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2180C" w14:textId="77777777" w:rsidR="006B2C1F" w:rsidRDefault="00000000">
      <w:pPr>
        <w:spacing w:after="80"/>
        <w:jc w:val="center"/>
      </w:pPr>
      <w:r>
        <w:rPr>
          <w:rFonts w:eastAsia="Times New Roman"/>
          <w:b/>
          <w:bCs/>
          <w:sz w:val="32"/>
          <w:szCs w:val="32"/>
        </w:rPr>
        <w:t>Supplementary Information</w:t>
      </w:r>
    </w:p>
    <w:p w14:paraId="22E1544F" w14:textId="77777777" w:rsidR="006B2C1F" w:rsidRDefault="00000000">
      <w:pPr>
        <w:spacing w:after="240"/>
        <w:jc w:val="center"/>
      </w:pPr>
      <w:r>
        <w:rPr>
          <w:rFonts w:eastAsia="Times New Roman"/>
          <w:i/>
          <w:iCs/>
        </w:rPr>
        <w:t>Spatial equity of urban public sports facilities and residents’ mental health</w:t>
      </w:r>
    </w:p>
    <w:p w14:paraId="396C2D45" w14:textId="1FFFD69C" w:rsidR="006B2C1F" w:rsidRDefault="00CD6AEC">
      <w:pPr>
        <w:spacing w:after="120" w:line="300" w:lineRule="auto"/>
      </w:pPr>
      <w:r>
        <w:tab/>
      </w:r>
      <w:r>
        <w:rPr>
          <w:rFonts w:eastAsia="Times New Roman"/>
        </w:rPr>
        <w:t>This Supplementary Information documents the construction of the core explanatory variable described in Section 3.3 of the main text: the rules used to select and weight sports-facility points of interest, the keyword lists applied to the generic facility class, and the definitions of the city-level equity measures.</w:t>
      </w:r>
    </w:p>
    <w:p w14:paraId="0611905A" w14:textId="77777777" w:rsidR="006B2C1F" w:rsidRDefault="00000000">
      <w:pPr>
        <w:spacing w:before="280" w:after="120"/>
      </w:pPr>
      <w:r>
        <w:rPr>
          <w:rFonts w:eastAsia="Times New Roman"/>
          <w:b/>
          <w:bCs/>
          <w:sz w:val="26"/>
          <w:szCs w:val="26"/>
        </w:rPr>
        <w:t>Supplementary Table S1. Facility selection rule (Amap “Sports and Recreation”, top-level code 08)</w:t>
      </w:r>
    </w:p>
    <w:tbl>
      <w:tblPr>
        <w:tblW w:w="5000" w:type="pct"/>
        <w:tblCellMar>
          <w:left w:w="10" w:type="dxa"/>
          <w:right w:w="10" w:type="dxa"/>
        </w:tblCellMar>
        <w:tblLook w:val="04A0" w:firstRow="1" w:lastRow="0" w:firstColumn="1" w:lastColumn="0" w:noHBand="0" w:noVBand="1"/>
      </w:tblPr>
      <w:tblGrid>
        <w:gridCol w:w="1501"/>
        <w:gridCol w:w="3400"/>
        <w:gridCol w:w="1300"/>
        <w:gridCol w:w="2825"/>
      </w:tblGrid>
      <w:tr w:rsidR="006B2C1F" w14:paraId="412FE4A1" w14:textId="77777777" w:rsidTr="00CD6AEC">
        <w:tc>
          <w:tcPr>
            <w:tcW w:w="831" w:type="pct"/>
            <w:tcBorders>
              <w:top w:val="single" w:sz="4" w:space="0" w:color="auto"/>
              <w:bottom w:val="single" w:sz="4" w:space="0" w:color="auto"/>
            </w:tcBorders>
            <w:tcMar>
              <w:top w:w="40" w:type="dxa"/>
              <w:left w:w="80" w:type="dxa"/>
              <w:bottom w:w="40" w:type="dxa"/>
              <w:right w:w="80" w:type="dxa"/>
            </w:tcMar>
          </w:tcPr>
          <w:p w14:paraId="6ADB8FD4" w14:textId="77777777" w:rsidR="006B2C1F" w:rsidRDefault="00000000" w:rsidP="00CD6AEC">
            <w:pPr>
              <w:spacing w:line="260" w:lineRule="auto"/>
              <w:jc w:val="center"/>
            </w:pPr>
            <w:r>
              <w:rPr>
                <w:rFonts w:eastAsia="Times New Roman"/>
                <w:i/>
                <w:iCs/>
                <w:sz w:val="20"/>
                <w:szCs w:val="20"/>
              </w:rPr>
              <w:t>Mid-class</w:t>
            </w:r>
          </w:p>
        </w:tc>
        <w:tc>
          <w:tcPr>
            <w:tcW w:w="1883" w:type="pct"/>
            <w:tcBorders>
              <w:top w:val="single" w:sz="4" w:space="0" w:color="auto"/>
              <w:bottom w:val="single" w:sz="4" w:space="0" w:color="auto"/>
            </w:tcBorders>
            <w:tcMar>
              <w:top w:w="40" w:type="dxa"/>
              <w:left w:w="80" w:type="dxa"/>
              <w:bottom w:w="40" w:type="dxa"/>
              <w:right w:w="80" w:type="dxa"/>
            </w:tcMar>
          </w:tcPr>
          <w:p w14:paraId="0429AEA2" w14:textId="77777777" w:rsidR="006B2C1F" w:rsidRDefault="00000000" w:rsidP="00CD6AEC">
            <w:pPr>
              <w:spacing w:line="260" w:lineRule="auto"/>
              <w:jc w:val="center"/>
            </w:pPr>
            <w:r>
              <w:rPr>
                <w:rFonts w:eastAsia="Times New Roman"/>
                <w:i/>
                <w:iCs/>
                <w:sz w:val="20"/>
                <w:szCs w:val="20"/>
              </w:rPr>
              <w:t>Label</w:t>
            </w:r>
          </w:p>
        </w:tc>
        <w:tc>
          <w:tcPr>
            <w:tcW w:w="720" w:type="pct"/>
            <w:tcBorders>
              <w:top w:val="single" w:sz="4" w:space="0" w:color="auto"/>
              <w:bottom w:val="single" w:sz="4" w:space="0" w:color="auto"/>
            </w:tcBorders>
            <w:tcMar>
              <w:top w:w="40" w:type="dxa"/>
              <w:left w:w="80" w:type="dxa"/>
              <w:bottom w:w="40" w:type="dxa"/>
              <w:right w:w="80" w:type="dxa"/>
            </w:tcMar>
          </w:tcPr>
          <w:p w14:paraId="4E1D1EA5" w14:textId="77777777" w:rsidR="006B2C1F" w:rsidRDefault="00000000" w:rsidP="00CD6AEC">
            <w:pPr>
              <w:spacing w:line="260" w:lineRule="auto"/>
              <w:jc w:val="center"/>
            </w:pPr>
            <w:r>
              <w:rPr>
                <w:rFonts w:eastAsia="Times New Roman"/>
                <w:i/>
                <w:iCs/>
                <w:sz w:val="20"/>
                <w:szCs w:val="20"/>
              </w:rPr>
              <w:t>Decision</w:t>
            </w:r>
          </w:p>
        </w:tc>
        <w:tc>
          <w:tcPr>
            <w:tcW w:w="1565" w:type="pct"/>
            <w:tcBorders>
              <w:top w:val="single" w:sz="4" w:space="0" w:color="auto"/>
              <w:bottom w:val="single" w:sz="4" w:space="0" w:color="auto"/>
            </w:tcBorders>
            <w:tcMar>
              <w:top w:w="40" w:type="dxa"/>
              <w:left w:w="80" w:type="dxa"/>
              <w:bottom w:w="40" w:type="dxa"/>
              <w:right w:w="80" w:type="dxa"/>
            </w:tcMar>
          </w:tcPr>
          <w:p w14:paraId="4E2D76B5" w14:textId="77777777" w:rsidR="006B2C1F" w:rsidRDefault="00000000" w:rsidP="00CD6AEC">
            <w:pPr>
              <w:spacing w:line="260" w:lineRule="auto"/>
              <w:jc w:val="center"/>
            </w:pPr>
            <w:r>
              <w:rPr>
                <w:rFonts w:eastAsia="Times New Roman"/>
                <w:i/>
                <w:iCs/>
                <w:sz w:val="20"/>
                <w:szCs w:val="20"/>
              </w:rPr>
              <w:t>Note</w:t>
            </w:r>
          </w:p>
        </w:tc>
      </w:tr>
      <w:tr w:rsidR="006B2C1F" w14:paraId="2FCBA672" w14:textId="77777777" w:rsidTr="00CD6AEC">
        <w:tc>
          <w:tcPr>
            <w:tcW w:w="831" w:type="pct"/>
            <w:tcBorders>
              <w:top w:val="single" w:sz="4" w:space="0" w:color="auto"/>
            </w:tcBorders>
            <w:tcMar>
              <w:top w:w="40" w:type="dxa"/>
              <w:left w:w="80" w:type="dxa"/>
              <w:bottom w:w="40" w:type="dxa"/>
              <w:right w:w="80" w:type="dxa"/>
            </w:tcMar>
          </w:tcPr>
          <w:p w14:paraId="6562DD63" w14:textId="77777777" w:rsidR="006B2C1F" w:rsidRDefault="00000000" w:rsidP="00CD6AEC">
            <w:pPr>
              <w:spacing w:line="260" w:lineRule="auto"/>
              <w:jc w:val="center"/>
            </w:pPr>
            <w:r>
              <w:rPr>
                <w:rFonts w:eastAsia="Times New Roman"/>
                <w:sz w:val="20"/>
                <w:szCs w:val="20"/>
              </w:rPr>
              <w:t>0801</w:t>
            </w:r>
          </w:p>
        </w:tc>
        <w:tc>
          <w:tcPr>
            <w:tcW w:w="1883" w:type="pct"/>
            <w:tcBorders>
              <w:top w:val="single" w:sz="4" w:space="0" w:color="auto"/>
            </w:tcBorders>
            <w:tcMar>
              <w:top w:w="40" w:type="dxa"/>
              <w:left w:w="80" w:type="dxa"/>
              <w:bottom w:w="40" w:type="dxa"/>
              <w:right w:w="80" w:type="dxa"/>
            </w:tcMar>
          </w:tcPr>
          <w:p w14:paraId="1CD40432" w14:textId="77777777" w:rsidR="006B2C1F" w:rsidRDefault="00000000" w:rsidP="00CD6AEC">
            <w:pPr>
              <w:spacing w:line="260" w:lineRule="auto"/>
              <w:jc w:val="center"/>
            </w:pPr>
            <w:r>
              <w:rPr>
                <w:rFonts w:eastAsia="Times New Roman"/>
                <w:sz w:val="20"/>
                <w:szCs w:val="20"/>
              </w:rPr>
              <w:t>Sports venues</w:t>
            </w:r>
          </w:p>
        </w:tc>
        <w:tc>
          <w:tcPr>
            <w:tcW w:w="720" w:type="pct"/>
            <w:tcBorders>
              <w:top w:val="single" w:sz="4" w:space="0" w:color="auto"/>
            </w:tcBorders>
            <w:tcMar>
              <w:top w:w="40" w:type="dxa"/>
              <w:left w:w="80" w:type="dxa"/>
              <w:bottom w:w="40" w:type="dxa"/>
              <w:right w:w="80" w:type="dxa"/>
            </w:tcMar>
          </w:tcPr>
          <w:p w14:paraId="0CB1B4DB" w14:textId="77777777" w:rsidR="006B2C1F" w:rsidRDefault="00000000" w:rsidP="00CD6AEC">
            <w:pPr>
              <w:spacing w:line="260" w:lineRule="auto"/>
              <w:jc w:val="center"/>
            </w:pPr>
            <w:r>
              <w:rPr>
                <w:rFonts w:eastAsia="Times New Roman"/>
                <w:sz w:val="20"/>
                <w:szCs w:val="20"/>
              </w:rPr>
              <w:t>Retain</w:t>
            </w:r>
          </w:p>
        </w:tc>
        <w:tc>
          <w:tcPr>
            <w:tcW w:w="1565" w:type="pct"/>
            <w:tcBorders>
              <w:top w:val="single" w:sz="4" w:space="0" w:color="auto"/>
            </w:tcBorders>
            <w:tcMar>
              <w:top w:w="40" w:type="dxa"/>
              <w:left w:w="80" w:type="dxa"/>
              <w:bottom w:w="40" w:type="dxa"/>
              <w:right w:w="80" w:type="dxa"/>
            </w:tcMar>
          </w:tcPr>
          <w:p w14:paraId="1873DC00" w14:textId="77777777" w:rsidR="006B2C1F" w:rsidRDefault="00000000" w:rsidP="00CD6AEC">
            <w:pPr>
              <w:spacing w:line="260" w:lineRule="auto"/>
              <w:jc w:val="center"/>
            </w:pPr>
            <w:r>
              <w:rPr>
                <w:rFonts w:eastAsia="Times New Roman"/>
                <w:sz w:val="20"/>
                <w:szCs w:val="20"/>
              </w:rPr>
              <w:t>excludes 080113 billiards and 080102 bowling</w:t>
            </w:r>
          </w:p>
        </w:tc>
      </w:tr>
      <w:tr w:rsidR="006B2C1F" w14:paraId="520E7F40" w14:textId="77777777" w:rsidTr="00CD6AEC">
        <w:tc>
          <w:tcPr>
            <w:tcW w:w="831" w:type="pct"/>
            <w:tcMar>
              <w:top w:w="40" w:type="dxa"/>
              <w:left w:w="80" w:type="dxa"/>
              <w:bottom w:w="40" w:type="dxa"/>
              <w:right w:w="80" w:type="dxa"/>
            </w:tcMar>
          </w:tcPr>
          <w:p w14:paraId="32BD30F7" w14:textId="77777777" w:rsidR="006B2C1F" w:rsidRDefault="00000000" w:rsidP="00CD6AEC">
            <w:pPr>
              <w:spacing w:line="260" w:lineRule="auto"/>
              <w:jc w:val="center"/>
            </w:pPr>
            <w:r>
              <w:rPr>
                <w:rFonts w:eastAsia="Times New Roman"/>
                <w:sz w:val="20"/>
                <w:szCs w:val="20"/>
              </w:rPr>
              <w:t>0802</w:t>
            </w:r>
          </w:p>
        </w:tc>
        <w:tc>
          <w:tcPr>
            <w:tcW w:w="1883" w:type="pct"/>
            <w:tcMar>
              <w:top w:w="40" w:type="dxa"/>
              <w:left w:w="80" w:type="dxa"/>
              <w:bottom w:w="40" w:type="dxa"/>
              <w:right w:w="80" w:type="dxa"/>
            </w:tcMar>
          </w:tcPr>
          <w:p w14:paraId="1F0C4D7F" w14:textId="77777777" w:rsidR="006B2C1F" w:rsidRDefault="00000000" w:rsidP="00CD6AEC">
            <w:pPr>
              <w:spacing w:line="260" w:lineRule="auto"/>
              <w:jc w:val="center"/>
            </w:pPr>
            <w:r>
              <w:rPr>
                <w:rFonts w:eastAsia="Times New Roman"/>
                <w:sz w:val="20"/>
                <w:szCs w:val="20"/>
              </w:rPr>
              <w:t>Golf</w:t>
            </w:r>
          </w:p>
        </w:tc>
        <w:tc>
          <w:tcPr>
            <w:tcW w:w="720" w:type="pct"/>
            <w:tcMar>
              <w:top w:w="40" w:type="dxa"/>
              <w:left w:w="80" w:type="dxa"/>
              <w:bottom w:w="40" w:type="dxa"/>
              <w:right w:w="80" w:type="dxa"/>
            </w:tcMar>
          </w:tcPr>
          <w:p w14:paraId="3605CBD7" w14:textId="77777777" w:rsidR="006B2C1F" w:rsidRDefault="00000000" w:rsidP="00CD6AEC">
            <w:pPr>
              <w:spacing w:line="260" w:lineRule="auto"/>
              <w:jc w:val="center"/>
            </w:pPr>
            <w:r>
              <w:rPr>
                <w:rFonts w:eastAsia="Times New Roman"/>
                <w:sz w:val="20"/>
                <w:szCs w:val="20"/>
              </w:rPr>
              <w:t>Retain</w:t>
            </w:r>
          </w:p>
        </w:tc>
        <w:tc>
          <w:tcPr>
            <w:tcW w:w="1565" w:type="pct"/>
            <w:tcMar>
              <w:top w:w="40" w:type="dxa"/>
              <w:left w:w="80" w:type="dxa"/>
              <w:bottom w:w="40" w:type="dxa"/>
              <w:right w:w="80" w:type="dxa"/>
            </w:tcMar>
          </w:tcPr>
          <w:p w14:paraId="1769D49E" w14:textId="77777777" w:rsidR="006B2C1F" w:rsidRDefault="00000000" w:rsidP="00CD6AEC">
            <w:pPr>
              <w:spacing w:line="260" w:lineRule="auto"/>
              <w:jc w:val="center"/>
            </w:pPr>
            <w:r>
              <w:rPr>
                <w:rFonts w:eastAsia="Times New Roman"/>
                <w:sz w:val="20"/>
                <w:szCs w:val="20"/>
              </w:rPr>
              <w:t>—</w:t>
            </w:r>
          </w:p>
        </w:tc>
      </w:tr>
      <w:tr w:rsidR="006B2C1F" w14:paraId="639FD772" w14:textId="77777777" w:rsidTr="00CD6AEC">
        <w:tc>
          <w:tcPr>
            <w:tcW w:w="831" w:type="pct"/>
            <w:tcMar>
              <w:top w:w="40" w:type="dxa"/>
              <w:left w:w="80" w:type="dxa"/>
              <w:bottom w:w="40" w:type="dxa"/>
              <w:right w:w="80" w:type="dxa"/>
            </w:tcMar>
          </w:tcPr>
          <w:p w14:paraId="11348987" w14:textId="77777777" w:rsidR="006B2C1F" w:rsidRDefault="00000000" w:rsidP="00CD6AEC">
            <w:pPr>
              <w:spacing w:line="260" w:lineRule="auto"/>
              <w:jc w:val="center"/>
            </w:pPr>
            <w:r>
              <w:rPr>
                <w:rFonts w:eastAsia="Times New Roman"/>
                <w:sz w:val="20"/>
                <w:szCs w:val="20"/>
              </w:rPr>
              <w:t>0800</w:t>
            </w:r>
          </w:p>
        </w:tc>
        <w:tc>
          <w:tcPr>
            <w:tcW w:w="1883" w:type="pct"/>
            <w:tcMar>
              <w:top w:w="40" w:type="dxa"/>
              <w:left w:w="80" w:type="dxa"/>
              <w:bottom w:w="40" w:type="dxa"/>
              <w:right w:w="80" w:type="dxa"/>
            </w:tcMar>
          </w:tcPr>
          <w:p w14:paraId="278CBA44" w14:textId="77777777" w:rsidR="006B2C1F" w:rsidRDefault="00000000" w:rsidP="00CD6AEC">
            <w:pPr>
              <w:spacing w:line="260" w:lineRule="auto"/>
              <w:jc w:val="center"/>
            </w:pPr>
            <w:r>
              <w:rPr>
                <w:rFonts w:eastAsia="Times New Roman"/>
                <w:sz w:val="20"/>
                <w:szCs w:val="20"/>
              </w:rPr>
              <w:t>Generic sports-recreation place</w:t>
            </w:r>
          </w:p>
        </w:tc>
        <w:tc>
          <w:tcPr>
            <w:tcW w:w="720" w:type="pct"/>
            <w:tcMar>
              <w:top w:w="40" w:type="dxa"/>
              <w:left w:w="80" w:type="dxa"/>
              <w:bottom w:w="40" w:type="dxa"/>
              <w:right w:w="80" w:type="dxa"/>
            </w:tcMar>
          </w:tcPr>
          <w:p w14:paraId="5CD27B59" w14:textId="77777777" w:rsidR="006B2C1F" w:rsidRDefault="00000000" w:rsidP="00CD6AEC">
            <w:pPr>
              <w:spacing w:line="260" w:lineRule="auto"/>
              <w:jc w:val="center"/>
            </w:pPr>
            <w:r>
              <w:rPr>
                <w:rFonts w:eastAsia="Times New Roman"/>
                <w:sz w:val="20"/>
                <w:szCs w:val="20"/>
              </w:rPr>
              <w:t>Conditional</w:t>
            </w:r>
          </w:p>
        </w:tc>
        <w:tc>
          <w:tcPr>
            <w:tcW w:w="1565" w:type="pct"/>
            <w:tcMar>
              <w:top w:w="40" w:type="dxa"/>
              <w:left w:w="80" w:type="dxa"/>
              <w:bottom w:w="40" w:type="dxa"/>
              <w:right w:w="80" w:type="dxa"/>
            </w:tcMar>
          </w:tcPr>
          <w:p w14:paraId="11D2EB76" w14:textId="77777777" w:rsidR="006B2C1F" w:rsidRDefault="00000000" w:rsidP="00CD6AEC">
            <w:pPr>
              <w:spacing w:line="260" w:lineRule="auto"/>
              <w:jc w:val="center"/>
            </w:pPr>
            <w:r>
              <w:rPr>
                <w:rFonts w:eastAsia="Times New Roman"/>
                <w:sz w:val="20"/>
                <w:szCs w:val="20"/>
              </w:rPr>
              <w:t>keyword filter (Table S3)</w:t>
            </w:r>
          </w:p>
        </w:tc>
      </w:tr>
      <w:tr w:rsidR="006B2C1F" w14:paraId="19E5ACE0" w14:textId="77777777" w:rsidTr="00CD6AEC">
        <w:tc>
          <w:tcPr>
            <w:tcW w:w="831" w:type="pct"/>
            <w:tcMar>
              <w:top w:w="40" w:type="dxa"/>
              <w:left w:w="80" w:type="dxa"/>
              <w:bottom w:w="40" w:type="dxa"/>
              <w:right w:w="80" w:type="dxa"/>
            </w:tcMar>
          </w:tcPr>
          <w:p w14:paraId="0619187E" w14:textId="77777777" w:rsidR="006B2C1F" w:rsidRDefault="00000000" w:rsidP="00CD6AEC">
            <w:pPr>
              <w:spacing w:line="260" w:lineRule="auto"/>
              <w:jc w:val="center"/>
            </w:pPr>
            <w:r>
              <w:rPr>
                <w:rFonts w:eastAsia="Times New Roman"/>
                <w:sz w:val="20"/>
                <w:szCs w:val="20"/>
              </w:rPr>
              <w:t>0803</w:t>
            </w:r>
          </w:p>
        </w:tc>
        <w:tc>
          <w:tcPr>
            <w:tcW w:w="1883" w:type="pct"/>
            <w:tcMar>
              <w:top w:w="40" w:type="dxa"/>
              <w:left w:w="80" w:type="dxa"/>
              <w:bottom w:w="40" w:type="dxa"/>
              <w:right w:w="80" w:type="dxa"/>
            </w:tcMar>
          </w:tcPr>
          <w:p w14:paraId="0BCD58B7" w14:textId="77777777" w:rsidR="006B2C1F" w:rsidRDefault="00000000" w:rsidP="00CD6AEC">
            <w:pPr>
              <w:spacing w:line="260" w:lineRule="auto"/>
              <w:jc w:val="center"/>
            </w:pPr>
            <w:r>
              <w:rPr>
                <w:rFonts w:eastAsia="Times New Roman"/>
                <w:sz w:val="20"/>
                <w:szCs w:val="20"/>
              </w:rPr>
              <w:t>Amusement (KTV, internet café, club)</w:t>
            </w:r>
          </w:p>
        </w:tc>
        <w:tc>
          <w:tcPr>
            <w:tcW w:w="720" w:type="pct"/>
            <w:tcMar>
              <w:top w:w="40" w:type="dxa"/>
              <w:left w:w="80" w:type="dxa"/>
              <w:bottom w:w="40" w:type="dxa"/>
              <w:right w:w="80" w:type="dxa"/>
            </w:tcMar>
          </w:tcPr>
          <w:p w14:paraId="5FD12E22" w14:textId="77777777" w:rsidR="006B2C1F" w:rsidRDefault="00000000" w:rsidP="00CD6AEC">
            <w:pPr>
              <w:spacing w:line="260" w:lineRule="auto"/>
              <w:jc w:val="center"/>
            </w:pPr>
            <w:r>
              <w:rPr>
                <w:rFonts w:eastAsia="Times New Roman"/>
                <w:sz w:val="20"/>
                <w:szCs w:val="20"/>
              </w:rPr>
              <w:t>Exclude</w:t>
            </w:r>
          </w:p>
        </w:tc>
        <w:tc>
          <w:tcPr>
            <w:tcW w:w="1565" w:type="pct"/>
            <w:tcMar>
              <w:top w:w="40" w:type="dxa"/>
              <w:left w:w="80" w:type="dxa"/>
              <w:bottom w:w="40" w:type="dxa"/>
              <w:right w:w="80" w:type="dxa"/>
            </w:tcMar>
          </w:tcPr>
          <w:p w14:paraId="76E3BD64" w14:textId="77777777" w:rsidR="006B2C1F" w:rsidRDefault="00000000" w:rsidP="00CD6AEC">
            <w:pPr>
              <w:spacing w:line="260" w:lineRule="auto"/>
              <w:jc w:val="center"/>
            </w:pPr>
            <w:r>
              <w:rPr>
                <w:rFonts w:eastAsia="Times New Roman"/>
                <w:sz w:val="20"/>
                <w:szCs w:val="20"/>
              </w:rPr>
              <w:t>—</w:t>
            </w:r>
          </w:p>
        </w:tc>
      </w:tr>
      <w:tr w:rsidR="006B2C1F" w14:paraId="44BC881C" w14:textId="77777777" w:rsidTr="00CD6AEC">
        <w:tc>
          <w:tcPr>
            <w:tcW w:w="831" w:type="pct"/>
            <w:tcMar>
              <w:top w:w="40" w:type="dxa"/>
              <w:left w:w="80" w:type="dxa"/>
              <w:bottom w:w="40" w:type="dxa"/>
              <w:right w:w="80" w:type="dxa"/>
            </w:tcMar>
          </w:tcPr>
          <w:p w14:paraId="1B25D77B" w14:textId="77777777" w:rsidR="006B2C1F" w:rsidRDefault="00000000" w:rsidP="00CD6AEC">
            <w:pPr>
              <w:spacing w:line="260" w:lineRule="auto"/>
              <w:jc w:val="center"/>
            </w:pPr>
            <w:r>
              <w:rPr>
                <w:rFonts w:eastAsia="Times New Roman"/>
                <w:sz w:val="20"/>
                <w:szCs w:val="20"/>
              </w:rPr>
              <w:t>0804</w:t>
            </w:r>
          </w:p>
        </w:tc>
        <w:tc>
          <w:tcPr>
            <w:tcW w:w="1883" w:type="pct"/>
            <w:tcMar>
              <w:top w:w="40" w:type="dxa"/>
              <w:left w:w="80" w:type="dxa"/>
              <w:bottom w:w="40" w:type="dxa"/>
              <w:right w:w="80" w:type="dxa"/>
            </w:tcMar>
          </w:tcPr>
          <w:p w14:paraId="15C855D0" w14:textId="77777777" w:rsidR="006B2C1F" w:rsidRDefault="00000000" w:rsidP="00CD6AEC">
            <w:pPr>
              <w:spacing w:line="260" w:lineRule="auto"/>
              <w:jc w:val="center"/>
            </w:pPr>
            <w:r>
              <w:rPr>
                <w:rFonts w:eastAsia="Times New Roman"/>
                <w:sz w:val="20"/>
                <w:szCs w:val="20"/>
              </w:rPr>
              <w:t>Resort and spa</w:t>
            </w:r>
          </w:p>
        </w:tc>
        <w:tc>
          <w:tcPr>
            <w:tcW w:w="720" w:type="pct"/>
            <w:tcMar>
              <w:top w:w="40" w:type="dxa"/>
              <w:left w:w="80" w:type="dxa"/>
              <w:bottom w:w="40" w:type="dxa"/>
              <w:right w:w="80" w:type="dxa"/>
            </w:tcMar>
          </w:tcPr>
          <w:p w14:paraId="4190D505" w14:textId="77777777" w:rsidR="006B2C1F" w:rsidRDefault="00000000" w:rsidP="00CD6AEC">
            <w:pPr>
              <w:spacing w:line="260" w:lineRule="auto"/>
              <w:jc w:val="center"/>
            </w:pPr>
            <w:r>
              <w:rPr>
                <w:rFonts w:eastAsia="Times New Roman"/>
                <w:sz w:val="20"/>
                <w:szCs w:val="20"/>
              </w:rPr>
              <w:t>Exclude</w:t>
            </w:r>
          </w:p>
        </w:tc>
        <w:tc>
          <w:tcPr>
            <w:tcW w:w="1565" w:type="pct"/>
            <w:tcMar>
              <w:top w:w="40" w:type="dxa"/>
              <w:left w:w="80" w:type="dxa"/>
              <w:bottom w:w="40" w:type="dxa"/>
              <w:right w:w="80" w:type="dxa"/>
            </w:tcMar>
          </w:tcPr>
          <w:p w14:paraId="6C48ED17" w14:textId="77777777" w:rsidR="006B2C1F" w:rsidRDefault="00000000" w:rsidP="00CD6AEC">
            <w:pPr>
              <w:spacing w:line="260" w:lineRule="auto"/>
              <w:jc w:val="center"/>
            </w:pPr>
            <w:r>
              <w:rPr>
                <w:rFonts w:eastAsia="Times New Roman"/>
                <w:sz w:val="20"/>
                <w:szCs w:val="20"/>
              </w:rPr>
              <w:t>—</w:t>
            </w:r>
          </w:p>
        </w:tc>
      </w:tr>
      <w:tr w:rsidR="006B2C1F" w14:paraId="24D8FE11" w14:textId="77777777" w:rsidTr="00CD6AEC">
        <w:tc>
          <w:tcPr>
            <w:tcW w:w="831" w:type="pct"/>
            <w:tcMar>
              <w:top w:w="40" w:type="dxa"/>
              <w:left w:w="80" w:type="dxa"/>
              <w:bottom w:w="40" w:type="dxa"/>
              <w:right w:w="80" w:type="dxa"/>
            </w:tcMar>
          </w:tcPr>
          <w:p w14:paraId="0FBE84A6" w14:textId="77777777" w:rsidR="006B2C1F" w:rsidRDefault="00000000" w:rsidP="00CD6AEC">
            <w:pPr>
              <w:spacing w:line="260" w:lineRule="auto"/>
              <w:jc w:val="center"/>
            </w:pPr>
            <w:r>
              <w:rPr>
                <w:rFonts w:eastAsia="Times New Roman"/>
                <w:sz w:val="20"/>
                <w:szCs w:val="20"/>
              </w:rPr>
              <w:t>0805 / 0806</w:t>
            </w:r>
          </w:p>
        </w:tc>
        <w:tc>
          <w:tcPr>
            <w:tcW w:w="1883" w:type="pct"/>
            <w:tcMar>
              <w:top w:w="40" w:type="dxa"/>
              <w:left w:w="80" w:type="dxa"/>
              <w:bottom w:w="40" w:type="dxa"/>
              <w:right w:w="80" w:type="dxa"/>
            </w:tcMar>
          </w:tcPr>
          <w:p w14:paraId="1AF38C0E" w14:textId="77777777" w:rsidR="006B2C1F" w:rsidRDefault="00000000" w:rsidP="00CD6AEC">
            <w:pPr>
              <w:spacing w:line="260" w:lineRule="auto"/>
              <w:jc w:val="center"/>
            </w:pPr>
            <w:r>
              <w:rPr>
                <w:rFonts w:eastAsia="Times New Roman"/>
                <w:sz w:val="20"/>
                <w:szCs w:val="20"/>
              </w:rPr>
              <w:t>Cinema and theatre</w:t>
            </w:r>
          </w:p>
        </w:tc>
        <w:tc>
          <w:tcPr>
            <w:tcW w:w="720" w:type="pct"/>
            <w:tcMar>
              <w:top w:w="40" w:type="dxa"/>
              <w:left w:w="80" w:type="dxa"/>
              <w:bottom w:w="40" w:type="dxa"/>
              <w:right w:w="80" w:type="dxa"/>
            </w:tcMar>
          </w:tcPr>
          <w:p w14:paraId="0C50ADF6" w14:textId="77777777" w:rsidR="006B2C1F" w:rsidRDefault="00000000" w:rsidP="00CD6AEC">
            <w:pPr>
              <w:spacing w:line="260" w:lineRule="auto"/>
              <w:jc w:val="center"/>
            </w:pPr>
            <w:r>
              <w:rPr>
                <w:rFonts w:eastAsia="Times New Roman"/>
                <w:sz w:val="20"/>
                <w:szCs w:val="20"/>
              </w:rPr>
              <w:t>Exclude</w:t>
            </w:r>
          </w:p>
        </w:tc>
        <w:tc>
          <w:tcPr>
            <w:tcW w:w="1565" w:type="pct"/>
            <w:tcMar>
              <w:top w:w="40" w:type="dxa"/>
              <w:left w:w="80" w:type="dxa"/>
              <w:bottom w:w="40" w:type="dxa"/>
              <w:right w:w="80" w:type="dxa"/>
            </w:tcMar>
          </w:tcPr>
          <w:p w14:paraId="0E2E64AD" w14:textId="77777777" w:rsidR="006B2C1F" w:rsidRDefault="00000000" w:rsidP="00CD6AEC">
            <w:pPr>
              <w:spacing w:line="260" w:lineRule="auto"/>
              <w:jc w:val="center"/>
            </w:pPr>
            <w:r>
              <w:rPr>
                <w:rFonts w:eastAsia="Times New Roman"/>
                <w:sz w:val="20"/>
                <w:szCs w:val="20"/>
              </w:rPr>
              <w:t>—</w:t>
            </w:r>
          </w:p>
        </w:tc>
      </w:tr>
      <w:tr w:rsidR="006B2C1F" w14:paraId="34FB13C2" w14:textId="77777777" w:rsidTr="00CD6AEC">
        <w:tc>
          <w:tcPr>
            <w:tcW w:w="831" w:type="pct"/>
            <w:tcBorders>
              <w:bottom w:val="single" w:sz="4" w:space="0" w:color="auto"/>
            </w:tcBorders>
            <w:tcMar>
              <w:top w:w="40" w:type="dxa"/>
              <w:left w:w="80" w:type="dxa"/>
              <w:bottom w:w="40" w:type="dxa"/>
              <w:right w:w="80" w:type="dxa"/>
            </w:tcMar>
          </w:tcPr>
          <w:p w14:paraId="33979503" w14:textId="77777777" w:rsidR="006B2C1F" w:rsidRDefault="00000000" w:rsidP="00CD6AEC">
            <w:pPr>
              <w:spacing w:line="260" w:lineRule="auto"/>
              <w:jc w:val="center"/>
            </w:pPr>
            <w:r>
              <w:rPr>
                <w:rFonts w:eastAsia="Times New Roman"/>
                <w:sz w:val="20"/>
                <w:szCs w:val="20"/>
              </w:rPr>
              <w:t>0807</w:t>
            </w:r>
          </w:p>
        </w:tc>
        <w:tc>
          <w:tcPr>
            <w:tcW w:w="1883" w:type="pct"/>
            <w:tcBorders>
              <w:bottom w:val="single" w:sz="4" w:space="0" w:color="auto"/>
            </w:tcBorders>
            <w:tcMar>
              <w:top w:w="40" w:type="dxa"/>
              <w:left w:w="80" w:type="dxa"/>
              <w:bottom w:w="40" w:type="dxa"/>
              <w:right w:w="80" w:type="dxa"/>
            </w:tcMar>
          </w:tcPr>
          <w:p w14:paraId="593C6ED4" w14:textId="77777777" w:rsidR="006B2C1F" w:rsidRDefault="00000000" w:rsidP="00CD6AEC">
            <w:pPr>
              <w:spacing w:line="260" w:lineRule="auto"/>
              <w:jc w:val="center"/>
            </w:pPr>
            <w:r>
              <w:rPr>
                <w:rFonts w:eastAsia="Times New Roman"/>
                <w:sz w:val="20"/>
                <w:szCs w:val="20"/>
              </w:rPr>
              <w:t>Leisure</w:t>
            </w:r>
          </w:p>
        </w:tc>
        <w:tc>
          <w:tcPr>
            <w:tcW w:w="720" w:type="pct"/>
            <w:tcBorders>
              <w:bottom w:val="single" w:sz="4" w:space="0" w:color="auto"/>
            </w:tcBorders>
            <w:tcMar>
              <w:top w:w="40" w:type="dxa"/>
              <w:left w:w="80" w:type="dxa"/>
              <w:bottom w:w="40" w:type="dxa"/>
              <w:right w:w="80" w:type="dxa"/>
            </w:tcMar>
          </w:tcPr>
          <w:p w14:paraId="7E749394" w14:textId="77777777" w:rsidR="006B2C1F" w:rsidRDefault="00000000" w:rsidP="00CD6AEC">
            <w:pPr>
              <w:spacing w:line="260" w:lineRule="auto"/>
              <w:jc w:val="center"/>
            </w:pPr>
            <w:r>
              <w:rPr>
                <w:rFonts w:eastAsia="Times New Roman"/>
                <w:sz w:val="20"/>
                <w:szCs w:val="20"/>
              </w:rPr>
              <w:t>Exclude</w:t>
            </w:r>
          </w:p>
        </w:tc>
        <w:tc>
          <w:tcPr>
            <w:tcW w:w="1565" w:type="pct"/>
            <w:tcBorders>
              <w:bottom w:val="single" w:sz="4" w:space="0" w:color="auto"/>
            </w:tcBorders>
            <w:tcMar>
              <w:top w:w="40" w:type="dxa"/>
              <w:left w:w="80" w:type="dxa"/>
              <w:bottom w:w="40" w:type="dxa"/>
              <w:right w:w="80" w:type="dxa"/>
            </w:tcMar>
          </w:tcPr>
          <w:p w14:paraId="594E896E" w14:textId="77777777" w:rsidR="006B2C1F" w:rsidRDefault="00000000" w:rsidP="00CD6AEC">
            <w:pPr>
              <w:spacing w:line="260" w:lineRule="auto"/>
              <w:jc w:val="center"/>
            </w:pPr>
            <w:r>
              <w:rPr>
                <w:rFonts w:eastAsia="Times New Roman"/>
                <w:sz w:val="20"/>
                <w:szCs w:val="20"/>
              </w:rPr>
              <w:t>—</w:t>
            </w:r>
          </w:p>
        </w:tc>
      </w:tr>
    </w:tbl>
    <w:p w14:paraId="1F31C84E" w14:textId="77777777" w:rsidR="006B2C1F" w:rsidRDefault="00000000">
      <w:pPr>
        <w:spacing w:before="60" w:after="120"/>
      </w:pPr>
      <w:r>
        <w:rPr>
          <w:rFonts w:eastAsia="Times New Roman"/>
          <w:i/>
          <w:iCs/>
          <w:sz w:val="20"/>
          <w:szCs w:val="20"/>
        </w:rPr>
        <w:t>Note. Selection operates at the secondary (mid-class) level of the Amap classification code (TYPECODE), supplemented by tertiary-class exclusions. Codes are left-padded to six digits to reconcile the five-digit form in the 2020 release.</w:t>
      </w:r>
    </w:p>
    <w:p w14:paraId="53DE0F1C" w14:textId="77777777" w:rsidR="006B2C1F" w:rsidRDefault="00000000">
      <w:pPr>
        <w:spacing w:before="280" w:after="120"/>
      </w:pPr>
      <w:r>
        <w:rPr>
          <w:rFonts w:eastAsia="Times New Roman"/>
          <w:b/>
          <w:bCs/>
          <w:sz w:val="26"/>
          <w:szCs w:val="26"/>
        </w:rPr>
        <w:t>Supplementary Table S2. Service-capacity weights by tertiary class</w:t>
      </w:r>
    </w:p>
    <w:tbl>
      <w:tblPr>
        <w:tblW w:w="9026"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3300"/>
        <w:gridCol w:w="4000"/>
        <w:gridCol w:w="1726"/>
      </w:tblGrid>
      <w:tr w:rsidR="006B2C1F" w14:paraId="7501A7BE" w14:textId="77777777" w:rsidTr="00CD6AEC">
        <w:tc>
          <w:tcPr>
            <w:tcW w:w="3300" w:type="dxa"/>
            <w:tcBorders>
              <w:bottom w:val="single" w:sz="4" w:space="0" w:color="auto"/>
            </w:tcBorders>
            <w:tcMar>
              <w:top w:w="40" w:type="dxa"/>
              <w:left w:w="80" w:type="dxa"/>
              <w:bottom w:w="40" w:type="dxa"/>
              <w:right w:w="80" w:type="dxa"/>
            </w:tcMar>
          </w:tcPr>
          <w:p w14:paraId="08F6768C" w14:textId="77777777" w:rsidR="006B2C1F" w:rsidRDefault="00000000" w:rsidP="00CD6AEC">
            <w:pPr>
              <w:spacing w:line="260" w:lineRule="auto"/>
              <w:jc w:val="center"/>
            </w:pPr>
            <w:r>
              <w:rPr>
                <w:rFonts w:eastAsia="Times New Roman"/>
                <w:i/>
                <w:iCs/>
                <w:sz w:val="20"/>
                <w:szCs w:val="20"/>
              </w:rPr>
              <w:t>TYPECODE</w:t>
            </w:r>
          </w:p>
        </w:tc>
        <w:tc>
          <w:tcPr>
            <w:tcW w:w="4000" w:type="dxa"/>
            <w:tcBorders>
              <w:bottom w:val="single" w:sz="4" w:space="0" w:color="auto"/>
            </w:tcBorders>
            <w:tcMar>
              <w:top w:w="40" w:type="dxa"/>
              <w:left w:w="80" w:type="dxa"/>
              <w:bottom w:w="40" w:type="dxa"/>
              <w:right w:w="80" w:type="dxa"/>
            </w:tcMar>
          </w:tcPr>
          <w:p w14:paraId="722E965F" w14:textId="77777777" w:rsidR="006B2C1F" w:rsidRDefault="00000000" w:rsidP="00CD6AEC">
            <w:pPr>
              <w:spacing w:line="260" w:lineRule="auto"/>
              <w:jc w:val="center"/>
            </w:pPr>
            <w:r>
              <w:rPr>
                <w:rFonts w:eastAsia="Times New Roman"/>
                <w:i/>
                <w:iCs/>
                <w:sz w:val="20"/>
                <w:szCs w:val="20"/>
              </w:rPr>
              <w:t>Tertiary class</w:t>
            </w:r>
          </w:p>
        </w:tc>
        <w:tc>
          <w:tcPr>
            <w:tcW w:w="1726" w:type="dxa"/>
            <w:tcBorders>
              <w:bottom w:val="single" w:sz="4" w:space="0" w:color="auto"/>
            </w:tcBorders>
            <w:tcMar>
              <w:top w:w="40" w:type="dxa"/>
              <w:left w:w="80" w:type="dxa"/>
              <w:bottom w:w="40" w:type="dxa"/>
              <w:right w:w="80" w:type="dxa"/>
            </w:tcMar>
          </w:tcPr>
          <w:p w14:paraId="004BBF97" w14:textId="77777777" w:rsidR="006B2C1F" w:rsidRDefault="00000000" w:rsidP="00CD6AEC">
            <w:pPr>
              <w:spacing w:line="260" w:lineRule="auto"/>
              <w:jc w:val="center"/>
            </w:pPr>
            <w:r>
              <w:rPr>
                <w:rFonts w:eastAsia="Times New Roman"/>
                <w:i/>
                <w:iCs/>
                <w:sz w:val="20"/>
                <w:szCs w:val="20"/>
              </w:rPr>
              <w:t>Weight Sj</w:t>
            </w:r>
          </w:p>
        </w:tc>
      </w:tr>
      <w:tr w:rsidR="006B2C1F" w14:paraId="36BE9C59" w14:textId="77777777" w:rsidTr="00CD6AEC">
        <w:tc>
          <w:tcPr>
            <w:tcW w:w="3300" w:type="dxa"/>
            <w:tcBorders>
              <w:top w:val="single" w:sz="4" w:space="0" w:color="auto"/>
            </w:tcBorders>
            <w:tcMar>
              <w:top w:w="40" w:type="dxa"/>
              <w:left w:w="80" w:type="dxa"/>
              <w:bottom w:w="40" w:type="dxa"/>
              <w:right w:w="80" w:type="dxa"/>
            </w:tcMar>
          </w:tcPr>
          <w:p w14:paraId="5B8D2473" w14:textId="77777777" w:rsidR="006B2C1F" w:rsidRDefault="00000000" w:rsidP="00CD6AEC">
            <w:pPr>
              <w:spacing w:line="260" w:lineRule="auto"/>
              <w:jc w:val="center"/>
            </w:pPr>
            <w:r>
              <w:rPr>
                <w:rFonts w:eastAsia="Times New Roman"/>
                <w:sz w:val="20"/>
                <w:szCs w:val="20"/>
              </w:rPr>
              <w:t>080101</w:t>
            </w:r>
          </w:p>
        </w:tc>
        <w:tc>
          <w:tcPr>
            <w:tcW w:w="4000" w:type="dxa"/>
            <w:tcBorders>
              <w:top w:val="single" w:sz="4" w:space="0" w:color="auto"/>
            </w:tcBorders>
            <w:tcMar>
              <w:top w:w="40" w:type="dxa"/>
              <w:left w:w="80" w:type="dxa"/>
              <w:bottom w:w="40" w:type="dxa"/>
              <w:right w:w="80" w:type="dxa"/>
            </w:tcMar>
          </w:tcPr>
          <w:p w14:paraId="50BC44BD" w14:textId="77777777" w:rsidR="006B2C1F" w:rsidRDefault="00000000" w:rsidP="00CD6AEC">
            <w:pPr>
              <w:spacing w:line="260" w:lineRule="auto"/>
              <w:jc w:val="center"/>
            </w:pPr>
            <w:r>
              <w:rPr>
                <w:rFonts w:eastAsia="Times New Roman"/>
                <w:sz w:val="20"/>
                <w:szCs w:val="20"/>
              </w:rPr>
              <w:t>Multi-sport arena</w:t>
            </w:r>
          </w:p>
        </w:tc>
        <w:tc>
          <w:tcPr>
            <w:tcW w:w="1726" w:type="dxa"/>
            <w:tcBorders>
              <w:top w:val="single" w:sz="4" w:space="0" w:color="auto"/>
            </w:tcBorders>
            <w:tcMar>
              <w:top w:w="40" w:type="dxa"/>
              <w:left w:w="80" w:type="dxa"/>
              <w:bottom w:w="40" w:type="dxa"/>
              <w:right w:w="80" w:type="dxa"/>
            </w:tcMar>
          </w:tcPr>
          <w:p w14:paraId="61A5F541" w14:textId="77777777" w:rsidR="006B2C1F" w:rsidRDefault="00000000" w:rsidP="00CD6AEC">
            <w:pPr>
              <w:spacing w:line="260" w:lineRule="auto"/>
              <w:jc w:val="center"/>
            </w:pPr>
            <w:r>
              <w:rPr>
                <w:rFonts w:eastAsia="Times New Roman"/>
                <w:sz w:val="20"/>
                <w:szCs w:val="20"/>
              </w:rPr>
              <w:t>10</w:t>
            </w:r>
          </w:p>
        </w:tc>
      </w:tr>
      <w:tr w:rsidR="006B2C1F" w14:paraId="02713098" w14:textId="77777777" w:rsidTr="00CD6AEC">
        <w:tc>
          <w:tcPr>
            <w:tcW w:w="3300" w:type="dxa"/>
            <w:tcMar>
              <w:top w:w="40" w:type="dxa"/>
              <w:left w:w="80" w:type="dxa"/>
              <w:bottom w:w="40" w:type="dxa"/>
              <w:right w:w="80" w:type="dxa"/>
            </w:tcMar>
          </w:tcPr>
          <w:p w14:paraId="4980E516" w14:textId="77777777" w:rsidR="006B2C1F" w:rsidRDefault="00000000" w:rsidP="00CD6AEC">
            <w:pPr>
              <w:spacing w:line="260" w:lineRule="auto"/>
              <w:jc w:val="center"/>
            </w:pPr>
            <w:r>
              <w:rPr>
                <w:rFonts w:eastAsia="Times New Roman"/>
                <w:sz w:val="20"/>
                <w:szCs w:val="20"/>
              </w:rPr>
              <w:t>080105 / 080100</w:t>
            </w:r>
          </w:p>
        </w:tc>
        <w:tc>
          <w:tcPr>
            <w:tcW w:w="4000" w:type="dxa"/>
            <w:tcMar>
              <w:top w:w="40" w:type="dxa"/>
              <w:left w:w="80" w:type="dxa"/>
              <w:bottom w:w="40" w:type="dxa"/>
              <w:right w:w="80" w:type="dxa"/>
            </w:tcMar>
          </w:tcPr>
          <w:p w14:paraId="70E16644" w14:textId="77777777" w:rsidR="006B2C1F" w:rsidRDefault="00000000" w:rsidP="00CD6AEC">
            <w:pPr>
              <w:spacing w:line="260" w:lineRule="auto"/>
              <w:jc w:val="center"/>
            </w:pPr>
            <w:r>
              <w:rPr>
                <w:rFonts w:eastAsia="Times New Roman"/>
                <w:sz w:val="20"/>
                <w:szCs w:val="20"/>
              </w:rPr>
              <w:t>Football field / general sports place</w:t>
            </w:r>
          </w:p>
        </w:tc>
        <w:tc>
          <w:tcPr>
            <w:tcW w:w="1726" w:type="dxa"/>
            <w:tcMar>
              <w:top w:w="40" w:type="dxa"/>
              <w:left w:w="80" w:type="dxa"/>
              <w:bottom w:w="40" w:type="dxa"/>
              <w:right w:w="80" w:type="dxa"/>
            </w:tcMar>
          </w:tcPr>
          <w:p w14:paraId="121D206A" w14:textId="77777777" w:rsidR="006B2C1F" w:rsidRDefault="00000000" w:rsidP="00CD6AEC">
            <w:pPr>
              <w:spacing w:line="260" w:lineRule="auto"/>
              <w:jc w:val="center"/>
            </w:pPr>
            <w:r>
              <w:rPr>
                <w:rFonts w:eastAsia="Times New Roman"/>
                <w:sz w:val="20"/>
                <w:szCs w:val="20"/>
              </w:rPr>
              <w:t>6</w:t>
            </w:r>
          </w:p>
        </w:tc>
      </w:tr>
      <w:tr w:rsidR="006B2C1F" w14:paraId="2F2FAB2A" w14:textId="77777777" w:rsidTr="00CD6AEC">
        <w:tc>
          <w:tcPr>
            <w:tcW w:w="3300" w:type="dxa"/>
            <w:tcMar>
              <w:top w:w="40" w:type="dxa"/>
              <w:left w:w="80" w:type="dxa"/>
              <w:bottom w:w="40" w:type="dxa"/>
              <w:right w:w="80" w:type="dxa"/>
            </w:tcMar>
          </w:tcPr>
          <w:p w14:paraId="4B61DF88" w14:textId="77777777" w:rsidR="006B2C1F" w:rsidRDefault="00000000" w:rsidP="00CD6AEC">
            <w:pPr>
              <w:spacing w:line="260" w:lineRule="auto"/>
              <w:jc w:val="center"/>
            </w:pPr>
            <w:r>
              <w:rPr>
                <w:rFonts w:eastAsia="Times New Roman"/>
                <w:sz w:val="20"/>
                <w:szCs w:val="20"/>
              </w:rPr>
              <w:t>080110</w:t>
            </w:r>
          </w:p>
        </w:tc>
        <w:tc>
          <w:tcPr>
            <w:tcW w:w="4000" w:type="dxa"/>
            <w:tcMar>
              <w:top w:w="40" w:type="dxa"/>
              <w:left w:w="80" w:type="dxa"/>
              <w:bottom w:w="40" w:type="dxa"/>
              <w:right w:w="80" w:type="dxa"/>
            </w:tcMar>
          </w:tcPr>
          <w:p w14:paraId="04C9339D" w14:textId="77777777" w:rsidR="006B2C1F" w:rsidRDefault="00000000" w:rsidP="00CD6AEC">
            <w:pPr>
              <w:spacing w:line="260" w:lineRule="auto"/>
              <w:jc w:val="center"/>
            </w:pPr>
            <w:r>
              <w:rPr>
                <w:rFonts w:eastAsia="Times New Roman"/>
                <w:sz w:val="20"/>
                <w:szCs w:val="20"/>
              </w:rPr>
              <w:t>Swimming pool</w:t>
            </w:r>
          </w:p>
        </w:tc>
        <w:tc>
          <w:tcPr>
            <w:tcW w:w="1726" w:type="dxa"/>
            <w:tcMar>
              <w:top w:w="40" w:type="dxa"/>
              <w:left w:w="80" w:type="dxa"/>
              <w:bottom w:w="40" w:type="dxa"/>
              <w:right w:w="80" w:type="dxa"/>
            </w:tcMar>
          </w:tcPr>
          <w:p w14:paraId="35CDB1ED" w14:textId="77777777" w:rsidR="006B2C1F" w:rsidRDefault="00000000" w:rsidP="00CD6AEC">
            <w:pPr>
              <w:spacing w:line="260" w:lineRule="auto"/>
              <w:jc w:val="center"/>
            </w:pPr>
            <w:r>
              <w:rPr>
                <w:rFonts w:eastAsia="Times New Roman"/>
                <w:sz w:val="20"/>
                <w:szCs w:val="20"/>
              </w:rPr>
              <w:t>5</w:t>
            </w:r>
          </w:p>
        </w:tc>
      </w:tr>
      <w:tr w:rsidR="006B2C1F" w14:paraId="3DE7F2BE" w14:textId="77777777" w:rsidTr="00CD6AEC">
        <w:tc>
          <w:tcPr>
            <w:tcW w:w="3300" w:type="dxa"/>
            <w:tcMar>
              <w:top w:w="40" w:type="dxa"/>
              <w:left w:w="80" w:type="dxa"/>
              <w:bottom w:w="40" w:type="dxa"/>
              <w:right w:w="80" w:type="dxa"/>
            </w:tcMar>
          </w:tcPr>
          <w:p w14:paraId="52C62A78" w14:textId="77777777" w:rsidR="006B2C1F" w:rsidRDefault="00000000" w:rsidP="00CD6AEC">
            <w:pPr>
              <w:spacing w:line="260" w:lineRule="auto"/>
              <w:jc w:val="center"/>
            </w:pPr>
            <w:r>
              <w:rPr>
                <w:rFonts w:eastAsia="Times New Roman"/>
                <w:sz w:val="20"/>
                <w:szCs w:val="20"/>
              </w:rPr>
              <w:t>080104 / 080106</w:t>
            </w:r>
          </w:p>
        </w:tc>
        <w:tc>
          <w:tcPr>
            <w:tcW w:w="4000" w:type="dxa"/>
            <w:tcMar>
              <w:top w:w="40" w:type="dxa"/>
              <w:left w:w="80" w:type="dxa"/>
              <w:bottom w:w="40" w:type="dxa"/>
              <w:right w:w="80" w:type="dxa"/>
            </w:tcMar>
          </w:tcPr>
          <w:p w14:paraId="175830FC" w14:textId="77777777" w:rsidR="006B2C1F" w:rsidRDefault="00000000" w:rsidP="00CD6AEC">
            <w:pPr>
              <w:spacing w:line="260" w:lineRule="auto"/>
              <w:jc w:val="center"/>
            </w:pPr>
            <w:r>
              <w:rPr>
                <w:rFonts w:eastAsia="Times New Roman"/>
                <w:sz w:val="20"/>
                <w:szCs w:val="20"/>
              </w:rPr>
              <w:t>Basketball arena / ski resort</w:t>
            </w:r>
          </w:p>
        </w:tc>
        <w:tc>
          <w:tcPr>
            <w:tcW w:w="1726" w:type="dxa"/>
            <w:tcMar>
              <w:top w:w="40" w:type="dxa"/>
              <w:left w:w="80" w:type="dxa"/>
              <w:bottom w:w="40" w:type="dxa"/>
              <w:right w:w="80" w:type="dxa"/>
            </w:tcMar>
          </w:tcPr>
          <w:p w14:paraId="2D5C02E6" w14:textId="77777777" w:rsidR="006B2C1F" w:rsidRDefault="00000000" w:rsidP="00CD6AEC">
            <w:pPr>
              <w:spacing w:line="260" w:lineRule="auto"/>
              <w:jc w:val="center"/>
            </w:pPr>
            <w:r>
              <w:rPr>
                <w:rFonts w:eastAsia="Times New Roman"/>
                <w:sz w:val="20"/>
                <w:szCs w:val="20"/>
              </w:rPr>
              <w:t>4</w:t>
            </w:r>
          </w:p>
        </w:tc>
      </w:tr>
      <w:tr w:rsidR="006B2C1F" w14:paraId="19C676C3" w14:textId="77777777" w:rsidTr="00CD6AEC">
        <w:tc>
          <w:tcPr>
            <w:tcW w:w="3300" w:type="dxa"/>
            <w:tcMar>
              <w:top w:w="40" w:type="dxa"/>
              <w:left w:w="80" w:type="dxa"/>
              <w:bottom w:w="40" w:type="dxa"/>
              <w:right w:w="80" w:type="dxa"/>
            </w:tcMar>
          </w:tcPr>
          <w:p w14:paraId="06583DEA" w14:textId="77777777" w:rsidR="006B2C1F" w:rsidRDefault="00000000" w:rsidP="00CD6AEC">
            <w:pPr>
              <w:spacing w:line="260" w:lineRule="auto"/>
              <w:jc w:val="center"/>
            </w:pPr>
            <w:r>
              <w:rPr>
                <w:rFonts w:eastAsia="Times New Roman"/>
                <w:sz w:val="20"/>
                <w:szCs w:val="20"/>
              </w:rPr>
              <w:t>080103 / 080107 / 080111 / 0802 / 0800</w:t>
            </w:r>
          </w:p>
        </w:tc>
        <w:tc>
          <w:tcPr>
            <w:tcW w:w="4000" w:type="dxa"/>
            <w:tcMar>
              <w:top w:w="40" w:type="dxa"/>
              <w:left w:w="80" w:type="dxa"/>
              <w:bottom w:w="40" w:type="dxa"/>
              <w:right w:w="80" w:type="dxa"/>
            </w:tcMar>
          </w:tcPr>
          <w:p w14:paraId="024BFA27" w14:textId="77777777" w:rsidR="006B2C1F" w:rsidRDefault="00000000" w:rsidP="00CD6AEC">
            <w:pPr>
              <w:spacing w:line="260" w:lineRule="auto"/>
              <w:jc w:val="center"/>
            </w:pPr>
            <w:r>
              <w:rPr>
                <w:rFonts w:eastAsia="Times New Roman"/>
                <w:sz w:val="20"/>
                <w:szCs w:val="20"/>
              </w:rPr>
              <w:t>Tennis / skating / fitness centre / golf / retained generic</w:t>
            </w:r>
          </w:p>
        </w:tc>
        <w:tc>
          <w:tcPr>
            <w:tcW w:w="1726" w:type="dxa"/>
            <w:tcMar>
              <w:top w:w="40" w:type="dxa"/>
              <w:left w:w="80" w:type="dxa"/>
              <w:bottom w:w="40" w:type="dxa"/>
              <w:right w:w="80" w:type="dxa"/>
            </w:tcMar>
          </w:tcPr>
          <w:p w14:paraId="37C849DD" w14:textId="77777777" w:rsidR="006B2C1F" w:rsidRDefault="00000000" w:rsidP="00CD6AEC">
            <w:pPr>
              <w:spacing w:line="260" w:lineRule="auto"/>
              <w:jc w:val="center"/>
            </w:pPr>
            <w:r>
              <w:rPr>
                <w:rFonts w:eastAsia="Times New Roman"/>
                <w:sz w:val="20"/>
                <w:szCs w:val="20"/>
              </w:rPr>
              <w:t>3</w:t>
            </w:r>
          </w:p>
        </w:tc>
      </w:tr>
      <w:tr w:rsidR="006B2C1F" w14:paraId="7CD7E1A6" w14:textId="77777777" w:rsidTr="00CD6AEC">
        <w:tc>
          <w:tcPr>
            <w:tcW w:w="3300" w:type="dxa"/>
            <w:tcMar>
              <w:top w:w="40" w:type="dxa"/>
              <w:left w:w="80" w:type="dxa"/>
              <w:bottom w:w="40" w:type="dxa"/>
              <w:right w:w="80" w:type="dxa"/>
            </w:tcMar>
          </w:tcPr>
          <w:p w14:paraId="6DC6C84A" w14:textId="77777777" w:rsidR="006B2C1F" w:rsidRDefault="00000000" w:rsidP="00CD6AEC">
            <w:pPr>
              <w:spacing w:line="260" w:lineRule="auto"/>
              <w:jc w:val="center"/>
            </w:pPr>
            <w:r>
              <w:rPr>
                <w:rFonts w:eastAsia="Times New Roman"/>
                <w:sz w:val="20"/>
                <w:szCs w:val="20"/>
              </w:rPr>
              <w:t>080109 / 080112</w:t>
            </w:r>
          </w:p>
        </w:tc>
        <w:tc>
          <w:tcPr>
            <w:tcW w:w="4000" w:type="dxa"/>
            <w:tcMar>
              <w:top w:w="40" w:type="dxa"/>
              <w:left w:w="80" w:type="dxa"/>
              <w:bottom w:w="40" w:type="dxa"/>
              <w:right w:w="80" w:type="dxa"/>
            </w:tcMar>
          </w:tcPr>
          <w:p w14:paraId="7DFEBA96" w14:textId="77777777" w:rsidR="006B2C1F" w:rsidRDefault="00000000" w:rsidP="00CD6AEC">
            <w:pPr>
              <w:spacing w:line="260" w:lineRule="auto"/>
              <w:jc w:val="center"/>
            </w:pPr>
            <w:r>
              <w:rPr>
                <w:rFonts w:eastAsia="Times New Roman"/>
                <w:sz w:val="20"/>
                <w:szCs w:val="20"/>
              </w:rPr>
              <w:t>Beach / table-tennis hall</w:t>
            </w:r>
          </w:p>
        </w:tc>
        <w:tc>
          <w:tcPr>
            <w:tcW w:w="1726" w:type="dxa"/>
            <w:tcMar>
              <w:top w:w="40" w:type="dxa"/>
              <w:left w:w="80" w:type="dxa"/>
              <w:bottom w:w="40" w:type="dxa"/>
              <w:right w:w="80" w:type="dxa"/>
            </w:tcMar>
          </w:tcPr>
          <w:p w14:paraId="30490880" w14:textId="77777777" w:rsidR="006B2C1F" w:rsidRDefault="00000000" w:rsidP="00CD6AEC">
            <w:pPr>
              <w:spacing w:line="260" w:lineRule="auto"/>
              <w:jc w:val="center"/>
            </w:pPr>
            <w:r>
              <w:rPr>
                <w:rFonts w:eastAsia="Times New Roman"/>
                <w:sz w:val="20"/>
                <w:szCs w:val="20"/>
              </w:rPr>
              <w:t>2</w:t>
            </w:r>
          </w:p>
        </w:tc>
      </w:tr>
      <w:tr w:rsidR="006B2C1F" w14:paraId="161A81A6" w14:textId="77777777" w:rsidTr="00CD6AEC">
        <w:tc>
          <w:tcPr>
            <w:tcW w:w="3300" w:type="dxa"/>
            <w:tcMar>
              <w:top w:w="40" w:type="dxa"/>
              <w:left w:w="80" w:type="dxa"/>
              <w:bottom w:w="40" w:type="dxa"/>
              <w:right w:w="80" w:type="dxa"/>
            </w:tcMar>
          </w:tcPr>
          <w:p w14:paraId="00F8A4A1" w14:textId="77777777" w:rsidR="006B2C1F" w:rsidRDefault="00000000" w:rsidP="00CD6AEC">
            <w:pPr>
              <w:spacing w:line="260" w:lineRule="auto"/>
              <w:jc w:val="center"/>
            </w:pPr>
            <w:r>
              <w:rPr>
                <w:rFonts w:eastAsia="Times New Roman"/>
                <w:sz w:val="20"/>
                <w:szCs w:val="20"/>
              </w:rPr>
              <w:t>080108</w:t>
            </w:r>
          </w:p>
        </w:tc>
        <w:tc>
          <w:tcPr>
            <w:tcW w:w="4000" w:type="dxa"/>
            <w:tcMar>
              <w:top w:w="40" w:type="dxa"/>
              <w:left w:w="80" w:type="dxa"/>
              <w:bottom w:w="40" w:type="dxa"/>
              <w:right w:w="80" w:type="dxa"/>
            </w:tcMar>
          </w:tcPr>
          <w:p w14:paraId="5DD069C3" w14:textId="77777777" w:rsidR="006B2C1F" w:rsidRDefault="00000000" w:rsidP="00CD6AEC">
            <w:pPr>
              <w:spacing w:line="260" w:lineRule="auto"/>
              <w:jc w:val="center"/>
            </w:pPr>
            <w:r>
              <w:rPr>
                <w:rFonts w:eastAsia="Times New Roman"/>
                <w:sz w:val="20"/>
                <w:szCs w:val="20"/>
              </w:rPr>
              <w:t>Outdoor fitness site</w:t>
            </w:r>
          </w:p>
        </w:tc>
        <w:tc>
          <w:tcPr>
            <w:tcW w:w="1726" w:type="dxa"/>
            <w:tcMar>
              <w:top w:w="40" w:type="dxa"/>
              <w:left w:w="80" w:type="dxa"/>
              <w:bottom w:w="40" w:type="dxa"/>
              <w:right w:w="80" w:type="dxa"/>
            </w:tcMar>
          </w:tcPr>
          <w:p w14:paraId="1F763D4D" w14:textId="77777777" w:rsidR="006B2C1F" w:rsidRDefault="00000000" w:rsidP="00CD6AEC">
            <w:pPr>
              <w:spacing w:line="260" w:lineRule="auto"/>
              <w:jc w:val="center"/>
            </w:pPr>
            <w:r>
              <w:rPr>
                <w:rFonts w:eastAsia="Times New Roman"/>
                <w:sz w:val="20"/>
                <w:szCs w:val="20"/>
              </w:rPr>
              <w:t>1</w:t>
            </w:r>
          </w:p>
        </w:tc>
      </w:tr>
      <w:tr w:rsidR="006B2C1F" w14:paraId="010B9A89" w14:textId="77777777" w:rsidTr="00CD6AEC">
        <w:tc>
          <w:tcPr>
            <w:tcW w:w="3300" w:type="dxa"/>
            <w:tcMar>
              <w:top w:w="40" w:type="dxa"/>
              <w:left w:w="80" w:type="dxa"/>
              <w:bottom w:w="40" w:type="dxa"/>
              <w:right w:w="80" w:type="dxa"/>
            </w:tcMar>
          </w:tcPr>
          <w:p w14:paraId="11EC8C82" w14:textId="77777777" w:rsidR="006B2C1F" w:rsidRDefault="00000000" w:rsidP="00CD6AEC">
            <w:pPr>
              <w:spacing w:line="260" w:lineRule="auto"/>
              <w:jc w:val="center"/>
            </w:pPr>
            <w:r>
              <w:rPr>
                <w:rFonts w:eastAsia="Times New Roman"/>
                <w:sz w:val="20"/>
                <w:szCs w:val="20"/>
              </w:rPr>
              <w:t>080102 / 080113</w:t>
            </w:r>
          </w:p>
        </w:tc>
        <w:tc>
          <w:tcPr>
            <w:tcW w:w="4000" w:type="dxa"/>
            <w:tcMar>
              <w:top w:w="40" w:type="dxa"/>
              <w:left w:w="80" w:type="dxa"/>
              <w:bottom w:w="40" w:type="dxa"/>
              <w:right w:w="80" w:type="dxa"/>
            </w:tcMar>
          </w:tcPr>
          <w:p w14:paraId="3AD70A7A" w14:textId="77777777" w:rsidR="006B2C1F" w:rsidRDefault="00000000" w:rsidP="00CD6AEC">
            <w:pPr>
              <w:spacing w:line="260" w:lineRule="auto"/>
              <w:jc w:val="center"/>
            </w:pPr>
            <w:r>
              <w:rPr>
                <w:rFonts w:eastAsia="Times New Roman"/>
                <w:sz w:val="20"/>
                <w:szCs w:val="20"/>
              </w:rPr>
              <w:t>Bowling / billiards</w:t>
            </w:r>
          </w:p>
        </w:tc>
        <w:tc>
          <w:tcPr>
            <w:tcW w:w="1726" w:type="dxa"/>
            <w:tcMar>
              <w:top w:w="40" w:type="dxa"/>
              <w:left w:w="80" w:type="dxa"/>
              <w:bottom w:w="40" w:type="dxa"/>
              <w:right w:w="80" w:type="dxa"/>
            </w:tcMar>
          </w:tcPr>
          <w:p w14:paraId="66B9CD73" w14:textId="77777777" w:rsidR="006B2C1F" w:rsidRDefault="00000000" w:rsidP="00CD6AEC">
            <w:pPr>
              <w:spacing w:line="260" w:lineRule="auto"/>
              <w:jc w:val="center"/>
            </w:pPr>
            <w:r>
              <w:rPr>
                <w:rFonts w:eastAsia="Times New Roman"/>
                <w:sz w:val="20"/>
                <w:szCs w:val="20"/>
              </w:rPr>
              <w:t>excluded</w:t>
            </w:r>
          </w:p>
        </w:tc>
      </w:tr>
    </w:tbl>
    <w:p w14:paraId="35342082" w14:textId="77777777" w:rsidR="006B2C1F" w:rsidRDefault="00000000">
      <w:pPr>
        <w:spacing w:before="60" w:after="120"/>
      </w:pPr>
      <w:r>
        <w:rPr>
          <w:rFonts w:eastAsia="Times New Roman"/>
          <w:i/>
          <w:iCs/>
          <w:sz w:val="20"/>
          <w:szCs w:val="20"/>
        </w:rPr>
        <w:t>Note. Weights grade facilities by relative service capacity. A uniform-weight specification (Sj = 1 for every facility) is reported as a sensitivity check in the main text.</w:t>
      </w:r>
    </w:p>
    <w:p w14:paraId="2BCFF18C" w14:textId="77777777" w:rsidR="006B2C1F" w:rsidRDefault="00000000">
      <w:pPr>
        <w:spacing w:before="280" w:after="120"/>
      </w:pPr>
      <w:r>
        <w:rPr>
          <w:rFonts w:eastAsia="Times New Roman"/>
          <w:b/>
          <w:bCs/>
          <w:sz w:val="26"/>
          <w:szCs w:val="26"/>
        </w:rPr>
        <w:t>Supplementary Table S3. Keyword lists for the generic class (0800)</w:t>
      </w:r>
    </w:p>
    <w:tbl>
      <w:tblPr>
        <w:tblW w:w="9026"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1500"/>
        <w:gridCol w:w="7526"/>
      </w:tblGrid>
      <w:tr w:rsidR="006B2C1F" w14:paraId="75EB1194" w14:textId="77777777" w:rsidTr="00CD6AEC">
        <w:tc>
          <w:tcPr>
            <w:tcW w:w="1500" w:type="dxa"/>
            <w:tcBorders>
              <w:bottom w:val="single" w:sz="4" w:space="0" w:color="auto"/>
            </w:tcBorders>
            <w:tcMar>
              <w:top w:w="40" w:type="dxa"/>
              <w:left w:w="80" w:type="dxa"/>
              <w:bottom w:w="40" w:type="dxa"/>
              <w:right w:w="80" w:type="dxa"/>
            </w:tcMar>
          </w:tcPr>
          <w:p w14:paraId="6372506D" w14:textId="77777777" w:rsidR="006B2C1F" w:rsidRDefault="00000000" w:rsidP="00CD6AEC">
            <w:pPr>
              <w:spacing w:line="260" w:lineRule="auto"/>
              <w:jc w:val="center"/>
            </w:pPr>
            <w:r>
              <w:rPr>
                <w:rFonts w:eastAsia="Times New Roman"/>
                <w:i/>
                <w:iCs/>
                <w:sz w:val="20"/>
                <w:szCs w:val="20"/>
              </w:rPr>
              <w:t>List</w:t>
            </w:r>
          </w:p>
        </w:tc>
        <w:tc>
          <w:tcPr>
            <w:tcW w:w="7526" w:type="dxa"/>
            <w:tcBorders>
              <w:bottom w:val="single" w:sz="4" w:space="0" w:color="auto"/>
            </w:tcBorders>
            <w:tcMar>
              <w:top w:w="40" w:type="dxa"/>
              <w:left w:w="80" w:type="dxa"/>
              <w:bottom w:w="40" w:type="dxa"/>
              <w:right w:w="80" w:type="dxa"/>
            </w:tcMar>
          </w:tcPr>
          <w:p w14:paraId="33844F83" w14:textId="77777777" w:rsidR="006B2C1F" w:rsidRDefault="00000000" w:rsidP="00CD6AEC">
            <w:pPr>
              <w:spacing w:line="260" w:lineRule="auto"/>
              <w:jc w:val="center"/>
            </w:pPr>
            <w:r>
              <w:rPr>
                <w:rFonts w:eastAsia="Times New Roman"/>
                <w:i/>
                <w:iCs/>
                <w:sz w:val="20"/>
                <w:szCs w:val="20"/>
              </w:rPr>
              <w:t>Terms (a point is retained if its name contains an inclusion term and no exclusion term; exclusion takes precedence)</w:t>
            </w:r>
          </w:p>
        </w:tc>
      </w:tr>
      <w:tr w:rsidR="006B2C1F" w14:paraId="56F3558E" w14:textId="77777777" w:rsidTr="00CD6AEC">
        <w:tc>
          <w:tcPr>
            <w:tcW w:w="1500" w:type="dxa"/>
            <w:tcBorders>
              <w:top w:val="single" w:sz="4" w:space="0" w:color="auto"/>
            </w:tcBorders>
            <w:tcMar>
              <w:top w:w="40" w:type="dxa"/>
              <w:left w:w="80" w:type="dxa"/>
              <w:bottom w:w="40" w:type="dxa"/>
              <w:right w:w="80" w:type="dxa"/>
            </w:tcMar>
          </w:tcPr>
          <w:p w14:paraId="560E556C" w14:textId="77777777" w:rsidR="006B2C1F" w:rsidRDefault="00000000" w:rsidP="00CD6AEC">
            <w:pPr>
              <w:spacing w:line="260" w:lineRule="auto"/>
              <w:jc w:val="center"/>
            </w:pPr>
            <w:r>
              <w:rPr>
                <w:rFonts w:eastAsia="Times New Roman"/>
                <w:sz w:val="20"/>
                <w:szCs w:val="20"/>
              </w:rPr>
              <w:t>Inclusion</w:t>
            </w:r>
          </w:p>
        </w:tc>
        <w:tc>
          <w:tcPr>
            <w:tcW w:w="7526" w:type="dxa"/>
            <w:tcBorders>
              <w:top w:val="single" w:sz="4" w:space="0" w:color="auto"/>
            </w:tcBorders>
            <w:tcMar>
              <w:top w:w="40" w:type="dxa"/>
              <w:left w:w="80" w:type="dxa"/>
              <w:bottom w:w="40" w:type="dxa"/>
              <w:right w:w="80" w:type="dxa"/>
            </w:tcMar>
          </w:tcPr>
          <w:p w14:paraId="7EEFF768" w14:textId="77777777" w:rsidR="006B2C1F" w:rsidRDefault="00000000" w:rsidP="00CD6AEC">
            <w:pPr>
              <w:spacing w:line="260" w:lineRule="auto"/>
              <w:jc w:val="center"/>
            </w:pPr>
            <w:r>
              <w:rPr>
                <w:rFonts w:eastAsia="Times New Roman"/>
                <w:sz w:val="20"/>
                <w:szCs w:val="20"/>
              </w:rPr>
              <w:t>physical education, fitness, exercise, national fitness, activity centre, activity room, club, ball games, swimming, martial arts, boxing, yoga, aerobics, training, stadium or venue, sports school, coaching station, competitive athletics, shooting, rock climbing, roller skating, skiing, ice skating, equestrian, racing, gym, outward-bound</w:t>
            </w:r>
          </w:p>
        </w:tc>
      </w:tr>
      <w:tr w:rsidR="006B2C1F" w14:paraId="7915CCE3" w14:textId="77777777" w:rsidTr="00CD6AEC">
        <w:tc>
          <w:tcPr>
            <w:tcW w:w="1500" w:type="dxa"/>
            <w:tcMar>
              <w:top w:w="40" w:type="dxa"/>
              <w:left w:w="80" w:type="dxa"/>
              <w:bottom w:w="40" w:type="dxa"/>
              <w:right w:w="80" w:type="dxa"/>
            </w:tcMar>
          </w:tcPr>
          <w:p w14:paraId="5025FD54" w14:textId="77777777" w:rsidR="006B2C1F" w:rsidRDefault="00000000" w:rsidP="00CD6AEC">
            <w:pPr>
              <w:spacing w:line="260" w:lineRule="auto"/>
              <w:jc w:val="center"/>
            </w:pPr>
            <w:r>
              <w:rPr>
                <w:rFonts w:eastAsia="Times New Roman"/>
                <w:sz w:val="20"/>
                <w:szCs w:val="20"/>
              </w:rPr>
              <w:lastRenderedPageBreak/>
              <w:t>Exclusion</w:t>
            </w:r>
          </w:p>
        </w:tc>
        <w:tc>
          <w:tcPr>
            <w:tcW w:w="7526" w:type="dxa"/>
            <w:tcMar>
              <w:top w:w="40" w:type="dxa"/>
              <w:left w:w="80" w:type="dxa"/>
              <w:bottom w:w="40" w:type="dxa"/>
              <w:right w:w="80" w:type="dxa"/>
            </w:tcMar>
          </w:tcPr>
          <w:p w14:paraId="5C746A10" w14:textId="77777777" w:rsidR="006B2C1F" w:rsidRDefault="00000000" w:rsidP="00CD6AEC">
            <w:pPr>
              <w:spacing w:line="260" w:lineRule="auto"/>
              <w:jc w:val="center"/>
            </w:pPr>
            <w:r>
              <w:rPr>
                <w:rFonts w:eastAsia="Times New Roman"/>
                <w:sz w:val="20"/>
                <w:szCs w:val="20"/>
              </w:rPr>
              <w:t>clubhouse, teahouse, chess and cards, mahjong, farmhouse resort, holiday or resort, KTV, internet café, bar, nightclub, bathhouse, massage, spa, wellness, coffee, dining, food, guild hall, entertainment; additionally removed: micro-commerce, pyramid selling, Chinese chess, Go, bridge, reading, calligraphy and painting, photography, stamp collecting</w:t>
            </w:r>
          </w:p>
        </w:tc>
      </w:tr>
    </w:tbl>
    <w:p w14:paraId="546221F1" w14:textId="77777777" w:rsidR="006B2C1F" w:rsidRDefault="00000000">
      <w:pPr>
        <w:spacing w:before="280" w:after="120"/>
      </w:pPr>
      <w:r>
        <w:rPr>
          <w:rFonts w:eastAsia="Times New Roman"/>
          <w:b/>
          <w:bCs/>
          <w:sz w:val="26"/>
          <w:szCs w:val="26"/>
        </w:rPr>
        <w:t>Supplementary Table S4. City-level measures derived from the accessibility surface</w:t>
      </w:r>
    </w:p>
    <w:tbl>
      <w:tblPr>
        <w:tblW w:w="9026"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300"/>
        <w:gridCol w:w="5226"/>
        <w:gridCol w:w="1500"/>
      </w:tblGrid>
      <w:tr w:rsidR="006B2C1F" w14:paraId="63241493" w14:textId="77777777" w:rsidTr="00CD6AEC">
        <w:tc>
          <w:tcPr>
            <w:tcW w:w="2300" w:type="dxa"/>
            <w:tcBorders>
              <w:bottom w:val="single" w:sz="4" w:space="0" w:color="auto"/>
            </w:tcBorders>
            <w:tcMar>
              <w:top w:w="40" w:type="dxa"/>
              <w:left w:w="80" w:type="dxa"/>
              <w:bottom w:w="40" w:type="dxa"/>
              <w:right w:w="80" w:type="dxa"/>
            </w:tcMar>
          </w:tcPr>
          <w:p w14:paraId="53BCEF98" w14:textId="77777777" w:rsidR="006B2C1F" w:rsidRDefault="00000000" w:rsidP="00CD6AEC">
            <w:pPr>
              <w:spacing w:line="260" w:lineRule="auto"/>
              <w:jc w:val="center"/>
            </w:pPr>
            <w:r>
              <w:rPr>
                <w:rFonts w:eastAsia="Times New Roman"/>
                <w:i/>
                <w:iCs/>
                <w:sz w:val="20"/>
                <w:szCs w:val="20"/>
              </w:rPr>
              <w:t>Measure</w:t>
            </w:r>
          </w:p>
        </w:tc>
        <w:tc>
          <w:tcPr>
            <w:tcW w:w="5226" w:type="dxa"/>
            <w:tcBorders>
              <w:bottom w:val="single" w:sz="4" w:space="0" w:color="auto"/>
            </w:tcBorders>
            <w:tcMar>
              <w:top w:w="40" w:type="dxa"/>
              <w:left w:w="80" w:type="dxa"/>
              <w:bottom w:w="40" w:type="dxa"/>
              <w:right w:w="80" w:type="dxa"/>
            </w:tcMar>
          </w:tcPr>
          <w:p w14:paraId="12407A48" w14:textId="77777777" w:rsidR="006B2C1F" w:rsidRDefault="00000000" w:rsidP="00CD6AEC">
            <w:pPr>
              <w:spacing w:line="260" w:lineRule="auto"/>
              <w:jc w:val="center"/>
            </w:pPr>
            <w:r>
              <w:rPr>
                <w:rFonts w:eastAsia="Times New Roman"/>
                <w:i/>
                <w:iCs/>
                <w:sz w:val="20"/>
                <w:szCs w:val="20"/>
              </w:rPr>
              <w:t>Definition</w:t>
            </w:r>
          </w:p>
        </w:tc>
        <w:tc>
          <w:tcPr>
            <w:tcW w:w="1500" w:type="dxa"/>
            <w:tcBorders>
              <w:bottom w:val="single" w:sz="4" w:space="0" w:color="auto"/>
            </w:tcBorders>
            <w:tcMar>
              <w:top w:w="40" w:type="dxa"/>
              <w:left w:w="80" w:type="dxa"/>
              <w:bottom w:w="40" w:type="dxa"/>
              <w:right w:w="80" w:type="dxa"/>
            </w:tcMar>
          </w:tcPr>
          <w:p w14:paraId="4E9FCA63" w14:textId="77777777" w:rsidR="006B2C1F" w:rsidRDefault="00000000" w:rsidP="00CD6AEC">
            <w:pPr>
              <w:spacing w:line="260" w:lineRule="auto"/>
              <w:jc w:val="center"/>
            </w:pPr>
            <w:r>
              <w:rPr>
                <w:rFonts w:eastAsia="Times New Roman"/>
                <w:i/>
                <w:iCs/>
                <w:sz w:val="20"/>
                <w:szCs w:val="20"/>
              </w:rPr>
              <w:t>Role</w:t>
            </w:r>
          </w:p>
        </w:tc>
      </w:tr>
      <w:tr w:rsidR="006B2C1F" w14:paraId="79F59A45" w14:textId="77777777" w:rsidTr="00CD6AEC">
        <w:tc>
          <w:tcPr>
            <w:tcW w:w="2300" w:type="dxa"/>
            <w:tcBorders>
              <w:top w:val="single" w:sz="4" w:space="0" w:color="auto"/>
            </w:tcBorders>
            <w:tcMar>
              <w:top w:w="40" w:type="dxa"/>
              <w:left w:w="80" w:type="dxa"/>
              <w:bottom w:w="40" w:type="dxa"/>
              <w:right w:w="80" w:type="dxa"/>
            </w:tcMar>
          </w:tcPr>
          <w:p w14:paraId="7A3638B8" w14:textId="77777777" w:rsidR="006B2C1F" w:rsidRDefault="00000000" w:rsidP="00CD6AEC">
            <w:pPr>
              <w:spacing w:line="260" w:lineRule="auto"/>
              <w:jc w:val="center"/>
            </w:pPr>
            <w:r>
              <w:rPr>
                <w:rFonts w:eastAsia="Times New Roman"/>
                <w:sz w:val="20"/>
                <w:szCs w:val="20"/>
              </w:rPr>
              <w:t>Gini</w:t>
            </w:r>
          </w:p>
        </w:tc>
        <w:tc>
          <w:tcPr>
            <w:tcW w:w="5226" w:type="dxa"/>
            <w:tcBorders>
              <w:top w:val="single" w:sz="4" w:space="0" w:color="auto"/>
            </w:tcBorders>
            <w:tcMar>
              <w:top w:w="40" w:type="dxa"/>
              <w:left w:w="80" w:type="dxa"/>
              <w:bottom w:w="40" w:type="dxa"/>
              <w:right w:w="80" w:type="dxa"/>
            </w:tcMar>
          </w:tcPr>
          <w:p w14:paraId="0D2AEB93" w14:textId="77777777" w:rsidR="006B2C1F" w:rsidRDefault="00000000" w:rsidP="00CD6AEC">
            <w:pPr>
              <w:spacing w:line="260" w:lineRule="auto"/>
              <w:jc w:val="center"/>
            </w:pPr>
            <w:r>
              <w:rPr>
                <w:rFonts w:eastAsia="Times New Roman"/>
                <w:sz w:val="20"/>
                <w:szCs w:val="20"/>
              </w:rPr>
              <w:t>Population-weighted Gini coefficient of within-city grid accessibility</w:t>
            </w:r>
          </w:p>
        </w:tc>
        <w:tc>
          <w:tcPr>
            <w:tcW w:w="1500" w:type="dxa"/>
            <w:tcBorders>
              <w:top w:val="single" w:sz="4" w:space="0" w:color="auto"/>
            </w:tcBorders>
            <w:tcMar>
              <w:top w:w="40" w:type="dxa"/>
              <w:left w:w="80" w:type="dxa"/>
              <w:bottom w:w="40" w:type="dxa"/>
              <w:right w:w="80" w:type="dxa"/>
            </w:tcMar>
          </w:tcPr>
          <w:p w14:paraId="429C1C47" w14:textId="77777777" w:rsidR="006B2C1F" w:rsidRDefault="00000000" w:rsidP="00CD6AEC">
            <w:pPr>
              <w:spacing w:line="260" w:lineRule="auto"/>
              <w:jc w:val="center"/>
            </w:pPr>
            <w:r>
              <w:rPr>
                <w:rFonts w:eastAsia="Times New Roman"/>
                <w:sz w:val="20"/>
                <w:szCs w:val="20"/>
              </w:rPr>
              <w:t>Core regressor</w:t>
            </w:r>
          </w:p>
        </w:tc>
      </w:tr>
      <w:tr w:rsidR="006B2C1F" w14:paraId="5DDDED33" w14:textId="77777777" w:rsidTr="00CD6AEC">
        <w:tc>
          <w:tcPr>
            <w:tcW w:w="2300" w:type="dxa"/>
            <w:tcMar>
              <w:top w:w="40" w:type="dxa"/>
              <w:left w:w="80" w:type="dxa"/>
              <w:bottom w:w="40" w:type="dxa"/>
              <w:right w:w="80" w:type="dxa"/>
            </w:tcMar>
          </w:tcPr>
          <w:p w14:paraId="5E2C3809" w14:textId="77777777" w:rsidR="006B2C1F" w:rsidRDefault="00000000" w:rsidP="00CD6AEC">
            <w:pPr>
              <w:spacing w:line="260" w:lineRule="auto"/>
              <w:jc w:val="center"/>
            </w:pPr>
            <w:r>
              <w:rPr>
                <w:rFonts w:eastAsia="Times New Roman"/>
                <w:sz w:val="20"/>
                <w:szCs w:val="20"/>
              </w:rPr>
              <w:t>Blind-zone share</w:t>
            </w:r>
          </w:p>
        </w:tc>
        <w:tc>
          <w:tcPr>
            <w:tcW w:w="5226" w:type="dxa"/>
            <w:tcMar>
              <w:top w:w="40" w:type="dxa"/>
              <w:left w:w="80" w:type="dxa"/>
              <w:bottom w:w="40" w:type="dxa"/>
              <w:right w:w="80" w:type="dxa"/>
            </w:tcMar>
          </w:tcPr>
          <w:p w14:paraId="616E8B8E" w14:textId="77777777" w:rsidR="006B2C1F" w:rsidRDefault="00000000" w:rsidP="00CD6AEC">
            <w:pPr>
              <w:spacing w:line="260" w:lineRule="auto"/>
              <w:jc w:val="center"/>
            </w:pPr>
            <w:r>
              <w:rPr>
                <w:rFonts w:eastAsia="Times New Roman"/>
                <w:sz w:val="20"/>
                <w:szCs w:val="20"/>
              </w:rPr>
              <w:t>Share of city population in grids with accessibility below 25% of the city mean</w:t>
            </w:r>
          </w:p>
        </w:tc>
        <w:tc>
          <w:tcPr>
            <w:tcW w:w="1500" w:type="dxa"/>
            <w:tcMar>
              <w:top w:w="40" w:type="dxa"/>
              <w:left w:w="80" w:type="dxa"/>
              <w:bottom w:w="40" w:type="dxa"/>
              <w:right w:w="80" w:type="dxa"/>
            </w:tcMar>
          </w:tcPr>
          <w:p w14:paraId="68ECC211" w14:textId="77777777" w:rsidR="006B2C1F" w:rsidRDefault="00000000" w:rsidP="00CD6AEC">
            <w:pPr>
              <w:spacing w:line="260" w:lineRule="auto"/>
              <w:jc w:val="center"/>
            </w:pPr>
            <w:r>
              <w:rPr>
                <w:rFonts w:eastAsia="Times New Roman"/>
                <w:sz w:val="20"/>
                <w:szCs w:val="20"/>
              </w:rPr>
              <w:t>Alternative</w:t>
            </w:r>
          </w:p>
        </w:tc>
      </w:tr>
      <w:tr w:rsidR="006B2C1F" w14:paraId="78ADDEE7" w14:textId="77777777" w:rsidTr="00CD6AEC">
        <w:tc>
          <w:tcPr>
            <w:tcW w:w="2300" w:type="dxa"/>
            <w:tcMar>
              <w:top w:w="40" w:type="dxa"/>
              <w:left w:w="80" w:type="dxa"/>
              <w:bottom w:w="40" w:type="dxa"/>
              <w:right w:w="80" w:type="dxa"/>
            </w:tcMar>
          </w:tcPr>
          <w:p w14:paraId="25E1B45E" w14:textId="77777777" w:rsidR="006B2C1F" w:rsidRDefault="00000000" w:rsidP="00CD6AEC">
            <w:pPr>
              <w:spacing w:line="260" w:lineRule="auto"/>
              <w:jc w:val="center"/>
            </w:pPr>
            <w:r>
              <w:rPr>
                <w:rFonts w:eastAsia="Times New Roman"/>
                <w:sz w:val="20"/>
                <w:szCs w:val="20"/>
              </w:rPr>
              <w:t>Mean accessibility</w:t>
            </w:r>
          </w:p>
        </w:tc>
        <w:tc>
          <w:tcPr>
            <w:tcW w:w="5226" w:type="dxa"/>
            <w:tcMar>
              <w:top w:w="40" w:type="dxa"/>
              <w:left w:w="80" w:type="dxa"/>
              <w:bottom w:w="40" w:type="dxa"/>
              <w:right w:w="80" w:type="dxa"/>
            </w:tcMar>
          </w:tcPr>
          <w:p w14:paraId="5ED130C5" w14:textId="77777777" w:rsidR="006B2C1F" w:rsidRDefault="00000000" w:rsidP="00CD6AEC">
            <w:pPr>
              <w:spacing w:line="260" w:lineRule="auto"/>
              <w:jc w:val="center"/>
            </w:pPr>
            <w:r>
              <w:rPr>
                <w:rFonts w:eastAsia="Times New Roman"/>
                <w:sz w:val="20"/>
                <w:szCs w:val="20"/>
              </w:rPr>
              <w:t>Population-weighted mean of grid accessibility</w:t>
            </w:r>
          </w:p>
        </w:tc>
        <w:tc>
          <w:tcPr>
            <w:tcW w:w="1500" w:type="dxa"/>
            <w:tcMar>
              <w:top w:w="40" w:type="dxa"/>
              <w:left w:w="80" w:type="dxa"/>
              <w:bottom w:w="40" w:type="dxa"/>
              <w:right w:w="80" w:type="dxa"/>
            </w:tcMar>
          </w:tcPr>
          <w:p w14:paraId="1A48DF5E" w14:textId="77777777" w:rsidR="006B2C1F" w:rsidRDefault="00000000" w:rsidP="00CD6AEC">
            <w:pPr>
              <w:spacing w:line="260" w:lineRule="auto"/>
              <w:jc w:val="center"/>
            </w:pPr>
            <w:r>
              <w:rPr>
                <w:rFonts w:eastAsia="Times New Roman"/>
                <w:sz w:val="20"/>
                <w:szCs w:val="20"/>
              </w:rPr>
              <w:t>Auxiliary</w:t>
            </w:r>
          </w:p>
        </w:tc>
      </w:tr>
    </w:tbl>
    <w:p w14:paraId="414D483E" w14:textId="11D8F869" w:rsidR="006B2C1F" w:rsidRDefault="00000000">
      <w:pPr>
        <w:spacing w:before="60" w:after="120"/>
      </w:pPr>
      <w:r>
        <w:rPr>
          <w:rFonts w:eastAsia="Times New Roman"/>
          <w:i/>
          <w:iCs/>
          <w:sz w:val="20"/>
          <w:szCs w:val="20"/>
        </w:rPr>
        <w:t>Note. The Gini coefficient and the blind-zone share are computed from the same grid-level accessibility surface; mean accessibility is reported as an auxiliary indicator of the overall level. In the analysis the Gini is the core regressor and the other two enter only in the robustness checks.</w:t>
      </w:r>
    </w:p>
    <w:sectPr w:rsidR="006B2C1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358C8"/>
    <w:multiLevelType w:val="hybridMultilevel"/>
    <w:tmpl w:val="B1D0192C"/>
    <w:lvl w:ilvl="0" w:tplc="2D488EEC">
      <w:start w:val="1"/>
      <w:numFmt w:val="bullet"/>
      <w:lvlText w:val="●"/>
      <w:lvlJc w:val="left"/>
      <w:pPr>
        <w:ind w:left="720" w:hanging="360"/>
      </w:pPr>
    </w:lvl>
    <w:lvl w:ilvl="1" w:tplc="9D24FCF2">
      <w:start w:val="1"/>
      <w:numFmt w:val="bullet"/>
      <w:lvlText w:val="○"/>
      <w:lvlJc w:val="left"/>
      <w:pPr>
        <w:ind w:left="1440" w:hanging="360"/>
      </w:pPr>
    </w:lvl>
    <w:lvl w:ilvl="2" w:tplc="67E8D0EE">
      <w:start w:val="1"/>
      <w:numFmt w:val="bullet"/>
      <w:lvlText w:val="■"/>
      <w:lvlJc w:val="left"/>
      <w:pPr>
        <w:ind w:left="2160" w:hanging="360"/>
      </w:pPr>
    </w:lvl>
    <w:lvl w:ilvl="3" w:tplc="B18CF8A8">
      <w:start w:val="1"/>
      <w:numFmt w:val="bullet"/>
      <w:lvlText w:val="●"/>
      <w:lvlJc w:val="left"/>
      <w:pPr>
        <w:ind w:left="2880" w:hanging="360"/>
      </w:pPr>
    </w:lvl>
    <w:lvl w:ilvl="4" w:tplc="D340CA96">
      <w:start w:val="1"/>
      <w:numFmt w:val="bullet"/>
      <w:lvlText w:val="○"/>
      <w:lvlJc w:val="left"/>
      <w:pPr>
        <w:ind w:left="3600" w:hanging="360"/>
      </w:pPr>
    </w:lvl>
    <w:lvl w:ilvl="5" w:tplc="62E45C5E">
      <w:start w:val="1"/>
      <w:numFmt w:val="bullet"/>
      <w:lvlText w:val="■"/>
      <w:lvlJc w:val="left"/>
      <w:pPr>
        <w:ind w:left="4320" w:hanging="360"/>
      </w:pPr>
    </w:lvl>
    <w:lvl w:ilvl="6" w:tplc="1960D944">
      <w:start w:val="1"/>
      <w:numFmt w:val="bullet"/>
      <w:lvlText w:val="●"/>
      <w:lvlJc w:val="left"/>
      <w:pPr>
        <w:ind w:left="5040" w:hanging="360"/>
      </w:pPr>
    </w:lvl>
    <w:lvl w:ilvl="7" w:tplc="AA4A530E">
      <w:start w:val="1"/>
      <w:numFmt w:val="bullet"/>
      <w:lvlText w:val="●"/>
      <w:lvlJc w:val="left"/>
      <w:pPr>
        <w:ind w:left="5760" w:hanging="360"/>
      </w:pPr>
    </w:lvl>
    <w:lvl w:ilvl="8" w:tplc="D0D03C9C">
      <w:start w:val="1"/>
      <w:numFmt w:val="bullet"/>
      <w:lvlText w:val="●"/>
      <w:lvlJc w:val="left"/>
      <w:pPr>
        <w:ind w:left="6480" w:hanging="360"/>
      </w:pPr>
    </w:lvl>
  </w:abstractNum>
  <w:num w:numId="1" w16cid:durableId="2122299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C1F"/>
    <w:rsid w:val="002A104D"/>
    <w:rsid w:val="00554138"/>
    <w:rsid w:val="006B2C1F"/>
    <w:rsid w:val="00C572EC"/>
    <w:rsid w:val="00CD6A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84AB4"/>
  <w15:docId w15:val="{FE34455D-2E56-4CD4-8801-680CBE24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本 字符"/>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尾注文本 字符"/>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499</Words>
  <Characters>2850</Characters>
  <Application>Microsoft Office Word</Application>
  <DocSecurity>0</DocSecurity>
  <Lines>23</Lines>
  <Paragraphs>6</Paragraphs>
  <ScaleCrop>false</ScaleCrop>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Liu</cp:lastModifiedBy>
  <cp:revision>3</cp:revision>
  <dcterms:created xsi:type="dcterms:W3CDTF">2026-05-30T08:15:00Z</dcterms:created>
  <dcterms:modified xsi:type="dcterms:W3CDTF">2026-05-30T08:39:00Z</dcterms:modified>
</cp:coreProperties>
</file>