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27B96" w14:textId="77777777" w:rsidR="005C4647" w:rsidRDefault="00000000">
      <w:pPr>
        <w:rPr>
          <w:b/>
          <w:bCs/>
          <w:lang w:val="en-US"/>
        </w:rPr>
      </w:pPr>
      <w:r w:rsidRPr="00D85B3B">
        <w:rPr>
          <w:b/>
          <w:bCs/>
          <w:lang w:val="en-US"/>
        </w:rPr>
        <w:t>SUPPLEMENTARY MATERIALS</w:t>
      </w:r>
    </w:p>
    <w:p w14:paraId="0F7AEEC5" w14:textId="77777777" w:rsidR="00CC135B" w:rsidRDefault="00CC135B">
      <w:pPr>
        <w:rPr>
          <w:b/>
          <w:bCs/>
          <w:lang w:val="en-US"/>
        </w:rPr>
      </w:pPr>
    </w:p>
    <w:p w14:paraId="60F4405B" w14:textId="73C7032F" w:rsidR="00CC135B" w:rsidRDefault="00CC135B">
      <w:pPr>
        <w:rPr>
          <w:b/>
          <w:bCs/>
          <w:lang w:val="en-US"/>
        </w:rPr>
      </w:pPr>
      <w:r>
        <w:rPr>
          <w:b/>
          <w:bCs/>
          <w:lang w:val="en-US"/>
        </w:rPr>
        <w:t>Content:</w:t>
      </w:r>
    </w:p>
    <w:p w14:paraId="7AA264BF" w14:textId="77777777" w:rsidR="00CC135B" w:rsidRPr="00D85B3B" w:rsidRDefault="00CC135B">
      <w:pPr>
        <w:rPr>
          <w:b/>
          <w:bCs/>
          <w:lang w:val="en-US"/>
        </w:rPr>
      </w:pPr>
    </w:p>
    <w:p w14:paraId="25FBECC8" w14:textId="393A084E" w:rsidR="005C4647" w:rsidRPr="00D85B3B" w:rsidRDefault="00CC135B" w:rsidP="00CC135B">
      <w:pPr>
        <w:spacing w:line="480" w:lineRule="auto"/>
        <w:rPr>
          <w:lang w:val="en-US"/>
        </w:rPr>
      </w:pPr>
      <w:r w:rsidRPr="00CC135B">
        <w:rPr>
          <w:lang w:val="en-US"/>
        </w:rPr>
        <w:t>Supplementary Methods. Diagnostic performance analysis</w:t>
      </w:r>
      <w:r w:rsidRPr="00CC135B">
        <w:rPr>
          <w:lang w:val="en-US"/>
        </w:rPr>
        <w:br/>
        <w:t>Supplementary Table S1. Diagnostic yield of FDG-PET according to clinical indication</w:t>
      </w:r>
      <w:r w:rsidRPr="00CC135B">
        <w:rPr>
          <w:lang w:val="en-US"/>
        </w:rPr>
        <w:br/>
        <w:t>Supplementary Table S</w:t>
      </w:r>
      <w:r w:rsidR="004A6AFF">
        <w:rPr>
          <w:lang w:val="en-US"/>
        </w:rPr>
        <w:t>2</w:t>
      </w:r>
      <w:r w:rsidRPr="00CC135B">
        <w:rPr>
          <w:lang w:val="en-US"/>
        </w:rPr>
        <w:t>. Distribution of indications and PET positivity rate within the “Other diagnostic indications” subgroup</w:t>
      </w:r>
      <w:r w:rsidRPr="00CC135B">
        <w:rPr>
          <w:lang w:val="en-US"/>
        </w:rPr>
        <w:br/>
        <w:t>Supplementary Table S</w:t>
      </w:r>
      <w:r w:rsidR="004A6AFF">
        <w:rPr>
          <w:lang w:val="en-US"/>
        </w:rPr>
        <w:t>3</w:t>
      </w:r>
      <w:r w:rsidRPr="00CC135B">
        <w:rPr>
          <w:lang w:val="en-US"/>
        </w:rPr>
        <w:t>. Diagnostic performance by subgroup</w:t>
      </w:r>
      <w:r w:rsidRPr="00CC135B">
        <w:rPr>
          <w:lang w:val="en-US"/>
        </w:rPr>
        <w:br/>
        <w:t>Supplementary Table S</w:t>
      </w:r>
      <w:r w:rsidR="004A6AFF">
        <w:rPr>
          <w:lang w:val="en-US"/>
        </w:rPr>
        <w:t>4</w:t>
      </w:r>
      <w:r w:rsidRPr="00CC135B">
        <w:rPr>
          <w:lang w:val="en-US"/>
        </w:rPr>
        <w:t>. Contingency tables used to calculate diagnostic performance metrics</w:t>
      </w:r>
    </w:p>
    <w:p w14:paraId="6BC5B5DD" w14:textId="77777777" w:rsidR="00FD4770" w:rsidRDefault="00FD4770">
      <w:pPr>
        <w:rPr>
          <w:lang w:val="en-US"/>
        </w:rPr>
      </w:pPr>
    </w:p>
    <w:p w14:paraId="7202BDCF" w14:textId="77777777" w:rsidR="00FD4770" w:rsidRDefault="00FD4770">
      <w:pPr>
        <w:rPr>
          <w:lang w:val="en-US"/>
        </w:rPr>
      </w:pPr>
    </w:p>
    <w:p w14:paraId="0D682FB0" w14:textId="77777777" w:rsidR="00FD4770" w:rsidRDefault="00FD4770">
      <w:pPr>
        <w:rPr>
          <w:lang w:val="en-US"/>
        </w:rPr>
      </w:pPr>
    </w:p>
    <w:p w14:paraId="45A698F1" w14:textId="77777777" w:rsidR="00FD4770" w:rsidRDefault="00FD4770">
      <w:pPr>
        <w:rPr>
          <w:lang w:val="en-US"/>
        </w:rPr>
      </w:pPr>
    </w:p>
    <w:p w14:paraId="55FF67B9" w14:textId="77777777" w:rsidR="00FD4770" w:rsidRDefault="00FD4770">
      <w:pPr>
        <w:rPr>
          <w:lang w:val="en-US"/>
        </w:rPr>
      </w:pPr>
    </w:p>
    <w:p w14:paraId="6F7DFE02" w14:textId="77777777" w:rsidR="00FD4770" w:rsidRDefault="00FD4770">
      <w:pPr>
        <w:rPr>
          <w:lang w:val="en-US"/>
        </w:rPr>
      </w:pPr>
    </w:p>
    <w:p w14:paraId="7555AD85" w14:textId="77777777" w:rsidR="00FD4770" w:rsidRDefault="00FD4770">
      <w:pPr>
        <w:rPr>
          <w:lang w:val="en-US"/>
        </w:rPr>
      </w:pPr>
    </w:p>
    <w:p w14:paraId="4C6936A6" w14:textId="77777777" w:rsidR="00FD4770" w:rsidRDefault="00FD4770">
      <w:pPr>
        <w:rPr>
          <w:lang w:val="en-US"/>
        </w:rPr>
      </w:pPr>
    </w:p>
    <w:p w14:paraId="065DDACF" w14:textId="77777777" w:rsidR="00FD4770" w:rsidRDefault="00FD4770">
      <w:pPr>
        <w:rPr>
          <w:lang w:val="en-US"/>
        </w:rPr>
      </w:pPr>
    </w:p>
    <w:p w14:paraId="655CD324" w14:textId="77777777" w:rsidR="00FD4770" w:rsidRDefault="00FD4770">
      <w:pPr>
        <w:rPr>
          <w:lang w:val="en-US"/>
        </w:rPr>
      </w:pPr>
    </w:p>
    <w:p w14:paraId="334DDBC8" w14:textId="77777777" w:rsidR="00FD4770" w:rsidRDefault="00FD4770">
      <w:pPr>
        <w:rPr>
          <w:lang w:val="en-US"/>
        </w:rPr>
      </w:pPr>
    </w:p>
    <w:p w14:paraId="7BCFA0A2" w14:textId="77777777" w:rsidR="00FD4770" w:rsidRDefault="00FD4770">
      <w:pPr>
        <w:rPr>
          <w:lang w:val="en-US"/>
        </w:rPr>
      </w:pPr>
    </w:p>
    <w:p w14:paraId="60288BBE" w14:textId="77777777" w:rsidR="00FD4770" w:rsidRDefault="00FD4770">
      <w:pPr>
        <w:rPr>
          <w:lang w:val="en-US"/>
        </w:rPr>
      </w:pPr>
    </w:p>
    <w:p w14:paraId="435D0895" w14:textId="77777777" w:rsidR="00FD4770" w:rsidRDefault="00FD4770">
      <w:pPr>
        <w:rPr>
          <w:lang w:val="en-US"/>
        </w:rPr>
      </w:pPr>
    </w:p>
    <w:p w14:paraId="37A0DF0A" w14:textId="77777777" w:rsidR="00FD4770" w:rsidRDefault="00FD4770">
      <w:pPr>
        <w:rPr>
          <w:lang w:val="en-US"/>
        </w:rPr>
      </w:pPr>
    </w:p>
    <w:p w14:paraId="605B63B6" w14:textId="77777777" w:rsidR="00FD4770" w:rsidRDefault="00FD4770">
      <w:pPr>
        <w:rPr>
          <w:lang w:val="en-US"/>
        </w:rPr>
      </w:pPr>
    </w:p>
    <w:p w14:paraId="69FA2964" w14:textId="77777777" w:rsidR="00FD4770" w:rsidRDefault="00FD4770">
      <w:pPr>
        <w:rPr>
          <w:lang w:val="en-US"/>
        </w:rPr>
      </w:pPr>
    </w:p>
    <w:p w14:paraId="140A8221" w14:textId="77777777" w:rsidR="00FD4770" w:rsidRDefault="00FD4770">
      <w:pPr>
        <w:rPr>
          <w:lang w:val="en-US"/>
        </w:rPr>
      </w:pPr>
    </w:p>
    <w:p w14:paraId="0E78A4CA" w14:textId="77777777" w:rsidR="00FD4770" w:rsidRDefault="00FD4770">
      <w:pPr>
        <w:rPr>
          <w:lang w:val="en-US"/>
        </w:rPr>
      </w:pPr>
    </w:p>
    <w:p w14:paraId="25525AFE" w14:textId="77777777" w:rsidR="00FD4770" w:rsidRDefault="00FD4770">
      <w:pPr>
        <w:rPr>
          <w:lang w:val="en-US"/>
        </w:rPr>
      </w:pPr>
    </w:p>
    <w:p w14:paraId="46AF8C86" w14:textId="77777777" w:rsidR="00FD4770" w:rsidRDefault="00FD4770">
      <w:pPr>
        <w:rPr>
          <w:lang w:val="en-US"/>
        </w:rPr>
      </w:pPr>
    </w:p>
    <w:p w14:paraId="68375B01" w14:textId="77777777" w:rsidR="00FD4770" w:rsidRDefault="00FD4770">
      <w:pPr>
        <w:rPr>
          <w:lang w:val="en-US"/>
        </w:rPr>
      </w:pPr>
    </w:p>
    <w:p w14:paraId="74870325" w14:textId="77777777" w:rsidR="00FD4770" w:rsidRDefault="00FD4770">
      <w:pPr>
        <w:rPr>
          <w:lang w:val="en-US"/>
        </w:rPr>
      </w:pPr>
    </w:p>
    <w:p w14:paraId="17DF3B29" w14:textId="77777777" w:rsidR="00FD4770" w:rsidRDefault="00FD4770">
      <w:pPr>
        <w:rPr>
          <w:lang w:val="en-US"/>
        </w:rPr>
      </w:pPr>
    </w:p>
    <w:p w14:paraId="4EDD98ED" w14:textId="77777777" w:rsidR="00FD4770" w:rsidRDefault="00FD4770">
      <w:pPr>
        <w:rPr>
          <w:lang w:val="en-US"/>
        </w:rPr>
      </w:pPr>
    </w:p>
    <w:p w14:paraId="157778DD" w14:textId="77777777" w:rsidR="00FD4770" w:rsidRDefault="00FD4770">
      <w:pPr>
        <w:rPr>
          <w:lang w:val="en-US"/>
        </w:rPr>
      </w:pPr>
    </w:p>
    <w:p w14:paraId="60CF51C4" w14:textId="77777777" w:rsidR="00FD4770" w:rsidRDefault="00FD4770">
      <w:pPr>
        <w:rPr>
          <w:lang w:val="en-US"/>
        </w:rPr>
      </w:pPr>
    </w:p>
    <w:p w14:paraId="400CB30C" w14:textId="77777777" w:rsidR="00FD4770" w:rsidRDefault="00FD4770">
      <w:pPr>
        <w:rPr>
          <w:lang w:val="en-US"/>
        </w:rPr>
      </w:pPr>
    </w:p>
    <w:p w14:paraId="50672F03" w14:textId="77777777" w:rsidR="00FD4770" w:rsidRDefault="00FD4770">
      <w:pPr>
        <w:rPr>
          <w:lang w:val="en-US"/>
        </w:rPr>
      </w:pPr>
    </w:p>
    <w:p w14:paraId="258D4681" w14:textId="77777777" w:rsidR="006862E1" w:rsidRDefault="006862E1">
      <w:pPr>
        <w:rPr>
          <w:lang w:val="en-US"/>
        </w:rPr>
      </w:pPr>
    </w:p>
    <w:p w14:paraId="4A6563B7" w14:textId="77777777" w:rsidR="00FD4770" w:rsidRDefault="00FD4770">
      <w:pPr>
        <w:rPr>
          <w:lang w:val="en-US"/>
        </w:rPr>
      </w:pPr>
    </w:p>
    <w:p w14:paraId="4CB76C7A" w14:textId="61F98640" w:rsidR="005C4647" w:rsidRPr="00FD4770" w:rsidRDefault="00000000">
      <w:pPr>
        <w:rPr>
          <w:b/>
          <w:bCs/>
          <w:lang w:val="en-US"/>
        </w:rPr>
      </w:pPr>
      <w:r w:rsidRPr="00FD4770">
        <w:rPr>
          <w:b/>
          <w:bCs/>
          <w:lang w:val="en-US"/>
        </w:rPr>
        <w:lastRenderedPageBreak/>
        <w:t>Supplementary methods - Diagnostic performance analysis</w:t>
      </w:r>
    </w:p>
    <w:p w14:paraId="33C96A86" w14:textId="77777777" w:rsidR="005C4647" w:rsidRPr="00D85B3B" w:rsidRDefault="00000000">
      <w:pPr>
        <w:spacing w:before="240" w:after="240"/>
        <w:rPr>
          <w:lang w:val="en-US"/>
        </w:rPr>
      </w:pPr>
      <w:r w:rsidRPr="00D85B3B">
        <w:rPr>
          <w:lang w:val="en-US"/>
        </w:rPr>
        <w:t>Diagnostic performance metrics were calculated using standard 2×2 contingency tables. FDG-PET results were classified as positive or negative based on the final report, and compared with the reference standard, defined as histopathological confirmation when available, imaging follow-up, or clinical follow-up.</w:t>
      </w:r>
    </w:p>
    <w:p w14:paraId="5108673A" w14:textId="77777777" w:rsidR="005C4647" w:rsidRPr="00D85B3B" w:rsidRDefault="00000000">
      <w:pPr>
        <w:spacing w:before="240" w:after="240"/>
        <w:rPr>
          <w:lang w:val="en-US"/>
        </w:rPr>
      </w:pPr>
      <w:r w:rsidRPr="00D85B3B">
        <w:rPr>
          <w:lang w:val="en-US"/>
        </w:rPr>
        <w:t>True positives (TP) were defined as PET-positive examinations with confirmation of disease at the reference standard. False positives (FP) were PET-positive examinations without confirmation of disease. True negatives (TN) were PET-negative examinations in which disease was excluded by the reference standard, while false negatives (FN) were PET-negative examinations in which disease was subsequently confirmed.</w:t>
      </w:r>
    </w:p>
    <w:p w14:paraId="4A6D0006" w14:textId="77777777" w:rsidR="005C4647" w:rsidRPr="00D85B3B" w:rsidRDefault="00000000">
      <w:pPr>
        <w:spacing w:before="240" w:after="240"/>
        <w:rPr>
          <w:lang w:val="en-US"/>
        </w:rPr>
      </w:pPr>
      <w:r w:rsidRPr="00D85B3B">
        <w:rPr>
          <w:lang w:val="en-US"/>
        </w:rPr>
        <w:t>Sensitivity, specificity, positive predictive value (PPV), negative predictive value (NPV), and diagnostic accuracy were calculated according to the following formulas:</w:t>
      </w:r>
    </w:p>
    <w:p w14:paraId="52A6CBDB" w14:textId="77777777" w:rsidR="005C4647" w:rsidRDefault="00000000">
      <w:pPr>
        <w:numPr>
          <w:ilvl w:val="0"/>
          <w:numId w:val="1"/>
        </w:numPr>
        <w:spacing w:before="240"/>
      </w:pPr>
      <w:r>
        <w:rPr>
          <w:b/>
          <w:bCs/>
        </w:rPr>
        <w:t>Sensitivity</w:t>
      </w:r>
      <w:r>
        <w:t xml:space="preserve"> = TP / (TP + FN)</w:t>
      </w:r>
      <w:r>
        <w:br/>
      </w:r>
    </w:p>
    <w:p w14:paraId="63E77D0E" w14:textId="77777777" w:rsidR="005C4647" w:rsidRDefault="00000000">
      <w:pPr>
        <w:numPr>
          <w:ilvl w:val="0"/>
          <w:numId w:val="1"/>
        </w:numPr>
      </w:pPr>
      <w:proofErr w:type="spellStart"/>
      <w:r>
        <w:rPr>
          <w:b/>
          <w:bCs/>
        </w:rPr>
        <w:t>Specificity</w:t>
      </w:r>
      <w:proofErr w:type="spellEnd"/>
      <w:r>
        <w:t xml:space="preserve"> = TN / (TN + FP)</w:t>
      </w:r>
      <w:r>
        <w:br/>
      </w:r>
    </w:p>
    <w:p w14:paraId="42B55C86" w14:textId="77777777" w:rsidR="005C4647" w:rsidRPr="00D85B3B" w:rsidRDefault="00000000">
      <w:pPr>
        <w:numPr>
          <w:ilvl w:val="0"/>
          <w:numId w:val="1"/>
        </w:numPr>
        <w:rPr>
          <w:lang w:val="en-US"/>
        </w:rPr>
      </w:pPr>
      <w:r w:rsidRPr="00D85B3B">
        <w:rPr>
          <w:b/>
          <w:bCs/>
          <w:lang w:val="en-US"/>
        </w:rPr>
        <w:t>Positive predictive value (PPV)</w:t>
      </w:r>
      <w:r w:rsidRPr="00D85B3B">
        <w:rPr>
          <w:lang w:val="en-US"/>
        </w:rPr>
        <w:t xml:space="preserve"> = TP / (TP + FP)</w:t>
      </w:r>
      <w:r w:rsidRPr="00D85B3B">
        <w:rPr>
          <w:lang w:val="en-US"/>
        </w:rPr>
        <w:br/>
      </w:r>
    </w:p>
    <w:p w14:paraId="42AB63BC" w14:textId="77777777" w:rsidR="005C4647" w:rsidRPr="00D85B3B" w:rsidRDefault="00000000">
      <w:pPr>
        <w:numPr>
          <w:ilvl w:val="0"/>
          <w:numId w:val="1"/>
        </w:numPr>
        <w:rPr>
          <w:lang w:val="en-US"/>
        </w:rPr>
      </w:pPr>
      <w:r w:rsidRPr="00D85B3B">
        <w:rPr>
          <w:b/>
          <w:bCs/>
          <w:lang w:val="en-US"/>
        </w:rPr>
        <w:t>Negative predictive value (NPV)</w:t>
      </w:r>
      <w:r w:rsidRPr="00D85B3B">
        <w:rPr>
          <w:lang w:val="en-US"/>
        </w:rPr>
        <w:t xml:space="preserve"> = TN / (TN + FN)</w:t>
      </w:r>
      <w:r w:rsidRPr="00D85B3B">
        <w:rPr>
          <w:lang w:val="en-US"/>
        </w:rPr>
        <w:br/>
      </w:r>
    </w:p>
    <w:p w14:paraId="15285644" w14:textId="77777777" w:rsidR="00E83968" w:rsidRDefault="00000000">
      <w:pPr>
        <w:numPr>
          <w:ilvl w:val="0"/>
          <w:numId w:val="1"/>
        </w:numPr>
        <w:spacing w:after="240"/>
        <w:rPr>
          <w:lang w:val="en-US"/>
        </w:rPr>
      </w:pPr>
      <w:r w:rsidRPr="00D85B3B">
        <w:rPr>
          <w:b/>
          <w:bCs/>
          <w:lang w:val="en-US"/>
        </w:rPr>
        <w:t>Accuracy</w:t>
      </w:r>
      <w:r w:rsidRPr="00D85B3B">
        <w:rPr>
          <w:lang w:val="en-US"/>
        </w:rPr>
        <w:t xml:space="preserve"> = (TP + TN) / (TP + FP + TN + FN)</w:t>
      </w:r>
    </w:p>
    <w:p w14:paraId="441E0215" w14:textId="0B8EAA24" w:rsidR="005C4647" w:rsidRDefault="00E83968" w:rsidP="00E83968">
      <w:pPr>
        <w:spacing w:after="240"/>
        <w:rPr>
          <w:lang w:val="en-US"/>
        </w:rPr>
      </w:pPr>
      <w:r>
        <w:rPr>
          <w:lang w:val="en-US"/>
        </w:rPr>
        <w:t>Contingency table are available in Supplementary Table S</w:t>
      </w:r>
      <w:r w:rsidR="004E4ABF">
        <w:rPr>
          <w:lang w:val="en-US"/>
        </w:rPr>
        <w:t>4</w:t>
      </w:r>
      <w:r>
        <w:rPr>
          <w:lang w:val="en-US"/>
        </w:rPr>
        <w:t>.</w:t>
      </w:r>
      <w:r w:rsidRPr="00D85B3B">
        <w:rPr>
          <w:lang w:val="en-US"/>
        </w:rPr>
        <w:br/>
      </w:r>
    </w:p>
    <w:p w14:paraId="248E095C" w14:textId="77777777" w:rsidR="00FD4770" w:rsidRDefault="00FD4770" w:rsidP="00FD4770">
      <w:pPr>
        <w:spacing w:after="240"/>
        <w:rPr>
          <w:lang w:val="en-US"/>
        </w:rPr>
      </w:pPr>
    </w:p>
    <w:p w14:paraId="47B3218C" w14:textId="77777777" w:rsidR="00FD4770" w:rsidRDefault="00FD4770" w:rsidP="00FD4770">
      <w:pPr>
        <w:spacing w:after="240"/>
        <w:rPr>
          <w:lang w:val="en-US"/>
        </w:rPr>
      </w:pPr>
    </w:p>
    <w:p w14:paraId="27921EB1" w14:textId="77777777" w:rsidR="00FD4770" w:rsidRDefault="00FD4770" w:rsidP="00FD4770">
      <w:pPr>
        <w:spacing w:after="240"/>
        <w:rPr>
          <w:lang w:val="en-US"/>
        </w:rPr>
      </w:pPr>
    </w:p>
    <w:p w14:paraId="1FE239E8" w14:textId="77777777" w:rsidR="00FD4770" w:rsidRDefault="00FD4770" w:rsidP="00FD4770">
      <w:pPr>
        <w:spacing w:after="240"/>
        <w:rPr>
          <w:lang w:val="en-US"/>
        </w:rPr>
      </w:pPr>
    </w:p>
    <w:p w14:paraId="1B91F6F8" w14:textId="77777777" w:rsidR="00FD4770" w:rsidRDefault="00FD4770" w:rsidP="00FD4770">
      <w:pPr>
        <w:spacing w:after="240"/>
        <w:rPr>
          <w:lang w:val="en-US"/>
        </w:rPr>
      </w:pPr>
    </w:p>
    <w:p w14:paraId="5759E9C9" w14:textId="77777777" w:rsidR="00FD4770" w:rsidRDefault="00FD4770" w:rsidP="00FD4770">
      <w:pPr>
        <w:spacing w:after="240"/>
        <w:rPr>
          <w:lang w:val="en-US"/>
        </w:rPr>
      </w:pPr>
    </w:p>
    <w:p w14:paraId="28E06AF7" w14:textId="77777777" w:rsidR="00FD4770" w:rsidRDefault="00FD4770" w:rsidP="00FD4770">
      <w:pPr>
        <w:spacing w:after="240"/>
        <w:rPr>
          <w:lang w:val="en-US"/>
        </w:rPr>
      </w:pPr>
    </w:p>
    <w:p w14:paraId="2982D1C1" w14:textId="77777777" w:rsidR="00DB2729" w:rsidRDefault="00DB2729" w:rsidP="00FD4770">
      <w:pPr>
        <w:spacing w:after="240"/>
        <w:rPr>
          <w:lang w:val="en-US"/>
        </w:rPr>
      </w:pPr>
    </w:p>
    <w:p w14:paraId="3D80ACDC" w14:textId="77777777" w:rsidR="00FD4770" w:rsidRDefault="00FD4770" w:rsidP="00FD4770">
      <w:pPr>
        <w:spacing w:after="240"/>
        <w:rPr>
          <w:lang w:val="en-US"/>
        </w:rPr>
      </w:pPr>
    </w:p>
    <w:p w14:paraId="66171528" w14:textId="77777777" w:rsidR="00FD4770" w:rsidRDefault="00FD4770" w:rsidP="00FD4770">
      <w:pPr>
        <w:spacing w:after="240"/>
        <w:rPr>
          <w:lang w:val="en-US"/>
        </w:rPr>
      </w:pPr>
    </w:p>
    <w:p w14:paraId="3BF65BFF" w14:textId="77777777" w:rsidR="00FD4770" w:rsidRDefault="00FD4770" w:rsidP="00FD4770">
      <w:pPr>
        <w:spacing w:after="240"/>
        <w:rPr>
          <w:lang w:val="en-US"/>
        </w:rPr>
      </w:pPr>
    </w:p>
    <w:p w14:paraId="071065CC" w14:textId="52139789" w:rsidR="00FD4770" w:rsidRPr="00FD4770" w:rsidRDefault="00FD4770" w:rsidP="00FD4770">
      <w:pPr>
        <w:jc w:val="both"/>
        <w:rPr>
          <w:b/>
          <w:bCs/>
          <w:lang w:val="en-US"/>
        </w:rPr>
      </w:pPr>
      <w:r w:rsidRPr="00FD4770">
        <w:rPr>
          <w:b/>
          <w:bCs/>
          <w:lang w:val="en-US"/>
        </w:rPr>
        <w:lastRenderedPageBreak/>
        <w:t>Supplementary Table S1. Diagnostic yield of FDG-PET according to clinical indication</w:t>
      </w:r>
    </w:p>
    <w:tbl>
      <w:tblPr>
        <w:tblStyle w:val="a0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1701"/>
        <w:gridCol w:w="2551"/>
        <w:gridCol w:w="1985"/>
      </w:tblGrid>
      <w:tr w:rsidR="00FD4770" w14:paraId="4B2B099C" w14:textId="77777777" w:rsidTr="00FD4770">
        <w:tc>
          <w:tcPr>
            <w:tcW w:w="2689" w:type="dxa"/>
          </w:tcPr>
          <w:p w14:paraId="1B1DFA56" w14:textId="77777777" w:rsidR="00FD4770" w:rsidRDefault="00FD4770" w:rsidP="00495BA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Clinical </w:t>
            </w:r>
            <w:proofErr w:type="spellStart"/>
            <w:r>
              <w:rPr>
                <w:b/>
                <w:bCs/>
              </w:rPr>
              <w:t>indication</w:t>
            </w:r>
            <w:proofErr w:type="spellEnd"/>
          </w:p>
        </w:tc>
        <w:tc>
          <w:tcPr>
            <w:tcW w:w="1701" w:type="dxa"/>
          </w:tcPr>
          <w:p w14:paraId="681963B2" w14:textId="77777777" w:rsidR="00FD4770" w:rsidRDefault="00FD4770" w:rsidP="00495BA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PET positive n (%)</w:t>
            </w:r>
          </w:p>
        </w:tc>
        <w:tc>
          <w:tcPr>
            <w:tcW w:w="2551" w:type="dxa"/>
          </w:tcPr>
          <w:p w14:paraId="3112952F" w14:textId="77777777" w:rsidR="00FD4770" w:rsidRDefault="00FD4770" w:rsidP="00495BAF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Disease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confirmed</w:t>
            </w:r>
            <w:proofErr w:type="spellEnd"/>
            <w:r>
              <w:rPr>
                <w:b/>
                <w:bCs/>
              </w:rPr>
              <w:t xml:space="preserve"> n (%)</w:t>
            </w:r>
          </w:p>
        </w:tc>
        <w:tc>
          <w:tcPr>
            <w:tcW w:w="1985" w:type="dxa"/>
          </w:tcPr>
          <w:p w14:paraId="30F1E6AB" w14:textId="77777777" w:rsidR="00FD4770" w:rsidRDefault="00FD4770" w:rsidP="00495BA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False positive n (%)</w:t>
            </w:r>
          </w:p>
        </w:tc>
      </w:tr>
      <w:tr w:rsidR="00FD4770" w14:paraId="2608BBB1" w14:textId="77777777" w:rsidTr="00FD4770">
        <w:tc>
          <w:tcPr>
            <w:tcW w:w="2689" w:type="dxa"/>
          </w:tcPr>
          <w:p w14:paraId="4D1C7732" w14:textId="77777777" w:rsidR="00FD4770" w:rsidRPr="006862E1" w:rsidRDefault="00FD4770" w:rsidP="00495BAF">
            <w:pPr>
              <w:jc w:val="both"/>
              <w:rPr>
                <w:b/>
                <w:bCs/>
              </w:rPr>
            </w:pPr>
            <w:proofErr w:type="spellStart"/>
            <w:r w:rsidRPr="006862E1">
              <w:rPr>
                <w:b/>
                <w:bCs/>
              </w:rPr>
              <w:t>Lymphadenopathy</w:t>
            </w:r>
            <w:proofErr w:type="spellEnd"/>
            <w:r w:rsidRPr="006862E1">
              <w:rPr>
                <w:b/>
                <w:bCs/>
              </w:rPr>
              <w:t xml:space="preserve"> (n=85)</w:t>
            </w:r>
          </w:p>
        </w:tc>
        <w:tc>
          <w:tcPr>
            <w:tcW w:w="1701" w:type="dxa"/>
          </w:tcPr>
          <w:p w14:paraId="5815849E" w14:textId="77777777" w:rsidR="00FD4770" w:rsidRDefault="00FD4770" w:rsidP="00495BAF">
            <w:pPr>
              <w:jc w:val="both"/>
            </w:pPr>
            <w:r>
              <w:t>53 (62.4%)</w:t>
            </w:r>
          </w:p>
        </w:tc>
        <w:tc>
          <w:tcPr>
            <w:tcW w:w="2551" w:type="dxa"/>
          </w:tcPr>
          <w:p w14:paraId="4C8D77DE" w14:textId="77777777" w:rsidR="00FD4770" w:rsidRDefault="00FD4770" w:rsidP="00495BAF">
            <w:pPr>
              <w:jc w:val="both"/>
            </w:pPr>
            <w:r>
              <w:t>45 (84.9%)</w:t>
            </w:r>
          </w:p>
        </w:tc>
        <w:tc>
          <w:tcPr>
            <w:tcW w:w="1985" w:type="dxa"/>
          </w:tcPr>
          <w:p w14:paraId="6A3C4AA6" w14:textId="77777777" w:rsidR="00FD4770" w:rsidRDefault="00FD4770" w:rsidP="00495BAF">
            <w:pPr>
              <w:jc w:val="both"/>
            </w:pPr>
            <w:r>
              <w:t>8 (15.1%)</w:t>
            </w:r>
          </w:p>
        </w:tc>
      </w:tr>
      <w:tr w:rsidR="00FD4770" w14:paraId="7C51B6DE" w14:textId="77777777" w:rsidTr="00FD4770">
        <w:tc>
          <w:tcPr>
            <w:tcW w:w="2689" w:type="dxa"/>
          </w:tcPr>
          <w:p w14:paraId="381532AB" w14:textId="77777777" w:rsidR="00FD4770" w:rsidRPr="006862E1" w:rsidRDefault="00FD4770" w:rsidP="00495BAF">
            <w:pPr>
              <w:jc w:val="both"/>
              <w:rPr>
                <w:b/>
                <w:bCs/>
              </w:rPr>
            </w:pPr>
            <w:proofErr w:type="spellStart"/>
            <w:r w:rsidRPr="006862E1">
              <w:rPr>
                <w:b/>
                <w:bCs/>
              </w:rPr>
              <w:t>Pulmonary</w:t>
            </w:r>
            <w:proofErr w:type="spellEnd"/>
            <w:r w:rsidRPr="006862E1">
              <w:rPr>
                <w:b/>
                <w:bCs/>
              </w:rPr>
              <w:t xml:space="preserve"> </w:t>
            </w:r>
            <w:proofErr w:type="spellStart"/>
            <w:r w:rsidRPr="006862E1">
              <w:rPr>
                <w:b/>
                <w:bCs/>
              </w:rPr>
              <w:t>lesions</w:t>
            </w:r>
            <w:proofErr w:type="spellEnd"/>
            <w:r w:rsidRPr="006862E1">
              <w:rPr>
                <w:b/>
                <w:bCs/>
              </w:rPr>
              <w:t xml:space="preserve"> (n=126)</w:t>
            </w:r>
          </w:p>
        </w:tc>
        <w:tc>
          <w:tcPr>
            <w:tcW w:w="1701" w:type="dxa"/>
          </w:tcPr>
          <w:p w14:paraId="20459AE5" w14:textId="77777777" w:rsidR="00FD4770" w:rsidRDefault="00FD4770" w:rsidP="00495BAF">
            <w:pPr>
              <w:jc w:val="both"/>
            </w:pPr>
            <w:r>
              <w:t>84 (66.7%)</w:t>
            </w:r>
          </w:p>
        </w:tc>
        <w:tc>
          <w:tcPr>
            <w:tcW w:w="2551" w:type="dxa"/>
          </w:tcPr>
          <w:p w14:paraId="295415B0" w14:textId="77777777" w:rsidR="00FD4770" w:rsidRDefault="00FD4770" w:rsidP="00495BAF">
            <w:pPr>
              <w:jc w:val="both"/>
            </w:pPr>
            <w:r>
              <w:t>73 (86.9%)</w:t>
            </w:r>
          </w:p>
        </w:tc>
        <w:tc>
          <w:tcPr>
            <w:tcW w:w="1985" w:type="dxa"/>
          </w:tcPr>
          <w:p w14:paraId="19D0DA41" w14:textId="77777777" w:rsidR="00FD4770" w:rsidRDefault="00FD4770" w:rsidP="00495BAF">
            <w:pPr>
              <w:jc w:val="both"/>
            </w:pPr>
            <w:r>
              <w:t>11 (13.1%)</w:t>
            </w:r>
          </w:p>
        </w:tc>
      </w:tr>
      <w:tr w:rsidR="00FD4770" w14:paraId="49647514" w14:textId="77777777" w:rsidTr="00FD4770">
        <w:tc>
          <w:tcPr>
            <w:tcW w:w="2689" w:type="dxa"/>
          </w:tcPr>
          <w:p w14:paraId="65E158E2" w14:textId="77777777" w:rsidR="00FD4770" w:rsidRPr="006862E1" w:rsidRDefault="00FD4770" w:rsidP="00495BAF">
            <w:pPr>
              <w:jc w:val="both"/>
              <w:rPr>
                <w:b/>
                <w:bCs/>
              </w:rPr>
            </w:pPr>
            <w:r w:rsidRPr="006862E1">
              <w:rPr>
                <w:b/>
                <w:bCs/>
              </w:rPr>
              <w:t xml:space="preserve">Fever / </w:t>
            </w:r>
            <w:proofErr w:type="spellStart"/>
            <w:r w:rsidRPr="006862E1">
              <w:rPr>
                <w:b/>
                <w:bCs/>
              </w:rPr>
              <w:t>inflammation</w:t>
            </w:r>
            <w:proofErr w:type="spellEnd"/>
            <w:r w:rsidRPr="006862E1">
              <w:rPr>
                <w:b/>
                <w:bCs/>
              </w:rPr>
              <w:t xml:space="preserve"> (n=273)</w:t>
            </w:r>
          </w:p>
        </w:tc>
        <w:tc>
          <w:tcPr>
            <w:tcW w:w="1701" w:type="dxa"/>
          </w:tcPr>
          <w:p w14:paraId="111BC838" w14:textId="77777777" w:rsidR="00FD4770" w:rsidRDefault="00FD4770" w:rsidP="00495BAF">
            <w:pPr>
              <w:jc w:val="both"/>
            </w:pPr>
            <w:r>
              <w:t>127 (46.5%)</w:t>
            </w:r>
          </w:p>
        </w:tc>
        <w:tc>
          <w:tcPr>
            <w:tcW w:w="2551" w:type="dxa"/>
          </w:tcPr>
          <w:p w14:paraId="71DCD851" w14:textId="77777777" w:rsidR="00FD4770" w:rsidRDefault="00FD4770" w:rsidP="00495BAF">
            <w:pPr>
              <w:jc w:val="both"/>
            </w:pPr>
            <w:r>
              <w:t>117 (92.1%)</w:t>
            </w:r>
          </w:p>
        </w:tc>
        <w:tc>
          <w:tcPr>
            <w:tcW w:w="1985" w:type="dxa"/>
          </w:tcPr>
          <w:p w14:paraId="4063A2AC" w14:textId="77777777" w:rsidR="00FD4770" w:rsidRDefault="00FD4770" w:rsidP="00495BAF">
            <w:pPr>
              <w:jc w:val="both"/>
            </w:pPr>
            <w:r>
              <w:t>10 (7.9%)</w:t>
            </w:r>
          </w:p>
        </w:tc>
      </w:tr>
      <w:tr w:rsidR="00FD4770" w14:paraId="04A9DC66" w14:textId="77777777" w:rsidTr="00FD4770">
        <w:tc>
          <w:tcPr>
            <w:tcW w:w="2689" w:type="dxa"/>
          </w:tcPr>
          <w:p w14:paraId="2DEC5CE1" w14:textId="77777777" w:rsidR="00FD4770" w:rsidRPr="006862E1" w:rsidRDefault="00FD4770" w:rsidP="00495BAF">
            <w:pPr>
              <w:jc w:val="both"/>
              <w:rPr>
                <w:b/>
                <w:bCs/>
              </w:rPr>
            </w:pPr>
            <w:r w:rsidRPr="006862E1">
              <w:rPr>
                <w:b/>
                <w:bCs/>
              </w:rPr>
              <w:t xml:space="preserve">Overall </w:t>
            </w:r>
            <w:proofErr w:type="spellStart"/>
            <w:r w:rsidRPr="006862E1">
              <w:rPr>
                <w:b/>
                <w:bCs/>
              </w:rPr>
              <w:t>diagnostic</w:t>
            </w:r>
            <w:proofErr w:type="spellEnd"/>
            <w:r w:rsidRPr="006862E1">
              <w:rPr>
                <w:b/>
                <w:bCs/>
              </w:rPr>
              <w:t xml:space="preserve"> </w:t>
            </w:r>
            <w:proofErr w:type="spellStart"/>
            <w:r w:rsidRPr="006862E1">
              <w:rPr>
                <w:b/>
                <w:bCs/>
              </w:rPr>
              <w:t>cohort</w:t>
            </w:r>
            <w:proofErr w:type="spellEnd"/>
            <w:r w:rsidRPr="006862E1">
              <w:rPr>
                <w:b/>
                <w:bCs/>
              </w:rPr>
              <w:t xml:space="preserve"> (n=780)</w:t>
            </w:r>
          </w:p>
        </w:tc>
        <w:tc>
          <w:tcPr>
            <w:tcW w:w="1701" w:type="dxa"/>
          </w:tcPr>
          <w:p w14:paraId="5FB3EAB2" w14:textId="77777777" w:rsidR="00FD4770" w:rsidRDefault="00FD4770" w:rsidP="00495BAF">
            <w:pPr>
              <w:jc w:val="both"/>
            </w:pPr>
            <w:r>
              <w:t>424 (54.4%)</w:t>
            </w:r>
          </w:p>
        </w:tc>
        <w:tc>
          <w:tcPr>
            <w:tcW w:w="2551" w:type="dxa"/>
          </w:tcPr>
          <w:p w14:paraId="143F8908" w14:textId="77777777" w:rsidR="00FD4770" w:rsidRDefault="00FD4770" w:rsidP="00495BAF">
            <w:pPr>
              <w:jc w:val="both"/>
            </w:pPr>
            <w:r>
              <w:t>365 (86.1%)</w:t>
            </w:r>
          </w:p>
        </w:tc>
        <w:tc>
          <w:tcPr>
            <w:tcW w:w="1985" w:type="dxa"/>
          </w:tcPr>
          <w:p w14:paraId="6478ADA1" w14:textId="77777777" w:rsidR="00FD4770" w:rsidRDefault="00FD4770" w:rsidP="00495BAF">
            <w:pPr>
              <w:jc w:val="both"/>
            </w:pPr>
            <w:r>
              <w:t>59 (13.9%)</w:t>
            </w:r>
          </w:p>
        </w:tc>
      </w:tr>
    </w:tbl>
    <w:p w14:paraId="0378DF8B" w14:textId="77777777" w:rsidR="00FD4770" w:rsidRDefault="00FD4770" w:rsidP="00FD4770">
      <w:pPr>
        <w:jc w:val="both"/>
      </w:pPr>
    </w:p>
    <w:p w14:paraId="3BEDDD9A" w14:textId="77777777" w:rsidR="006862E1" w:rsidRDefault="006862E1" w:rsidP="00FD4770">
      <w:pPr>
        <w:jc w:val="both"/>
      </w:pPr>
    </w:p>
    <w:p w14:paraId="77D3B2F7" w14:textId="77777777" w:rsidR="006862E1" w:rsidRDefault="006862E1" w:rsidP="00FD4770">
      <w:pPr>
        <w:jc w:val="both"/>
      </w:pPr>
    </w:p>
    <w:p w14:paraId="16D8D6B7" w14:textId="77777777" w:rsidR="006862E1" w:rsidRDefault="006862E1" w:rsidP="00FD4770">
      <w:pPr>
        <w:jc w:val="both"/>
      </w:pPr>
    </w:p>
    <w:p w14:paraId="59518EB1" w14:textId="77777777" w:rsidR="006862E1" w:rsidRDefault="006862E1" w:rsidP="00FD4770">
      <w:pPr>
        <w:jc w:val="both"/>
      </w:pPr>
    </w:p>
    <w:p w14:paraId="1C1CD977" w14:textId="26394616" w:rsidR="006862E1" w:rsidRPr="00FD4770" w:rsidRDefault="006862E1" w:rsidP="006862E1">
      <w:pPr>
        <w:jc w:val="both"/>
        <w:rPr>
          <w:lang w:val="en-US"/>
        </w:rPr>
      </w:pPr>
      <w:r w:rsidRPr="00FD4770">
        <w:rPr>
          <w:b/>
          <w:bCs/>
          <w:lang w:val="en-US"/>
        </w:rPr>
        <w:t>Supplementary Table S</w:t>
      </w:r>
      <w:r>
        <w:rPr>
          <w:b/>
          <w:bCs/>
          <w:lang w:val="en-US"/>
        </w:rPr>
        <w:t>2</w:t>
      </w:r>
      <w:r w:rsidRPr="00FD4770">
        <w:rPr>
          <w:b/>
          <w:bCs/>
          <w:lang w:val="en-US"/>
        </w:rPr>
        <w:t xml:space="preserve"> Diagnostic performance by subgroup</w:t>
      </w:r>
    </w:p>
    <w:tbl>
      <w:tblPr>
        <w:tblStyle w:val="a3"/>
        <w:tblW w:w="9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6"/>
        <w:gridCol w:w="1532"/>
        <w:gridCol w:w="1502"/>
        <w:gridCol w:w="1308"/>
        <w:gridCol w:w="1171"/>
        <w:gridCol w:w="1419"/>
      </w:tblGrid>
      <w:tr w:rsidR="006862E1" w14:paraId="3B6E99F4" w14:textId="77777777" w:rsidTr="008F34F8">
        <w:tc>
          <w:tcPr>
            <w:tcW w:w="2087" w:type="dxa"/>
          </w:tcPr>
          <w:p w14:paraId="19CF6AD2" w14:textId="77777777" w:rsidR="006862E1" w:rsidRDefault="006862E1" w:rsidP="008F34F8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Subgroup</w:t>
            </w:r>
            <w:proofErr w:type="spellEnd"/>
          </w:p>
        </w:tc>
        <w:tc>
          <w:tcPr>
            <w:tcW w:w="1532" w:type="dxa"/>
          </w:tcPr>
          <w:p w14:paraId="4541C3CB" w14:textId="77777777" w:rsidR="006862E1" w:rsidRDefault="006862E1" w:rsidP="008F34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Sensitivity</w:t>
            </w:r>
          </w:p>
        </w:tc>
        <w:tc>
          <w:tcPr>
            <w:tcW w:w="1502" w:type="dxa"/>
          </w:tcPr>
          <w:p w14:paraId="070123DB" w14:textId="77777777" w:rsidR="006862E1" w:rsidRDefault="006862E1" w:rsidP="008F34F8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Specificity</w:t>
            </w:r>
            <w:proofErr w:type="spellEnd"/>
          </w:p>
        </w:tc>
        <w:tc>
          <w:tcPr>
            <w:tcW w:w="1308" w:type="dxa"/>
          </w:tcPr>
          <w:p w14:paraId="51C94B9E" w14:textId="77777777" w:rsidR="006862E1" w:rsidRDefault="006862E1" w:rsidP="008F34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PPV</w:t>
            </w:r>
          </w:p>
        </w:tc>
        <w:tc>
          <w:tcPr>
            <w:tcW w:w="1171" w:type="dxa"/>
          </w:tcPr>
          <w:p w14:paraId="3266DC0B" w14:textId="77777777" w:rsidR="006862E1" w:rsidRDefault="006862E1" w:rsidP="008F34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NPV</w:t>
            </w:r>
          </w:p>
        </w:tc>
        <w:tc>
          <w:tcPr>
            <w:tcW w:w="1419" w:type="dxa"/>
          </w:tcPr>
          <w:p w14:paraId="2F145E33" w14:textId="77777777" w:rsidR="006862E1" w:rsidRDefault="006862E1" w:rsidP="008F34F8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Accuracy</w:t>
            </w:r>
            <w:proofErr w:type="spellEnd"/>
          </w:p>
        </w:tc>
      </w:tr>
      <w:tr w:rsidR="006862E1" w14:paraId="6A0CA424" w14:textId="77777777" w:rsidTr="008F34F8">
        <w:tc>
          <w:tcPr>
            <w:tcW w:w="2087" w:type="dxa"/>
          </w:tcPr>
          <w:p w14:paraId="1D14EDCD" w14:textId="77777777" w:rsidR="006862E1" w:rsidRPr="006862E1" w:rsidRDefault="006862E1" w:rsidP="008F34F8">
            <w:pPr>
              <w:jc w:val="both"/>
              <w:rPr>
                <w:b/>
                <w:bCs/>
              </w:rPr>
            </w:pPr>
            <w:r w:rsidRPr="006862E1">
              <w:rPr>
                <w:b/>
                <w:bCs/>
              </w:rPr>
              <w:t xml:space="preserve">Overall </w:t>
            </w:r>
            <w:proofErr w:type="spellStart"/>
            <w:r w:rsidRPr="006862E1">
              <w:rPr>
                <w:b/>
                <w:bCs/>
              </w:rPr>
              <w:t>cohort</w:t>
            </w:r>
            <w:proofErr w:type="spellEnd"/>
          </w:p>
        </w:tc>
        <w:tc>
          <w:tcPr>
            <w:tcW w:w="1532" w:type="dxa"/>
          </w:tcPr>
          <w:p w14:paraId="46F381E0" w14:textId="77777777" w:rsidR="006862E1" w:rsidRDefault="006862E1" w:rsidP="008F34F8">
            <w:pPr>
              <w:jc w:val="both"/>
            </w:pPr>
            <w:r>
              <w:t xml:space="preserve">91.7% </w:t>
            </w:r>
          </w:p>
          <w:p w14:paraId="06CA5541" w14:textId="77777777" w:rsidR="006862E1" w:rsidRDefault="006862E1" w:rsidP="008F34F8">
            <w:pPr>
              <w:jc w:val="both"/>
            </w:pPr>
            <w:r>
              <w:t>(95% CI 88.6-94.2)</w:t>
            </w:r>
          </w:p>
        </w:tc>
        <w:tc>
          <w:tcPr>
            <w:tcW w:w="1502" w:type="dxa"/>
          </w:tcPr>
          <w:p w14:paraId="1B356127" w14:textId="77777777" w:rsidR="006862E1" w:rsidRDefault="006862E1" w:rsidP="008F34F8">
            <w:pPr>
              <w:jc w:val="both"/>
            </w:pPr>
            <w:r>
              <w:t xml:space="preserve">84.6% </w:t>
            </w:r>
          </w:p>
          <w:p w14:paraId="69DCD408" w14:textId="77777777" w:rsidR="006862E1" w:rsidRDefault="006862E1" w:rsidP="008F34F8">
            <w:pPr>
              <w:jc w:val="both"/>
            </w:pPr>
            <w:r>
              <w:t>(95% CI 80.5-88.0)</w:t>
            </w:r>
          </w:p>
        </w:tc>
        <w:tc>
          <w:tcPr>
            <w:tcW w:w="1308" w:type="dxa"/>
          </w:tcPr>
          <w:p w14:paraId="57BF1FF4" w14:textId="77777777" w:rsidR="006862E1" w:rsidRDefault="006862E1" w:rsidP="008F34F8">
            <w:pPr>
              <w:jc w:val="both"/>
            </w:pPr>
            <w:r>
              <w:t>86.1%</w:t>
            </w:r>
          </w:p>
          <w:p w14:paraId="5A39C6CE" w14:textId="77777777" w:rsidR="006862E1" w:rsidRDefault="006862E1" w:rsidP="008F34F8">
            <w:pPr>
              <w:jc w:val="both"/>
            </w:pPr>
            <w:r>
              <w:t>(95% CI 82.4-89.2)</w:t>
            </w:r>
          </w:p>
        </w:tc>
        <w:tc>
          <w:tcPr>
            <w:tcW w:w="1171" w:type="dxa"/>
          </w:tcPr>
          <w:p w14:paraId="758CADA4" w14:textId="77777777" w:rsidR="006862E1" w:rsidRDefault="006862E1" w:rsidP="008F34F8">
            <w:pPr>
              <w:jc w:val="both"/>
            </w:pPr>
            <w:r>
              <w:t xml:space="preserve">90.7% </w:t>
            </w:r>
          </w:p>
          <w:p w14:paraId="30EE607E" w14:textId="77777777" w:rsidR="006862E1" w:rsidRDefault="006862E1" w:rsidP="008F34F8">
            <w:pPr>
              <w:jc w:val="both"/>
            </w:pPr>
            <w:r>
              <w:t>(95% CI 87.2-93.5)</w:t>
            </w:r>
          </w:p>
        </w:tc>
        <w:tc>
          <w:tcPr>
            <w:tcW w:w="1419" w:type="dxa"/>
          </w:tcPr>
          <w:p w14:paraId="43F89B9D" w14:textId="77777777" w:rsidR="006862E1" w:rsidRDefault="006862E1" w:rsidP="008F34F8">
            <w:pPr>
              <w:jc w:val="both"/>
            </w:pPr>
            <w:r>
              <w:t xml:space="preserve">88.2% </w:t>
            </w:r>
          </w:p>
          <w:p w14:paraId="3376A7B5" w14:textId="77777777" w:rsidR="006862E1" w:rsidRDefault="006862E1" w:rsidP="008F34F8">
            <w:pPr>
              <w:jc w:val="both"/>
            </w:pPr>
            <w:r>
              <w:t>(95% CI 85.7-90.4)</w:t>
            </w:r>
          </w:p>
        </w:tc>
      </w:tr>
      <w:tr w:rsidR="006862E1" w14:paraId="51875CCF" w14:textId="77777777" w:rsidTr="008F34F8">
        <w:tc>
          <w:tcPr>
            <w:tcW w:w="2087" w:type="dxa"/>
          </w:tcPr>
          <w:p w14:paraId="0201EDAC" w14:textId="77777777" w:rsidR="006862E1" w:rsidRPr="006862E1" w:rsidRDefault="006862E1" w:rsidP="008F34F8">
            <w:pPr>
              <w:jc w:val="both"/>
              <w:rPr>
                <w:b/>
                <w:bCs/>
              </w:rPr>
            </w:pPr>
            <w:proofErr w:type="spellStart"/>
            <w:r w:rsidRPr="006862E1">
              <w:rPr>
                <w:b/>
                <w:bCs/>
              </w:rPr>
              <w:t>Lymphadenopathy</w:t>
            </w:r>
            <w:proofErr w:type="spellEnd"/>
          </w:p>
        </w:tc>
        <w:tc>
          <w:tcPr>
            <w:tcW w:w="1532" w:type="dxa"/>
          </w:tcPr>
          <w:p w14:paraId="1F0784E0" w14:textId="77777777" w:rsidR="006862E1" w:rsidRDefault="006862E1" w:rsidP="008F34F8">
            <w:pPr>
              <w:jc w:val="both"/>
            </w:pPr>
            <w:r>
              <w:t xml:space="preserve">97.8% </w:t>
            </w:r>
          </w:p>
          <w:p w14:paraId="7E81515A" w14:textId="77777777" w:rsidR="006862E1" w:rsidRDefault="006862E1" w:rsidP="008F34F8">
            <w:pPr>
              <w:jc w:val="both"/>
            </w:pPr>
            <w:r>
              <w:t>(95% CI 88.5-99.9)</w:t>
            </w:r>
          </w:p>
        </w:tc>
        <w:tc>
          <w:tcPr>
            <w:tcW w:w="1502" w:type="dxa"/>
          </w:tcPr>
          <w:p w14:paraId="421AE195" w14:textId="77777777" w:rsidR="006862E1" w:rsidRDefault="006862E1" w:rsidP="008F34F8">
            <w:pPr>
              <w:jc w:val="both"/>
            </w:pPr>
            <w:r>
              <w:t xml:space="preserve">79.5% </w:t>
            </w:r>
          </w:p>
          <w:p w14:paraId="1C4CDC96" w14:textId="77777777" w:rsidR="006862E1" w:rsidRDefault="006862E1" w:rsidP="008F34F8">
            <w:pPr>
              <w:jc w:val="both"/>
            </w:pPr>
            <w:r>
              <w:t>(95% CI 63.4-90.7)</w:t>
            </w:r>
          </w:p>
        </w:tc>
        <w:tc>
          <w:tcPr>
            <w:tcW w:w="1308" w:type="dxa"/>
          </w:tcPr>
          <w:p w14:paraId="4BB71699" w14:textId="77777777" w:rsidR="006862E1" w:rsidRDefault="006862E1" w:rsidP="008F34F8">
            <w:pPr>
              <w:jc w:val="both"/>
            </w:pPr>
            <w:r>
              <w:t>84.9% (95% CI 72.4-93.3)</w:t>
            </w:r>
          </w:p>
        </w:tc>
        <w:tc>
          <w:tcPr>
            <w:tcW w:w="1171" w:type="dxa"/>
          </w:tcPr>
          <w:p w14:paraId="49EAB696" w14:textId="77777777" w:rsidR="006862E1" w:rsidRDefault="006862E1" w:rsidP="008F34F8">
            <w:pPr>
              <w:jc w:val="both"/>
            </w:pPr>
            <w:r>
              <w:t xml:space="preserve">96.9% </w:t>
            </w:r>
          </w:p>
          <w:p w14:paraId="4C6B6B83" w14:textId="77777777" w:rsidR="006862E1" w:rsidRDefault="006862E1" w:rsidP="008F34F8">
            <w:pPr>
              <w:jc w:val="both"/>
            </w:pPr>
            <w:r>
              <w:t>(95% CI 83.8-99.9)</w:t>
            </w:r>
          </w:p>
        </w:tc>
        <w:tc>
          <w:tcPr>
            <w:tcW w:w="1419" w:type="dxa"/>
          </w:tcPr>
          <w:p w14:paraId="50086452" w14:textId="77777777" w:rsidR="006862E1" w:rsidRDefault="006862E1" w:rsidP="008F34F8">
            <w:pPr>
              <w:jc w:val="both"/>
            </w:pPr>
            <w:r>
              <w:t xml:space="preserve">89.4% </w:t>
            </w:r>
          </w:p>
          <w:p w14:paraId="6CFD6E8F" w14:textId="77777777" w:rsidR="006862E1" w:rsidRDefault="006862E1" w:rsidP="008F34F8">
            <w:pPr>
              <w:jc w:val="both"/>
            </w:pPr>
            <w:r>
              <w:t>(95% CI 80.8-95.0)</w:t>
            </w:r>
          </w:p>
        </w:tc>
      </w:tr>
      <w:tr w:rsidR="006862E1" w14:paraId="25BB59C6" w14:textId="77777777" w:rsidTr="008F34F8">
        <w:tc>
          <w:tcPr>
            <w:tcW w:w="2087" w:type="dxa"/>
          </w:tcPr>
          <w:p w14:paraId="51004A97" w14:textId="77777777" w:rsidR="006862E1" w:rsidRPr="006862E1" w:rsidRDefault="006862E1" w:rsidP="008F34F8">
            <w:pPr>
              <w:jc w:val="both"/>
              <w:rPr>
                <w:b/>
                <w:bCs/>
              </w:rPr>
            </w:pPr>
            <w:proofErr w:type="spellStart"/>
            <w:r w:rsidRPr="006862E1">
              <w:rPr>
                <w:b/>
                <w:bCs/>
              </w:rPr>
              <w:t>Pulmonary</w:t>
            </w:r>
            <w:proofErr w:type="spellEnd"/>
            <w:r w:rsidRPr="006862E1">
              <w:rPr>
                <w:b/>
                <w:bCs/>
              </w:rPr>
              <w:t xml:space="preserve"> </w:t>
            </w:r>
            <w:proofErr w:type="spellStart"/>
            <w:r w:rsidRPr="006862E1">
              <w:rPr>
                <w:b/>
                <w:bCs/>
              </w:rPr>
              <w:t>lesions</w:t>
            </w:r>
            <w:proofErr w:type="spellEnd"/>
          </w:p>
        </w:tc>
        <w:tc>
          <w:tcPr>
            <w:tcW w:w="1532" w:type="dxa"/>
          </w:tcPr>
          <w:p w14:paraId="133A5115" w14:textId="77777777" w:rsidR="006862E1" w:rsidRDefault="006862E1" w:rsidP="008F34F8">
            <w:pPr>
              <w:jc w:val="both"/>
            </w:pPr>
            <w:r>
              <w:t xml:space="preserve">98.6% </w:t>
            </w:r>
          </w:p>
          <w:p w14:paraId="3F455E62" w14:textId="77777777" w:rsidR="006862E1" w:rsidRDefault="006862E1" w:rsidP="008F34F8">
            <w:pPr>
              <w:jc w:val="both"/>
            </w:pPr>
            <w:r>
              <w:t>(95% CI 92.7-100.0)</w:t>
            </w:r>
          </w:p>
        </w:tc>
        <w:tc>
          <w:tcPr>
            <w:tcW w:w="1502" w:type="dxa"/>
          </w:tcPr>
          <w:p w14:paraId="6342A194" w14:textId="77777777" w:rsidR="006862E1" w:rsidRDefault="006862E1" w:rsidP="008F34F8">
            <w:pPr>
              <w:jc w:val="both"/>
            </w:pPr>
            <w:r>
              <w:t xml:space="preserve">78.8% </w:t>
            </w:r>
          </w:p>
          <w:p w14:paraId="0E3D8BA7" w14:textId="77777777" w:rsidR="006862E1" w:rsidRDefault="006862E1" w:rsidP="008F34F8">
            <w:pPr>
              <w:jc w:val="both"/>
            </w:pPr>
            <w:r>
              <w:t xml:space="preserve">(95% CI 65.3-88.9) </w:t>
            </w:r>
          </w:p>
        </w:tc>
        <w:tc>
          <w:tcPr>
            <w:tcW w:w="1308" w:type="dxa"/>
          </w:tcPr>
          <w:p w14:paraId="6A2333D2" w14:textId="77777777" w:rsidR="006862E1" w:rsidRDefault="006862E1" w:rsidP="008F34F8">
            <w:pPr>
              <w:jc w:val="both"/>
            </w:pPr>
            <w:r>
              <w:t>86.9% (95% CI 77.8-93.3)</w:t>
            </w:r>
          </w:p>
        </w:tc>
        <w:tc>
          <w:tcPr>
            <w:tcW w:w="1171" w:type="dxa"/>
          </w:tcPr>
          <w:p w14:paraId="6387FB4B" w14:textId="77777777" w:rsidR="006862E1" w:rsidRDefault="006862E1" w:rsidP="008F34F8">
            <w:pPr>
              <w:jc w:val="both"/>
            </w:pPr>
            <w:r>
              <w:t xml:space="preserve">97.6% </w:t>
            </w:r>
          </w:p>
          <w:p w14:paraId="72C05DAF" w14:textId="77777777" w:rsidR="006862E1" w:rsidRDefault="006862E1" w:rsidP="008F34F8">
            <w:pPr>
              <w:jc w:val="both"/>
            </w:pPr>
            <w:r>
              <w:t>(95% CI 87.4-99.9)</w:t>
            </w:r>
          </w:p>
        </w:tc>
        <w:tc>
          <w:tcPr>
            <w:tcW w:w="1419" w:type="dxa"/>
          </w:tcPr>
          <w:p w14:paraId="58D702ED" w14:textId="77777777" w:rsidR="006862E1" w:rsidRDefault="006862E1" w:rsidP="008F34F8">
            <w:pPr>
              <w:jc w:val="both"/>
            </w:pPr>
            <w:r>
              <w:t xml:space="preserve">90.5% </w:t>
            </w:r>
          </w:p>
          <w:p w14:paraId="4B981DC8" w14:textId="77777777" w:rsidR="006862E1" w:rsidRDefault="006862E1" w:rsidP="008F34F8">
            <w:pPr>
              <w:jc w:val="both"/>
            </w:pPr>
            <w:r>
              <w:t>(95% CI 84.0-95.0)</w:t>
            </w:r>
          </w:p>
        </w:tc>
      </w:tr>
      <w:tr w:rsidR="006862E1" w14:paraId="06077B90" w14:textId="77777777" w:rsidTr="008F34F8">
        <w:tc>
          <w:tcPr>
            <w:tcW w:w="2087" w:type="dxa"/>
          </w:tcPr>
          <w:p w14:paraId="1F6FCBC9" w14:textId="77777777" w:rsidR="006862E1" w:rsidRPr="006862E1" w:rsidRDefault="006862E1" w:rsidP="008F34F8">
            <w:pPr>
              <w:jc w:val="both"/>
              <w:rPr>
                <w:b/>
                <w:bCs/>
              </w:rPr>
            </w:pPr>
            <w:r w:rsidRPr="006862E1">
              <w:rPr>
                <w:b/>
                <w:bCs/>
              </w:rPr>
              <w:t>Fever/</w:t>
            </w:r>
            <w:proofErr w:type="spellStart"/>
            <w:r w:rsidRPr="006862E1">
              <w:rPr>
                <w:b/>
                <w:bCs/>
              </w:rPr>
              <w:t>inflammation</w:t>
            </w:r>
            <w:proofErr w:type="spellEnd"/>
          </w:p>
        </w:tc>
        <w:tc>
          <w:tcPr>
            <w:tcW w:w="1532" w:type="dxa"/>
          </w:tcPr>
          <w:p w14:paraId="1EE9A31B" w14:textId="77777777" w:rsidR="006862E1" w:rsidRDefault="006862E1" w:rsidP="008F34F8">
            <w:pPr>
              <w:jc w:val="both"/>
            </w:pPr>
            <w:r>
              <w:t xml:space="preserve">99.2% </w:t>
            </w:r>
          </w:p>
          <w:p w14:paraId="0423086C" w14:textId="77777777" w:rsidR="006862E1" w:rsidRDefault="006862E1" w:rsidP="008F34F8">
            <w:pPr>
              <w:jc w:val="both"/>
            </w:pPr>
            <w:r>
              <w:t>(95% CI 95.4-100.0)</w:t>
            </w:r>
          </w:p>
        </w:tc>
        <w:tc>
          <w:tcPr>
            <w:tcW w:w="1502" w:type="dxa"/>
          </w:tcPr>
          <w:p w14:paraId="4F06C0E5" w14:textId="77777777" w:rsidR="006862E1" w:rsidRDefault="006862E1" w:rsidP="008F34F8">
            <w:pPr>
              <w:jc w:val="both"/>
            </w:pPr>
            <w:r>
              <w:t xml:space="preserve">93.5% </w:t>
            </w:r>
          </w:p>
          <w:p w14:paraId="5122EABB" w14:textId="77777777" w:rsidR="006862E1" w:rsidRDefault="006862E1" w:rsidP="008F34F8">
            <w:pPr>
              <w:jc w:val="both"/>
            </w:pPr>
            <w:r>
              <w:t>(95% CI 88.5-96.9)</w:t>
            </w:r>
          </w:p>
        </w:tc>
        <w:tc>
          <w:tcPr>
            <w:tcW w:w="1308" w:type="dxa"/>
          </w:tcPr>
          <w:p w14:paraId="4393E418" w14:textId="77777777" w:rsidR="006862E1" w:rsidRDefault="006862E1" w:rsidP="008F34F8">
            <w:pPr>
              <w:jc w:val="both"/>
            </w:pPr>
            <w:r>
              <w:t>92.1% (95% CI 86.0-96.2)</w:t>
            </w:r>
          </w:p>
        </w:tc>
        <w:tc>
          <w:tcPr>
            <w:tcW w:w="1171" w:type="dxa"/>
          </w:tcPr>
          <w:p w14:paraId="1BA25698" w14:textId="77777777" w:rsidR="006862E1" w:rsidRDefault="006862E1" w:rsidP="008F34F8">
            <w:pPr>
              <w:jc w:val="both"/>
            </w:pPr>
            <w:r>
              <w:t xml:space="preserve">99.3% </w:t>
            </w:r>
          </w:p>
          <w:p w14:paraId="3DE0D1F2" w14:textId="77777777" w:rsidR="006862E1" w:rsidRDefault="006862E1" w:rsidP="008F34F8">
            <w:pPr>
              <w:jc w:val="both"/>
            </w:pPr>
            <w:r>
              <w:t>(95% CI 96.2-100.0)</w:t>
            </w:r>
          </w:p>
        </w:tc>
        <w:tc>
          <w:tcPr>
            <w:tcW w:w="1419" w:type="dxa"/>
          </w:tcPr>
          <w:p w14:paraId="74E30AC0" w14:textId="77777777" w:rsidR="006862E1" w:rsidRDefault="006862E1" w:rsidP="008F34F8">
            <w:pPr>
              <w:jc w:val="both"/>
            </w:pPr>
            <w:r>
              <w:t xml:space="preserve">96.0% </w:t>
            </w:r>
          </w:p>
          <w:p w14:paraId="45205FC9" w14:textId="77777777" w:rsidR="006862E1" w:rsidRDefault="006862E1" w:rsidP="008F34F8">
            <w:pPr>
              <w:jc w:val="both"/>
            </w:pPr>
            <w:r>
              <w:t>(95% CI 92.9-98.0)</w:t>
            </w:r>
          </w:p>
        </w:tc>
      </w:tr>
    </w:tbl>
    <w:p w14:paraId="681BF91C" w14:textId="77777777" w:rsidR="006862E1" w:rsidRDefault="006862E1" w:rsidP="006862E1">
      <w:pPr>
        <w:jc w:val="both"/>
      </w:pPr>
    </w:p>
    <w:p w14:paraId="1F27F115" w14:textId="77777777" w:rsidR="00FD4770" w:rsidRPr="00FD4770" w:rsidRDefault="00FD4770" w:rsidP="00FD4770">
      <w:pPr>
        <w:jc w:val="both"/>
      </w:pPr>
    </w:p>
    <w:p w14:paraId="68586324" w14:textId="77777777" w:rsidR="00FD4770" w:rsidRDefault="00FD4770" w:rsidP="00FD4770">
      <w:pPr>
        <w:jc w:val="both"/>
        <w:rPr>
          <w:b/>
          <w:bCs/>
        </w:rPr>
      </w:pPr>
    </w:p>
    <w:p w14:paraId="196D5587" w14:textId="77777777" w:rsidR="006862E1" w:rsidRDefault="006862E1" w:rsidP="00FD4770">
      <w:pPr>
        <w:jc w:val="both"/>
        <w:rPr>
          <w:b/>
          <w:bCs/>
        </w:rPr>
      </w:pPr>
    </w:p>
    <w:p w14:paraId="76A74915" w14:textId="77777777" w:rsidR="006862E1" w:rsidRDefault="006862E1" w:rsidP="00FD4770">
      <w:pPr>
        <w:jc w:val="both"/>
        <w:rPr>
          <w:b/>
          <w:bCs/>
        </w:rPr>
      </w:pPr>
    </w:p>
    <w:p w14:paraId="3B4B900B" w14:textId="5B2E240D" w:rsidR="00FD4770" w:rsidRPr="00FD4770" w:rsidRDefault="00FD4770" w:rsidP="00FD4770">
      <w:pPr>
        <w:jc w:val="both"/>
        <w:rPr>
          <w:lang w:val="en-US"/>
        </w:rPr>
      </w:pPr>
      <w:r w:rsidRPr="00FD4770">
        <w:rPr>
          <w:b/>
          <w:bCs/>
          <w:lang w:val="en-US"/>
        </w:rPr>
        <w:lastRenderedPageBreak/>
        <w:t>Supplementary Table S</w:t>
      </w:r>
      <w:r w:rsidR="006862E1">
        <w:rPr>
          <w:b/>
          <w:bCs/>
          <w:lang w:val="en-US"/>
        </w:rPr>
        <w:t>3</w:t>
      </w:r>
      <w:r w:rsidRPr="00FD4770">
        <w:rPr>
          <w:b/>
          <w:bCs/>
          <w:lang w:val="en-US"/>
        </w:rPr>
        <w:t xml:space="preserve"> Distribution of indications and PET positivity rate within the “Other diagnostic indications” subgroup.</w:t>
      </w:r>
    </w:p>
    <w:tbl>
      <w:tblPr>
        <w:tblStyle w:val="a2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37"/>
        <w:gridCol w:w="1415"/>
        <w:gridCol w:w="3315"/>
      </w:tblGrid>
      <w:tr w:rsidR="00FD4770" w14:paraId="4B298896" w14:textId="77777777" w:rsidTr="00FD4770">
        <w:tc>
          <w:tcPr>
            <w:tcW w:w="4337" w:type="dxa"/>
          </w:tcPr>
          <w:p w14:paraId="5CE1DAD9" w14:textId="77777777" w:rsidR="00FD4770" w:rsidRDefault="00FD4770" w:rsidP="00495BA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Clinical </w:t>
            </w:r>
            <w:proofErr w:type="spellStart"/>
            <w:r>
              <w:rPr>
                <w:b/>
                <w:bCs/>
              </w:rPr>
              <w:t>indication</w:t>
            </w:r>
            <w:proofErr w:type="spellEnd"/>
          </w:p>
        </w:tc>
        <w:tc>
          <w:tcPr>
            <w:tcW w:w="1415" w:type="dxa"/>
          </w:tcPr>
          <w:p w14:paraId="5F95A367" w14:textId="77777777" w:rsidR="00FD4770" w:rsidRDefault="00FD4770" w:rsidP="00495BA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 (%)</w:t>
            </w:r>
          </w:p>
        </w:tc>
        <w:tc>
          <w:tcPr>
            <w:tcW w:w="3315" w:type="dxa"/>
          </w:tcPr>
          <w:p w14:paraId="0AAA87D4" w14:textId="77777777" w:rsidR="00FD4770" w:rsidRDefault="00FD4770" w:rsidP="00495BA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PET positive n (%)</w:t>
            </w:r>
          </w:p>
        </w:tc>
      </w:tr>
      <w:tr w:rsidR="00FD4770" w14:paraId="72998FA7" w14:textId="77777777" w:rsidTr="00FD4770">
        <w:tc>
          <w:tcPr>
            <w:tcW w:w="4337" w:type="dxa"/>
          </w:tcPr>
          <w:p w14:paraId="1369C1A7" w14:textId="77777777" w:rsidR="00FD4770" w:rsidRPr="006862E1" w:rsidRDefault="00FD4770" w:rsidP="00495BAF">
            <w:pPr>
              <w:jc w:val="both"/>
              <w:rPr>
                <w:b/>
                <w:bCs/>
              </w:rPr>
            </w:pPr>
            <w:r w:rsidRPr="006862E1">
              <w:rPr>
                <w:b/>
                <w:bCs/>
              </w:rPr>
              <w:t>Other non-</w:t>
            </w:r>
            <w:proofErr w:type="spellStart"/>
            <w:r w:rsidRPr="006862E1">
              <w:rPr>
                <w:b/>
                <w:bCs/>
              </w:rPr>
              <w:t>specific</w:t>
            </w:r>
            <w:proofErr w:type="spellEnd"/>
            <w:r w:rsidRPr="006862E1">
              <w:rPr>
                <w:b/>
                <w:bCs/>
              </w:rPr>
              <w:t xml:space="preserve"> </w:t>
            </w:r>
            <w:proofErr w:type="spellStart"/>
            <w:r w:rsidRPr="006862E1">
              <w:rPr>
                <w:b/>
                <w:bCs/>
              </w:rPr>
              <w:t>diagnostic</w:t>
            </w:r>
            <w:proofErr w:type="spellEnd"/>
            <w:r w:rsidRPr="006862E1">
              <w:rPr>
                <w:b/>
                <w:bCs/>
              </w:rPr>
              <w:t xml:space="preserve"> </w:t>
            </w:r>
            <w:proofErr w:type="spellStart"/>
            <w:r w:rsidRPr="006862E1">
              <w:rPr>
                <w:b/>
                <w:bCs/>
              </w:rPr>
              <w:t>indication</w:t>
            </w:r>
            <w:proofErr w:type="spellEnd"/>
          </w:p>
        </w:tc>
        <w:tc>
          <w:tcPr>
            <w:tcW w:w="1415" w:type="dxa"/>
          </w:tcPr>
          <w:p w14:paraId="5B36F15E" w14:textId="77777777" w:rsidR="00FD4770" w:rsidRDefault="00FD4770" w:rsidP="00495BAF">
            <w:pPr>
              <w:jc w:val="both"/>
            </w:pPr>
            <w:r>
              <w:t>197 (66.6%)</w:t>
            </w:r>
          </w:p>
        </w:tc>
        <w:tc>
          <w:tcPr>
            <w:tcW w:w="3315" w:type="dxa"/>
          </w:tcPr>
          <w:p w14:paraId="65D68AD9" w14:textId="77777777" w:rsidR="00FD4770" w:rsidRDefault="00FD4770" w:rsidP="00495BAF">
            <w:pPr>
              <w:jc w:val="both"/>
            </w:pPr>
            <w:r>
              <w:t>106 (53.8%)</w:t>
            </w:r>
          </w:p>
        </w:tc>
      </w:tr>
      <w:tr w:rsidR="00FD4770" w14:paraId="0820A4B4" w14:textId="77777777" w:rsidTr="00FD4770">
        <w:tc>
          <w:tcPr>
            <w:tcW w:w="4337" w:type="dxa"/>
          </w:tcPr>
          <w:p w14:paraId="0828FE4B" w14:textId="77777777" w:rsidR="00FD4770" w:rsidRPr="006862E1" w:rsidRDefault="00FD4770" w:rsidP="00495BAF">
            <w:pPr>
              <w:jc w:val="both"/>
              <w:rPr>
                <w:b/>
                <w:bCs/>
              </w:rPr>
            </w:pPr>
            <w:proofErr w:type="spellStart"/>
            <w:r w:rsidRPr="006862E1">
              <w:rPr>
                <w:b/>
                <w:bCs/>
              </w:rPr>
              <w:t>Endocarditis</w:t>
            </w:r>
            <w:proofErr w:type="spellEnd"/>
            <w:r w:rsidRPr="006862E1">
              <w:rPr>
                <w:b/>
                <w:bCs/>
              </w:rPr>
              <w:t xml:space="preserve"> work-up</w:t>
            </w:r>
          </w:p>
        </w:tc>
        <w:tc>
          <w:tcPr>
            <w:tcW w:w="1415" w:type="dxa"/>
          </w:tcPr>
          <w:p w14:paraId="27B04A34" w14:textId="77777777" w:rsidR="00FD4770" w:rsidRDefault="00FD4770" w:rsidP="00495BAF">
            <w:pPr>
              <w:jc w:val="both"/>
            </w:pPr>
            <w:r>
              <w:t>34 (11.5%)</w:t>
            </w:r>
          </w:p>
        </w:tc>
        <w:tc>
          <w:tcPr>
            <w:tcW w:w="3315" w:type="dxa"/>
          </w:tcPr>
          <w:p w14:paraId="311B8741" w14:textId="77777777" w:rsidR="00FD4770" w:rsidRDefault="00FD4770" w:rsidP="00495BAF">
            <w:pPr>
              <w:jc w:val="both"/>
            </w:pPr>
            <w:r>
              <w:t>21 (61.8%)</w:t>
            </w:r>
          </w:p>
        </w:tc>
      </w:tr>
      <w:tr w:rsidR="00FD4770" w14:paraId="13AED879" w14:textId="77777777" w:rsidTr="00FD4770">
        <w:tc>
          <w:tcPr>
            <w:tcW w:w="4337" w:type="dxa"/>
          </w:tcPr>
          <w:p w14:paraId="675B49EE" w14:textId="77777777" w:rsidR="00FD4770" w:rsidRPr="006862E1" w:rsidRDefault="00FD4770" w:rsidP="00495BAF">
            <w:pPr>
              <w:jc w:val="both"/>
              <w:rPr>
                <w:b/>
                <w:bCs/>
              </w:rPr>
            </w:pPr>
            <w:proofErr w:type="spellStart"/>
            <w:r w:rsidRPr="006862E1">
              <w:rPr>
                <w:b/>
                <w:bCs/>
              </w:rPr>
              <w:t>Abdominal</w:t>
            </w:r>
            <w:proofErr w:type="spellEnd"/>
            <w:r w:rsidRPr="006862E1">
              <w:rPr>
                <w:b/>
                <w:bCs/>
              </w:rPr>
              <w:t xml:space="preserve"> or other masses</w:t>
            </w:r>
          </w:p>
        </w:tc>
        <w:tc>
          <w:tcPr>
            <w:tcW w:w="1415" w:type="dxa"/>
          </w:tcPr>
          <w:p w14:paraId="343026AC" w14:textId="77777777" w:rsidR="00FD4770" w:rsidRDefault="00FD4770" w:rsidP="00495BAF">
            <w:pPr>
              <w:jc w:val="both"/>
            </w:pPr>
            <w:r>
              <w:t>32 (10.8%)</w:t>
            </w:r>
          </w:p>
        </w:tc>
        <w:tc>
          <w:tcPr>
            <w:tcW w:w="3315" w:type="dxa"/>
          </w:tcPr>
          <w:p w14:paraId="36486DF3" w14:textId="77777777" w:rsidR="00FD4770" w:rsidRDefault="00FD4770" w:rsidP="00495BAF">
            <w:pPr>
              <w:jc w:val="both"/>
            </w:pPr>
            <w:r>
              <w:t>19 (59.4%)</w:t>
            </w:r>
          </w:p>
        </w:tc>
      </w:tr>
      <w:tr w:rsidR="00FD4770" w14:paraId="74D9BD4F" w14:textId="77777777" w:rsidTr="00FD4770">
        <w:tc>
          <w:tcPr>
            <w:tcW w:w="4337" w:type="dxa"/>
          </w:tcPr>
          <w:p w14:paraId="35B36197" w14:textId="77777777" w:rsidR="00FD4770" w:rsidRPr="006862E1" w:rsidRDefault="00FD4770" w:rsidP="00495BAF">
            <w:pPr>
              <w:jc w:val="both"/>
              <w:rPr>
                <w:b/>
                <w:bCs/>
              </w:rPr>
            </w:pPr>
            <w:proofErr w:type="spellStart"/>
            <w:r w:rsidRPr="006862E1">
              <w:rPr>
                <w:b/>
                <w:bCs/>
              </w:rPr>
              <w:t>Suspected</w:t>
            </w:r>
            <w:proofErr w:type="spellEnd"/>
            <w:r w:rsidRPr="006862E1">
              <w:rPr>
                <w:b/>
                <w:bCs/>
              </w:rPr>
              <w:t xml:space="preserve"> </w:t>
            </w:r>
            <w:proofErr w:type="spellStart"/>
            <w:r w:rsidRPr="006862E1">
              <w:rPr>
                <w:b/>
                <w:bCs/>
              </w:rPr>
              <w:t>vasculitis</w:t>
            </w:r>
            <w:proofErr w:type="spellEnd"/>
          </w:p>
        </w:tc>
        <w:tc>
          <w:tcPr>
            <w:tcW w:w="1415" w:type="dxa"/>
          </w:tcPr>
          <w:p w14:paraId="3DB3AA35" w14:textId="77777777" w:rsidR="00FD4770" w:rsidRDefault="00FD4770" w:rsidP="00495BAF">
            <w:pPr>
              <w:jc w:val="both"/>
            </w:pPr>
            <w:r>
              <w:t>19 (6.4%)</w:t>
            </w:r>
          </w:p>
        </w:tc>
        <w:tc>
          <w:tcPr>
            <w:tcW w:w="3315" w:type="dxa"/>
          </w:tcPr>
          <w:p w14:paraId="3095909E" w14:textId="77777777" w:rsidR="00FD4770" w:rsidRDefault="00FD4770" w:rsidP="00495BAF">
            <w:pPr>
              <w:jc w:val="both"/>
            </w:pPr>
            <w:r>
              <w:t>13 (68.4%)</w:t>
            </w:r>
          </w:p>
        </w:tc>
      </w:tr>
      <w:tr w:rsidR="00FD4770" w14:paraId="74837CD3" w14:textId="77777777" w:rsidTr="00FD4770">
        <w:tc>
          <w:tcPr>
            <w:tcW w:w="4337" w:type="dxa"/>
          </w:tcPr>
          <w:p w14:paraId="60407D94" w14:textId="77777777" w:rsidR="00FD4770" w:rsidRPr="006862E1" w:rsidRDefault="00FD4770" w:rsidP="00495BAF">
            <w:pPr>
              <w:jc w:val="both"/>
              <w:rPr>
                <w:b/>
                <w:bCs/>
              </w:rPr>
            </w:pPr>
            <w:proofErr w:type="spellStart"/>
            <w:r w:rsidRPr="006862E1">
              <w:rPr>
                <w:b/>
                <w:bCs/>
              </w:rPr>
              <w:t>Arthralgia</w:t>
            </w:r>
            <w:proofErr w:type="spellEnd"/>
            <w:r w:rsidRPr="006862E1">
              <w:rPr>
                <w:b/>
                <w:bCs/>
              </w:rPr>
              <w:t xml:space="preserve"> / </w:t>
            </w:r>
            <w:proofErr w:type="spellStart"/>
            <w:r w:rsidRPr="006862E1">
              <w:rPr>
                <w:b/>
                <w:bCs/>
              </w:rPr>
              <w:t>systemic</w:t>
            </w:r>
            <w:proofErr w:type="spellEnd"/>
            <w:r w:rsidRPr="006862E1">
              <w:rPr>
                <w:b/>
                <w:bCs/>
              </w:rPr>
              <w:t xml:space="preserve"> </w:t>
            </w:r>
            <w:proofErr w:type="spellStart"/>
            <w:r w:rsidRPr="006862E1">
              <w:rPr>
                <w:b/>
                <w:bCs/>
              </w:rPr>
              <w:t>inflammatory</w:t>
            </w:r>
            <w:proofErr w:type="spellEnd"/>
            <w:r w:rsidRPr="006862E1">
              <w:rPr>
                <w:b/>
                <w:bCs/>
              </w:rPr>
              <w:t xml:space="preserve"> </w:t>
            </w:r>
            <w:proofErr w:type="spellStart"/>
            <w:r w:rsidRPr="006862E1">
              <w:rPr>
                <w:b/>
                <w:bCs/>
              </w:rPr>
              <w:t>disease</w:t>
            </w:r>
            <w:proofErr w:type="spellEnd"/>
          </w:p>
        </w:tc>
        <w:tc>
          <w:tcPr>
            <w:tcW w:w="1415" w:type="dxa"/>
          </w:tcPr>
          <w:p w14:paraId="251E769A" w14:textId="77777777" w:rsidR="00FD4770" w:rsidRDefault="00FD4770" w:rsidP="00495BAF">
            <w:pPr>
              <w:jc w:val="both"/>
            </w:pPr>
            <w:r>
              <w:t>8 (2.7%)</w:t>
            </w:r>
          </w:p>
        </w:tc>
        <w:tc>
          <w:tcPr>
            <w:tcW w:w="3315" w:type="dxa"/>
          </w:tcPr>
          <w:p w14:paraId="1CB8B1A3" w14:textId="77777777" w:rsidR="00FD4770" w:rsidRDefault="00FD4770" w:rsidP="00495BAF">
            <w:pPr>
              <w:jc w:val="both"/>
            </w:pPr>
            <w:r>
              <w:t>4 (50.0%)</w:t>
            </w:r>
          </w:p>
        </w:tc>
      </w:tr>
      <w:tr w:rsidR="00FD4770" w14:paraId="024FE39D" w14:textId="77777777" w:rsidTr="00FD4770">
        <w:tc>
          <w:tcPr>
            <w:tcW w:w="4337" w:type="dxa"/>
          </w:tcPr>
          <w:p w14:paraId="735896D9" w14:textId="77777777" w:rsidR="00FD4770" w:rsidRPr="006862E1" w:rsidRDefault="00FD4770" w:rsidP="00495BAF">
            <w:pPr>
              <w:jc w:val="both"/>
              <w:rPr>
                <w:b/>
                <w:bCs/>
              </w:rPr>
            </w:pPr>
            <w:r w:rsidRPr="006862E1">
              <w:rPr>
                <w:b/>
                <w:bCs/>
              </w:rPr>
              <w:t>Total</w:t>
            </w:r>
          </w:p>
        </w:tc>
        <w:tc>
          <w:tcPr>
            <w:tcW w:w="1415" w:type="dxa"/>
          </w:tcPr>
          <w:p w14:paraId="289FE7C3" w14:textId="77777777" w:rsidR="00FD4770" w:rsidRDefault="00FD4770" w:rsidP="00495BAF">
            <w:pPr>
              <w:jc w:val="both"/>
            </w:pPr>
            <w:r>
              <w:t>296 (100%)</w:t>
            </w:r>
          </w:p>
        </w:tc>
        <w:tc>
          <w:tcPr>
            <w:tcW w:w="3315" w:type="dxa"/>
          </w:tcPr>
          <w:p w14:paraId="198AF118" w14:textId="77777777" w:rsidR="00FD4770" w:rsidRDefault="00FD4770" w:rsidP="00495BAF">
            <w:pPr>
              <w:jc w:val="both"/>
            </w:pPr>
            <w:r>
              <w:t>163 (55.1%)</w:t>
            </w:r>
          </w:p>
        </w:tc>
      </w:tr>
    </w:tbl>
    <w:p w14:paraId="4DDBB2DC" w14:textId="77777777" w:rsidR="00FD4770" w:rsidRDefault="00FD4770" w:rsidP="00FD4770">
      <w:pPr>
        <w:jc w:val="both"/>
      </w:pPr>
    </w:p>
    <w:p w14:paraId="37B5B86E" w14:textId="77777777" w:rsidR="00FD4770" w:rsidRDefault="00FD4770" w:rsidP="00FD4770">
      <w:pPr>
        <w:jc w:val="both"/>
        <w:rPr>
          <w:b/>
          <w:bCs/>
        </w:rPr>
      </w:pPr>
    </w:p>
    <w:p w14:paraId="1DB0F0C6" w14:textId="77777777" w:rsidR="006862E1" w:rsidRDefault="006862E1" w:rsidP="00FD4770">
      <w:pPr>
        <w:jc w:val="both"/>
        <w:rPr>
          <w:b/>
          <w:bCs/>
        </w:rPr>
      </w:pPr>
    </w:p>
    <w:p w14:paraId="46132ACE" w14:textId="77777777" w:rsidR="006862E1" w:rsidRDefault="006862E1" w:rsidP="00FD4770">
      <w:pPr>
        <w:jc w:val="both"/>
        <w:rPr>
          <w:b/>
          <w:bCs/>
        </w:rPr>
      </w:pPr>
    </w:p>
    <w:p w14:paraId="6193594C" w14:textId="77777777" w:rsidR="00FD4770" w:rsidRDefault="00FD4770" w:rsidP="00FD4770">
      <w:pPr>
        <w:jc w:val="both"/>
      </w:pPr>
    </w:p>
    <w:p w14:paraId="58ECF11C" w14:textId="50147BF2" w:rsidR="00FD4770" w:rsidRPr="00FD4770" w:rsidRDefault="00FD4770" w:rsidP="00FD4770">
      <w:pPr>
        <w:jc w:val="both"/>
        <w:rPr>
          <w:lang w:val="en-US"/>
        </w:rPr>
      </w:pPr>
      <w:r w:rsidRPr="00FD4770">
        <w:rPr>
          <w:b/>
          <w:bCs/>
          <w:lang w:val="en-US"/>
        </w:rPr>
        <w:t>Supplementary Table S</w:t>
      </w:r>
      <w:r w:rsidR="004E4ABF">
        <w:rPr>
          <w:b/>
          <w:bCs/>
          <w:lang w:val="en-US"/>
        </w:rPr>
        <w:t>4</w:t>
      </w:r>
      <w:r w:rsidRPr="00FD4770">
        <w:rPr>
          <w:b/>
          <w:bCs/>
          <w:lang w:val="en-US"/>
        </w:rPr>
        <w:t xml:space="preserve"> Contingency tables used to calculate diagnostic performance metrics of FDG-PET in the overall cohort and in the main clinical subgroups.</w:t>
      </w:r>
    </w:p>
    <w:tbl>
      <w:tblPr>
        <w:tblStyle w:val="a4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8"/>
        <w:gridCol w:w="1425"/>
        <w:gridCol w:w="1623"/>
        <w:gridCol w:w="1567"/>
        <w:gridCol w:w="706"/>
      </w:tblGrid>
      <w:tr w:rsidR="00FD4770" w14:paraId="7A8D09FA" w14:textId="77777777" w:rsidTr="00495BAF">
        <w:tc>
          <w:tcPr>
            <w:tcW w:w="3698" w:type="dxa"/>
          </w:tcPr>
          <w:p w14:paraId="14EAB4E3" w14:textId="77777777" w:rsidR="00FD4770" w:rsidRPr="006862E1" w:rsidRDefault="00FD4770" w:rsidP="00495BAF">
            <w:pPr>
              <w:jc w:val="both"/>
              <w:rPr>
                <w:b/>
                <w:bCs/>
              </w:rPr>
            </w:pPr>
            <w:r w:rsidRPr="006862E1">
              <w:rPr>
                <w:b/>
                <w:bCs/>
              </w:rPr>
              <w:t xml:space="preserve">Clinical </w:t>
            </w:r>
            <w:proofErr w:type="spellStart"/>
            <w:r w:rsidRPr="006862E1">
              <w:rPr>
                <w:b/>
                <w:bCs/>
              </w:rPr>
              <w:t>subgroup</w:t>
            </w:r>
            <w:proofErr w:type="spellEnd"/>
          </w:p>
        </w:tc>
        <w:tc>
          <w:tcPr>
            <w:tcW w:w="1425" w:type="dxa"/>
          </w:tcPr>
          <w:p w14:paraId="0B2A29A8" w14:textId="77777777" w:rsidR="00FD4770" w:rsidRPr="006862E1" w:rsidRDefault="00FD4770" w:rsidP="00495BAF">
            <w:pPr>
              <w:jc w:val="both"/>
              <w:rPr>
                <w:b/>
                <w:bCs/>
              </w:rPr>
            </w:pPr>
            <w:r w:rsidRPr="006862E1">
              <w:rPr>
                <w:b/>
                <w:bCs/>
              </w:rPr>
              <w:t xml:space="preserve">PET </w:t>
            </w:r>
            <w:proofErr w:type="spellStart"/>
            <w:r w:rsidRPr="006862E1">
              <w:rPr>
                <w:b/>
                <w:bCs/>
              </w:rPr>
              <w:t>result</w:t>
            </w:r>
            <w:proofErr w:type="spellEnd"/>
          </w:p>
        </w:tc>
        <w:tc>
          <w:tcPr>
            <w:tcW w:w="1623" w:type="dxa"/>
          </w:tcPr>
          <w:p w14:paraId="6B8CC68E" w14:textId="77777777" w:rsidR="00FD4770" w:rsidRPr="006862E1" w:rsidRDefault="00FD4770" w:rsidP="00495BAF">
            <w:pPr>
              <w:jc w:val="both"/>
              <w:rPr>
                <w:b/>
                <w:bCs/>
              </w:rPr>
            </w:pPr>
            <w:proofErr w:type="spellStart"/>
            <w:r w:rsidRPr="006862E1">
              <w:rPr>
                <w:b/>
                <w:bCs/>
              </w:rPr>
              <w:t>Disease</w:t>
            </w:r>
            <w:proofErr w:type="spellEnd"/>
            <w:r w:rsidRPr="006862E1">
              <w:rPr>
                <w:b/>
                <w:bCs/>
              </w:rPr>
              <w:t xml:space="preserve"> </w:t>
            </w:r>
            <w:proofErr w:type="spellStart"/>
            <w:r w:rsidRPr="006862E1">
              <w:rPr>
                <w:b/>
                <w:bCs/>
              </w:rPr>
              <w:t>present</w:t>
            </w:r>
            <w:proofErr w:type="spellEnd"/>
          </w:p>
        </w:tc>
        <w:tc>
          <w:tcPr>
            <w:tcW w:w="1567" w:type="dxa"/>
          </w:tcPr>
          <w:p w14:paraId="12AA1C17" w14:textId="77777777" w:rsidR="00FD4770" w:rsidRPr="006862E1" w:rsidRDefault="00FD4770" w:rsidP="00495BAF">
            <w:pPr>
              <w:jc w:val="both"/>
              <w:rPr>
                <w:b/>
                <w:bCs/>
              </w:rPr>
            </w:pPr>
            <w:proofErr w:type="spellStart"/>
            <w:r w:rsidRPr="006862E1">
              <w:rPr>
                <w:b/>
                <w:bCs/>
              </w:rPr>
              <w:t>Disease</w:t>
            </w:r>
            <w:proofErr w:type="spellEnd"/>
            <w:r w:rsidRPr="006862E1">
              <w:rPr>
                <w:b/>
                <w:bCs/>
              </w:rPr>
              <w:t xml:space="preserve"> </w:t>
            </w:r>
            <w:proofErr w:type="spellStart"/>
            <w:r w:rsidRPr="006862E1">
              <w:rPr>
                <w:b/>
                <w:bCs/>
              </w:rPr>
              <w:t>absent</w:t>
            </w:r>
            <w:proofErr w:type="spellEnd"/>
          </w:p>
        </w:tc>
        <w:tc>
          <w:tcPr>
            <w:tcW w:w="706" w:type="dxa"/>
          </w:tcPr>
          <w:p w14:paraId="2304646A" w14:textId="77777777" w:rsidR="00FD4770" w:rsidRPr="006862E1" w:rsidRDefault="00FD4770" w:rsidP="00495BAF">
            <w:pPr>
              <w:jc w:val="both"/>
              <w:rPr>
                <w:b/>
                <w:bCs/>
              </w:rPr>
            </w:pPr>
            <w:r w:rsidRPr="006862E1">
              <w:rPr>
                <w:b/>
                <w:bCs/>
              </w:rPr>
              <w:t>Total</w:t>
            </w:r>
          </w:p>
        </w:tc>
      </w:tr>
      <w:tr w:rsidR="006862E1" w14:paraId="53DEDB0C" w14:textId="77777777" w:rsidTr="006862E1">
        <w:tc>
          <w:tcPr>
            <w:tcW w:w="3698" w:type="dxa"/>
            <w:vMerge w:val="restart"/>
            <w:vAlign w:val="center"/>
          </w:tcPr>
          <w:p w14:paraId="0FC4A300" w14:textId="77777777" w:rsidR="006862E1" w:rsidRPr="006862E1" w:rsidRDefault="006862E1" w:rsidP="006862E1">
            <w:pPr>
              <w:rPr>
                <w:b/>
                <w:bCs/>
              </w:rPr>
            </w:pPr>
            <w:r w:rsidRPr="006862E1">
              <w:rPr>
                <w:b/>
                <w:bCs/>
              </w:rPr>
              <w:t xml:space="preserve">Overall </w:t>
            </w:r>
            <w:proofErr w:type="spellStart"/>
            <w:r w:rsidRPr="006862E1">
              <w:rPr>
                <w:b/>
                <w:bCs/>
              </w:rPr>
              <w:t>cohort</w:t>
            </w:r>
            <w:proofErr w:type="spellEnd"/>
            <w:r w:rsidRPr="006862E1">
              <w:rPr>
                <w:b/>
                <w:bCs/>
              </w:rPr>
              <w:t xml:space="preserve"> (n = 780)</w:t>
            </w:r>
          </w:p>
        </w:tc>
        <w:tc>
          <w:tcPr>
            <w:tcW w:w="1425" w:type="dxa"/>
          </w:tcPr>
          <w:p w14:paraId="05ADEF20" w14:textId="77777777" w:rsidR="006862E1" w:rsidRDefault="006862E1" w:rsidP="00495BAF">
            <w:pPr>
              <w:jc w:val="both"/>
            </w:pPr>
            <w:r>
              <w:t>PET positive</w:t>
            </w:r>
          </w:p>
        </w:tc>
        <w:tc>
          <w:tcPr>
            <w:tcW w:w="1623" w:type="dxa"/>
          </w:tcPr>
          <w:p w14:paraId="7CBB53F8" w14:textId="77777777" w:rsidR="006862E1" w:rsidRDefault="006862E1" w:rsidP="00495BAF">
            <w:pPr>
              <w:jc w:val="both"/>
            </w:pPr>
            <w:r>
              <w:t>365</w:t>
            </w:r>
          </w:p>
        </w:tc>
        <w:tc>
          <w:tcPr>
            <w:tcW w:w="1567" w:type="dxa"/>
          </w:tcPr>
          <w:p w14:paraId="39915DE2" w14:textId="77777777" w:rsidR="006862E1" w:rsidRDefault="006862E1" w:rsidP="00495BAF">
            <w:pPr>
              <w:jc w:val="both"/>
            </w:pPr>
            <w:r>
              <w:t>59</w:t>
            </w:r>
          </w:p>
        </w:tc>
        <w:tc>
          <w:tcPr>
            <w:tcW w:w="706" w:type="dxa"/>
          </w:tcPr>
          <w:p w14:paraId="18CB8CA2" w14:textId="77777777" w:rsidR="006862E1" w:rsidRDefault="006862E1" w:rsidP="00495BAF">
            <w:pPr>
              <w:jc w:val="both"/>
            </w:pPr>
            <w:r>
              <w:t>424</w:t>
            </w:r>
          </w:p>
        </w:tc>
      </w:tr>
      <w:tr w:rsidR="006862E1" w14:paraId="7E7F3FEB" w14:textId="77777777" w:rsidTr="006862E1">
        <w:tc>
          <w:tcPr>
            <w:tcW w:w="3698" w:type="dxa"/>
            <w:vMerge/>
            <w:vAlign w:val="center"/>
          </w:tcPr>
          <w:p w14:paraId="27863E0B" w14:textId="77777777" w:rsidR="006862E1" w:rsidRPr="006862E1" w:rsidRDefault="006862E1" w:rsidP="006862E1">
            <w:pPr>
              <w:rPr>
                <w:b/>
                <w:bCs/>
              </w:rPr>
            </w:pPr>
          </w:p>
        </w:tc>
        <w:tc>
          <w:tcPr>
            <w:tcW w:w="1425" w:type="dxa"/>
          </w:tcPr>
          <w:p w14:paraId="6406E7F0" w14:textId="77777777" w:rsidR="006862E1" w:rsidRDefault="006862E1" w:rsidP="00495BAF">
            <w:pPr>
              <w:jc w:val="both"/>
            </w:pPr>
            <w:r>
              <w:t>PET negative</w:t>
            </w:r>
          </w:p>
        </w:tc>
        <w:tc>
          <w:tcPr>
            <w:tcW w:w="1623" w:type="dxa"/>
          </w:tcPr>
          <w:p w14:paraId="77FCC803" w14:textId="77777777" w:rsidR="006862E1" w:rsidRDefault="006862E1" w:rsidP="00495BAF">
            <w:pPr>
              <w:jc w:val="both"/>
            </w:pPr>
            <w:r>
              <w:t>33</w:t>
            </w:r>
          </w:p>
        </w:tc>
        <w:tc>
          <w:tcPr>
            <w:tcW w:w="1567" w:type="dxa"/>
          </w:tcPr>
          <w:p w14:paraId="37921586" w14:textId="77777777" w:rsidR="006862E1" w:rsidRDefault="006862E1" w:rsidP="00495BAF">
            <w:pPr>
              <w:jc w:val="both"/>
            </w:pPr>
            <w:r>
              <w:t>323</w:t>
            </w:r>
          </w:p>
        </w:tc>
        <w:tc>
          <w:tcPr>
            <w:tcW w:w="706" w:type="dxa"/>
          </w:tcPr>
          <w:p w14:paraId="7A508806" w14:textId="77777777" w:rsidR="006862E1" w:rsidRDefault="006862E1" w:rsidP="00495BAF">
            <w:pPr>
              <w:jc w:val="both"/>
            </w:pPr>
            <w:r>
              <w:t>356</w:t>
            </w:r>
          </w:p>
        </w:tc>
      </w:tr>
      <w:tr w:rsidR="006862E1" w14:paraId="16F01F65" w14:textId="77777777" w:rsidTr="006862E1">
        <w:tc>
          <w:tcPr>
            <w:tcW w:w="3698" w:type="dxa"/>
            <w:vMerge w:val="restart"/>
            <w:vAlign w:val="center"/>
          </w:tcPr>
          <w:p w14:paraId="72C41061" w14:textId="77777777" w:rsidR="006862E1" w:rsidRPr="006862E1" w:rsidRDefault="006862E1" w:rsidP="006862E1">
            <w:pPr>
              <w:rPr>
                <w:b/>
                <w:bCs/>
              </w:rPr>
            </w:pPr>
            <w:proofErr w:type="spellStart"/>
            <w:r w:rsidRPr="006862E1">
              <w:rPr>
                <w:b/>
                <w:bCs/>
              </w:rPr>
              <w:t>Lymphadenopathy</w:t>
            </w:r>
            <w:proofErr w:type="spellEnd"/>
            <w:r w:rsidRPr="006862E1">
              <w:rPr>
                <w:b/>
                <w:bCs/>
              </w:rPr>
              <w:t xml:space="preserve"> (n = 85)</w:t>
            </w:r>
          </w:p>
        </w:tc>
        <w:tc>
          <w:tcPr>
            <w:tcW w:w="1425" w:type="dxa"/>
          </w:tcPr>
          <w:p w14:paraId="66B55CBC" w14:textId="77777777" w:rsidR="006862E1" w:rsidRDefault="006862E1" w:rsidP="00495BAF">
            <w:pPr>
              <w:jc w:val="both"/>
            </w:pPr>
            <w:r>
              <w:t>PET positive</w:t>
            </w:r>
          </w:p>
        </w:tc>
        <w:tc>
          <w:tcPr>
            <w:tcW w:w="1623" w:type="dxa"/>
          </w:tcPr>
          <w:p w14:paraId="56B3901B" w14:textId="77777777" w:rsidR="006862E1" w:rsidRDefault="006862E1" w:rsidP="00495BAF">
            <w:pPr>
              <w:jc w:val="both"/>
            </w:pPr>
            <w:r>
              <w:t>45</w:t>
            </w:r>
          </w:p>
        </w:tc>
        <w:tc>
          <w:tcPr>
            <w:tcW w:w="1567" w:type="dxa"/>
          </w:tcPr>
          <w:p w14:paraId="41AC46A8" w14:textId="77777777" w:rsidR="006862E1" w:rsidRDefault="006862E1" w:rsidP="00495BAF">
            <w:pPr>
              <w:jc w:val="both"/>
            </w:pPr>
            <w:r>
              <w:t>8</w:t>
            </w:r>
          </w:p>
        </w:tc>
        <w:tc>
          <w:tcPr>
            <w:tcW w:w="706" w:type="dxa"/>
          </w:tcPr>
          <w:p w14:paraId="091F75A0" w14:textId="77777777" w:rsidR="006862E1" w:rsidRDefault="006862E1" w:rsidP="00495BAF">
            <w:pPr>
              <w:jc w:val="both"/>
            </w:pPr>
            <w:r>
              <w:t>53</w:t>
            </w:r>
          </w:p>
        </w:tc>
      </w:tr>
      <w:tr w:rsidR="006862E1" w14:paraId="51FB9FB1" w14:textId="77777777" w:rsidTr="006862E1">
        <w:tc>
          <w:tcPr>
            <w:tcW w:w="3698" w:type="dxa"/>
            <w:vMerge/>
            <w:vAlign w:val="center"/>
          </w:tcPr>
          <w:p w14:paraId="14F115E0" w14:textId="77777777" w:rsidR="006862E1" w:rsidRPr="006862E1" w:rsidRDefault="006862E1" w:rsidP="006862E1">
            <w:pPr>
              <w:rPr>
                <w:b/>
                <w:bCs/>
              </w:rPr>
            </w:pPr>
          </w:p>
        </w:tc>
        <w:tc>
          <w:tcPr>
            <w:tcW w:w="1425" w:type="dxa"/>
          </w:tcPr>
          <w:p w14:paraId="7FE0DDFB" w14:textId="77777777" w:rsidR="006862E1" w:rsidRDefault="006862E1" w:rsidP="00495BAF">
            <w:pPr>
              <w:jc w:val="both"/>
            </w:pPr>
            <w:r>
              <w:t>PET negative</w:t>
            </w:r>
          </w:p>
        </w:tc>
        <w:tc>
          <w:tcPr>
            <w:tcW w:w="1623" w:type="dxa"/>
          </w:tcPr>
          <w:p w14:paraId="70B0DB72" w14:textId="77777777" w:rsidR="006862E1" w:rsidRDefault="006862E1" w:rsidP="00495BAF">
            <w:pPr>
              <w:jc w:val="both"/>
            </w:pPr>
            <w:r>
              <w:t>1</w:t>
            </w:r>
          </w:p>
        </w:tc>
        <w:tc>
          <w:tcPr>
            <w:tcW w:w="1567" w:type="dxa"/>
          </w:tcPr>
          <w:p w14:paraId="4BDF8898" w14:textId="77777777" w:rsidR="006862E1" w:rsidRDefault="006862E1" w:rsidP="00495BAF">
            <w:pPr>
              <w:jc w:val="both"/>
            </w:pPr>
            <w:r>
              <w:t>31</w:t>
            </w:r>
          </w:p>
        </w:tc>
        <w:tc>
          <w:tcPr>
            <w:tcW w:w="706" w:type="dxa"/>
          </w:tcPr>
          <w:p w14:paraId="59880383" w14:textId="77777777" w:rsidR="006862E1" w:rsidRDefault="006862E1" w:rsidP="00495BAF">
            <w:pPr>
              <w:jc w:val="both"/>
            </w:pPr>
            <w:r>
              <w:t>32</w:t>
            </w:r>
          </w:p>
        </w:tc>
      </w:tr>
      <w:tr w:rsidR="006862E1" w14:paraId="68DC9053" w14:textId="77777777" w:rsidTr="006862E1">
        <w:tc>
          <w:tcPr>
            <w:tcW w:w="3698" w:type="dxa"/>
            <w:vMerge w:val="restart"/>
            <w:vAlign w:val="center"/>
          </w:tcPr>
          <w:p w14:paraId="3D2A20BE" w14:textId="77777777" w:rsidR="006862E1" w:rsidRPr="006862E1" w:rsidRDefault="006862E1" w:rsidP="006862E1">
            <w:pPr>
              <w:rPr>
                <w:b/>
                <w:bCs/>
              </w:rPr>
            </w:pPr>
            <w:proofErr w:type="spellStart"/>
            <w:r w:rsidRPr="006862E1">
              <w:rPr>
                <w:b/>
                <w:bCs/>
              </w:rPr>
              <w:t>Pulmonary</w:t>
            </w:r>
            <w:proofErr w:type="spellEnd"/>
            <w:r w:rsidRPr="006862E1">
              <w:rPr>
                <w:b/>
                <w:bCs/>
              </w:rPr>
              <w:t xml:space="preserve"> </w:t>
            </w:r>
            <w:proofErr w:type="spellStart"/>
            <w:r w:rsidRPr="006862E1">
              <w:rPr>
                <w:b/>
                <w:bCs/>
              </w:rPr>
              <w:t>lesions</w:t>
            </w:r>
            <w:proofErr w:type="spellEnd"/>
            <w:r w:rsidRPr="006862E1">
              <w:rPr>
                <w:b/>
                <w:bCs/>
              </w:rPr>
              <w:t xml:space="preserve"> (n = 126)</w:t>
            </w:r>
          </w:p>
        </w:tc>
        <w:tc>
          <w:tcPr>
            <w:tcW w:w="1425" w:type="dxa"/>
          </w:tcPr>
          <w:p w14:paraId="1436F1E4" w14:textId="77777777" w:rsidR="006862E1" w:rsidRDefault="006862E1" w:rsidP="00495BAF">
            <w:pPr>
              <w:jc w:val="both"/>
            </w:pPr>
            <w:r>
              <w:t>PET positive</w:t>
            </w:r>
          </w:p>
        </w:tc>
        <w:tc>
          <w:tcPr>
            <w:tcW w:w="1623" w:type="dxa"/>
          </w:tcPr>
          <w:p w14:paraId="1AEA7BA4" w14:textId="77777777" w:rsidR="006862E1" w:rsidRDefault="006862E1" w:rsidP="00495BAF">
            <w:pPr>
              <w:jc w:val="both"/>
            </w:pPr>
            <w:r>
              <w:t>73</w:t>
            </w:r>
          </w:p>
        </w:tc>
        <w:tc>
          <w:tcPr>
            <w:tcW w:w="1567" w:type="dxa"/>
          </w:tcPr>
          <w:p w14:paraId="309604D1" w14:textId="77777777" w:rsidR="006862E1" w:rsidRDefault="006862E1" w:rsidP="00495BAF">
            <w:pPr>
              <w:jc w:val="both"/>
            </w:pPr>
            <w:r>
              <w:t>11</w:t>
            </w:r>
          </w:p>
        </w:tc>
        <w:tc>
          <w:tcPr>
            <w:tcW w:w="706" w:type="dxa"/>
          </w:tcPr>
          <w:p w14:paraId="06438F49" w14:textId="77777777" w:rsidR="006862E1" w:rsidRDefault="006862E1" w:rsidP="00495BAF">
            <w:pPr>
              <w:jc w:val="both"/>
            </w:pPr>
            <w:r>
              <w:t>84</w:t>
            </w:r>
          </w:p>
        </w:tc>
      </w:tr>
      <w:tr w:rsidR="006862E1" w14:paraId="0056E939" w14:textId="77777777" w:rsidTr="006862E1">
        <w:tc>
          <w:tcPr>
            <w:tcW w:w="3698" w:type="dxa"/>
            <w:vMerge/>
            <w:vAlign w:val="center"/>
          </w:tcPr>
          <w:p w14:paraId="7099B1D1" w14:textId="77777777" w:rsidR="006862E1" w:rsidRPr="006862E1" w:rsidRDefault="006862E1" w:rsidP="006862E1">
            <w:pPr>
              <w:rPr>
                <w:b/>
                <w:bCs/>
              </w:rPr>
            </w:pPr>
          </w:p>
        </w:tc>
        <w:tc>
          <w:tcPr>
            <w:tcW w:w="1425" w:type="dxa"/>
          </w:tcPr>
          <w:p w14:paraId="53478DD2" w14:textId="77777777" w:rsidR="006862E1" w:rsidRDefault="006862E1" w:rsidP="00495BAF">
            <w:pPr>
              <w:jc w:val="both"/>
            </w:pPr>
            <w:r>
              <w:t>PET negative</w:t>
            </w:r>
          </w:p>
        </w:tc>
        <w:tc>
          <w:tcPr>
            <w:tcW w:w="1623" w:type="dxa"/>
          </w:tcPr>
          <w:p w14:paraId="7B188488" w14:textId="77777777" w:rsidR="006862E1" w:rsidRDefault="006862E1" w:rsidP="00495BAF">
            <w:pPr>
              <w:jc w:val="both"/>
            </w:pPr>
            <w:r>
              <w:t>1</w:t>
            </w:r>
          </w:p>
        </w:tc>
        <w:tc>
          <w:tcPr>
            <w:tcW w:w="1567" w:type="dxa"/>
          </w:tcPr>
          <w:p w14:paraId="76A14E0A" w14:textId="77777777" w:rsidR="006862E1" w:rsidRDefault="006862E1" w:rsidP="00495BAF">
            <w:pPr>
              <w:jc w:val="both"/>
            </w:pPr>
            <w:r>
              <w:t>41</w:t>
            </w:r>
          </w:p>
        </w:tc>
        <w:tc>
          <w:tcPr>
            <w:tcW w:w="706" w:type="dxa"/>
          </w:tcPr>
          <w:p w14:paraId="253BC08F" w14:textId="77777777" w:rsidR="006862E1" w:rsidRDefault="006862E1" w:rsidP="00495BAF">
            <w:pPr>
              <w:jc w:val="both"/>
            </w:pPr>
            <w:r>
              <w:t>42</w:t>
            </w:r>
          </w:p>
        </w:tc>
      </w:tr>
      <w:tr w:rsidR="006862E1" w14:paraId="3EC5B2C2" w14:textId="77777777" w:rsidTr="006862E1">
        <w:tc>
          <w:tcPr>
            <w:tcW w:w="3698" w:type="dxa"/>
            <w:vMerge w:val="restart"/>
            <w:vAlign w:val="center"/>
          </w:tcPr>
          <w:p w14:paraId="213DD6D2" w14:textId="77777777" w:rsidR="006862E1" w:rsidRPr="006862E1" w:rsidRDefault="006862E1" w:rsidP="006862E1">
            <w:pPr>
              <w:rPr>
                <w:b/>
                <w:bCs/>
              </w:rPr>
            </w:pPr>
            <w:r w:rsidRPr="006862E1">
              <w:rPr>
                <w:b/>
                <w:bCs/>
              </w:rPr>
              <w:t xml:space="preserve">Fever / </w:t>
            </w:r>
            <w:proofErr w:type="spellStart"/>
            <w:r w:rsidRPr="006862E1">
              <w:rPr>
                <w:b/>
                <w:bCs/>
              </w:rPr>
              <w:t>inflammatory</w:t>
            </w:r>
            <w:proofErr w:type="spellEnd"/>
            <w:r w:rsidRPr="006862E1">
              <w:rPr>
                <w:b/>
                <w:bCs/>
              </w:rPr>
              <w:t xml:space="preserve"> </w:t>
            </w:r>
            <w:proofErr w:type="spellStart"/>
            <w:r w:rsidRPr="006862E1">
              <w:rPr>
                <w:b/>
                <w:bCs/>
              </w:rPr>
              <w:t>syndrome</w:t>
            </w:r>
            <w:proofErr w:type="spellEnd"/>
            <w:r w:rsidRPr="006862E1">
              <w:rPr>
                <w:b/>
                <w:bCs/>
              </w:rPr>
              <w:t xml:space="preserve"> (n = 273)</w:t>
            </w:r>
          </w:p>
        </w:tc>
        <w:tc>
          <w:tcPr>
            <w:tcW w:w="1425" w:type="dxa"/>
          </w:tcPr>
          <w:p w14:paraId="5C670916" w14:textId="77777777" w:rsidR="006862E1" w:rsidRDefault="006862E1" w:rsidP="00495BAF">
            <w:pPr>
              <w:jc w:val="both"/>
            </w:pPr>
            <w:r>
              <w:t>PET positive</w:t>
            </w:r>
          </w:p>
        </w:tc>
        <w:tc>
          <w:tcPr>
            <w:tcW w:w="1623" w:type="dxa"/>
          </w:tcPr>
          <w:p w14:paraId="77D46E33" w14:textId="77777777" w:rsidR="006862E1" w:rsidRDefault="006862E1" w:rsidP="00495BAF">
            <w:pPr>
              <w:jc w:val="both"/>
            </w:pPr>
            <w:r>
              <w:t>117</w:t>
            </w:r>
          </w:p>
        </w:tc>
        <w:tc>
          <w:tcPr>
            <w:tcW w:w="1567" w:type="dxa"/>
          </w:tcPr>
          <w:p w14:paraId="2B94993C" w14:textId="77777777" w:rsidR="006862E1" w:rsidRDefault="006862E1" w:rsidP="00495BAF">
            <w:pPr>
              <w:jc w:val="both"/>
            </w:pPr>
            <w:r>
              <w:t>10</w:t>
            </w:r>
          </w:p>
        </w:tc>
        <w:tc>
          <w:tcPr>
            <w:tcW w:w="706" w:type="dxa"/>
          </w:tcPr>
          <w:p w14:paraId="7EC74C43" w14:textId="77777777" w:rsidR="006862E1" w:rsidRDefault="006862E1" w:rsidP="00495BAF">
            <w:pPr>
              <w:jc w:val="both"/>
            </w:pPr>
            <w:r>
              <w:t>127</w:t>
            </w:r>
          </w:p>
        </w:tc>
      </w:tr>
      <w:tr w:rsidR="006862E1" w14:paraId="1DAB1AD0" w14:textId="77777777" w:rsidTr="00495BAF">
        <w:tc>
          <w:tcPr>
            <w:tcW w:w="3698" w:type="dxa"/>
            <w:vMerge/>
          </w:tcPr>
          <w:p w14:paraId="41677F3D" w14:textId="77777777" w:rsidR="006862E1" w:rsidRDefault="006862E1" w:rsidP="00495BAF">
            <w:pPr>
              <w:jc w:val="both"/>
            </w:pPr>
          </w:p>
        </w:tc>
        <w:tc>
          <w:tcPr>
            <w:tcW w:w="1425" w:type="dxa"/>
          </w:tcPr>
          <w:p w14:paraId="3A891AEE" w14:textId="77777777" w:rsidR="006862E1" w:rsidRDefault="006862E1" w:rsidP="00495BAF">
            <w:pPr>
              <w:jc w:val="both"/>
            </w:pPr>
            <w:r>
              <w:t>PET negative</w:t>
            </w:r>
          </w:p>
        </w:tc>
        <w:tc>
          <w:tcPr>
            <w:tcW w:w="1623" w:type="dxa"/>
          </w:tcPr>
          <w:p w14:paraId="38DAF926" w14:textId="77777777" w:rsidR="006862E1" w:rsidRDefault="006862E1" w:rsidP="00495BAF">
            <w:pPr>
              <w:jc w:val="both"/>
            </w:pPr>
            <w:r>
              <w:t>1</w:t>
            </w:r>
          </w:p>
        </w:tc>
        <w:tc>
          <w:tcPr>
            <w:tcW w:w="1567" w:type="dxa"/>
          </w:tcPr>
          <w:p w14:paraId="4394F4BB" w14:textId="77777777" w:rsidR="006862E1" w:rsidRDefault="006862E1" w:rsidP="00495BAF">
            <w:pPr>
              <w:jc w:val="both"/>
            </w:pPr>
            <w:r>
              <w:t>145</w:t>
            </w:r>
          </w:p>
        </w:tc>
        <w:tc>
          <w:tcPr>
            <w:tcW w:w="706" w:type="dxa"/>
          </w:tcPr>
          <w:p w14:paraId="447D802D" w14:textId="77777777" w:rsidR="006862E1" w:rsidRDefault="006862E1" w:rsidP="00495BAF">
            <w:pPr>
              <w:jc w:val="both"/>
            </w:pPr>
            <w:r>
              <w:t>146</w:t>
            </w:r>
          </w:p>
        </w:tc>
      </w:tr>
    </w:tbl>
    <w:p w14:paraId="48305695" w14:textId="77777777" w:rsidR="00FD4770" w:rsidRDefault="00FD4770" w:rsidP="00FD4770">
      <w:pPr>
        <w:jc w:val="both"/>
        <w:rPr>
          <w:b/>
          <w:bCs/>
        </w:rPr>
      </w:pPr>
    </w:p>
    <w:p w14:paraId="017674BD" w14:textId="77777777" w:rsidR="00FD4770" w:rsidRDefault="00FD4770" w:rsidP="00FD4770">
      <w:pPr>
        <w:jc w:val="both"/>
      </w:pPr>
    </w:p>
    <w:p w14:paraId="38692BA3" w14:textId="77777777" w:rsidR="00FD4770" w:rsidRDefault="00FD4770" w:rsidP="00FD4770">
      <w:pPr>
        <w:jc w:val="both"/>
        <w:rPr>
          <w:sz w:val="18"/>
          <w:szCs w:val="18"/>
        </w:rPr>
      </w:pPr>
    </w:p>
    <w:p w14:paraId="2DD872C2" w14:textId="77777777" w:rsidR="00FD4770" w:rsidRPr="00D85B3B" w:rsidRDefault="00FD4770" w:rsidP="00FD4770">
      <w:pPr>
        <w:spacing w:after="240"/>
        <w:rPr>
          <w:lang w:val="en-US"/>
        </w:rPr>
      </w:pPr>
    </w:p>
    <w:sectPr w:rsidR="00FD4770" w:rsidRPr="00D85B3B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EB589" w14:textId="77777777" w:rsidR="007F1BF8" w:rsidRDefault="007F1BF8" w:rsidP="00CC135B">
      <w:pPr>
        <w:spacing w:line="240" w:lineRule="auto"/>
      </w:pPr>
      <w:r>
        <w:separator/>
      </w:r>
    </w:p>
  </w:endnote>
  <w:endnote w:type="continuationSeparator" w:id="0">
    <w:p w14:paraId="0B305778" w14:textId="77777777" w:rsidR="007F1BF8" w:rsidRDefault="007F1BF8" w:rsidP="00CC13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D26F299-6E38-41C3-B172-39DF7CEE1B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8EBDFBD-B555-4068-AF39-276F9E34AF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4524742"/>
      <w:docPartObj>
        <w:docPartGallery w:val="Page Numbers (Bottom of Page)"/>
        <w:docPartUnique/>
      </w:docPartObj>
    </w:sdtPr>
    <w:sdtContent>
      <w:p w14:paraId="428ED278" w14:textId="74C57EE2" w:rsidR="00CC135B" w:rsidRDefault="00CC135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4382A8DB" w14:textId="77777777" w:rsidR="00CC135B" w:rsidRDefault="00CC13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B8929" w14:textId="77777777" w:rsidR="007F1BF8" w:rsidRDefault="007F1BF8" w:rsidP="00CC135B">
      <w:pPr>
        <w:spacing w:line="240" w:lineRule="auto"/>
      </w:pPr>
      <w:r>
        <w:separator/>
      </w:r>
    </w:p>
  </w:footnote>
  <w:footnote w:type="continuationSeparator" w:id="0">
    <w:p w14:paraId="044824C0" w14:textId="77777777" w:rsidR="007F1BF8" w:rsidRDefault="007F1BF8" w:rsidP="00CC13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B7D4C"/>
    <w:multiLevelType w:val="multilevel"/>
    <w:tmpl w:val="5CC8D0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9379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647"/>
    <w:rsid w:val="001B3FC9"/>
    <w:rsid w:val="00434C46"/>
    <w:rsid w:val="004A6AFF"/>
    <w:rsid w:val="004E4ABF"/>
    <w:rsid w:val="005C4647"/>
    <w:rsid w:val="006607C4"/>
    <w:rsid w:val="006862E1"/>
    <w:rsid w:val="007F1BF8"/>
    <w:rsid w:val="008B230B"/>
    <w:rsid w:val="00B52BD2"/>
    <w:rsid w:val="00CC135B"/>
    <w:rsid w:val="00D85B3B"/>
    <w:rsid w:val="00DB2729"/>
    <w:rsid w:val="00E83968"/>
    <w:rsid w:val="00FD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02ADF"/>
  <w15:docId w15:val="{2B90961B-2FCA-440B-9521-43A5E6ED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styleId="Tabellasemplice4">
    <w:name w:val="Plain Table 4"/>
    <w:basedOn w:val="Tabellanormale"/>
    <w:uiPriority w:val="44"/>
    <w:rsid w:val="00D85B3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griglia5scura">
    <w:name w:val="Grid Table 5 Dark"/>
    <w:basedOn w:val="Tabellanormale"/>
    <w:uiPriority w:val="50"/>
    <w:rsid w:val="00D85B3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elenco6acolori">
    <w:name w:val="List Table 6 Colorful"/>
    <w:basedOn w:val="Tabellanormale"/>
    <w:uiPriority w:val="51"/>
    <w:rsid w:val="00D85B3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D85B3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85B3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85B3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85B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85B3B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D477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C135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135B"/>
  </w:style>
  <w:style w:type="paragraph" w:styleId="Pidipagina">
    <w:name w:val="footer"/>
    <w:basedOn w:val="Normale"/>
    <w:link w:val="PidipaginaCarattere"/>
    <w:uiPriority w:val="99"/>
    <w:unhideWhenUsed/>
    <w:rsid w:val="00CC135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1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09F5F-30AE-425E-B6AD-0662EC66F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SANTAGATA DAVIDE</cp:lastModifiedBy>
  <cp:revision>9</cp:revision>
  <dcterms:created xsi:type="dcterms:W3CDTF">2026-04-19T18:51:00Z</dcterms:created>
  <dcterms:modified xsi:type="dcterms:W3CDTF">2026-05-07T12:53:00Z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6e01369c-9f2d-4781-a880-ae0e1ffe2bb3</vt:lpwstr>
  </property>
</Properties>
</file>