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6766"/>
        <w:gridCol w:w="1082"/>
      </w:tblGrid>
      <w:tr w:rsidR="009C2345" w:rsidRPr="00C138FB" w14:paraId="0462915C" w14:textId="77777777" w:rsidTr="00563E2C">
        <w:trPr>
          <w:cantSplit/>
        </w:trPr>
        <w:tc>
          <w:tcPr>
            <w:tcW w:w="1168" w:type="dxa"/>
          </w:tcPr>
          <w:p w14:paraId="4011929B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b/>
                <w:bCs/>
                <w:sz w:val="20"/>
                <w:szCs w:val="20"/>
              </w:rPr>
            </w:pPr>
            <w:r w:rsidRPr="00C138FB">
              <w:rPr>
                <w:b/>
                <w:bCs/>
                <w:sz w:val="20"/>
                <w:szCs w:val="20"/>
              </w:rPr>
              <w:t>Database:</w:t>
            </w:r>
          </w:p>
        </w:tc>
        <w:tc>
          <w:tcPr>
            <w:tcW w:w="6766" w:type="dxa"/>
          </w:tcPr>
          <w:p w14:paraId="7D3216F3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b/>
                <w:bCs/>
                <w:sz w:val="20"/>
                <w:szCs w:val="20"/>
              </w:rPr>
            </w:pPr>
            <w:r w:rsidRPr="00C138FB">
              <w:rPr>
                <w:b/>
                <w:bCs/>
                <w:sz w:val="20"/>
                <w:szCs w:val="20"/>
              </w:rPr>
              <w:t xml:space="preserve">Terms </w:t>
            </w:r>
          </w:p>
        </w:tc>
        <w:tc>
          <w:tcPr>
            <w:tcW w:w="1082" w:type="dxa"/>
          </w:tcPr>
          <w:p w14:paraId="05A775E5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b/>
                <w:bCs/>
                <w:sz w:val="20"/>
                <w:szCs w:val="20"/>
              </w:rPr>
            </w:pPr>
            <w:r w:rsidRPr="00C138FB">
              <w:rPr>
                <w:b/>
                <w:bCs/>
                <w:sz w:val="20"/>
                <w:szCs w:val="20"/>
              </w:rPr>
              <w:t xml:space="preserve">Results </w:t>
            </w:r>
          </w:p>
        </w:tc>
      </w:tr>
      <w:tr w:rsidR="009C2345" w:rsidRPr="00C138FB" w14:paraId="756E79DD" w14:textId="77777777" w:rsidTr="00563E2C">
        <w:trPr>
          <w:cantSplit/>
        </w:trPr>
        <w:tc>
          <w:tcPr>
            <w:tcW w:w="1168" w:type="dxa"/>
          </w:tcPr>
          <w:p w14:paraId="546F2E9E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b/>
                <w:bCs/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 xml:space="preserve">Medline </w:t>
            </w:r>
          </w:p>
        </w:tc>
        <w:tc>
          <w:tcPr>
            <w:tcW w:w="6766" w:type="dxa"/>
          </w:tcPr>
          <w:p w14:paraId="485C4614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gambl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 OR betting OR wager* “horse racing” OR “harness racing” OR “greyhound racing” OR pokies OR poker OR “electronic gaming” OR keno OR lotto* OR lottery OR “scratch ticket*” OR bingo OR casino*) AND 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Aborigin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 OR Indigenous OR Torres Strait Islander* OR “First Nations”)</w:t>
            </w:r>
          </w:p>
        </w:tc>
        <w:tc>
          <w:tcPr>
            <w:tcW w:w="1082" w:type="dxa"/>
          </w:tcPr>
          <w:p w14:paraId="16F94F93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149</w:t>
            </w:r>
          </w:p>
        </w:tc>
      </w:tr>
      <w:tr w:rsidR="009C2345" w:rsidRPr="00C138FB" w14:paraId="3364F936" w14:textId="77777777" w:rsidTr="00563E2C">
        <w:trPr>
          <w:cantSplit/>
        </w:trPr>
        <w:tc>
          <w:tcPr>
            <w:tcW w:w="1168" w:type="dxa"/>
          </w:tcPr>
          <w:p w14:paraId="2A460DB8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b/>
                <w:bCs/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 xml:space="preserve">CINAHL </w:t>
            </w:r>
          </w:p>
        </w:tc>
        <w:tc>
          <w:tcPr>
            <w:tcW w:w="6766" w:type="dxa"/>
          </w:tcPr>
          <w:p w14:paraId="5C891E30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gambl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 OR betting OR wager* “horse racing” OR “Harness racing” OR “greyhound racing” OR pokies OR “poker” OR “electronic gaming” OR keno OR lotto* OR lottery OR “scratch ticket*” OR bingo OR casino*) AND 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Aborigin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 OR Indigenous OR Torres Strait Islander* OR “First Nations”)</w:t>
            </w:r>
          </w:p>
        </w:tc>
        <w:tc>
          <w:tcPr>
            <w:tcW w:w="1082" w:type="dxa"/>
          </w:tcPr>
          <w:p w14:paraId="1358092F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167</w:t>
            </w:r>
          </w:p>
        </w:tc>
      </w:tr>
      <w:tr w:rsidR="009C2345" w:rsidRPr="00C138FB" w14:paraId="17A5D6E4" w14:textId="77777777" w:rsidTr="00563E2C">
        <w:trPr>
          <w:cantSplit/>
        </w:trPr>
        <w:tc>
          <w:tcPr>
            <w:tcW w:w="1168" w:type="dxa"/>
          </w:tcPr>
          <w:p w14:paraId="43B95BBE" w14:textId="77777777" w:rsidR="009C2345" w:rsidRPr="004A0232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4A0232">
              <w:rPr>
                <w:sz w:val="20"/>
                <w:szCs w:val="20"/>
              </w:rPr>
              <w:t>PsycINFO</w:t>
            </w:r>
          </w:p>
        </w:tc>
        <w:tc>
          <w:tcPr>
            <w:tcW w:w="6766" w:type="dxa"/>
          </w:tcPr>
          <w:p w14:paraId="39015AAC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([</w:t>
            </w:r>
            <w:r w:rsidRPr="00C138FB">
              <w:rPr>
                <w:i/>
                <w:iCs/>
                <w:sz w:val="20"/>
                <w:szCs w:val="20"/>
              </w:rPr>
              <w:t xml:space="preserve">gambling 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MeSH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] OR betting OR wager* “horse racing” OR “Harness racing” OR “greyhound racing” OR pokies OR “poker” OR “electronic gaming” OR keno OR lotto* OR lottery OR “scratch ticket*” OR bingo OR casino*) AND 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Aborigin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 xml:space="preserve">* OR [Indigenous populations 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MeSH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] OR Torres Strait Islander* OR “First Nations”)</w:t>
            </w:r>
          </w:p>
        </w:tc>
        <w:tc>
          <w:tcPr>
            <w:tcW w:w="1082" w:type="dxa"/>
          </w:tcPr>
          <w:p w14:paraId="04003960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83</w:t>
            </w:r>
          </w:p>
        </w:tc>
      </w:tr>
      <w:tr w:rsidR="009C2345" w:rsidRPr="00C138FB" w14:paraId="28821800" w14:textId="77777777" w:rsidTr="00563E2C">
        <w:trPr>
          <w:cantSplit/>
        </w:trPr>
        <w:tc>
          <w:tcPr>
            <w:tcW w:w="1168" w:type="dxa"/>
          </w:tcPr>
          <w:p w14:paraId="5031B973" w14:textId="77777777" w:rsidR="009C2345" w:rsidRPr="004A0232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proofErr w:type="spellStart"/>
            <w:r w:rsidRPr="004A0232">
              <w:rPr>
                <w:sz w:val="20"/>
                <w:szCs w:val="20"/>
              </w:rPr>
              <w:t>Informit</w:t>
            </w:r>
            <w:proofErr w:type="spellEnd"/>
            <w:r w:rsidRPr="004A0232">
              <w:rPr>
                <w:sz w:val="20"/>
                <w:szCs w:val="20"/>
              </w:rPr>
              <w:t xml:space="preserve"> Indigenous collection </w:t>
            </w:r>
          </w:p>
        </w:tc>
        <w:tc>
          <w:tcPr>
            <w:tcW w:w="6766" w:type="dxa"/>
          </w:tcPr>
          <w:p w14:paraId="1EA45BB4" w14:textId="77777777" w:rsidR="009C2345" w:rsidRPr="00C138FB" w:rsidRDefault="009C2345" w:rsidP="004A0232">
            <w:pPr>
              <w:spacing w:line="360" w:lineRule="auto"/>
              <w:rPr>
                <w:i/>
                <w:iCs/>
                <w:sz w:val="20"/>
                <w:szCs w:val="20"/>
              </w:rPr>
            </w:pPr>
            <w:r w:rsidRPr="00C138FB">
              <w:rPr>
                <w:i/>
                <w:iCs/>
                <w:sz w:val="20"/>
                <w:szCs w:val="20"/>
              </w:rPr>
              <w:t xml:space="preserve">[All Fields and Full Text: 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gambl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 xml:space="preserve">* OR All Fields and Full Text: betting OR All Fields and Full Text: wager* “horse racing”] AND [All Fields and Full Text: “harness racing” OR All Fields and Full Text: “greyhound racing” OR All Fields and Full Text: pokies OR All Fields and Full Text: poker OR All Fields and Full Text: “electronic gaming” OR All Fields and Full Text: keno OR All Fields and Full Text: lotto* OR All Fields and Full Text: lottery OR All Fields and Full Text: “scratch ticket*” OR All Fields and Full Text: bingo OR All Fields and Full Text: casino* OR All Fields and Full Text: 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Aborigin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*] AND [All Fields and Full Text: Indigenous OR All Fields and Full Text: "Torres Strait Islander" OR All Fields and Full Text: "First Nation" OR All Fields and Full Text: 'first nation'] AND Limit To: Peer Reviewed AND Resource Type: Journal</w:t>
            </w:r>
          </w:p>
        </w:tc>
        <w:tc>
          <w:tcPr>
            <w:tcW w:w="1082" w:type="dxa"/>
          </w:tcPr>
          <w:p w14:paraId="225EC396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309</w:t>
            </w:r>
          </w:p>
        </w:tc>
      </w:tr>
      <w:tr w:rsidR="009C2345" w:rsidRPr="00C138FB" w14:paraId="710FD4E4" w14:textId="77777777" w:rsidTr="00563E2C">
        <w:trPr>
          <w:cantSplit/>
        </w:trPr>
        <w:tc>
          <w:tcPr>
            <w:tcW w:w="1168" w:type="dxa"/>
          </w:tcPr>
          <w:p w14:paraId="21DF8EEB" w14:textId="77777777" w:rsidR="009C2345" w:rsidRPr="004A0232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4A0232">
              <w:rPr>
                <w:sz w:val="20"/>
                <w:szCs w:val="20"/>
              </w:rPr>
              <w:t xml:space="preserve">Scopus </w:t>
            </w:r>
          </w:p>
        </w:tc>
        <w:tc>
          <w:tcPr>
            <w:tcW w:w="6766" w:type="dxa"/>
          </w:tcPr>
          <w:p w14:paraId="187A9BD3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gambl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 OR betting OR wager* “horse racing” OR “Harness racing” OR “greyhound racing” OR pokies OR “poker” OR “electronic gaming” OR keno OR lotto* OR lottery OR “scratch ticket*” OR bingo OR casino*) AND (</w:t>
            </w:r>
            <w:proofErr w:type="spellStart"/>
            <w:r w:rsidRPr="00C138FB">
              <w:rPr>
                <w:i/>
                <w:iCs/>
                <w:sz w:val="20"/>
                <w:szCs w:val="20"/>
              </w:rPr>
              <w:t>Aborigin</w:t>
            </w:r>
            <w:proofErr w:type="spellEnd"/>
            <w:r w:rsidRPr="00C138FB">
              <w:rPr>
                <w:i/>
                <w:iCs/>
                <w:sz w:val="20"/>
                <w:szCs w:val="20"/>
              </w:rPr>
              <w:t>* OR Indigenous OR Torres Strait Islander* OR “First Nations”)</w:t>
            </w:r>
          </w:p>
        </w:tc>
        <w:tc>
          <w:tcPr>
            <w:tcW w:w="1082" w:type="dxa"/>
          </w:tcPr>
          <w:p w14:paraId="32B8A7F3" w14:textId="77777777" w:rsidR="009C2345" w:rsidRPr="00C138FB" w:rsidRDefault="009C2345" w:rsidP="004A0232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C138FB">
              <w:rPr>
                <w:sz w:val="20"/>
                <w:szCs w:val="20"/>
              </w:rPr>
              <w:t>77</w:t>
            </w:r>
          </w:p>
        </w:tc>
      </w:tr>
      <w:tr w:rsidR="00563E2C" w:rsidRPr="00C138FB" w14:paraId="7B6DDF24" w14:textId="77777777" w:rsidTr="00563E2C">
        <w:trPr>
          <w:cantSplit/>
        </w:trPr>
        <w:tc>
          <w:tcPr>
            <w:tcW w:w="1168" w:type="dxa"/>
          </w:tcPr>
          <w:p w14:paraId="34D7B9B3" w14:textId="13130AD6" w:rsidR="00563E2C" w:rsidRPr="00563E2C" w:rsidRDefault="00563E2C" w:rsidP="00563E2C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563E2C">
              <w:rPr>
                <w:sz w:val="20"/>
                <w:szCs w:val="20"/>
              </w:rPr>
              <w:t>Web of Science</w:t>
            </w:r>
          </w:p>
        </w:tc>
        <w:tc>
          <w:tcPr>
            <w:tcW w:w="6766" w:type="dxa"/>
          </w:tcPr>
          <w:p w14:paraId="218477EB" w14:textId="77777777" w:rsidR="00563E2C" w:rsidRPr="00563E2C" w:rsidRDefault="00563E2C" w:rsidP="00563E2C">
            <w:pPr>
              <w:rPr>
                <w:rFonts w:cs="Calibri"/>
                <w:sz w:val="20"/>
                <w:szCs w:val="20"/>
              </w:rPr>
            </w:pPr>
            <w:r w:rsidRPr="00563E2C">
              <w:rPr>
                <w:rFonts w:cs="Calibri"/>
                <w:sz w:val="20"/>
                <w:szCs w:val="20"/>
              </w:rPr>
              <w:t>(ALL</w:t>
            </w:r>
            <w:proofErr w:type="gramStart"/>
            <w:r w:rsidRPr="00563E2C">
              <w:rPr>
                <w:rFonts w:cs="Calibri"/>
                <w:sz w:val="20"/>
                <w:szCs w:val="20"/>
              </w:rPr>
              <w:t>=(</w:t>
            </w:r>
            <w:proofErr w:type="spellStart"/>
            <w:proofErr w:type="gramEnd"/>
            <w:r w:rsidRPr="00563E2C">
              <w:rPr>
                <w:rFonts w:cs="Calibri"/>
                <w:sz w:val="20"/>
                <w:szCs w:val="20"/>
              </w:rPr>
              <w:t>gambl</w:t>
            </w:r>
            <w:proofErr w:type="spellEnd"/>
            <w:r w:rsidRPr="00563E2C">
              <w:rPr>
                <w:rFonts w:cs="Calibri"/>
                <w:sz w:val="20"/>
                <w:szCs w:val="20"/>
              </w:rPr>
              <w:t>* OR betting OR wager* “horse racing” OR “Harness racing” OR “greyhound racing” OR pokies OR “poker” OR “electronic gaming” OR keno OR lotto* OR lottery OR “scratch ticket*” OR bingo OR casino*)) AND ALL</w:t>
            </w:r>
            <w:proofErr w:type="gramStart"/>
            <w:r w:rsidRPr="00563E2C">
              <w:rPr>
                <w:rFonts w:cs="Calibri"/>
                <w:sz w:val="20"/>
                <w:szCs w:val="20"/>
              </w:rPr>
              <w:t>=(</w:t>
            </w:r>
            <w:proofErr w:type="spellStart"/>
            <w:proofErr w:type="gramEnd"/>
            <w:r w:rsidRPr="00563E2C">
              <w:rPr>
                <w:rFonts w:cs="Calibri"/>
                <w:sz w:val="20"/>
                <w:szCs w:val="20"/>
              </w:rPr>
              <w:t>Aborigin</w:t>
            </w:r>
            <w:proofErr w:type="spellEnd"/>
            <w:r w:rsidRPr="00563E2C">
              <w:rPr>
                <w:rFonts w:cs="Calibri"/>
                <w:sz w:val="20"/>
                <w:szCs w:val="20"/>
              </w:rPr>
              <w:t>* OR Indigenous OR Torres Strait Islander* OR “First Nations”)</w:t>
            </w:r>
          </w:p>
          <w:p w14:paraId="52FBDBB9" w14:textId="77777777" w:rsidR="00563E2C" w:rsidRPr="00563E2C" w:rsidRDefault="00563E2C" w:rsidP="00563E2C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23291DED" w14:textId="7EA74FF0" w:rsidR="00563E2C" w:rsidRPr="00563E2C" w:rsidRDefault="00563E2C" w:rsidP="00563E2C">
            <w:pPr>
              <w:keepNext/>
              <w:keepLines/>
              <w:spacing w:line="360" w:lineRule="auto"/>
              <w:rPr>
                <w:sz w:val="20"/>
                <w:szCs w:val="20"/>
              </w:rPr>
            </w:pPr>
            <w:r w:rsidRPr="00563E2C">
              <w:rPr>
                <w:sz w:val="20"/>
                <w:szCs w:val="20"/>
              </w:rPr>
              <w:t>400</w:t>
            </w:r>
          </w:p>
        </w:tc>
      </w:tr>
    </w:tbl>
    <w:p w14:paraId="42C1F42A" w14:textId="77777777" w:rsidR="00211F45" w:rsidRDefault="00211F45"/>
    <w:p w14:paraId="6050D8AC" w14:textId="77777777" w:rsidR="00915ADF" w:rsidRDefault="00915ADF"/>
    <w:p w14:paraId="08129D54" w14:textId="01DA1FEA" w:rsidR="009C227F" w:rsidRPr="00915ADF" w:rsidRDefault="009C227F" w:rsidP="009C227F">
      <w:pPr>
        <w:rPr>
          <w:rFonts w:cs="Calibri"/>
          <w:sz w:val="20"/>
          <w:szCs w:val="20"/>
        </w:rPr>
      </w:pPr>
    </w:p>
    <w:sectPr w:rsidR="009C227F" w:rsidRPr="00915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45"/>
    <w:rsid w:val="00211F45"/>
    <w:rsid w:val="00563E2C"/>
    <w:rsid w:val="00636806"/>
    <w:rsid w:val="007C49F2"/>
    <w:rsid w:val="00915ADF"/>
    <w:rsid w:val="009A04CB"/>
    <w:rsid w:val="009C227F"/>
    <w:rsid w:val="009C2345"/>
    <w:rsid w:val="00A54FD6"/>
    <w:rsid w:val="00B7530D"/>
    <w:rsid w:val="00C76E2F"/>
    <w:rsid w:val="00CC2883"/>
    <w:rsid w:val="00D054A1"/>
    <w:rsid w:val="00E1529A"/>
    <w:rsid w:val="00FA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FCF0A"/>
  <w15:chartTrackingRefBased/>
  <w15:docId w15:val="{14316276-D02D-4A84-9F4A-4A77257A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45"/>
  </w:style>
  <w:style w:type="paragraph" w:styleId="Heading1">
    <w:name w:val="heading 1"/>
    <w:basedOn w:val="Normal"/>
    <w:next w:val="Normal"/>
    <w:link w:val="Heading1Char"/>
    <w:uiPriority w:val="9"/>
    <w:qFormat/>
    <w:rsid w:val="009C2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3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2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359</Words>
  <Characters>2047</Characters>
  <Application>Microsoft Office Word</Application>
  <DocSecurity>0</DocSecurity>
  <Lines>17</Lines>
  <Paragraphs>4</Paragraphs>
  <ScaleCrop>false</ScaleCrop>
  <Company>Deakin University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Crocetti</dc:creator>
  <cp:keywords/>
  <dc:description/>
  <cp:lastModifiedBy>Alessandro Crocetti</cp:lastModifiedBy>
  <cp:revision>7</cp:revision>
  <dcterms:created xsi:type="dcterms:W3CDTF">2026-03-06T03:58:00Z</dcterms:created>
  <dcterms:modified xsi:type="dcterms:W3CDTF">2026-05-31T06:04:00Z</dcterms:modified>
</cp:coreProperties>
</file>