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16B34">
      <w:pPr>
        <w:keepNext/>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Arial" w:hAnsi="Arial" w:cs="Arial"/>
          <w:b/>
          <w:bCs/>
          <w:sz w:val="24"/>
          <w:szCs w:val="24"/>
        </w:rPr>
      </w:pPr>
      <w:r>
        <w:rPr>
          <w:rFonts w:hint="default" w:ascii="Arial" w:hAnsi="Arial" w:cs="Arial"/>
          <w:b/>
          <w:bCs/>
          <w:sz w:val="24"/>
          <w:szCs w:val="24"/>
        </w:rPr>
        <w:t>Infomorphic Computing Enabled by Spintronic Devices Toward Localized and Interpretable Machine Learning</w:t>
      </w:r>
    </w:p>
    <w:p w14:paraId="0F3D10AA">
      <w:pPr>
        <w:keepNext/>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Arial" w:hAnsi="Arial" w:cs="Arial"/>
          <w:b/>
          <w:bCs/>
          <w:sz w:val="22"/>
          <w:szCs w:val="22"/>
        </w:rPr>
      </w:pPr>
    </w:p>
    <w:p w14:paraId="3E6F555E">
      <w:pPr>
        <w:keepNext/>
        <w:adjustRightInd w:val="0"/>
        <w:snapToGrid w:val="0"/>
        <w:spacing w:line="360" w:lineRule="auto"/>
        <w:jc w:val="both"/>
        <w:rPr>
          <w:rFonts w:hint="eastAsia" w:ascii="Arial" w:hAnsi="Arial" w:cs="Arial"/>
          <w:sz w:val="20"/>
          <w:szCs w:val="20"/>
          <w:vertAlign w:val="superscript"/>
          <w:lang w:eastAsia="zh-CN"/>
        </w:rPr>
      </w:pPr>
      <w:r>
        <w:rPr>
          <w:rFonts w:hint="eastAsia" w:ascii="Arial" w:hAnsi="Arial" w:cs="Arial"/>
          <w:sz w:val="20"/>
          <w:szCs w:val="20"/>
          <w:lang w:eastAsia="zh-CN"/>
        </w:rPr>
        <w:t>Ziyi Teng</w:t>
      </w:r>
      <w:r>
        <w:rPr>
          <w:rFonts w:hint="eastAsia" w:ascii="Arial" w:hAnsi="Arial" w:cs="Arial"/>
          <w:sz w:val="20"/>
          <w:szCs w:val="20"/>
          <w:vertAlign w:val="superscript"/>
          <w:lang w:eastAsia="zh-CN"/>
        </w:rPr>
        <w:t>1,2,*</w:t>
      </w:r>
      <w:r>
        <w:rPr>
          <w:rFonts w:hint="eastAsia" w:ascii="Arial" w:hAnsi="Arial" w:cs="Arial"/>
          <w:sz w:val="20"/>
          <w:szCs w:val="20"/>
          <w:lang w:eastAsia="zh-CN"/>
        </w:rPr>
        <w:t>, Jiaxuan Chen</w:t>
      </w:r>
      <w:r>
        <w:rPr>
          <w:rFonts w:hint="eastAsia" w:ascii="Arial" w:hAnsi="Arial" w:cs="Arial"/>
          <w:sz w:val="20"/>
          <w:szCs w:val="20"/>
          <w:vertAlign w:val="superscript"/>
          <w:lang w:eastAsia="zh-CN"/>
        </w:rPr>
        <w:t>1,2,*</w:t>
      </w:r>
      <w:r>
        <w:rPr>
          <w:rFonts w:hint="eastAsia" w:ascii="Arial" w:hAnsi="Arial" w:cs="Arial"/>
          <w:sz w:val="20"/>
          <w:szCs w:val="20"/>
          <w:lang w:eastAsia="zh-CN"/>
        </w:rPr>
        <w:t>, Yining Zhao</w:t>
      </w:r>
      <w:r>
        <w:rPr>
          <w:rFonts w:hint="eastAsia" w:ascii="Arial" w:hAnsi="Arial" w:cs="Arial"/>
          <w:sz w:val="20"/>
          <w:szCs w:val="20"/>
          <w:vertAlign w:val="superscript"/>
          <w:lang w:eastAsia="zh-CN"/>
        </w:rPr>
        <w:t>1,2</w:t>
      </w:r>
      <w:r>
        <w:rPr>
          <w:rFonts w:hint="eastAsia" w:ascii="Arial" w:hAnsi="Arial" w:cs="Arial"/>
          <w:sz w:val="20"/>
          <w:szCs w:val="20"/>
          <w:lang w:eastAsia="zh-CN"/>
        </w:rPr>
        <w:t>, Yihao Zhang</w:t>
      </w:r>
      <w:r>
        <w:rPr>
          <w:rFonts w:hint="eastAsia" w:ascii="Arial" w:hAnsi="Arial" w:cs="Arial"/>
          <w:sz w:val="20"/>
          <w:szCs w:val="20"/>
          <w:vertAlign w:val="superscript"/>
          <w:lang w:eastAsia="zh-CN"/>
        </w:rPr>
        <w:t>1,2</w:t>
      </w:r>
      <w:r>
        <w:rPr>
          <w:rFonts w:hint="eastAsia" w:ascii="Arial" w:hAnsi="Arial" w:cs="Arial"/>
          <w:sz w:val="20"/>
          <w:szCs w:val="20"/>
          <w:lang w:eastAsia="zh-CN"/>
        </w:rPr>
        <w:t>, Huijun Li</w:t>
      </w:r>
      <w:r>
        <w:rPr>
          <w:rFonts w:hint="eastAsia" w:ascii="Arial" w:hAnsi="Arial" w:cs="Arial"/>
          <w:sz w:val="20"/>
          <w:szCs w:val="20"/>
          <w:vertAlign w:val="superscript"/>
          <w:lang w:eastAsia="zh-CN"/>
        </w:rPr>
        <w:t>1,2</w:t>
      </w:r>
      <w:r>
        <w:rPr>
          <w:rFonts w:hint="eastAsia" w:ascii="Arial" w:hAnsi="Arial" w:cs="Arial"/>
          <w:sz w:val="20"/>
          <w:szCs w:val="20"/>
          <w:lang w:eastAsia="zh-CN"/>
        </w:rPr>
        <w:t>,</w:t>
      </w:r>
      <w:r>
        <w:rPr>
          <w:rFonts w:hint="eastAsia" w:ascii="Arial" w:hAnsi="Arial" w:cs="Arial"/>
          <w:sz w:val="20"/>
          <w:szCs w:val="20"/>
          <w:lang w:val="en-US" w:eastAsia="zh-CN"/>
        </w:rPr>
        <w:t xml:space="preserve"> Zhaochun Liu</w:t>
      </w:r>
      <w:r>
        <w:rPr>
          <w:rFonts w:hint="eastAsia" w:ascii="Arial" w:hAnsi="Arial" w:cs="Arial"/>
          <w:sz w:val="20"/>
          <w:szCs w:val="20"/>
          <w:vertAlign w:val="superscript"/>
          <w:lang w:eastAsia="zh-CN"/>
        </w:rPr>
        <w:t>1,2</w:t>
      </w:r>
      <w:r>
        <w:rPr>
          <w:rFonts w:hint="eastAsia" w:ascii="Arial" w:hAnsi="Arial" w:cs="Arial"/>
          <w:sz w:val="20"/>
          <w:szCs w:val="20"/>
          <w:vertAlign w:val="baseline"/>
          <w:lang w:val="en-US" w:eastAsia="zh-CN"/>
        </w:rPr>
        <w:t xml:space="preserve">, </w:t>
      </w:r>
      <w:r>
        <w:rPr>
          <w:rFonts w:hint="eastAsia" w:ascii="Arial" w:hAnsi="Arial" w:cs="Arial"/>
          <w:sz w:val="20"/>
          <w:szCs w:val="20"/>
          <w:lang w:val="en-US" w:eastAsia="zh-CN"/>
        </w:rPr>
        <w:t xml:space="preserve"> </w:t>
      </w:r>
      <w:r>
        <w:rPr>
          <w:rFonts w:hint="eastAsia" w:ascii="Arial" w:hAnsi="Arial" w:cs="Arial"/>
          <w:b w:val="0"/>
          <w:bCs w:val="0"/>
          <w:sz w:val="20"/>
          <w:szCs w:val="20"/>
          <w:highlight w:val="none"/>
          <w:lang w:val="en-US" w:eastAsia="zh-CN"/>
        </w:rPr>
        <w:t>Zhihua Xiao</w:t>
      </w:r>
      <w:r>
        <w:rPr>
          <w:rFonts w:hint="eastAsia" w:ascii="Arial" w:hAnsi="Arial" w:cs="Arial"/>
          <w:b w:val="0"/>
          <w:bCs w:val="0"/>
          <w:sz w:val="20"/>
          <w:szCs w:val="20"/>
          <w:highlight w:val="none"/>
          <w:vertAlign w:val="superscript"/>
          <w:lang w:val="en-US" w:eastAsia="zh-CN"/>
        </w:rPr>
        <w:t>3</w:t>
      </w:r>
      <w:r>
        <w:rPr>
          <w:rFonts w:hint="eastAsia" w:ascii="Arial" w:hAnsi="Arial" w:cs="Arial"/>
          <w:b w:val="0"/>
          <w:bCs w:val="0"/>
          <w:sz w:val="20"/>
          <w:szCs w:val="20"/>
          <w:highlight w:val="none"/>
          <w:lang w:val="en-US" w:eastAsia="zh-CN"/>
        </w:rPr>
        <w:t>, Qiming Shao</w:t>
      </w:r>
      <w:r>
        <w:rPr>
          <w:rFonts w:hint="eastAsia" w:ascii="Arial" w:hAnsi="Arial" w:cs="Arial"/>
          <w:b w:val="0"/>
          <w:bCs w:val="0"/>
          <w:sz w:val="20"/>
          <w:szCs w:val="20"/>
          <w:highlight w:val="none"/>
          <w:vertAlign w:val="superscript"/>
          <w:lang w:val="en-US" w:eastAsia="zh-CN"/>
        </w:rPr>
        <w:t>3</w:t>
      </w:r>
      <w:r>
        <w:rPr>
          <w:rFonts w:hint="eastAsia" w:ascii="Arial" w:hAnsi="Arial" w:cs="Arial"/>
          <w:b w:val="0"/>
          <w:bCs w:val="0"/>
          <w:sz w:val="20"/>
          <w:szCs w:val="20"/>
          <w:highlight w:val="none"/>
          <w:lang w:val="en-US" w:eastAsia="zh-CN"/>
        </w:rPr>
        <w:t>, Yuxuan Yao</w:t>
      </w:r>
      <w:r>
        <w:rPr>
          <w:rFonts w:hint="eastAsia" w:ascii="Arial" w:hAnsi="Arial" w:cs="Arial"/>
          <w:sz w:val="20"/>
          <w:szCs w:val="20"/>
          <w:vertAlign w:val="superscript"/>
          <w:lang w:eastAsia="zh-CN"/>
        </w:rPr>
        <w:t>1,2</w:t>
      </w:r>
      <w:r>
        <w:rPr>
          <w:rFonts w:hint="eastAsia" w:ascii="Arial" w:hAnsi="Arial" w:cs="Arial"/>
          <w:b w:val="0"/>
          <w:bCs w:val="0"/>
          <w:sz w:val="20"/>
          <w:szCs w:val="20"/>
          <w:highlight w:val="none"/>
          <w:lang w:val="en-US" w:eastAsia="zh-CN"/>
        </w:rPr>
        <w:t>, Hongchao Zhang</w:t>
      </w:r>
      <w:r>
        <w:rPr>
          <w:rFonts w:hint="eastAsia" w:ascii="Arial" w:hAnsi="Arial" w:cs="Arial"/>
          <w:b w:val="0"/>
          <w:bCs w:val="0"/>
          <w:sz w:val="20"/>
          <w:szCs w:val="20"/>
          <w:highlight w:val="none"/>
          <w:vertAlign w:val="superscript"/>
          <w:lang w:val="en-US" w:eastAsia="zh-CN"/>
        </w:rPr>
        <w:t>4</w:t>
      </w:r>
      <w:r>
        <w:rPr>
          <w:rFonts w:hint="eastAsia" w:ascii="Arial" w:hAnsi="Arial" w:cs="Arial"/>
          <w:b w:val="0"/>
          <w:bCs w:val="0"/>
          <w:sz w:val="20"/>
          <w:szCs w:val="20"/>
          <w:highlight w:val="none"/>
          <w:lang w:val="en-US" w:eastAsia="zh-CN"/>
        </w:rPr>
        <w:t>, Hongxi Liu</w:t>
      </w:r>
      <w:r>
        <w:rPr>
          <w:rFonts w:hint="eastAsia" w:ascii="Arial" w:hAnsi="Arial" w:cs="Arial"/>
          <w:b w:val="0"/>
          <w:bCs w:val="0"/>
          <w:sz w:val="20"/>
          <w:szCs w:val="20"/>
          <w:highlight w:val="none"/>
          <w:vertAlign w:val="superscript"/>
          <w:lang w:val="en-US" w:eastAsia="zh-CN"/>
        </w:rPr>
        <w:t>4</w:t>
      </w:r>
      <w:r>
        <w:rPr>
          <w:rFonts w:hint="eastAsia" w:ascii="Arial" w:hAnsi="Arial" w:cs="Arial"/>
          <w:b w:val="0"/>
          <w:bCs w:val="0"/>
          <w:sz w:val="20"/>
          <w:szCs w:val="20"/>
          <w:highlight w:val="none"/>
          <w:lang w:val="en-US" w:eastAsia="zh-CN"/>
        </w:rPr>
        <w:t>,</w:t>
      </w:r>
      <w:r>
        <w:rPr>
          <w:rFonts w:hint="eastAsia" w:ascii="Arial" w:hAnsi="Arial" w:cs="Arial"/>
          <w:sz w:val="20"/>
          <w:szCs w:val="20"/>
          <w:lang w:eastAsia="zh-CN"/>
        </w:rPr>
        <w:t xml:space="preserve"> Shouzhong Peng</w:t>
      </w:r>
      <w:r>
        <w:rPr>
          <w:rFonts w:hint="eastAsia" w:ascii="Arial" w:hAnsi="Arial" w:cs="Arial"/>
          <w:sz w:val="20"/>
          <w:szCs w:val="20"/>
          <w:vertAlign w:val="superscript"/>
          <w:lang w:eastAsia="zh-CN"/>
        </w:rPr>
        <w:t>1,2,#</w:t>
      </w:r>
      <w:r>
        <w:rPr>
          <w:rFonts w:hint="eastAsia" w:ascii="Arial" w:hAnsi="Arial" w:cs="Arial"/>
          <w:sz w:val="20"/>
          <w:szCs w:val="20"/>
          <w:lang w:eastAsia="zh-CN"/>
        </w:rPr>
        <w:t>, Sai Li</w:t>
      </w:r>
      <w:r>
        <w:rPr>
          <w:rFonts w:hint="eastAsia" w:ascii="Arial" w:hAnsi="Arial" w:cs="Arial"/>
          <w:sz w:val="20"/>
          <w:szCs w:val="20"/>
          <w:vertAlign w:val="superscript"/>
          <w:lang w:eastAsia="zh-CN"/>
        </w:rPr>
        <w:t>1,2,#</w:t>
      </w:r>
      <w:r>
        <w:rPr>
          <w:rFonts w:hint="eastAsia" w:ascii="Arial" w:hAnsi="Arial" w:cs="Arial"/>
          <w:sz w:val="20"/>
          <w:szCs w:val="20"/>
          <w:lang w:eastAsia="zh-CN"/>
        </w:rPr>
        <w:t>, Weisheng Zhao</w:t>
      </w:r>
      <w:r>
        <w:rPr>
          <w:rFonts w:hint="eastAsia" w:ascii="Arial" w:hAnsi="Arial" w:cs="Arial"/>
          <w:sz w:val="20"/>
          <w:szCs w:val="20"/>
          <w:vertAlign w:val="superscript"/>
          <w:lang w:eastAsia="zh-CN"/>
        </w:rPr>
        <w:t>1,2,#</w:t>
      </w:r>
    </w:p>
    <w:p w14:paraId="7237BC63">
      <w:pPr>
        <w:keepNext/>
        <w:adjustRightInd w:val="0"/>
        <w:snapToGrid w:val="0"/>
        <w:spacing w:line="360" w:lineRule="auto"/>
        <w:jc w:val="both"/>
        <w:rPr>
          <w:rFonts w:hint="eastAsia" w:ascii="Arial" w:hAnsi="Arial" w:cs="Arial"/>
          <w:sz w:val="20"/>
          <w:szCs w:val="20"/>
          <w:vertAlign w:val="superscript"/>
          <w:lang w:eastAsia="zh-CN"/>
        </w:rPr>
      </w:pPr>
    </w:p>
    <w:p w14:paraId="7320EA22">
      <w:pPr>
        <w:keepNext/>
        <w:adjustRightInd w:val="0"/>
        <w:snapToGrid w:val="0"/>
        <w:spacing w:line="360" w:lineRule="auto"/>
        <w:jc w:val="both"/>
        <w:rPr>
          <w:rFonts w:hint="default" w:ascii="Arial" w:hAnsi="Arial" w:cs="Arial"/>
          <w:sz w:val="20"/>
          <w:szCs w:val="20"/>
          <w:lang w:val="en-US" w:eastAsia="zh-CN"/>
        </w:rPr>
      </w:pPr>
      <w:r>
        <w:rPr>
          <w:rFonts w:hint="eastAsia" w:ascii="Arial" w:hAnsi="Arial" w:cs="Arial"/>
          <w:sz w:val="20"/>
          <w:szCs w:val="20"/>
          <w:vertAlign w:val="superscript"/>
          <w:lang w:eastAsia="zh-CN"/>
        </w:rPr>
        <w:t>1</w:t>
      </w:r>
      <w:r>
        <w:rPr>
          <w:rFonts w:hint="eastAsia" w:ascii="Arial" w:hAnsi="Arial" w:cs="Arial"/>
          <w:sz w:val="20"/>
          <w:szCs w:val="20"/>
          <w:lang w:eastAsia="zh-CN"/>
        </w:rPr>
        <w:t>School of Integrated Circuit Science and Engineering, Beihang University, Beijing 100191, China</w:t>
      </w:r>
      <w:r>
        <w:rPr>
          <w:rFonts w:hint="eastAsia" w:ascii="Arial" w:hAnsi="Arial" w:cs="Arial"/>
          <w:sz w:val="20"/>
          <w:szCs w:val="20"/>
          <w:lang w:val="en-US" w:eastAsia="zh-CN"/>
        </w:rPr>
        <w:t>.</w:t>
      </w:r>
    </w:p>
    <w:p w14:paraId="510F615E">
      <w:pPr>
        <w:keepNext/>
        <w:spacing w:before="240" w:after="60" w:line="360" w:lineRule="auto"/>
        <w:rPr>
          <w:rFonts w:hint="eastAsia" w:ascii="Arial" w:hAnsi="Arial" w:cs="Arial"/>
          <w:sz w:val="20"/>
          <w:szCs w:val="18"/>
          <w:vertAlign w:val="baseline"/>
        </w:rPr>
      </w:pPr>
      <w:r>
        <w:rPr>
          <w:rFonts w:ascii="Arial" w:hAnsi="Arial" w:cs="Arial"/>
          <w:sz w:val="20"/>
          <w:szCs w:val="18"/>
          <w:vertAlign w:val="superscript"/>
        </w:rPr>
        <w:t>2</w:t>
      </w:r>
      <w:r>
        <w:rPr>
          <w:rFonts w:hint="eastAsia" w:ascii="Arial" w:hAnsi="Arial" w:cs="Arial"/>
          <w:sz w:val="20"/>
          <w:szCs w:val="18"/>
          <w:vertAlign w:val="baseline"/>
        </w:rPr>
        <w:t>National Key Lab of Spintronics, Institute of International Innovation, Beihang University, Hangzhou, 311115, China.</w:t>
      </w:r>
    </w:p>
    <w:p w14:paraId="5C321190">
      <w:pPr>
        <w:keepNext/>
        <w:spacing w:before="240" w:after="60" w:line="360" w:lineRule="auto"/>
        <w:rPr>
          <w:rFonts w:hint="eastAsia" w:ascii="Arial" w:hAnsi="Arial" w:cs="Arial" w:eastAsiaTheme="minorEastAsia"/>
          <w:sz w:val="20"/>
          <w:szCs w:val="18"/>
          <w:lang w:val="en-US" w:eastAsia="zh-CN"/>
        </w:rPr>
      </w:pPr>
      <w:r>
        <w:rPr>
          <w:rFonts w:hint="eastAsia" w:ascii="Arial" w:hAnsi="Arial" w:cs="Arial"/>
          <w:sz w:val="20"/>
          <w:szCs w:val="18"/>
          <w:vertAlign w:val="superscript"/>
          <w:lang w:val="en-US" w:eastAsia="zh-CN"/>
        </w:rPr>
        <w:t>3</w:t>
      </w:r>
      <w:r>
        <w:rPr>
          <w:rFonts w:hint="default" w:ascii="Arial" w:hAnsi="Arial" w:cs="Arial"/>
          <w:sz w:val="20"/>
          <w:szCs w:val="18"/>
        </w:rPr>
        <w:t>Department of Electronic and Computer Engineering, The Hong Kong University of Science and Technology, Hong Kong, China</w:t>
      </w:r>
      <w:r>
        <w:rPr>
          <w:rFonts w:hint="eastAsia" w:ascii="Arial" w:hAnsi="Arial" w:cs="Arial"/>
          <w:sz w:val="20"/>
          <w:szCs w:val="18"/>
          <w:lang w:val="en-US" w:eastAsia="zh-CN"/>
        </w:rPr>
        <w:t>.</w:t>
      </w:r>
    </w:p>
    <w:p w14:paraId="40CEDE60">
      <w:pPr>
        <w:keepNext/>
        <w:spacing w:before="240" w:after="60" w:line="360" w:lineRule="auto"/>
        <w:rPr>
          <w:rFonts w:hint="default" w:ascii="Arial" w:hAnsi="Arial" w:cs="Arial" w:eastAsiaTheme="minorEastAsia"/>
          <w:sz w:val="20"/>
          <w:szCs w:val="18"/>
          <w:vertAlign w:val="superscript"/>
          <w:lang w:val="en-US" w:eastAsia="zh-CN"/>
        </w:rPr>
      </w:pPr>
      <w:r>
        <w:rPr>
          <w:rFonts w:hint="eastAsia" w:ascii="Arial" w:hAnsi="Arial" w:cs="Arial"/>
          <w:sz w:val="20"/>
          <w:szCs w:val="18"/>
          <w:vertAlign w:val="superscript"/>
          <w:lang w:val="en-US" w:eastAsia="zh-CN"/>
        </w:rPr>
        <w:t>4</w:t>
      </w:r>
      <w:r>
        <w:rPr>
          <w:rFonts w:hint="eastAsia" w:ascii="Arial" w:hAnsi="Arial" w:cs="Arial"/>
          <w:sz w:val="20"/>
          <w:szCs w:val="18"/>
          <w:vertAlign w:val="baseline"/>
          <w:lang w:val="en-US" w:eastAsia="zh-CN"/>
        </w:rPr>
        <w:t>Truth Memory Corporation, Beijing, 100083, China.</w:t>
      </w:r>
    </w:p>
    <w:p w14:paraId="1D984A68">
      <w:pPr>
        <w:keepNext/>
        <w:spacing w:before="240" w:after="60" w:line="360" w:lineRule="auto"/>
        <w:rPr>
          <w:rFonts w:ascii="Arial" w:hAnsi="Arial" w:cs="Arial"/>
          <w:sz w:val="20"/>
          <w:szCs w:val="20"/>
          <w:lang w:eastAsia="zh-CN"/>
        </w:rPr>
      </w:pPr>
      <w:r>
        <w:rPr>
          <w:rFonts w:hint="eastAsia" w:ascii="Arial" w:hAnsi="Arial" w:cs="Arial"/>
          <w:sz w:val="20"/>
          <w:szCs w:val="18"/>
          <w:vertAlign w:val="superscript"/>
          <w:lang w:eastAsia="zh-CN"/>
        </w:rPr>
        <w:t>*</w:t>
      </w:r>
      <w:r>
        <w:rPr>
          <w:rFonts w:hint="eastAsia" w:ascii="Arial" w:hAnsi="Arial" w:cs="Arial"/>
          <w:sz w:val="20"/>
          <w:szCs w:val="18"/>
          <w:lang w:eastAsia="zh-CN"/>
        </w:rPr>
        <w:t xml:space="preserve">These authors contributed equally: Ziyi Teng, </w:t>
      </w:r>
      <w:r>
        <w:rPr>
          <w:rFonts w:hint="eastAsia" w:ascii="Arial" w:hAnsi="Arial" w:cs="Arial"/>
          <w:sz w:val="20"/>
          <w:szCs w:val="20"/>
          <w:lang w:eastAsia="zh-CN"/>
        </w:rPr>
        <w:t>Jiaxuan Chen</w:t>
      </w:r>
    </w:p>
    <w:p w14:paraId="0A24E09B">
      <w:pPr>
        <w:spacing w:line="360" w:lineRule="auto"/>
      </w:pPr>
      <w:r>
        <w:rPr>
          <w:rFonts w:hint="eastAsia" w:ascii="Arial" w:hAnsi="Arial" w:cs="Arial"/>
          <w:sz w:val="20"/>
          <w:szCs w:val="20"/>
          <w:vertAlign w:val="superscript"/>
          <w:lang w:eastAsia="zh-CN"/>
        </w:rPr>
        <w:t>#</w:t>
      </w:r>
      <w:r>
        <w:rPr>
          <w:rFonts w:hint="eastAsia" w:ascii="Arial" w:hAnsi="Arial" w:cs="Arial"/>
          <w:sz w:val="20"/>
          <w:szCs w:val="20"/>
          <w:lang w:eastAsia="zh-CN"/>
        </w:rPr>
        <w:t xml:space="preserve">Corresponding author. Email: </w:t>
      </w:r>
      <w:r>
        <w:fldChar w:fldCharType="begin"/>
      </w:r>
      <w:r>
        <w:instrText xml:space="preserve"> HYPERLINK "mailto:shouzhong.peng@buaa.edu.cn," </w:instrText>
      </w:r>
      <w:r>
        <w:fldChar w:fldCharType="separate"/>
      </w:r>
      <w:r>
        <w:rPr>
          <w:rStyle w:val="95"/>
          <w:rFonts w:hint="eastAsia" w:ascii="Arial" w:hAnsi="Arial" w:cs="Arial"/>
          <w:sz w:val="20"/>
          <w:szCs w:val="20"/>
          <w:lang w:eastAsia="zh-CN"/>
        </w:rPr>
        <w:t>shouzhong.peng@buaa.edu.cn,</w:t>
      </w:r>
      <w:r>
        <w:rPr>
          <w:rStyle w:val="95"/>
          <w:rFonts w:hint="eastAsia" w:ascii="Arial" w:hAnsi="Arial" w:cs="Arial"/>
          <w:sz w:val="20"/>
          <w:szCs w:val="20"/>
          <w:lang w:eastAsia="zh-CN"/>
        </w:rPr>
        <w:fldChar w:fldCharType="end"/>
      </w:r>
      <w:r>
        <w:rPr>
          <w:rFonts w:hint="eastAsia" w:ascii="Arial" w:hAnsi="Arial" w:cs="Arial"/>
          <w:sz w:val="20"/>
          <w:szCs w:val="20"/>
          <w:lang w:eastAsia="zh-CN"/>
        </w:rPr>
        <w:t xml:space="preserve"> </w:t>
      </w:r>
      <w:r>
        <w:fldChar w:fldCharType="begin"/>
      </w:r>
      <w:r>
        <w:instrText xml:space="preserve"> HYPERLINK "mailto:saili@buaa.edu.cn," </w:instrText>
      </w:r>
      <w:r>
        <w:fldChar w:fldCharType="separate"/>
      </w:r>
      <w:r>
        <w:rPr>
          <w:rStyle w:val="95"/>
          <w:rFonts w:hint="eastAsia" w:ascii="Arial" w:hAnsi="Arial" w:cs="Arial"/>
          <w:sz w:val="20"/>
          <w:szCs w:val="20"/>
          <w:lang w:eastAsia="zh-CN"/>
        </w:rPr>
        <w:t>saili@buaa.edu.cn,</w:t>
      </w:r>
      <w:r>
        <w:rPr>
          <w:rStyle w:val="95"/>
          <w:rFonts w:hint="eastAsia" w:ascii="Arial" w:hAnsi="Arial" w:cs="Arial"/>
          <w:sz w:val="20"/>
          <w:szCs w:val="20"/>
          <w:lang w:eastAsia="zh-CN"/>
        </w:rPr>
        <w:fldChar w:fldCharType="end"/>
      </w:r>
      <w:r>
        <w:rPr>
          <w:rFonts w:hint="eastAsia" w:ascii="Arial" w:hAnsi="Arial" w:cs="Arial"/>
          <w:sz w:val="20"/>
          <w:szCs w:val="20"/>
          <w:lang w:eastAsia="zh-CN"/>
        </w:rPr>
        <w:t xml:space="preserve"> </w:t>
      </w:r>
      <w:r>
        <w:fldChar w:fldCharType="begin"/>
      </w:r>
      <w:r>
        <w:instrText xml:space="preserve"> HYPERLINK "mailto:weisheng.zhao@buaa.edu.cn" </w:instrText>
      </w:r>
      <w:r>
        <w:fldChar w:fldCharType="separate"/>
      </w:r>
      <w:r>
        <w:rPr>
          <w:rStyle w:val="95"/>
          <w:rFonts w:hint="eastAsia" w:ascii="Arial" w:hAnsi="Arial" w:cs="Arial"/>
          <w:sz w:val="20"/>
          <w:szCs w:val="20"/>
          <w:lang w:eastAsia="zh-CN"/>
        </w:rPr>
        <w:t>weisheng.zhao@buaa.edu.cn</w:t>
      </w:r>
      <w:r>
        <w:rPr>
          <w:rStyle w:val="95"/>
          <w:rFonts w:hint="eastAsia" w:ascii="Arial" w:hAnsi="Arial" w:cs="Arial"/>
          <w:sz w:val="20"/>
          <w:szCs w:val="20"/>
          <w:lang w:eastAsia="zh-CN"/>
        </w:rPr>
        <w:fldChar w:fldCharType="end"/>
      </w:r>
    </w:p>
    <w:p w14:paraId="101A1657">
      <w:pPr>
        <w:rPr>
          <w:rFonts w:ascii="Arial" w:hAnsi="Arial" w:cs="Arial"/>
          <w:b/>
          <w:sz w:val="28"/>
          <w:szCs w:val="28"/>
        </w:rPr>
      </w:pPr>
    </w:p>
    <w:p w14:paraId="53D7CD96">
      <w:pPr>
        <w:rPr>
          <w:rFonts w:ascii="Arial" w:hAnsi="Arial" w:cs="Arial"/>
          <w:b/>
          <w:sz w:val="20"/>
        </w:rPr>
      </w:pPr>
    </w:p>
    <w:p w14:paraId="18F6E65C">
      <w:pPr>
        <w:rPr>
          <w:rFonts w:ascii="Arial" w:hAnsi="Arial" w:cs="Arial"/>
          <w:b/>
          <w:sz w:val="20"/>
        </w:rPr>
      </w:pPr>
      <w:r>
        <w:rPr>
          <w:rFonts w:ascii="Arial" w:hAnsi="Arial" w:cs="Arial"/>
          <w:b/>
          <w:sz w:val="20"/>
        </w:rPr>
        <w:t xml:space="preserve">This Supplementary Information contains: </w:t>
      </w:r>
    </w:p>
    <w:p w14:paraId="52F01C5B">
      <w:pPr>
        <w:rPr>
          <w:rFonts w:ascii="Arial" w:hAnsi="Arial" w:cs="Arial"/>
          <w:sz w:val="20"/>
        </w:rPr>
      </w:pPr>
    </w:p>
    <w:p w14:paraId="607CAD18">
      <w:pPr>
        <w:ind w:left="720"/>
        <w:rPr>
          <w:rFonts w:ascii="Arial" w:hAnsi="Arial" w:cs="Arial"/>
          <w:sz w:val="20"/>
          <w:lang w:eastAsia="zh-CN"/>
        </w:rPr>
      </w:pPr>
      <w:r>
        <w:rPr>
          <w:rFonts w:ascii="Arial" w:hAnsi="Arial" w:cs="Arial"/>
          <w:sz w:val="20"/>
        </w:rPr>
        <w:t xml:space="preserve">Supporting </w:t>
      </w:r>
      <w:r>
        <w:rPr>
          <w:rFonts w:hint="eastAsia" w:ascii="Arial" w:hAnsi="Arial" w:cs="Arial"/>
          <w:sz w:val="20"/>
        </w:rPr>
        <w:t>Note</w:t>
      </w:r>
      <w:r>
        <w:rPr>
          <w:rFonts w:hint="eastAsia" w:ascii="Arial" w:hAnsi="Arial" w:cs="Arial"/>
          <w:sz w:val="20"/>
          <w:lang w:eastAsia="zh-CN"/>
        </w:rPr>
        <w:t>1 to Note 7</w:t>
      </w:r>
    </w:p>
    <w:p w14:paraId="2A0949FC">
      <w:pPr>
        <w:ind w:left="720"/>
        <w:rPr>
          <w:rFonts w:ascii="Arial" w:hAnsi="Arial" w:cs="Arial"/>
          <w:sz w:val="20"/>
          <w:lang w:eastAsia="zh-CN"/>
        </w:rPr>
      </w:pPr>
      <w:r>
        <w:rPr>
          <w:rFonts w:ascii="Arial" w:hAnsi="Arial" w:cs="Arial"/>
          <w:sz w:val="20"/>
        </w:rPr>
        <w:t>Figures S1 to S</w:t>
      </w:r>
      <w:r>
        <w:rPr>
          <w:rFonts w:hint="eastAsia" w:ascii="Arial" w:hAnsi="Arial" w:cs="Arial"/>
          <w:sz w:val="20"/>
          <w:lang w:eastAsia="zh-CN"/>
        </w:rPr>
        <w:t>6</w:t>
      </w:r>
    </w:p>
    <w:p w14:paraId="41682156">
      <w:pPr>
        <w:ind w:left="720"/>
        <w:rPr>
          <w:rFonts w:ascii="Arial" w:hAnsi="Arial" w:cs="Arial"/>
          <w:sz w:val="20"/>
          <w:lang w:eastAsia="zh-CN"/>
        </w:rPr>
      </w:pPr>
      <w:r>
        <w:rPr>
          <w:rFonts w:ascii="Arial" w:hAnsi="Arial" w:cs="Arial"/>
          <w:sz w:val="20"/>
        </w:rPr>
        <w:t>Tables S1</w:t>
      </w:r>
      <w:r>
        <w:rPr>
          <w:rFonts w:hint="eastAsia" w:ascii="Arial" w:hAnsi="Arial" w:cs="Arial"/>
          <w:sz w:val="20"/>
          <w:lang w:eastAsia="zh-CN"/>
        </w:rPr>
        <w:t xml:space="preserve"> to S2</w:t>
      </w:r>
    </w:p>
    <w:p w14:paraId="52D3C372">
      <w:pPr>
        <w:ind w:left="720"/>
        <w:rPr>
          <w:rFonts w:ascii="Arial" w:hAnsi="Arial" w:cs="Arial"/>
          <w:sz w:val="20"/>
        </w:rPr>
      </w:pPr>
      <w:r>
        <w:rPr>
          <w:rFonts w:ascii="Arial" w:hAnsi="Arial" w:cs="Arial"/>
          <w:sz w:val="20"/>
        </w:rPr>
        <w:t xml:space="preserve">SI References </w:t>
      </w:r>
    </w:p>
    <w:p w14:paraId="2D89A63E">
      <w:pPr>
        <w:ind w:left="720"/>
        <w:rPr>
          <w:rFonts w:ascii="Arial" w:hAnsi="Arial" w:cs="Arial"/>
          <w:sz w:val="20"/>
          <w:szCs w:val="20"/>
        </w:rPr>
      </w:pPr>
      <w:r>
        <w:rPr>
          <w:rFonts w:ascii="Arial" w:hAnsi="Arial" w:cs="Arial"/>
          <w:sz w:val="20"/>
        </w:rPr>
        <w:br w:type="textWrapping"/>
      </w:r>
    </w:p>
    <w:p w14:paraId="4BBC17AE">
      <w:pPr>
        <w:pStyle w:val="107"/>
        <w:ind w:firstLine="0"/>
        <w:rPr>
          <w:rFonts w:ascii="Arial" w:hAnsi="Arial" w:cs="Arial"/>
          <w:sz w:val="20"/>
        </w:rPr>
      </w:pPr>
    </w:p>
    <w:p w14:paraId="09E53B64">
      <w:pPr>
        <w:rPr>
          <w:rFonts w:ascii="Arial" w:hAnsi="Arial" w:cs="Arial"/>
          <w:b/>
          <w:sz w:val="20"/>
        </w:rPr>
      </w:pPr>
      <w:r>
        <w:rPr>
          <w:rFonts w:ascii="Arial" w:hAnsi="Arial" w:cs="Arial"/>
          <w:b/>
          <w:sz w:val="20"/>
        </w:rPr>
        <w:br w:type="page"/>
      </w:r>
    </w:p>
    <w:p w14:paraId="3A242240">
      <w:pPr>
        <w:pStyle w:val="108"/>
        <w:spacing w:line="360" w:lineRule="auto"/>
        <w:jc w:val="center"/>
        <w:rPr>
          <w:rFonts w:ascii="Arial" w:hAnsi="Arial" w:cs="Arial"/>
          <w:b/>
          <w:sz w:val="24"/>
          <w:szCs w:val="24"/>
          <w:lang w:eastAsia="zh-CN"/>
        </w:rPr>
      </w:pPr>
      <w:r>
        <w:rPr>
          <w:rFonts w:ascii="Arial" w:hAnsi="Arial" w:cs="Arial"/>
          <w:b/>
          <w:sz w:val="24"/>
          <w:szCs w:val="24"/>
        </w:rPr>
        <w:t xml:space="preserve">Supplementary Note </w:t>
      </w:r>
      <w:r>
        <w:rPr>
          <w:rFonts w:ascii="Arial" w:hAnsi="Arial" w:cs="Arial"/>
          <w:b/>
          <w:sz w:val="24"/>
          <w:szCs w:val="24"/>
          <w:lang w:eastAsia="zh-CN"/>
        </w:rPr>
        <w:t>1. Training Parameter Settings for Spintronic Infomorphic Networks</w:t>
      </w:r>
    </w:p>
    <w:p w14:paraId="1742D090">
      <w:pPr>
        <w:pStyle w:val="108"/>
        <w:spacing w:line="360" w:lineRule="auto"/>
        <w:jc w:val="both"/>
        <w:rPr>
          <w:rFonts w:ascii="Arial" w:hAnsi="Arial" w:cs="Arial"/>
          <w:b/>
          <w:sz w:val="20"/>
          <w:lang w:eastAsia="zh-CN"/>
        </w:rPr>
      </w:pPr>
    </w:p>
    <w:p w14:paraId="3534FC38">
      <w:pPr>
        <w:pStyle w:val="108"/>
        <w:spacing w:line="360" w:lineRule="auto"/>
        <w:ind w:firstLine="420" w:firstLineChars="200"/>
        <w:jc w:val="both"/>
        <w:rPr>
          <w:rFonts w:ascii="Arial" w:hAnsi="Arial" w:cs="Arial"/>
          <w:bCs/>
          <w:sz w:val="21"/>
          <w:szCs w:val="21"/>
          <w:lang w:eastAsia="zh-CN"/>
        </w:rPr>
      </w:pPr>
      <w:r>
        <w:rPr>
          <w:rFonts w:ascii="Arial" w:hAnsi="Arial" w:cs="Arial"/>
          <w:bCs/>
          <w:sz w:val="21"/>
          <w:szCs w:val="21"/>
          <w:lang w:eastAsia="zh-CN"/>
        </w:rPr>
        <w:t>All simulations were implemented in Python (PyTorch 2.2) using 32-bit floating-point precision. The receptive and contextual weight (</w:t>
      </w:r>
      <m:oMath>
        <m:sSub>
          <m:sSubPr>
            <m:ctrlPr>
              <w:rPr>
                <w:rFonts w:ascii="Cambria Math" w:hAnsi="Cambria Math" w:cs="Arial"/>
                <w:bCs/>
                <w:sz w:val="21"/>
                <w:szCs w:val="21"/>
                <w:lang w:eastAsia="zh-CN"/>
              </w:rPr>
            </m:ctrlPr>
          </m:sSubPr>
          <m:e>
            <m:r>
              <m:rPr>
                <m:nor/>
              </m:rPr>
              <w:rPr>
                <w:rFonts w:ascii="Cambria Math" w:hAnsi="Cambria Math" w:cs="Arial"/>
                <w:i/>
                <w:sz w:val="21"/>
                <w:szCs w:val="21"/>
                <w:lang w:eastAsia="zh-CN"/>
              </w:rPr>
              <m:t>w</m:t>
            </m:r>
            <m:ctrlPr>
              <w:rPr>
                <w:rFonts w:ascii="Cambria Math" w:hAnsi="Cambria Math" w:cs="Arial"/>
                <w:bCs/>
                <w:sz w:val="21"/>
                <w:szCs w:val="21"/>
                <w:lang w:eastAsia="zh-CN"/>
              </w:rPr>
            </m:ctrlPr>
          </m:e>
          <m:sub>
            <m:r>
              <m:rPr>
                <m:nor/>
              </m:rPr>
              <w:rPr>
                <w:rFonts w:ascii="Cambria Math" w:hAnsi="Cambria Math" w:cs="Arial"/>
                <w:i/>
                <w:sz w:val="21"/>
                <w:szCs w:val="21"/>
                <w:lang w:eastAsia="zh-CN"/>
              </w:rPr>
              <m:t>R</m:t>
            </m:r>
            <m:ctrlPr>
              <w:rPr>
                <w:rFonts w:ascii="Cambria Math" w:hAnsi="Cambria Math" w:cs="Arial"/>
                <w:bCs/>
                <w:sz w:val="21"/>
                <w:szCs w:val="21"/>
                <w:lang w:eastAsia="zh-CN"/>
              </w:rPr>
            </m:ctrlPr>
          </m:sub>
        </m:sSub>
        <m:r>
          <m:rPr>
            <m:nor/>
            <m:sty m:val="p"/>
          </m:rPr>
          <w:rPr>
            <w:rFonts w:ascii="Cambria Math" w:hAnsi="Cambria Math" w:cs="Arial"/>
            <w:b w:val="0"/>
            <w:i w:val="0"/>
            <w:sz w:val="21"/>
            <w:szCs w:val="21"/>
            <w:lang w:eastAsia="zh-CN"/>
          </w:rPr>
          <m:t>,</m:t>
        </m:r>
        <m:sSub>
          <m:sSubPr>
            <m:ctrlPr>
              <w:rPr>
                <w:rFonts w:ascii="Cambria Math" w:hAnsi="Cambria Math" w:cs="Arial"/>
                <w:bCs/>
                <w:sz w:val="21"/>
                <w:szCs w:val="21"/>
                <w:lang w:eastAsia="zh-CN"/>
              </w:rPr>
            </m:ctrlPr>
          </m:sSubPr>
          <m:e>
            <m:r>
              <m:rPr>
                <m:nor/>
              </m:rPr>
              <w:rPr>
                <w:rFonts w:ascii="Cambria Math" w:hAnsi="Cambria Math" w:cs="Arial"/>
                <w:i/>
                <w:sz w:val="21"/>
                <w:szCs w:val="21"/>
                <w:lang w:eastAsia="zh-CN"/>
              </w:rPr>
              <m:t>w</m:t>
            </m:r>
            <m:ctrlPr>
              <w:rPr>
                <w:rFonts w:ascii="Cambria Math" w:hAnsi="Cambria Math" w:cs="Arial"/>
                <w:bCs/>
                <w:sz w:val="21"/>
                <w:szCs w:val="21"/>
                <w:lang w:eastAsia="zh-CN"/>
              </w:rPr>
            </m:ctrlPr>
          </m:e>
          <m:sub>
            <m:r>
              <m:rPr>
                <m:nor/>
              </m:rPr>
              <w:rPr>
                <w:rFonts w:ascii="Cambria Math" w:hAnsi="Cambria Math" w:cs="Arial"/>
                <w:i/>
                <w:sz w:val="21"/>
                <w:szCs w:val="21"/>
                <w:lang w:eastAsia="zh-CN"/>
              </w:rPr>
              <m:t>C</m:t>
            </m:r>
            <m:ctrlPr>
              <w:rPr>
                <w:rFonts w:ascii="Cambria Math" w:hAnsi="Cambria Math" w:cs="Arial"/>
                <w:bCs/>
                <w:sz w:val="21"/>
                <w:szCs w:val="21"/>
                <w:lang w:eastAsia="zh-CN"/>
              </w:rPr>
            </m:ctrlPr>
          </m:sub>
        </m:sSub>
      </m:oMath>
      <w:r>
        <w:rPr>
          <w:rFonts w:ascii="Arial" w:hAnsi="Arial" w:cs="Arial"/>
          <w:bCs/>
          <w:sz w:val="21"/>
          <w:szCs w:val="21"/>
          <w:lang w:eastAsia="zh-CN"/>
        </w:rPr>
        <w:t xml:space="preserve">) were initialized from a uniform distribution within the range </w:t>
      </w:r>
      <m:oMath>
        <m:r>
          <m:rPr>
            <m:nor/>
            <m:sty m:val="p"/>
          </m:rPr>
          <w:rPr>
            <w:rFonts w:ascii="Cambria Math" w:hAnsi="Cambria Math" w:cs="Arial"/>
            <w:b w:val="0"/>
            <w:i w:val="0"/>
            <w:sz w:val="21"/>
            <w:szCs w:val="21"/>
            <w:lang w:eastAsia="zh-CN"/>
          </w:rPr>
          <m:t>[-scaling,</m:t>
        </m:r>
        <m:r>
          <m:rPr>
            <m:nor/>
            <m:sty m:val="p"/>
          </m:rPr>
          <w:rPr>
            <w:rFonts w:hint="default" w:ascii="Cambria Math" w:hAnsi="Cambria Math" w:cs="Arial"/>
            <w:b w:val="0"/>
            <w:i w:val="0"/>
            <w:sz w:val="21"/>
            <w:szCs w:val="21"/>
            <w:lang w:val="en-US" w:eastAsia="zh-CN"/>
          </w:rPr>
          <m:t xml:space="preserve"> </m:t>
        </m:r>
        <m:r>
          <m:rPr>
            <m:nor/>
            <m:sty m:val="p"/>
          </m:rPr>
          <w:rPr>
            <w:rFonts w:ascii="Cambria Math" w:hAnsi="Cambria Math" w:cs="Arial"/>
            <w:b w:val="0"/>
            <w:i w:val="0"/>
            <w:sz w:val="21"/>
            <w:szCs w:val="21"/>
            <w:lang w:eastAsia="zh-CN"/>
          </w:rPr>
          <m:t>+scaling]</m:t>
        </m:r>
      </m:oMath>
      <w:r>
        <w:rPr>
          <w:rFonts w:ascii="Arial" w:hAnsi="Arial" w:cs="Arial"/>
          <w:bCs/>
          <w:sz w:val="21"/>
          <w:szCs w:val="21"/>
          <w:lang w:eastAsia="zh-CN"/>
        </w:rPr>
        <w:t xml:space="preserve">. The scaling factor was set to </w:t>
      </w:r>
      <w:r>
        <w:rPr>
          <w:rFonts w:ascii="Arial" w:hAnsi="Arial" w:cs="Arial"/>
          <w:sz w:val="21"/>
          <w:szCs w:val="21"/>
          <w:lang w:eastAsia="zh-CN"/>
        </w:rPr>
        <w:t xml:space="preserve">0.01 for supervised learning and 0.1 for unsupervised and associative-memory tasks. </w:t>
      </w:r>
      <w:r>
        <w:rPr>
          <w:rFonts w:ascii="Arial" w:hAnsi="Arial" w:cs="Arial"/>
          <w:bCs/>
          <w:sz w:val="21"/>
          <w:szCs w:val="21"/>
          <w:lang w:eastAsia="zh-CN"/>
        </w:rPr>
        <w:t xml:space="preserve">Weights were updated through gradient ascent on the information-theoretic goal function derived from Partial Information Decomposition (PID). </w:t>
      </w:r>
    </w:p>
    <w:p w14:paraId="4E506F12">
      <w:pPr>
        <w:pStyle w:val="108"/>
        <w:spacing w:line="360" w:lineRule="auto"/>
        <w:ind w:firstLine="420" w:firstLineChars="200"/>
        <w:jc w:val="both"/>
        <w:rPr>
          <w:rFonts w:ascii="Arial" w:hAnsi="Arial" w:cs="Arial"/>
          <w:sz w:val="21"/>
          <w:szCs w:val="21"/>
        </w:rPr>
      </w:pPr>
      <w:r>
        <w:rPr>
          <w:rFonts w:ascii="Arial" w:hAnsi="Arial" w:cs="Arial"/>
          <w:bCs/>
          <w:sz w:val="21"/>
          <w:szCs w:val="21"/>
          <w:lang w:eastAsia="zh-CN"/>
        </w:rPr>
        <w:t>Unless otherwise specified, the weight-decay factor was set to zero. PID statistics were estimated using discretized histograms with the number of bins indicated in</w:t>
      </w:r>
      <w:r>
        <w:rPr>
          <w:rFonts w:hint="eastAsia" w:ascii="Arial" w:hAnsi="Arial" w:cs="Arial"/>
          <w:bCs/>
          <w:sz w:val="21"/>
          <w:szCs w:val="21"/>
          <w:lang w:val="en-US" w:eastAsia="zh-CN"/>
        </w:rPr>
        <w:t xml:space="preserve"> </w:t>
      </w:r>
      <w:r>
        <w:rPr>
          <w:rFonts w:ascii="Arial" w:hAnsi="Arial" w:cs="Arial"/>
          <w:bCs/>
          <w:sz w:val="21"/>
          <w:szCs w:val="21"/>
          <w:lang w:eastAsia="zh-CN"/>
        </w:rPr>
        <w:t>Supplementary Table 1.</w:t>
      </w:r>
      <w:r>
        <w:rPr>
          <w:rFonts w:ascii="Arial" w:hAnsi="Arial" w:cs="Arial"/>
          <w:sz w:val="21"/>
          <w:szCs w:val="21"/>
        </w:rPr>
        <w:t xml:space="preserve"> </w:t>
      </w:r>
      <w:r>
        <w:rPr>
          <w:rFonts w:hint="eastAsia" w:ascii="Arial" w:hAnsi="Arial" w:cs="Arial"/>
          <w:sz w:val="21"/>
          <w:szCs w:val="21"/>
        </w:rPr>
        <w:t>“PID bins”denote the number of histogram partitions used to estimate the joint probability distribution  for computing unique, redundant, and synergistic information terms.</w:t>
      </w:r>
      <w:r>
        <w:rPr>
          <w:rFonts w:hint="eastAsia" w:ascii="Arial" w:hAnsi="Arial" w:cs="Arial"/>
          <w:sz w:val="21"/>
          <w:szCs w:val="21"/>
          <w:lang w:val="en-US" w:eastAsia="zh-CN"/>
        </w:rPr>
        <w:t xml:space="preserve"> </w:t>
      </w:r>
      <w:r>
        <w:rPr>
          <w:rFonts w:hint="eastAsia" w:ascii="Arial" w:hAnsi="Arial" w:cs="Arial"/>
          <w:sz w:val="21"/>
          <w:szCs w:val="21"/>
        </w:rPr>
        <w:t>PID updates were performed every 20 (supervised tasks and associative-memory tasks) or 40 (unsupervised tasks) iterations.</w:t>
      </w:r>
    </w:p>
    <w:p w14:paraId="5756D766">
      <w:pPr>
        <w:pStyle w:val="108"/>
        <w:spacing w:line="360" w:lineRule="auto"/>
        <w:jc w:val="both"/>
        <w:rPr>
          <w:rFonts w:ascii="Arial" w:hAnsi="Arial" w:cs="Arial"/>
          <w:bCs/>
          <w:sz w:val="21"/>
          <w:szCs w:val="21"/>
          <w:lang w:eastAsia="zh-CN"/>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241"/>
        <w:gridCol w:w="1224"/>
        <w:gridCol w:w="1239"/>
        <w:gridCol w:w="1221"/>
        <w:gridCol w:w="1239"/>
        <w:gridCol w:w="1192"/>
      </w:tblGrid>
      <w:tr w14:paraId="3BBC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vAlign w:val="center"/>
          </w:tcPr>
          <w:p w14:paraId="443A86BA">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Task</w:t>
            </w:r>
          </w:p>
        </w:tc>
        <w:tc>
          <w:tcPr>
            <w:tcW w:w="1265" w:type="dxa"/>
            <w:vAlign w:val="center"/>
          </w:tcPr>
          <w:p w14:paraId="17C0C4FB">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Network size (neurons number)</w:t>
            </w:r>
          </w:p>
        </w:tc>
        <w:tc>
          <w:tcPr>
            <w:tcW w:w="1265" w:type="dxa"/>
            <w:vAlign w:val="center"/>
          </w:tcPr>
          <w:p w14:paraId="3FB39375">
            <w:pPr>
              <w:pStyle w:val="108"/>
              <w:keepNext w:val="0"/>
              <w:keepLines w:val="0"/>
              <w:widowControl/>
              <w:suppressLineNumbers w:val="0"/>
              <w:spacing w:before="0" w:beforeAutospacing="0" w:after="0" w:afterAutospacing="0"/>
              <w:ind w:left="0" w:right="0"/>
              <w:jc w:val="center"/>
              <w:rPr>
                <w:rFonts w:hint="default" w:ascii="Arial" w:hAnsi="Arial" w:cs="Arial"/>
                <w:b/>
                <w:bCs w:val="0"/>
                <w:sz w:val="21"/>
                <w:szCs w:val="21"/>
                <w:lang w:eastAsia="zh-CN"/>
              </w:rPr>
            </w:pPr>
            <w:r>
              <w:rPr>
                <w:rFonts w:hint="default" w:ascii="Arial" w:hAnsi="Arial" w:cs="Arial"/>
                <w:b w:val="0"/>
                <w:bCs/>
                <w:sz w:val="21"/>
                <w:szCs w:val="21"/>
                <w:lang w:eastAsia="zh-CN"/>
              </w:rPr>
              <w:t>Update</w:t>
            </w:r>
          </w:p>
          <w:p w14:paraId="7877B051">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steps</w:t>
            </w:r>
          </w:p>
        </w:tc>
        <w:tc>
          <w:tcPr>
            <w:tcW w:w="1265" w:type="dxa"/>
            <w:vAlign w:val="center"/>
          </w:tcPr>
          <w:p w14:paraId="108683C6">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Learning target (γ)</w:t>
            </w:r>
          </w:p>
        </w:tc>
        <w:tc>
          <w:tcPr>
            <w:tcW w:w="1265" w:type="dxa"/>
            <w:vAlign w:val="center"/>
          </w:tcPr>
          <w:p w14:paraId="2671664F">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Weight decay (λ)</w:t>
            </w:r>
          </w:p>
        </w:tc>
        <w:tc>
          <w:tcPr>
            <w:tcW w:w="1265" w:type="dxa"/>
            <w:vAlign w:val="center"/>
          </w:tcPr>
          <w:p w14:paraId="3928BC76">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Learning rate (η)</w:t>
            </w:r>
          </w:p>
        </w:tc>
        <w:tc>
          <w:tcPr>
            <w:tcW w:w="1266" w:type="dxa"/>
            <w:vAlign w:val="center"/>
          </w:tcPr>
          <w:p w14:paraId="24F5FF36">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PID bins</w:t>
            </w:r>
          </w:p>
        </w:tc>
      </w:tr>
      <w:tr w14:paraId="00E7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vAlign w:val="center"/>
          </w:tcPr>
          <w:p w14:paraId="72135B77">
            <w:pPr>
              <w:pStyle w:val="108"/>
              <w:keepNext w:val="0"/>
              <w:keepLines w:val="0"/>
              <w:widowControl/>
              <w:suppressLineNumbers w:val="0"/>
              <w:spacing w:before="0" w:beforeAutospacing="0" w:after="0" w:afterAutospacing="0"/>
              <w:ind w:left="0" w:right="0"/>
              <w:jc w:val="center"/>
              <w:rPr>
                <w:rFonts w:hint="default" w:ascii="Arial" w:hAnsi="Arial" w:cs="Arial"/>
                <w:b w:val="0"/>
                <w:bCs/>
                <w:sz w:val="21"/>
                <w:szCs w:val="21"/>
                <w:lang w:eastAsia="zh-CN"/>
              </w:rPr>
            </w:pPr>
            <w:r>
              <w:rPr>
                <w:rFonts w:hint="default" w:ascii="Arial" w:hAnsi="Arial" w:cs="Arial"/>
                <w:b w:val="0"/>
                <w:bCs/>
                <w:sz w:val="21"/>
                <w:szCs w:val="21"/>
                <w:lang w:eastAsia="zh-CN"/>
              </w:rPr>
              <w:t>Supervised</w:t>
            </w:r>
          </w:p>
          <w:p w14:paraId="7BA2B86A">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(MNIST)</w:t>
            </w:r>
          </w:p>
        </w:tc>
        <w:tc>
          <w:tcPr>
            <w:tcW w:w="1265" w:type="dxa"/>
            <w:vAlign w:val="center"/>
          </w:tcPr>
          <w:p w14:paraId="3C3615BA">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10</w:t>
            </w:r>
          </w:p>
        </w:tc>
        <w:tc>
          <w:tcPr>
            <w:tcW w:w="1265" w:type="dxa"/>
            <w:vAlign w:val="center"/>
          </w:tcPr>
          <w:p w14:paraId="43C8175C">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800</w:t>
            </w:r>
          </w:p>
        </w:tc>
        <w:tc>
          <w:tcPr>
            <w:tcW w:w="1265" w:type="dxa"/>
            <w:vAlign w:val="center"/>
          </w:tcPr>
          <w:p w14:paraId="5CD65BAA">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(0.1, 0.1, 1, 0.1, 0)</w:t>
            </w:r>
          </w:p>
        </w:tc>
        <w:tc>
          <w:tcPr>
            <w:tcW w:w="1265" w:type="dxa"/>
            <w:vAlign w:val="center"/>
          </w:tcPr>
          <w:p w14:paraId="5794C6B6">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0</w:t>
            </w:r>
          </w:p>
        </w:tc>
        <w:tc>
          <w:tcPr>
            <w:tcW w:w="1265" w:type="dxa"/>
            <w:vAlign w:val="center"/>
          </w:tcPr>
          <w:p w14:paraId="31092C7C">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0.001</w:t>
            </w:r>
          </w:p>
        </w:tc>
        <w:tc>
          <w:tcPr>
            <w:tcW w:w="1266" w:type="dxa"/>
            <w:vAlign w:val="center"/>
          </w:tcPr>
          <w:p w14:paraId="6AE705A8">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500</w:t>
            </w:r>
          </w:p>
        </w:tc>
      </w:tr>
      <w:tr w14:paraId="48B3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vAlign w:val="center"/>
          </w:tcPr>
          <w:p w14:paraId="13BFF4F1">
            <w:pPr>
              <w:pStyle w:val="108"/>
              <w:keepNext w:val="0"/>
              <w:keepLines w:val="0"/>
              <w:widowControl/>
              <w:suppressLineNumbers w:val="0"/>
              <w:spacing w:before="0" w:beforeAutospacing="0" w:after="0" w:afterAutospacing="0"/>
              <w:ind w:left="0" w:right="0"/>
              <w:jc w:val="center"/>
              <w:rPr>
                <w:rFonts w:hint="default" w:ascii="Arial" w:hAnsi="Arial" w:cs="Arial"/>
                <w:b w:val="0"/>
                <w:bCs/>
                <w:sz w:val="21"/>
                <w:szCs w:val="21"/>
                <w:lang w:eastAsia="zh-CN"/>
              </w:rPr>
            </w:pPr>
            <w:r>
              <w:rPr>
                <w:rFonts w:hint="default" w:ascii="Arial" w:hAnsi="Arial" w:cs="Arial"/>
                <w:b w:val="0"/>
                <w:bCs/>
                <w:sz w:val="21"/>
                <w:szCs w:val="21"/>
                <w:lang w:eastAsia="zh-CN"/>
              </w:rPr>
              <w:t>Unsupervised</w:t>
            </w:r>
          </w:p>
          <w:p w14:paraId="327C3FC2">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(Breast-cancer)</w:t>
            </w:r>
          </w:p>
        </w:tc>
        <w:tc>
          <w:tcPr>
            <w:tcW w:w="1265" w:type="dxa"/>
            <w:vAlign w:val="center"/>
          </w:tcPr>
          <w:p w14:paraId="445D80E0">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2</w:t>
            </w:r>
          </w:p>
        </w:tc>
        <w:tc>
          <w:tcPr>
            <w:tcW w:w="1265" w:type="dxa"/>
            <w:vAlign w:val="center"/>
          </w:tcPr>
          <w:p w14:paraId="1D79047E">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[47,53]</w:t>
            </w:r>
          </w:p>
        </w:tc>
        <w:tc>
          <w:tcPr>
            <w:tcW w:w="1265" w:type="dxa"/>
            <w:vAlign w:val="center"/>
          </w:tcPr>
          <w:p w14:paraId="26FCBDF7">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(1, 0, 0, 0, 0)</w:t>
            </w:r>
          </w:p>
        </w:tc>
        <w:tc>
          <w:tcPr>
            <w:tcW w:w="1265" w:type="dxa"/>
            <w:vAlign w:val="center"/>
          </w:tcPr>
          <w:p w14:paraId="6C8451DE">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[0.01, 0.0]</w:t>
            </w:r>
          </w:p>
        </w:tc>
        <w:tc>
          <w:tcPr>
            <w:tcW w:w="1265" w:type="dxa"/>
            <w:vAlign w:val="center"/>
          </w:tcPr>
          <w:p w14:paraId="43320784">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[0.75, 0.85]</w:t>
            </w:r>
          </w:p>
        </w:tc>
        <w:tc>
          <w:tcPr>
            <w:tcW w:w="1266" w:type="dxa"/>
            <w:vAlign w:val="center"/>
          </w:tcPr>
          <w:p w14:paraId="6D077B32">
            <w:pPr>
              <w:pStyle w:val="108"/>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200</w:t>
            </w:r>
          </w:p>
        </w:tc>
      </w:tr>
      <w:tr w14:paraId="6B06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vAlign w:val="center"/>
          </w:tcPr>
          <w:p w14:paraId="73C5B9DD">
            <w:pPr>
              <w:pStyle w:val="108"/>
              <w:keepNext w:val="0"/>
              <w:keepLines w:val="0"/>
              <w:widowControl/>
              <w:suppressLineNumbers w:val="0"/>
              <w:spacing w:before="0" w:beforeAutospacing="0" w:after="0" w:afterAutospacing="0" w:line="240" w:lineRule="auto"/>
              <w:ind w:left="0" w:right="0"/>
              <w:jc w:val="center"/>
              <w:rPr>
                <w:rFonts w:hint="default" w:ascii="Arial" w:hAnsi="Arial" w:cs="Arial"/>
                <w:b w:val="0"/>
                <w:bCs/>
                <w:sz w:val="21"/>
                <w:szCs w:val="21"/>
                <w:lang w:eastAsia="zh-CN"/>
              </w:rPr>
            </w:pPr>
            <w:r>
              <w:rPr>
                <w:rFonts w:hint="default" w:ascii="Arial" w:hAnsi="Arial" w:cs="Arial"/>
                <w:b w:val="0"/>
                <w:bCs/>
                <w:sz w:val="21"/>
                <w:szCs w:val="21"/>
                <w:lang w:eastAsia="zh-CN"/>
              </w:rPr>
              <w:t>Associative-memory</w:t>
            </w:r>
          </w:p>
          <w:p w14:paraId="06B20017">
            <w:pPr>
              <w:pStyle w:val="10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 w:val="0"/>
                <w:bCs/>
                <w:sz w:val="21"/>
                <w:szCs w:val="21"/>
                <w:lang w:eastAsia="zh-CN"/>
              </w:rPr>
              <w:t>(5×7 letters)</w:t>
            </w:r>
          </w:p>
        </w:tc>
        <w:tc>
          <w:tcPr>
            <w:tcW w:w="1265" w:type="dxa"/>
            <w:vAlign w:val="center"/>
          </w:tcPr>
          <w:p w14:paraId="78D6EB9C">
            <w:pPr>
              <w:pStyle w:val="10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35</w:t>
            </w:r>
          </w:p>
        </w:tc>
        <w:tc>
          <w:tcPr>
            <w:tcW w:w="1265" w:type="dxa"/>
            <w:vAlign w:val="center"/>
          </w:tcPr>
          <w:p w14:paraId="390D43A4">
            <w:pPr>
              <w:pStyle w:val="10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300</w:t>
            </w:r>
          </w:p>
        </w:tc>
        <w:tc>
          <w:tcPr>
            <w:tcW w:w="1265" w:type="dxa"/>
            <w:vAlign w:val="center"/>
          </w:tcPr>
          <w:p w14:paraId="13F0CD14">
            <w:pPr>
              <w:pStyle w:val="10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(0.1, 0.1, 1, 0.1, 0)</w:t>
            </w:r>
          </w:p>
        </w:tc>
        <w:tc>
          <w:tcPr>
            <w:tcW w:w="1265" w:type="dxa"/>
            <w:vAlign w:val="center"/>
          </w:tcPr>
          <w:p w14:paraId="48DC71D9">
            <w:pPr>
              <w:pStyle w:val="10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0</w:t>
            </w:r>
          </w:p>
        </w:tc>
        <w:tc>
          <w:tcPr>
            <w:tcW w:w="1265" w:type="dxa"/>
            <w:vAlign w:val="center"/>
          </w:tcPr>
          <w:p w14:paraId="3C8DB586">
            <w:pPr>
              <w:pStyle w:val="10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0.001</w:t>
            </w:r>
          </w:p>
        </w:tc>
        <w:tc>
          <w:tcPr>
            <w:tcW w:w="1266" w:type="dxa"/>
            <w:vAlign w:val="center"/>
          </w:tcPr>
          <w:p w14:paraId="7064CCC9">
            <w:pPr>
              <w:pStyle w:val="10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Arial" w:hAnsi="Arial" w:cs="Arial"/>
                <w:b w:val="0"/>
                <w:bCs/>
                <w:sz w:val="21"/>
                <w:szCs w:val="21"/>
                <w:vertAlign w:val="baseline"/>
                <w:lang w:eastAsia="zh-CN"/>
              </w:rPr>
            </w:pPr>
            <w:r>
              <w:rPr>
                <w:rFonts w:hint="default" w:ascii="Arial" w:hAnsi="Arial" w:cs="Arial"/>
                <w:bCs/>
                <w:sz w:val="21"/>
                <w:szCs w:val="21"/>
                <w:lang w:eastAsia="zh-CN"/>
              </w:rPr>
              <w:t>20</w:t>
            </w:r>
          </w:p>
        </w:tc>
      </w:tr>
    </w:tbl>
    <w:p w14:paraId="739AF81D">
      <w:pPr>
        <w:keepNext w:val="0"/>
        <w:widowControl w:val="0"/>
        <w:spacing w:before="181" w:beforeLines="50" w:line="360" w:lineRule="auto"/>
        <w:jc w:val="both"/>
        <w:rPr>
          <w:rFonts w:ascii="Arial" w:hAnsi="Arial" w:cs="Arial"/>
          <w:b/>
          <w:bCs/>
          <w:kern w:val="2"/>
          <w:sz w:val="18"/>
          <w:szCs w:val="21"/>
          <w:lang w:eastAsia="zh-CN"/>
        </w:rPr>
      </w:pPr>
      <w:r>
        <w:rPr>
          <w:rFonts w:ascii="Arial" w:hAnsi="Arial" w:cs="Arial"/>
          <w:b/>
          <w:bCs/>
          <w:kern w:val="2"/>
          <w:sz w:val="18"/>
          <w:szCs w:val="21"/>
          <w:lang w:eastAsia="zh-CN"/>
        </w:rPr>
        <w:t xml:space="preserve">Supplementary Table 1. Training parameters and task configurations for the </w:t>
      </w:r>
      <w:r>
        <w:rPr>
          <w:rFonts w:hint="default" w:ascii="Arial" w:hAnsi="Arial" w:cs="Arial"/>
          <w:b/>
          <w:bCs/>
          <w:kern w:val="2"/>
          <w:sz w:val="18"/>
          <w:szCs w:val="21"/>
          <w:lang w:val="en-US" w:eastAsia="zh-CN"/>
        </w:rPr>
        <w:t>s</w:t>
      </w:r>
      <w:r>
        <w:rPr>
          <w:rFonts w:hint="default" w:ascii="Arial" w:hAnsi="Arial" w:cs="Arial"/>
          <w:b/>
          <w:bCs/>
          <w:kern w:val="2"/>
          <w:sz w:val="18"/>
          <w:szCs w:val="21"/>
          <w:lang w:eastAsia="zh-CN"/>
        </w:rPr>
        <w:t xml:space="preserve">pintronic </w:t>
      </w:r>
      <w:r>
        <w:rPr>
          <w:rFonts w:ascii="Arial" w:hAnsi="Arial" w:cs="Arial"/>
          <w:b/>
          <w:bCs/>
          <w:kern w:val="2"/>
          <w:sz w:val="18"/>
          <w:szCs w:val="21"/>
          <w:lang w:eastAsia="zh-CN"/>
        </w:rPr>
        <w:t>infomorphic networks.</w:t>
      </w:r>
    </w:p>
    <w:p w14:paraId="03E2F606">
      <w:pPr>
        <w:jc w:val="both"/>
        <w:rPr>
          <w:rFonts w:ascii="Arial" w:hAnsi="Arial" w:cs="Arial"/>
          <w:b/>
          <w:bCs/>
          <w:kern w:val="2"/>
          <w:sz w:val="18"/>
          <w:szCs w:val="21"/>
          <w:lang w:eastAsia="zh-CN"/>
        </w:rPr>
      </w:pPr>
      <w:r>
        <w:rPr>
          <w:rFonts w:ascii="Arial" w:hAnsi="Arial" w:cs="Arial"/>
          <w:b/>
          <w:bCs/>
          <w:kern w:val="2"/>
          <w:sz w:val="18"/>
          <w:szCs w:val="21"/>
          <w:lang w:eastAsia="zh-CN"/>
        </w:rPr>
        <w:br w:type="page"/>
      </w:r>
    </w:p>
    <w:p w14:paraId="6EAABE85">
      <w:pPr>
        <w:pStyle w:val="108"/>
        <w:jc w:val="both"/>
        <w:rPr>
          <w:rFonts w:ascii="Arial" w:hAnsi="Arial" w:cs="Arial"/>
          <w:sz w:val="20"/>
          <w:lang w:eastAsia="zh-CN"/>
        </w:rPr>
      </w:pPr>
    </w:p>
    <w:p w14:paraId="75E61762">
      <w:pPr>
        <w:pStyle w:val="108"/>
        <w:spacing w:line="360" w:lineRule="auto"/>
        <w:jc w:val="center"/>
        <w:rPr>
          <w:rFonts w:ascii="Arial" w:hAnsi="Arial" w:cs="Arial"/>
          <w:b/>
          <w:sz w:val="20"/>
          <w:lang w:eastAsia="zh-CN"/>
        </w:rPr>
      </w:pPr>
      <w:r>
        <w:rPr>
          <w:rFonts w:ascii="Arial" w:hAnsi="Arial" w:cs="Arial"/>
          <w:b/>
          <w:sz w:val="24"/>
          <w:szCs w:val="24"/>
          <w:lang w:eastAsia="zh-CN"/>
        </w:rPr>
        <w:t>Supplementary Note 2. Network Training Using the Local Learning Rule</w:t>
      </w:r>
    </w:p>
    <w:p w14:paraId="171C08F0">
      <w:pPr>
        <w:pStyle w:val="108"/>
        <w:jc w:val="both"/>
        <w:rPr>
          <w:rFonts w:ascii="Arial" w:hAnsi="Arial" w:cs="Arial"/>
          <w:b/>
          <w:sz w:val="20"/>
          <w:lang w:eastAsia="zh-CN"/>
        </w:rPr>
      </w:pPr>
    </w:p>
    <w:p w14:paraId="298F8CD2">
      <w:pPr>
        <w:pStyle w:val="108"/>
        <w:spacing w:line="360" w:lineRule="auto"/>
        <w:ind w:firstLine="400" w:firstLineChars="200"/>
        <w:jc w:val="both"/>
        <w:rPr>
          <w:rFonts w:ascii="Arial" w:hAnsi="Arial" w:cs="Arial"/>
          <w:sz w:val="21"/>
          <w:szCs w:val="21"/>
          <w:lang w:eastAsia="zh-CN"/>
        </w:rPr>
      </w:pPr>
      <w:r>
        <w:rPr>
          <w:rFonts w:ascii="Arial" w:hAnsi="Arial" w:cs="Arial"/>
          <w:sz w:val="20"/>
          <w:lang w:eastAsia="zh-CN"/>
        </w:rPr>
        <w:t>E</w:t>
      </w:r>
      <w:r>
        <w:rPr>
          <w:rFonts w:ascii="Arial" w:hAnsi="Arial" w:cs="Arial"/>
          <w:sz w:val="21"/>
          <w:szCs w:val="21"/>
          <w:lang w:eastAsia="zh-CN"/>
        </w:rPr>
        <w:t xml:space="preserve">ach neuron optimizes its local goal function derived from Partial Information Decomposition (PID), which provides a decomposition framework with well-defined and intuitive interpretations for understanding a neuron’s information processing. The value of the goal function is dependent on the neuron-specific parameter vector </w:t>
      </w:r>
      <m:oMath>
        <m:r>
          <m:rPr>
            <m:nor/>
          </m:rPr>
          <w:rPr>
            <w:rFonts w:ascii="Cambria Math" w:hAnsi="Cambria Math" w:cs="Arial"/>
            <w:i/>
            <w:iCs/>
            <w:sz w:val="21"/>
            <w:szCs w:val="21"/>
          </w:rPr>
          <m:t>γ</m:t>
        </m:r>
      </m:oMath>
      <w:r>
        <w:rPr>
          <w:rFonts w:ascii="Arial" w:hAnsi="Arial" w:cs="Arial"/>
          <w:sz w:val="21"/>
          <w:szCs w:val="21"/>
          <w:lang w:eastAsia="zh-CN"/>
        </w:rPr>
        <w:t xml:space="preserve"> and the joint distribution </w:t>
      </w:r>
      <m:oMath>
        <m:r>
          <m:rPr/>
          <w:rPr>
            <w:rFonts w:ascii="Cambria Math" w:hAnsi="Cambria Math" w:cs="Arial"/>
            <w:sz w:val="21"/>
            <w:szCs w:val="21"/>
            <w:lang w:eastAsia="zh-CN"/>
          </w:rPr>
          <m:t>p(R, C, Y)</m:t>
        </m:r>
      </m:oMath>
      <w:r>
        <w:rPr>
          <w:rFonts w:ascii="Arial" w:hAnsi="Arial" w:cs="Arial"/>
          <w:sz w:val="21"/>
          <w:szCs w:val="21"/>
          <w:lang w:eastAsia="zh-CN"/>
        </w:rPr>
        <w:t xml:space="preserve"> of a neuron’ s integrated receptive and contextual inputs and its output:</w:t>
      </w:r>
    </w:p>
    <w:p w14:paraId="031A1F85">
      <w:pPr>
        <w:pStyle w:val="108"/>
        <w:spacing w:line="360" w:lineRule="auto"/>
        <w:jc w:val="both"/>
        <w:rPr>
          <w:rFonts w:ascii="Arial" w:hAnsi="Arial" w:cs="Arial"/>
          <w:bCs/>
          <w:sz w:val="21"/>
          <w:szCs w:val="21"/>
          <w:lang w:eastAsia="zh-CN"/>
        </w:rPr>
      </w:pPr>
      <m:oMathPara>
        <m:oMath>
          <m:sSub>
            <m:sSubPr>
              <m:ctrlPr>
                <w:rPr>
                  <w:rFonts w:ascii="Cambria Math" w:hAnsi="Cambria Math" w:cs="Arial"/>
                  <w:bCs/>
                  <w:i/>
                  <w:sz w:val="21"/>
                  <w:szCs w:val="21"/>
                  <w:lang w:eastAsia="zh-CN"/>
                </w:rPr>
              </m:ctrlPr>
            </m:sSubPr>
            <m:e>
              <m:r>
                <m:rPr/>
                <w:rPr>
                  <w:rFonts w:ascii="Cambria Math" w:hAnsi="Cambria Math" w:cs="Arial"/>
                  <w:sz w:val="21"/>
                  <w:szCs w:val="21"/>
                  <w:lang w:eastAsia="zh-CN"/>
                </w:rPr>
                <m:t>G</m:t>
              </m:r>
              <m:ctrlPr>
                <w:rPr>
                  <w:rFonts w:ascii="Cambria Math" w:hAnsi="Cambria Math" w:cs="Arial"/>
                  <w:bCs/>
                  <w:i/>
                  <w:sz w:val="21"/>
                  <w:szCs w:val="21"/>
                  <w:lang w:eastAsia="zh-CN"/>
                </w:rPr>
              </m:ctrlPr>
            </m:e>
            <m:sub>
              <m:r>
                <m:rPr/>
                <w:rPr>
                  <w:rFonts w:ascii="Cambria Math" w:hAnsi="Cambria Math" w:cs="Arial"/>
                  <w:sz w:val="21"/>
                  <w:szCs w:val="21"/>
                  <w:lang w:eastAsia="zh-CN"/>
                </w:rPr>
                <m:t>i</m:t>
              </m:r>
              <m:ctrlPr>
                <w:rPr>
                  <w:rFonts w:ascii="Cambria Math" w:hAnsi="Cambria Math" w:cs="Arial"/>
                  <w:bCs/>
                  <w:i/>
                  <w:sz w:val="21"/>
                  <w:szCs w:val="21"/>
                  <w:lang w:eastAsia="zh-CN"/>
                </w:rPr>
              </m:ctrlPr>
            </m:sub>
          </m:sSub>
          <m:r>
            <m:rPr>
              <m:sty m:val="p"/>
            </m:rPr>
            <w:rPr>
              <w:rFonts w:ascii="Cambria Math" w:hAnsi="Cambria Math" w:cs="Arial"/>
              <w:sz w:val="21"/>
              <w:szCs w:val="21"/>
              <w:lang w:eastAsia="zh-CN"/>
            </w:rPr>
            <m:t>=</m:t>
          </m:r>
          <m:sSubSup>
            <m:sSubSupPr>
              <m:ctrlPr>
                <w:rPr>
                  <w:rFonts w:ascii="Cambria Math" w:hAnsi="Cambria Math" w:cs="Arial"/>
                  <w:i/>
                  <w:iCs/>
                  <w:sz w:val="21"/>
                  <w:szCs w:val="21"/>
                </w:rPr>
              </m:ctrlPr>
            </m:sSubSupPr>
            <m:e>
              <m:r>
                <m:rPr/>
                <w:rPr>
                  <w:rFonts w:ascii="Cambria Math" w:hAnsi="Cambria Math" w:cs="Arial"/>
                  <w:sz w:val="21"/>
                  <w:szCs w:val="21"/>
                </w:rPr>
                <m:t>γ</m:t>
              </m:r>
              <m:ctrlPr>
                <w:rPr>
                  <w:rFonts w:ascii="Cambria Math" w:hAnsi="Cambria Math" w:cs="Arial"/>
                  <w:i/>
                  <w:iCs/>
                  <w:sz w:val="21"/>
                  <w:szCs w:val="21"/>
                </w:rPr>
              </m:ctrlPr>
            </m:e>
            <m:sub>
              <m:r>
                <m:rPr/>
                <w:rPr>
                  <w:rFonts w:ascii="Cambria Math" w:hAnsi="Cambria Math" w:cs="Arial"/>
                  <w:sz w:val="21"/>
                  <w:szCs w:val="21"/>
                  <w:lang w:eastAsia="zh-CN"/>
                </w:rPr>
                <m:t>goal</m:t>
              </m:r>
              <m:ctrlPr>
                <w:rPr>
                  <w:rFonts w:ascii="Cambria Math" w:hAnsi="Cambria Math" w:cs="Arial"/>
                  <w:i/>
                  <w:iCs/>
                  <w:sz w:val="21"/>
                  <w:szCs w:val="21"/>
                </w:rPr>
              </m:ctrlPr>
            </m:sub>
            <m:sup>
              <m:r>
                <m:rPr/>
                <w:rPr>
                  <w:rFonts w:ascii="Cambria Math" w:hAnsi="Cambria Math" w:cs="Arial"/>
                  <w:sz w:val="21"/>
                  <w:szCs w:val="21"/>
                  <w:lang w:eastAsia="zh-CN"/>
                </w:rPr>
                <m:t>T</m:t>
              </m:r>
              <m:ctrlPr>
                <w:rPr>
                  <w:rFonts w:ascii="Cambria Math" w:hAnsi="Cambria Math" w:cs="Arial"/>
                  <w:i/>
                  <w:iCs/>
                  <w:sz w:val="21"/>
                  <w:szCs w:val="21"/>
                </w:rPr>
              </m:ctrlPr>
            </m:sup>
          </m:sSubSup>
          <m:r>
            <m:rPr>
              <m:sty m:val="p"/>
            </m:rPr>
            <w:rPr>
              <w:rFonts w:ascii="Cambria Math" w:hAnsi="Cambria Math" w:cs="Arial"/>
              <w:sz w:val="21"/>
              <w:szCs w:val="21"/>
            </w:rPr>
            <m:t>∙</m:t>
          </m:r>
          <m:sSub>
            <m:sSubPr>
              <m:ctrlPr>
                <w:rPr>
                  <w:rFonts w:ascii="Cambria Math" w:hAnsi="Cambria Math" w:cs="Arial"/>
                  <w:sz w:val="21"/>
                  <w:szCs w:val="21"/>
                </w:rPr>
              </m:ctrlPr>
            </m:sSubPr>
            <m:e>
              <m:r>
                <m:rPr/>
                <w:rPr>
                  <w:rFonts w:ascii="Cambria Math" w:hAnsi="Cambria Math" w:cs="Arial"/>
                  <w:sz w:val="21"/>
                  <w:szCs w:val="21"/>
                  <w:lang w:eastAsia="zh-CN"/>
                </w:rPr>
                <m:t>I</m:t>
              </m:r>
              <m:ctrlPr>
                <w:rPr>
                  <w:rFonts w:ascii="Cambria Math" w:hAnsi="Cambria Math" w:cs="Arial"/>
                  <w:sz w:val="21"/>
                  <w:szCs w:val="21"/>
                </w:rPr>
              </m:ctrlPr>
            </m:e>
            <m:sub>
              <m:r>
                <m:rPr>
                  <m:sty m:val="p"/>
                </m:rPr>
                <w:rPr>
                  <w:rFonts w:ascii="Cambria Math" w:hAnsi="Cambria Math" w:cs="Arial"/>
                  <w:sz w:val="21"/>
                  <w:szCs w:val="21"/>
                  <w:lang w:eastAsia="zh-CN"/>
                </w:rPr>
                <m:t>PID</m:t>
              </m:r>
              <m:ctrlPr>
                <w:rPr>
                  <w:rFonts w:ascii="Cambria Math" w:hAnsi="Cambria Math" w:cs="Arial"/>
                  <w:sz w:val="21"/>
                  <w:szCs w:val="21"/>
                </w:rPr>
              </m:ctrlPr>
            </m:sub>
          </m:sSub>
          <m:r>
            <m:rPr>
              <m:sty m:val="p"/>
            </m:rPr>
            <w:rPr>
              <w:rFonts w:ascii="Cambria Math" w:hAnsi="Cambria Math" w:cs="Arial"/>
              <w:sz w:val="21"/>
              <w:szCs w:val="21"/>
              <w:lang w:eastAsia="zh-CN"/>
            </w:rPr>
            <m:t>=</m:t>
          </m:r>
          <m:sSub>
            <m:sSubPr>
              <m:ctrlPr>
                <w:rPr>
                  <w:rFonts w:ascii="Cambria Math" w:hAnsi="Cambria Math" w:cs="Arial"/>
                  <w:bCs/>
                  <w:i/>
                  <w:sz w:val="21"/>
                  <w:szCs w:val="21"/>
                  <w:lang w:eastAsia="zh-CN"/>
                </w:rPr>
              </m:ctrlPr>
            </m:sSubPr>
            <m:e>
              <m:r>
                <m:rPr/>
                <w:rPr>
                  <w:rFonts w:ascii="Cambria Math" w:hAnsi="Cambria Math" w:cs="Arial"/>
                  <w:sz w:val="21"/>
                  <w:szCs w:val="21"/>
                  <w:lang w:eastAsia="zh-CN"/>
                </w:rPr>
                <m:t>γ</m:t>
              </m:r>
              <m:ctrlPr>
                <w:rPr>
                  <w:rFonts w:ascii="Cambria Math" w:hAnsi="Cambria Math" w:cs="Arial"/>
                  <w:bCs/>
                  <w:i/>
                  <w:sz w:val="21"/>
                  <w:szCs w:val="21"/>
                  <w:lang w:eastAsia="zh-CN"/>
                </w:rPr>
              </m:ctrlPr>
            </m:e>
            <m:sub>
              <m:r>
                <m:rPr/>
                <w:rPr>
                  <w:rFonts w:ascii="Cambria Math" w:hAnsi="Cambria Math" w:cs="Arial"/>
                  <w:sz w:val="21"/>
                  <w:szCs w:val="21"/>
                  <w:lang w:eastAsia="zh-CN"/>
                </w:rPr>
                <m:t>unq</m:t>
              </m:r>
              <m:r>
                <m:rPr>
                  <m:sty m:val="p"/>
                </m:rPr>
                <w:rPr>
                  <w:rFonts w:ascii="Cambria Math" w:hAnsi="Cambria Math" w:cs="Arial"/>
                  <w:sz w:val="21"/>
                  <w:szCs w:val="21"/>
                  <w:lang w:eastAsia="zh-CN"/>
                </w:rPr>
                <m:t xml:space="preserve">, </m:t>
              </m:r>
              <m:r>
                <m:rPr/>
                <w:rPr>
                  <w:rFonts w:ascii="Cambria Math" w:hAnsi="Cambria Math" w:cs="Arial"/>
                  <w:sz w:val="21"/>
                  <w:szCs w:val="21"/>
                  <w:lang w:eastAsia="zh-CN"/>
                </w:rPr>
                <m:t>R</m:t>
              </m:r>
              <m:ctrlPr>
                <w:rPr>
                  <w:rFonts w:ascii="Cambria Math" w:hAnsi="Cambria Math" w:cs="Arial"/>
                  <w:bCs/>
                  <w:i/>
                  <w:sz w:val="21"/>
                  <w:szCs w:val="21"/>
                  <w:lang w:eastAsia="zh-CN"/>
                </w:rPr>
              </m:ctrlPr>
            </m:sub>
          </m:sSub>
          <m:sSub>
            <m:sSubPr>
              <m:ctrlPr>
                <w:rPr>
                  <w:rFonts w:ascii="Cambria Math" w:hAnsi="Cambria Math" w:cs="Arial"/>
                  <w:bCs/>
                  <w:i/>
                  <w:sz w:val="21"/>
                  <w:szCs w:val="21"/>
                  <w:lang w:eastAsia="zh-CN"/>
                </w:rPr>
              </m:ctrlPr>
            </m:sSubPr>
            <m:e>
              <m:r>
                <m:rPr/>
                <w:rPr>
                  <w:rFonts w:ascii="Cambria Math" w:hAnsi="Cambria Math" w:cs="Arial"/>
                  <w:sz w:val="21"/>
                  <w:szCs w:val="21"/>
                  <w:lang w:eastAsia="zh-CN"/>
                </w:rPr>
                <m:t>I</m:t>
              </m:r>
              <m:ctrlPr>
                <w:rPr>
                  <w:rFonts w:ascii="Cambria Math" w:hAnsi="Cambria Math" w:cs="Arial"/>
                  <w:bCs/>
                  <w:i/>
                  <w:sz w:val="21"/>
                  <w:szCs w:val="21"/>
                  <w:lang w:eastAsia="zh-CN"/>
                </w:rPr>
              </m:ctrlPr>
            </m:e>
            <m:sub>
              <m:r>
                <m:rPr/>
                <w:rPr>
                  <w:rFonts w:ascii="Cambria Math" w:hAnsi="Cambria Math" w:cs="Arial"/>
                  <w:sz w:val="21"/>
                  <w:szCs w:val="21"/>
                  <w:lang w:eastAsia="zh-CN"/>
                </w:rPr>
                <m:t>unq</m:t>
              </m:r>
              <m:r>
                <m:rPr>
                  <m:sty m:val="p"/>
                </m:rPr>
                <w:rPr>
                  <w:rFonts w:ascii="Cambria Math" w:hAnsi="Cambria Math" w:cs="Arial"/>
                  <w:sz w:val="21"/>
                  <w:szCs w:val="21"/>
                  <w:lang w:eastAsia="zh-CN"/>
                </w:rPr>
                <m:t xml:space="preserve">, </m:t>
              </m:r>
              <m:r>
                <m:rPr/>
                <w:rPr>
                  <w:rFonts w:ascii="Cambria Math" w:hAnsi="Cambria Math" w:cs="Arial"/>
                  <w:sz w:val="21"/>
                  <w:szCs w:val="21"/>
                  <w:lang w:eastAsia="zh-CN"/>
                </w:rPr>
                <m:t>R</m:t>
              </m:r>
              <m:ctrlPr>
                <w:rPr>
                  <w:rFonts w:ascii="Cambria Math" w:hAnsi="Cambria Math" w:cs="Arial"/>
                  <w:bCs/>
                  <w:i/>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bCs/>
                  <w:i/>
                  <w:sz w:val="21"/>
                  <w:szCs w:val="21"/>
                  <w:lang w:eastAsia="zh-CN"/>
                </w:rPr>
              </m:ctrlPr>
            </m:sSubPr>
            <m:e>
              <m:r>
                <m:rPr/>
                <w:rPr>
                  <w:rFonts w:ascii="Cambria Math" w:hAnsi="Cambria Math" w:cs="Arial"/>
                  <w:sz w:val="21"/>
                  <w:szCs w:val="21"/>
                  <w:lang w:eastAsia="zh-CN"/>
                </w:rPr>
                <m:t>γ</m:t>
              </m:r>
              <m:ctrlPr>
                <w:rPr>
                  <w:rFonts w:ascii="Cambria Math" w:hAnsi="Cambria Math" w:cs="Arial"/>
                  <w:bCs/>
                  <w:i/>
                  <w:sz w:val="21"/>
                  <w:szCs w:val="21"/>
                  <w:lang w:eastAsia="zh-CN"/>
                </w:rPr>
              </m:ctrlPr>
            </m:e>
            <m:sub>
              <m:r>
                <m:rPr/>
                <w:rPr>
                  <w:rFonts w:ascii="Cambria Math" w:hAnsi="Cambria Math" w:cs="Arial"/>
                  <w:sz w:val="21"/>
                  <w:szCs w:val="21"/>
                  <w:lang w:eastAsia="zh-CN"/>
                </w:rPr>
                <m:t>unq</m:t>
              </m:r>
              <m:r>
                <m:rPr>
                  <m:sty m:val="p"/>
                </m:rPr>
                <w:rPr>
                  <w:rFonts w:ascii="Cambria Math" w:hAnsi="Cambria Math" w:cs="Arial"/>
                  <w:sz w:val="21"/>
                  <w:szCs w:val="21"/>
                  <w:lang w:eastAsia="zh-CN"/>
                </w:rPr>
                <m:t xml:space="preserve">, </m:t>
              </m:r>
              <m:r>
                <m:rPr/>
                <w:rPr>
                  <w:rFonts w:ascii="Cambria Math" w:hAnsi="Cambria Math" w:cs="Arial"/>
                  <w:sz w:val="21"/>
                  <w:szCs w:val="21"/>
                  <w:lang w:eastAsia="zh-CN"/>
                </w:rPr>
                <m:t>C</m:t>
              </m:r>
              <m:ctrlPr>
                <w:rPr>
                  <w:rFonts w:ascii="Cambria Math" w:hAnsi="Cambria Math" w:cs="Arial"/>
                  <w:bCs/>
                  <w:i/>
                  <w:sz w:val="21"/>
                  <w:szCs w:val="21"/>
                  <w:lang w:eastAsia="zh-CN"/>
                </w:rPr>
              </m:ctrlPr>
            </m:sub>
          </m:sSub>
          <m:sSub>
            <m:sSubPr>
              <m:ctrlPr>
                <w:rPr>
                  <w:rFonts w:ascii="Cambria Math" w:hAnsi="Cambria Math" w:cs="Arial"/>
                  <w:bCs/>
                  <w:i/>
                  <w:sz w:val="21"/>
                  <w:szCs w:val="21"/>
                  <w:lang w:eastAsia="zh-CN"/>
                </w:rPr>
              </m:ctrlPr>
            </m:sSubPr>
            <m:e>
              <m:r>
                <m:rPr/>
                <w:rPr>
                  <w:rFonts w:ascii="Cambria Math" w:hAnsi="Cambria Math" w:cs="Arial"/>
                  <w:sz w:val="21"/>
                  <w:szCs w:val="21"/>
                  <w:lang w:eastAsia="zh-CN"/>
                </w:rPr>
                <m:t>I</m:t>
              </m:r>
              <m:ctrlPr>
                <w:rPr>
                  <w:rFonts w:ascii="Cambria Math" w:hAnsi="Cambria Math" w:cs="Arial"/>
                  <w:bCs/>
                  <w:i/>
                  <w:sz w:val="21"/>
                  <w:szCs w:val="21"/>
                  <w:lang w:eastAsia="zh-CN"/>
                </w:rPr>
              </m:ctrlPr>
            </m:e>
            <m:sub>
              <m:r>
                <m:rPr/>
                <w:rPr>
                  <w:rFonts w:ascii="Cambria Math" w:hAnsi="Cambria Math" w:cs="Arial"/>
                  <w:sz w:val="21"/>
                  <w:szCs w:val="21"/>
                  <w:lang w:eastAsia="zh-CN"/>
                </w:rPr>
                <m:t>unq</m:t>
              </m:r>
              <m:r>
                <m:rPr>
                  <m:sty m:val="p"/>
                </m:rPr>
                <w:rPr>
                  <w:rFonts w:ascii="Cambria Math" w:hAnsi="Cambria Math" w:cs="Arial"/>
                  <w:sz w:val="21"/>
                  <w:szCs w:val="21"/>
                  <w:lang w:eastAsia="zh-CN"/>
                </w:rPr>
                <m:t>, C</m:t>
              </m:r>
              <m:ctrlPr>
                <w:rPr>
                  <w:rFonts w:ascii="Cambria Math" w:hAnsi="Cambria Math" w:cs="Arial"/>
                  <w:bCs/>
                  <w:i/>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bCs/>
                  <w:i/>
                  <w:sz w:val="21"/>
                  <w:szCs w:val="21"/>
                  <w:lang w:eastAsia="zh-CN"/>
                </w:rPr>
              </m:ctrlPr>
            </m:sSubPr>
            <m:e>
              <m:r>
                <m:rPr/>
                <w:rPr>
                  <w:rFonts w:ascii="Cambria Math" w:hAnsi="Cambria Math" w:cs="Arial"/>
                  <w:sz w:val="21"/>
                  <w:szCs w:val="21"/>
                  <w:lang w:eastAsia="zh-CN"/>
                </w:rPr>
                <m:t>γ</m:t>
              </m:r>
              <m:ctrlPr>
                <w:rPr>
                  <w:rFonts w:ascii="Cambria Math" w:hAnsi="Cambria Math" w:cs="Arial"/>
                  <w:bCs/>
                  <w:i/>
                  <w:sz w:val="21"/>
                  <w:szCs w:val="21"/>
                  <w:lang w:eastAsia="zh-CN"/>
                </w:rPr>
              </m:ctrlPr>
            </m:e>
            <m:sub>
              <m:r>
                <m:rPr/>
                <w:rPr>
                  <w:rFonts w:ascii="Cambria Math" w:hAnsi="Cambria Math" w:cs="Arial"/>
                  <w:sz w:val="21"/>
                  <w:szCs w:val="21"/>
                  <w:lang w:eastAsia="zh-CN"/>
                </w:rPr>
                <m:t>red</m:t>
              </m:r>
              <m:ctrlPr>
                <w:rPr>
                  <w:rFonts w:ascii="Cambria Math" w:hAnsi="Cambria Math" w:cs="Arial"/>
                  <w:bCs/>
                  <w:i/>
                  <w:sz w:val="21"/>
                  <w:szCs w:val="21"/>
                  <w:lang w:eastAsia="zh-CN"/>
                </w:rPr>
              </m:ctrlPr>
            </m:sub>
          </m:sSub>
          <m:sSub>
            <m:sSubPr>
              <m:ctrlPr>
                <w:rPr>
                  <w:rFonts w:ascii="Cambria Math" w:hAnsi="Cambria Math" w:cs="Arial"/>
                  <w:bCs/>
                  <w:i/>
                  <w:sz w:val="21"/>
                  <w:szCs w:val="21"/>
                  <w:lang w:eastAsia="zh-CN"/>
                </w:rPr>
              </m:ctrlPr>
            </m:sSubPr>
            <m:e>
              <m:r>
                <m:rPr/>
                <w:rPr>
                  <w:rFonts w:ascii="Cambria Math" w:hAnsi="Cambria Math" w:cs="Arial"/>
                  <w:sz w:val="21"/>
                  <w:szCs w:val="21"/>
                  <w:lang w:eastAsia="zh-CN"/>
                </w:rPr>
                <m:t>I</m:t>
              </m:r>
              <m:ctrlPr>
                <w:rPr>
                  <w:rFonts w:ascii="Cambria Math" w:hAnsi="Cambria Math" w:cs="Arial"/>
                  <w:bCs/>
                  <w:i/>
                  <w:sz w:val="21"/>
                  <w:szCs w:val="21"/>
                  <w:lang w:eastAsia="zh-CN"/>
                </w:rPr>
              </m:ctrlPr>
            </m:e>
            <m:sub>
              <m:r>
                <m:rPr/>
                <w:rPr>
                  <w:rFonts w:ascii="Cambria Math" w:hAnsi="Cambria Math" w:cs="Arial"/>
                  <w:sz w:val="21"/>
                  <w:szCs w:val="21"/>
                  <w:lang w:eastAsia="zh-CN"/>
                </w:rPr>
                <m:t>red</m:t>
              </m:r>
              <m:ctrlPr>
                <w:rPr>
                  <w:rFonts w:ascii="Cambria Math" w:hAnsi="Cambria Math" w:cs="Arial"/>
                  <w:bCs/>
                  <w:i/>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bCs/>
                  <w:i/>
                  <w:sz w:val="21"/>
                  <w:szCs w:val="21"/>
                  <w:lang w:eastAsia="zh-CN"/>
                </w:rPr>
              </m:ctrlPr>
            </m:sSubPr>
            <m:e>
              <m:r>
                <m:rPr/>
                <w:rPr>
                  <w:rFonts w:ascii="Cambria Math" w:hAnsi="Cambria Math" w:cs="Arial"/>
                  <w:sz w:val="21"/>
                  <w:szCs w:val="21"/>
                  <w:lang w:eastAsia="zh-CN"/>
                </w:rPr>
                <m:t>γ</m:t>
              </m:r>
              <m:ctrlPr>
                <w:rPr>
                  <w:rFonts w:ascii="Cambria Math" w:hAnsi="Cambria Math" w:cs="Arial"/>
                  <w:bCs/>
                  <w:i/>
                  <w:sz w:val="21"/>
                  <w:szCs w:val="21"/>
                  <w:lang w:eastAsia="zh-CN"/>
                </w:rPr>
              </m:ctrlPr>
            </m:e>
            <m:sub>
              <m:r>
                <m:rPr/>
                <w:rPr>
                  <w:rFonts w:ascii="Cambria Math" w:hAnsi="Cambria Math" w:cs="Arial"/>
                  <w:sz w:val="21"/>
                  <w:szCs w:val="21"/>
                  <w:lang w:eastAsia="zh-CN"/>
                </w:rPr>
                <m:t>syn</m:t>
              </m:r>
              <m:ctrlPr>
                <w:rPr>
                  <w:rFonts w:ascii="Cambria Math" w:hAnsi="Cambria Math" w:cs="Arial"/>
                  <w:bCs/>
                  <w:i/>
                  <w:sz w:val="21"/>
                  <w:szCs w:val="21"/>
                  <w:lang w:eastAsia="zh-CN"/>
                </w:rPr>
              </m:ctrlPr>
            </m:sub>
          </m:sSub>
          <m:sSub>
            <m:sSubPr>
              <m:ctrlPr>
                <w:rPr>
                  <w:rFonts w:ascii="Cambria Math" w:hAnsi="Cambria Math" w:cs="Arial"/>
                  <w:bCs/>
                  <w:i/>
                  <w:sz w:val="21"/>
                  <w:szCs w:val="21"/>
                  <w:lang w:eastAsia="zh-CN"/>
                </w:rPr>
              </m:ctrlPr>
            </m:sSubPr>
            <m:e>
              <m:r>
                <m:rPr/>
                <w:rPr>
                  <w:rFonts w:ascii="Cambria Math" w:hAnsi="Cambria Math" w:cs="Arial"/>
                  <w:sz w:val="21"/>
                  <w:szCs w:val="21"/>
                  <w:lang w:eastAsia="zh-CN"/>
                </w:rPr>
                <m:t>I</m:t>
              </m:r>
              <m:ctrlPr>
                <w:rPr>
                  <w:rFonts w:ascii="Cambria Math" w:hAnsi="Cambria Math" w:cs="Arial"/>
                  <w:bCs/>
                  <w:i/>
                  <w:sz w:val="21"/>
                  <w:szCs w:val="21"/>
                  <w:lang w:eastAsia="zh-CN"/>
                </w:rPr>
              </m:ctrlPr>
            </m:e>
            <m:sub>
              <m:r>
                <m:rPr/>
                <w:rPr>
                  <w:rFonts w:ascii="Cambria Math" w:hAnsi="Cambria Math" w:cs="Arial"/>
                  <w:sz w:val="21"/>
                  <w:szCs w:val="21"/>
                  <w:lang w:eastAsia="zh-CN"/>
                </w:rPr>
                <m:t>syn</m:t>
              </m:r>
              <m:ctrlPr>
                <w:rPr>
                  <w:rFonts w:ascii="Cambria Math" w:hAnsi="Cambria Math" w:cs="Arial"/>
                  <w:bCs/>
                  <w:i/>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bCs/>
                  <w:i/>
                  <w:sz w:val="21"/>
                  <w:szCs w:val="21"/>
                  <w:lang w:eastAsia="zh-CN"/>
                </w:rPr>
              </m:ctrlPr>
            </m:sSubPr>
            <m:e>
              <m:r>
                <m:rPr/>
                <w:rPr>
                  <w:rFonts w:ascii="Cambria Math" w:hAnsi="Cambria Math" w:cs="Arial"/>
                  <w:sz w:val="21"/>
                  <w:szCs w:val="21"/>
                  <w:lang w:eastAsia="zh-CN"/>
                </w:rPr>
                <m:t>γ</m:t>
              </m:r>
              <m:ctrlPr>
                <w:rPr>
                  <w:rFonts w:ascii="Cambria Math" w:hAnsi="Cambria Math" w:cs="Arial"/>
                  <w:bCs/>
                  <w:i/>
                  <w:sz w:val="21"/>
                  <w:szCs w:val="21"/>
                  <w:lang w:eastAsia="zh-CN"/>
                </w:rPr>
              </m:ctrlPr>
            </m:e>
            <m:sub>
              <m:r>
                <m:rPr/>
                <w:rPr>
                  <w:rFonts w:ascii="Cambria Math" w:hAnsi="Cambria Math" w:cs="Arial"/>
                  <w:sz w:val="21"/>
                  <w:szCs w:val="21"/>
                  <w:lang w:eastAsia="zh-CN"/>
                </w:rPr>
                <m:t>res</m:t>
              </m:r>
              <m:ctrlPr>
                <w:rPr>
                  <w:rFonts w:ascii="Cambria Math" w:hAnsi="Cambria Math" w:cs="Arial"/>
                  <w:bCs/>
                  <w:i/>
                  <w:sz w:val="21"/>
                  <w:szCs w:val="21"/>
                  <w:lang w:eastAsia="zh-CN"/>
                </w:rPr>
              </m:ctrlPr>
            </m:sub>
          </m:sSub>
          <m:sSub>
            <m:sSubPr>
              <m:ctrlPr>
                <w:rPr>
                  <w:rFonts w:ascii="Cambria Math" w:hAnsi="Cambria Math" w:cs="Arial"/>
                  <w:bCs/>
                  <w:i/>
                  <w:sz w:val="21"/>
                  <w:szCs w:val="21"/>
                  <w:lang w:eastAsia="zh-CN"/>
                </w:rPr>
              </m:ctrlPr>
            </m:sSubPr>
            <m:e>
              <m:r>
                <m:rPr/>
                <w:rPr>
                  <w:rFonts w:ascii="Cambria Math" w:hAnsi="Cambria Math" w:cs="Arial"/>
                  <w:sz w:val="21"/>
                  <w:szCs w:val="21"/>
                  <w:lang w:eastAsia="zh-CN"/>
                </w:rPr>
                <m:t>H</m:t>
              </m:r>
              <m:ctrlPr>
                <w:rPr>
                  <w:rFonts w:ascii="Cambria Math" w:hAnsi="Cambria Math" w:cs="Arial"/>
                  <w:bCs/>
                  <w:i/>
                  <w:sz w:val="21"/>
                  <w:szCs w:val="21"/>
                  <w:lang w:eastAsia="zh-CN"/>
                </w:rPr>
              </m:ctrlPr>
            </m:e>
            <m:sub>
              <m:r>
                <m:rPr/>
                <w:rPr>
                  <w:rFonts w:ascii="Cambria Math" w:hAnsi="Cambria Math" w:cs="Arial"/>
                  <w:sz w:val="21"/>
                  <w:szCs w:val="21"/>
                  <w:lang w:eastAsia="zh-CN"/>
                </w:rPr>
                <m:t>res</m:t>
              </m:r>
              <m:ctrlPr>
                <w:rPr>
                  <w:rFonts w:ascii="Cambria Math" w:hAnsi="Cambria Math" w:cs="Arial"/>
                  <w:bCs/>
                  <w:i/>
                  <w:sz w:val="21"/>
                  <w:szCs w:val="21"/>
                  <w:lang w:eastAsia="zh-CN"/>
                </w:rPr>
              </m:ctrlPr>
            </m:sub>
          </m:sSub>
        </m:oMath>
      </m:oMathPara>
    </w:p>
    <w:p w14:paraId="296D791C">
      <w:pPr>
        <w:pStyle w:val="108"/>
        <w:spacing w:line="360" w:lineRule="auto"/>
        <w:jc w:val="both"/>
        <w:rPr>
          <w:rFonts w:ascii="Arial" w:hAnsi="Arial" w:cs="Arial"/>
          <w:bCs/>
          <w:sz w:val="21"/>
          <w:szCs w:val="21"/>
          <w:lang w:eastAsia="zh-CN"/>
        </w:rPr>
      </w:pPr>
      <w:r>
        <w:rPr>
          <w:rFonts w:ascii="Arial" w:hAnsi="Arial" w:cs="Arial"/>
          <w:bCs/>
          <w:sz w:val="21"/>
          <w:szCs w:val="21"/>
          <w:lang w:eastAsia="zh-CN"/>
        </w:rPr>
        <w:t xml:space="preserve">where the information atoms quantify unique, redundant, and synergistic contributions of </w:t>
      </w:r>
      <m:oMath>
        <m:sSub>
          <m:sSubPr>
            <m:ctrlPr>
              <w:rPr>
                <w:rFonts w:ascii="Cambria Math" w:hAnsi="Cambria Math" w:cs="Arial"/>
                <w:bCs/>
                <w:sz w:val="21"/>
                <w:szCs w:val="21"/>
                <w:lang w:eastAsia="zh-CN"/>
              </w:rPr>
            </m:ctrlPr>
          </m:sSubPr>
          <m:e>
            <m:r>
              <m:rPr>
                <m:nor/>
              </m:rPr>
              <w:rPr>
                <w:rFonts w:ascii="Cambria Math" w:hAnsi="Cambria Math" w:cs="Arial"/>
                <w:i/>
                <w:sz w:val="21"/>
                <w:szCs w:val="21"/>
                <w:lang w:eastAsia="zh-CN"/>
              </w:rPr>
              <m:t>R</m:t>
            </m:r>
            <m:ctrlPr>
              <w:rPr>
                <w:rFonts w:ascii="Cambria Math" w:hAnsi="Cambria Math" w:cs="Arial"/>
                <w:bCs/>
                <w:sz w:val="21"/>
                <w:szCs w:val="21"/>
                <w:lang w:eastAsia="zh-CN"/>
              </w:rPr>
            </m:ctrlPr>
          </m:e>
          <m:sub>
            <m:r>
              <m:rPr>
                <m:nor/>
              </m:rPr>
              <w:rPr>
                <w:rFonts w:ascii="Cambria Math" w:hAnsi="Cambria Math" w:cs="Arial"/>
                <w:i/>
                <w:sz w:val="21"/>
                <w:szCs w:val="21"/>
                <w:lang w:eastAsia="zh-CN"/>
              </w:rPr>
              <m:t>i</m:t>
            </m:r>
            <m:ctrlPr>
              <w:rPr>
                <w:rFonts w:ascii="Cambria Math" w:hAnsi="Cambria Math" w:cs="Arial"/>
                <w:bCs/>
                <w:sz w:val="21"/>
                <w:szCs w:val="21"/>
                <w:lang w:eastAsia="zh-CN"/>
              </w:rPr>
            </m:ctrlPr>
          </m:sub>
        </m:sSub>
      </m:oMath>
      <w:r>
        <w:rPr>
          <w:rFonts w:ascii="Arial" w:hAnsi="Arial" w:cs="Arial"/>
          <w:bCs/>
          <w:sz w:val="21"/>
          <w:szCs w:val="21"/>
          <w:lang w:eastAsia="zh-CN"/>
        </w:rPr>
        <w:t xml:space="preserve"> and </w:t>
      </w:r>
      <m:oMath>
        <m:sSub>
          <m:sSubPr>
            <m:ctrlPr>
              <w:rPr>
                <w:rFonts w:ascii="Cambria Math" w:hAnsi="Cambria Math" w:cs="Arial"/>
                <w:bCs/>
                <w:sz w:val="21"/>
                <w:szCs w:val="21"/>
                <w:lang w:eastAsia="zh-CN"/>
              </w:rPr>
            </m:ctrlPr>
          </m:sSubPr>
          <m:e>
            <m:r>
              <m:rPr>
                <m:nor/>
              </m:rPr>
              <w:rPr>
                <w:rFonts w:ascii="Cambria Math" w:hAnsi="Cambria Math" w:cs="Arial"/>
                <w:i/>
                <w:sz w:val="21"/>
                <w:szCs w:val="21"/>
                <w:lang w:eastAsia="zh-CN"/>
              </w:rPr>
              <m:t>C</m:t>
            </m:r>
            <m:ctrlPr>
              <w:rPr>
                <w:rFonts w:ascii="Cambria Math" w:hAnsi="Cambria Math" w:cs="Arial"/>
                <w:bCs/>
                <w:sz w:val="21"/>
                <w:szCs w:val="21"/>
                <w:lang w:eastAsia="zh-CN"/>
              </w:rPr>
            </m:ctrlPr>
          </m:e>
          <m:sub>
            <m:r>
              <m:rPr>
                <m:nor/>
              </m:rPr>
              <w:rPr>
                <w:rFonts w:ascii="Cambria Math" w:hAnsi="Cambria Math" w:cs="Arial"/>
                <w:i/>
                <w:sz w:val="21"/>
                <w:szCs w:val="21"/>
                <w:lang w:eastAsia="zh-CN"/>
              </w:rPr>
              <m:t>i</m:t>
            </m:r>
            <m:ctrlPr>
              <w:rPr>
                <w:rFonts w:ascii="Cambria Math" w:hAnsi="Cambria Math" w:cs="Arial"/>
                <w:bCs/>
                <w:sz w:val="21"/>
                <w:szCs w:val="21"/>
                <w:lang w:eastAsia="zh-CN"/>
              </w:rPr>
            </m:ctrlPr>
          </m:sub>
        </m:sSub>
      </m:oMath>
      <w:r>
        <w:rPr>
          <w:rFonts w:ascii="Arial" w:hAnsi="Arial" w:cs="Arial"/>
          <w:bCs/>
          <w:sz w:val="21"/>
          <w:szCs w:val="21"/>
          <w:lang w:eastAsia="zh-CN"/>
        </w:rPr>
        <w:t xml:space="preserve"> to the neuron’s output </w:t>
      </w:r>
      <m:oMath>
        <m:sSub>
          <m:sSubPr>
            <m:ctrlPr>
              <w:rPr>
                <w:rFonts w:ascii="Cambria Math" w:hAnsi="Cambria Math" w:cs="Arial"/>
                <w:bCs/>
                <w:sz w:val="21"/>
                <w:szCs w:val="21"/>
                <w:lang w:eastAsia="zh-CN"/>
              </w:rPr>
            </m:ctrlPr>
          </m:sSubPr>
          <m:e>
            <m:r>
              <m:rPr/>
              <w:rPr>
                <w:rFonts w:ascii="Cambria Math" w:hAnsi="Cambria Math" w:cs="Arial"/>
                <w:sz w:val="21"/>
                <w:szCs w:val="21"/>
                <w:lang w:eastAsia="zh-CN"/>
              </w:rPr>
              <m:t>Y</m:t>
            </m:r>
            <m:ctrlPr>
              <w:rPr>
                <w:rFonts w:ascii="Cambria Math" w:hAnsi="Cambria Math" w:cs="Arial"/>
                <w:bCs/>
                <w:sz w:val="21"/>
                <w:szCs w:val="21"/>
                <w:lang w:eastAsia="zh-CN"/>
              </w:rPr>
            </m:ctrlPr>
          </m:e>
          <m:sub>
            <m:r>
              <m:rPr/>
              <w:rPr>
                <w:rFonts w:ascii="Cambria Math" w:hAnsi="Cambria Math" w:cs="Arial"/>
                <w:sz w:val="21"/>
                <w:szCs w:val="21"/>
                <w:lang w:eastAsia="zh-CN"/>
              </w:rPr>
              <m:t>i</m:t>
            </m:r>
            <m:ctrlPr>
              <w:rPr>
                <w:rFonts w:ascii="Cambria Math" w:hAnsi="Cambria Math" w:cs="Arial"/>
                <w:bCs/>
                <w:sz w:val="21"/>
                <w:szCs w:val="21"/>
                <w:lang w:eastAsia="zh-CN"/>
              </w:rPr>
            </m:ctrlPr>
          </m:sub>
        </m:sSub>
      </m:oMath>
      <w:r>
        <w:rPr>
          <w:rFonts w:ascii="Arial" w:hAnsi="Arial" w:cs="Arial"/>
          <w:bCs/>
          <w:sz w:val="21"/>
          <w:szCs w:val="21"/>
          <w:lang w:eastAsia="zh-CN"/>
        </w:rPr>
        <w:t xml:space="preserve">. The coefficients </w:t>
      </w:r>
      <m:oMath>
        <m:r>
          <m:rPr/>
          <w:rPr>
            <w:rFonts w:ascii="Cambria Math" w:hAnsi="Cambria Math" w:cs="Arial"/>
            <w:sz w:val="21"/>
            <w:szCs w:val="21"/>
            <w:lang w:eastAsia="zh-CN"/>
          </w:rPr>
          <m:t>γ</m:t>
        </m:r>
      </m:oMath>
      <w:r>
        <w:rPr>
          <w:rFonts w:ascii="Arial" w:hAnsi="Arial" w:cs="Arial"/>
          <w:bCs/>
          <w:sz w:val="21"/>
          <w:szCs w:val="21"/>
          <w:lang w:eastAsia="zh-CN"/>
        </w:rPr>
        <w:t xml:space="preserve"> specify the targeted information flow: </w:t>
      </w:r>
      <m:oMath>
        <m:r>
          <m:rPr/>
          <w:rPr>
            <w:rFonts w:ascii="Cambria Math" w:hAnsi="Cambria Math" w:cs="Arial"/>
            <w:sz w:val="21"/>
            <w:szCs w:val="21"/>
            <w:lang w:eastAsia="zh-CN"/>
          </w:rPr>
          <m:t>γ</m:t>
        </m:r>
        <m:r>
          <m:rPr>
            <m:sty m:val="p"/>
          </m:rPr>
          <w:rPr>
            <w:rFonts w:ascii="Cambria Math" w:hAnsi="Cambria Math" w:cs="Arial"/>
            <w:sz w:val="21"/>
            <w:szCs w:val="21"/>
            <w:lang w:eastAsia="zh-CN"/>
          </w:rPr>
          <m:t>=(1, 0, 0, 0, 0)</m:t>
        </m:r>
      </m:oMath>
      <w:r>
        <w:rPr>
          <w:rFonts w:ascii="Arial" w:hAnsi="Arial" w:cs="Arial"/>
          <w:sz w:val="21"/>
          <w:szCs w:val="21"/>
          <w:lang w:eastAsia="zh-CN"/>
        </w:rPr>
        <w:t xml:space="preserve"> </w:t>
      </w:r>
      <w:r>
        <w:rPr>
          <w:rFonts w:ascii="Arial" w:hAnsi="Arial" w:cs="Arial"/>
          <w:bCs/>
          <w:sz w:val="21"/>
          <w:szCs w:val="21"/>
          <w:lang w:eastAsia="zh-CN"/>
        </w:rPr>
        <w:t xml:space="preserve">for unsupervised learning (unique information), and </w:t>
      </w:r>
      <m:oMath>
        <m:r>
          <m:rPr/>
          <w:rPr>
            <w:rFonts w:ascii="Cambria Math" w:hAnsi="Cambria Math" w:cs="Arial"/>
            <w:sz w:val="21"/>
            <w:szCs w:val="21"/>
            <w:lang w:eastAsia="zh-CN"/>
          </w:rPr>
          <m:t>γ</m:t>
        </m:r>
        <m:r>
          <m:rPr>
            <m:sty m:val="p"/>
          </m:rPr>
          <w:rPr>
            <w:rFonts w:ascii="Cambria Math" w:hAnsi="Cambria Math" w:cs="Arial"/>
            <w:sz w:val="21"/>
            <w:szCs w:val="21"/>
            <w:lang w:eastAsia="zh-CN"/>
          </w:rPr>
          <m:t>=(0.1, 0.1, 1, 0.1, 0)</m:t>
        </m:r>
      </m:oMath>
      <w:r>
        <w:rPr>
          <w:rFonts w:ascii="Arial" w:hAnsi="Arial" w:cs="Arial"/>
          <w:sz w:val="21"/>
          <w:szCs w:val="21"/>
          <w:lang w:eastAsia="zh-CN"/>
        </w:rPr>
        <w:t xml:space="preserve"> </w:t>
      </w:r>
      <w:r>
        <w:rPr>
          <w:rFonts w:ascii="Arial" w:hAnsi="Arial" w:cs="Arial"/>
          <w:bCs/>
          <w:sz w:val="21"/>
          <w:szCs w:val="21"/>
          <w:lang w:eastAsia="zh-CN"/>
        </w:rPr>
        <w:t>for supervised and associative-memory learning (redundant information maximization).</w:t>
      </w:r>
    </w:p>
    <w:p w14:paraId="67CBE9B5">
      <w:pPr>
        <w:pStyle w:val="108"/>
        <w:spacing w:line="360" w:lineRule="auto"/>
        <w:ind w:firstLine="420" w:firstLineChars="200"/>
        <w:jc w:val="both"/>
        <w:rPr>
          <w:rFonts w:ascii="Arial" w:hAnsi="Arial" w:cs="Arial"/>
          <w:sz w:val="21"/>
          <w:szCs w:val="21"/>
          <w:lang w:eastAsia="zh-CN"/>
        </w:rPr>
      </w:pPr>
      <w:r>
        <w:rPr>
          <w:rFonts w:ascii="Arial" w:hAnsi="Arial" w:cs="Arial"/>
          <w:sz w:val="21"/>
          <w:szCs w:val="21"/>
          <w:lang w:eastAsia="zh-CN"/>
        </w:rPr>
        <w:t xml:space="preserve">Learning happens by changing the afferent weights </w:t>
      </w:r>
      <m:oMath>
        <m:sSub>
          <m:sSubPr>
            <m:ctrlPr>
              <w:rPr>
                <w:rFonts w:ascii="Cambria Math" w:hAnsi="Cambria Math" w:cs="Arial"/>
                <w:sz w:val="21"/>
                <w:szCs w:val="21"/>
                <w:lang w:eastAsia="zh-CN"/>
              </w:rPr>
            </m:ctrlPr>
          </m:sSubPr>
          <m:e>
            <m:r>
              <m:rPr>
                <m:nor/>
              </m:rPr>
              <w:rPr>
                <w:rFonts w:ascii="Cambria Math" w:hAnsi="Cambria Math" w:cs="Arial"/>
                <w:i/>
                <w:sz w:val="21"/>
                <w:szCs w:val="21"/>
                <w:lang w:eastAsia="zh-CN"/>
              </w:rPr>
              <m:t>w</m:t>
            </m:r>
            <m:ctrlPr>
              <w:rPr>
                <w:rFonts w:ascii="Cambria Math" w:hAnsi="Cambria Math" w:cs="Arial"/>
                <w:sz w:val="21"/>
                <w:szCs w:val="21"/>
                <w:lang w:eastAsia="zh-CN"/>
              </w:rPr>
            </m:ctrlPr>
          </m:e>
          <m:sub>
            <m:r>
              <m:rPr>
                <m:nor/>
              </m:rPr>
              <w:rPr>
                <w:rFonts w:ascii="Cambria Math" w:hAnsi="Cambria Math" w:cs="Arial"/>
                <w:i/>
                <w:sz w:val="21"/>
                <w:szCs w:val="21"/>
                <w:lang w:eastAsia="zh-CN"/>
              </w:rPr>
              <m:t>R</m:t>
            </m:r>
            <m:ctrlPr>
              <w:rPr>
                <w:rFonts w:ascii="Cambria Math" w:hAnsi="Cambria Math" w:cs="Arial"/>
                <w:sz w:val="21"/>
                <w:szCs w:val="21"/>
                <w:lang w:eastAsia="zh-CN"/>
              </w:rPr>
            </m:ctrlPr>
          </m:sub>
        </m:sSub>
      </m:oMath>
      <w:r>
        <w:rPr>
          <w:rFonts w:ascii="Arial" w:hAnsi="Arial" w:cs="Arial"/>
          <w:sz w:val="21"/>
          <w:szCs w:val="21"/>
          <w:lang w:eastAsia="zh-CN"/>
        </w:rPr>
        <w:t xml:space="preserve"> and </w:t>
      </w:r>
      <m:oMath>
        <m:sSub>
          <m:sSubPr>
            <m:ctrlPr>
              <w:rPr>
                <w:rFonts w:ascii="Cambria Math" w:hAnsi="Cambria Math" w:cs="Arial"/>
                <w:sz w:val="21"/>
                <w:szCs w:val="21"/>
                <w:lang w:eastAsia="zh-CN"/>
              </w:rPr>
            </m:ctrlPr>
          </m:sSubPr>
          <m:e>
            <m:r>
              <m:rPr>
                <m:nor/>
              </m:rPr>
              <w:rPr>
                <w:rFonts w:ascii="Cambria Math" w:hAnsi="Cambria Math" w:cs="Arial"/>
                <w:i/>
                <w:sz w:val="21"/>
                <w:szCs w:val="21"/>
                <w:lang w:eastAsia="zh-CN"/>
              </w:rPr>
              <m:t>w</m:t>
            </m:r>
            <m:ctrlPr>
              <w:rPr>
                <w:rFonts w:ascii="Cambria Math" w:hAnsi="Cambria Math" w:cs="Arial"/>
                <w:sz w:val="21"/>
                <w:szCs w:val="21"/>
                <w:lang w:eastAsia="zh-CN"/>
              </w:rPr>
            </m:ctrlPr>
          </m:e>
          <m:sub>
            <m:r>
              <m:rPr>
                <m:sty m:val="p"/>
              </m:rPr>
              <w:rPr>
                <w:rFonts w:ascii="Cambria Math" w:hAnsi="Cambria Math" w:cs="Arial"/>
                <w:sz w:val="21"/>
                <w:szCs w:val="21"/>
                <w:lang w:eastAsia="zh-CN"/>
              </w:rPr>
              <m:t>C</m:t>
            </m:r>
            <m:ctrlPr>
              <w:rPr>
                <w:rFonts w:ascii="Cambria Math" w:hAnsi="Cambria Math" w:cs="Arial"/>
                <w:sz w:val="21"/>
                <w:szCs w:val="21"/>
                <w:lang w:eastAsia="zh-CN"/>
              </w:rPr>
            </m:ctrlPr>
          </m:sub>
        </m:sSub>
      </m:oMath>
      <w:r>
        <w:rPr>
          <w:rFonts w:ascii="Arial" w:hAnsi="Arial" w:cs="Arial"/>
          <w:sz w:val="21"/>
          <w:szCs w:val="21"/>
          <w:lang w:eastAsia="zh-CN"/>
        </w:rPr>
        <w:t xml:space="preserve"> which determine how the inputs to the neuron influence its output. The weight updates are derived from the gradient of </w:t>
      </w:r>
      <m:oMath>
        <m:sSub>
          <m:sSubPr>
            <m:ctrlPr>
              <w:rPr>
                <w:rFonts w:ascii="Cambria Math" w:hAnsi="Cambria Math" w:cs="Arial"/>
                <w:sz w:val="21"/>
                <w:szCs w:val="21"/>
                <w:lang w:eastAsia="zh-CN"/>
              </w:rPr>
            </m:ctrlPr>
          </m:sSubPr>
          <m:e>
            <m:r>
              <m:rPr/>
              <w:rPr>
                <w:rFonts w:ascii="Cambria Math" w:hAnsi="Cambria Math" w:cs="Arial"/>
                <w:sz w:val="21"/>
                <w:szCs w:val="21"/>
                <w:lang w:eastAsia="zh-CN"/>
              </w:rPr>
              <m:t>G</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oMath>
      <w:r>
        <w:rPr>
          <w:rFonts w:ascii="Arial" w:hAnsi="Arial" w:cs="Arial"/>
          <w:sz w:val="21"/>
          <w:szCs w:val="21"/>
          <w:lang w:eastAsia="zh-CN"/>
        </w:rPr>
        <w:t xml:space="preserve"> with respect to </w:t>
      </w:r>
      <m:oMath>
        <m:sSub>
          <m:sSubPr>
            <m:ctrlPr>
              <w:rPr>
                <w:rFonts w:ascii="Cambria Math" w:hAnsi="Cambria Math" w:cs="Arial"/>
                <w:sz w:val="21"/>
                <w:szCs w:val="21"/>
                <w:lang w:eastAsia="zh-CN"/>
              </w:rPr>
            </m:ctrlPr>
          </m:sSubPr>
          <m:e>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R</m:t>
            </m:r>
            <m:ctrlPr>
              <w:rPr>
                <w:rFonts w:ascii="Cambria Math" w:hAnsi="Cambria Math" w:cs="Arial"/>
                <w:sz w:val="21"/>
                <w:szCs w:val="21"/>
                <w:lang w:eastAsia="zh-CN"/>
              </w:rPr>
            </m:ctrlPr>
          </m:sub>
        </m:sSub>
      </m:oMath>
      <w:r>
        <w:rPr>
          <w:rFonts w:ascii="Arial" w:hAnsi="Arial" w:cs="Arial"/>
          <w:sz w:val="21"/>
          <w:szCs w:val="21"/>
          <w:lang w:eastAsia="zh-CN"/>
        </w:rPr>
        <w:t xml:space="preserve"> and </w:t>
      </w:r>
      <m:oMath>
        <m:sSub>
          <m:sSubPr>
            <m:ctrlPr>
              <w:rPr>
                <w:rFonts w:ascii="Cambria Math" w:hAnsi="Cambria Math" w:cs="Arial"/>
                <w:sz w:val="21"/>
                <w:szCs w:val="21"/>
                <w:lang w:eastAsia="zh-CN"/>
              </w:rPr>
            </m:ctrlPr>
          </m:sSubPr>
          <m:e>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C</m:t>
            </m:r>
            <m:ctrlPr>
              <w:rPr>
                <w:rFonts w:ascii="Cambria Math" w:hAnsi="Cambria Math" w:cs="Arial"/>
                <w:sz w:val="21"/>
                <w:szCs w:val="21"/>
                <w:lang w:eastAsia="zh-CN"/>
              </w:rPr>
            </m:ctrlPr>
          </m:sub>
        </m:sSub>
      </m:oMath>
      <w:r>
        <w:rPr>
          <w:rFonts w:ascii="Arial" w:hAnsi="Arial" w:cs="Arial"/>
          <w:sz w:val="21"/>
          <w:szCs w:val="21"/>
          <w:lang w:eastAsia="zh-CN"/>
        </w:rPr>
        <w:t>:</w:t>
      </w:r>
    </w:p>
    <w:p w14:paraId="14D1A9FC">
      <w:pPr>
        <w:pStyle w:val="108"/>
        <w:spacing w:line="360" w:lineRule="auto"/>
        <w:jc w:val="both"/>
        <w:rPr>
          <w:rFonts w:ascii="Arial" w:hAnsi="Arial" w:cs="Arial"/>
          <w:i/>
          <w:sz w:val="21"/>
          <w:szCs w:val="21"/>
          <w:lang w:eastAsia="zh-CN"/>
        </w:rPr>
      </w:pPr>
      <m:oMathPara>
        <m:oMath>
          <m:f>
            <m:fPr>
              <m:ctrlPr>
                <w:rPr>
                  <w:rFonts w:ascii="Cambria Math" w:hAnsi="Cambria Math" w:cs="Arial"/>
                  <w:sz w:val="21"/>
                  <w:szCs w:val="21"/>
                  <w:lang w:eastAsia="zh-CN"/>
                </w:rPr>
              </m:ctrlPr>
            </m:fPr>
            <m:num>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G</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ctrlPr>
                <w:rPr>
                  <w:rFonts w:ascii="Cambria Math" w:hAnsi="Cambria Math" w:cs="Arial"/>
                  <w:sz w:val="21"/>
                  <w:szCs w:val="21"/>
                  <w:lang w:eastAsia="zh-CN"/>
                </w:rPr>
              </m:ctrlPr>
            </m:num>
            <m:den>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R</m:t>
                  </m:r>
                  <m:ctrlPr>
                    <w:rPr>
                      <w:rFonts w:ascii="Cambria Math" w:hAnsi="Cambria Math" w:cs="Arial"/>
                      <w:sz w:val="21"/>
                      <w:szCs w:val="21"/>
                      <w:lang w:eastAsia="zh-CN"/>
                    </w:rPr>
                  </m:ctrlPr>
                </m:sub>
              </m:sSub>
              <m:ctrlPr>
                <w:rPr>
                  <w:rFonts w:ascii="Cambria Math" w:hAnsi="Cambria Math" w:cs="Arial"/>
                  <w:sz w:val="21"/>
                  <w:szCs w:val="21"/>
                  <w:lang w:eastAsia="zh-CN"/>
                </w:rPr>
              </m:ctrlPr>
            </m:den>
          </m:f>
          <m:r>
            <m:rPr>
              <m:sty m:val="p"/>
            </m:rPr>
            <w:rPr>
              <w:rFonts w:ascii="Cambria Math" w:hAnsi="Cambria Math" w:cs="Arial"/>
              <w:sz w:val="21"/>
              <w:szCs w:val="21"/>
              <w:lang w:eastAsia="zh-CN"/>
            </w:rPr>
            <m:t>=</m:t>
          </m:r>
          <m:r>
            <m:rPr>
              <m:sty m:val="p"/>
              <m:scr m:val="double-struck"/>
            </m:rPr>
            <w:rPr>
              <w:rFonts w:ascii="Cambria Math" w:hAnsi="Cambria Math" w:eastAsia="MS Mincho" w:cs="MS Mincho"/>
              <w:sz w:val="21"/>
              <w:szCs w:val="21"/>
              <w:lang w:eastAsia="zh-CN"/>
            </w:rPr>
            <m:t>E</m:t>
          </m:r>
          <m:r>
            <m:rPr>
              <m:sty m:val="p"/>
            </m:rPr>
            <w:rPr>
              <w:rFonts w:ascii="Cambria Math" w:hAnsi="Cambria Math" w:cs="Arial"/>
              <w:sz w:val="21"/>
              <w:szCs w:val="21"/>
              <w:lang w:eastAsia="zh-CN"/>
            </w:rPr>
            <m:t> </m:t>
          </m:r>
          <m:d>
            <m:dPr>
              <m:begChr m:val="["/>
              <m:endChr m:val="]"/>
              <m:ctrlPr>
                <w:rPr>
                  <w:rFonts w:ascii="Cambria Math" w:hAnsi="Cambria Math" w:cs="Arial"/>
                  <w:i/>
                  <w:sz w:val="21"/>
                  <w:szCs w:val="21"/>
                  <w:lang w:eastAsia="zh-CN"/>
                </w:rPr>
              </m:ctrlPr>
            </m:dPr>
            <m:e>
              <m:sSub>
                <m:sSubPr>
                  <m:ctrlPr>
                    <w:rPr>
                      <w:rFonts w:ascii="Cambria Math" w:hAnsi="Cambria Math" w:cs="Arial"/>
                      <w:sz w:val="21"/>
                      <w:szCs w:val="21"/>
                      <w:lang w:eastAsia="zh-CN"/>
                    </w:rPr>
                  </m:ctrlPr>
                </m:sSubPr>
                <m:e>
                  <m:r>
                    <m:rPr/>
                    <w:rPr>
                      <w:rFonts w:ascii="Cambria Math" w:hAnsi="Cambria Math" w:cs="Arial"/>
                      <w:sz w:val="21"/>
                      <w:szCs w:val="21"/>
                      <w:lang w:eastAsia="zh-CN"/>
                    </w:rPr>
                    <m:t>f</m:t>
                  </m:r>
                  <m:ctrlPr>
                    <w:rPr>
                      <w:rFonts w:ascii="Cambria Math" w:hAnsi="Cambria Math" w:cs="Arial"/>
                      <w:sz w:val="21"/>
                      <w:szCs w:val="21"/>
                      <w:lang w:eastAsia="zh-CN"/>
                    </w:rPr>
                  </m:ctrlPr>
                </m:e>
                <m:sub>
                  <m:r>
                    <m:rPr>
                      <m:sty m:val="p"/>
                    </m:rPr>
                    <w:rPr>
                      <w:rFonts w:ascii="Cambria Math" w:hAnsi="Cambria Math" w:cs="Arial"/>
                      <w:sz w:val="21"/>
                      <w:szCs w:val="21"/>
                      <w:lang w:eastAsia="zh-CN"/>
                    </w:rPr>
                    <m:t>Γ,</m:t>
                  </m:r>
                  <m:r>
                    <m:rPr/>
                    <w:rPr>
                      <w:rFonts w:ascii="Cambria Math" w:hAnsi="Cambria Math" w:cs="Arial"/>
                      <w:sz w:val="21"/>
                      <w:szCs w:val="21"/>
                      <w:lang w:eastAsia="zh-CN"/>
                    </w:rPr>
                    <m:t>p</m:t>
                  </m:r>
                  <m:d>
                    <m:dPr>
                      <m:ctrlPr>
                        <w:rPr>
                          <w:rFonts w:ascii="Cambria Math" w:hAnsi="Cambria Math" w:cs="Arial"/>
                          <w:i/>
                          <w:sz w:val="21"/>
                          <w:szCs w:val="21"/>
                          <w:lang w:eastAsia="zh-CN"/>
                        </w:rPr>
                      </m:ctrlPr>
                    </m:dPr>
                    <m:e>
                      <m:sSub>
                        <m:sSubPr>
                          <m:ctrlPr>
                            <w:rPr>
                              <w:rFonts w:ascii="Cambria Math" w:hAnsi="Cambria Math" w:cs="Arial"/>
                              <w:sz w:val="21"/>
                              <w:szCs w:val="21"/>
                              <w:lang w:eastAsia="zh-CN"/>
                            </w:rPr>
                          </m:ctrlPr>
                        </m:sSubPr>
                        <m:e>
                          <m:r>
                            <m:rPr/>
                            <w:rPr>
                              <w:rFonts w:ascii="Cambria Math" w:hAnsi="Cambria Math" w:cs="Arial"/>
                              <w:sz w:val="21"/>
                              <w:szCs w:val="21"/>
                              <w:lang w:eastAsia="zh-CN"/>
                            </w:rPr>
                            <m:t>R</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C</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ctrlPr>
                        <w:rPr>
                          <w:rFonts w:ascii="Cambria Math" w:hAnsi="Cambria Math" w:cs="Arial"/>
                          <w:i/>
                          <w:sz w:val="21"/>
                          <w:szCs w:val="21"/>
                          <w:lang w:eastAsia="zh-CN"/>
                        </w:rPr>
                      </m:ctrlPr>
                    </m:e>
                  </m:d>
                  <m:ctrlPr>
                    <w:rPr>
                      <w:rFonts w:ascii="Cambria Math" w:hAnsi="Cambria Math" w:cs="Arial"/>
                      <w:sz w:val="21"/>
                      <w:szCs w:val="21"/>
                      <w:lang w:eastAsia="zh-CN"/>
                    </w:rPr>
                  </m:ctrlPr>
                </m:sub>
              </m:sSub>
              <m:f>
                <m:fPr>
                  <m:ctrlPr>
                    <w:rPr>
                      <w:rFonts w:ascii="Cambria Math" w:hAnsi="Cambria Math" w:cs="Arial"/>
                      <w:sz w:val="21"/>
                      <w:szCs w:val="21"/>
                      <w:lang w:eastAsia="zh-CN"/>
                    </w:rPr>
                  </m:ctrlPr>
                </m:fPr>
                <m:num>
                  <m:r>
                    <m:rPr>
                      <m:sty m:val="p"/>
                    </m:rPr>
                    <w:rPr>
                      <w:rFonts w:ascii="Cambria Math" w:hAnsi="Cambria Math" w:cs="Arial"/>
                      <w:sz w:val="21"/>
                      <w:szCs w:val="21"/>
                      <w:lang w:eastAsia="zh-CN"/>
                    </w:rPr>
                    <m:t>∂</m:t>
                  </m:r>
                  <m:r>
                    <m:rPr/>
                    <w:rPr>
                      <w:rFonts w:ascii="Cambria Math" w:hAnsi="Cambria Math" w:cs="Arial"/>
                      <w:sz w:val="21"/>
                      <w:szCs w:val="21"/>
                      <w:lang w:eastAsia="zh-CN"/>
                    </w:rPr>
                    <m:t>A</m:t>
                  </m:r>
                  <m:d>
                    <m:dPr>
                      <m:ctrlPr>
                        <w:rPr>
                          <w:rFonts w:ascii="Cambria Math" w:hAnsi="Cambria Math" w:cs="Arial"/>
                          <w:i/>
                          <w:sz w:val="21"/>
                          <w:szCs w:val="21"/>
                          <w:lang w:eastAsia="zh-CN"/>
                        </w:rPr>
                      </m:ctrlPr>
                    </m:dPr>
                    <m:e>
                      <m:sSub>
                        <m:sSubPr>
                          <m:ctrlPr>
                            <w:rPr>
                              <w:rFonts w:ascii="Cambria Math" w:hAnsi="Cambria Math" w:cs="Arial"/>
                              <w:sz w:val="21"/>
                              <w:szCs w:val="21"/>
                              <w:lang w:eastAsia="zh-CN"/>
                            </w:rPr>
                          </m:ctrlPr>
                        </m:sSubPr>
                        <m:e>
                          <m:r>
                            <m:rPr/>
                            <w:rPr>
                              <w:rFonts w:ascii="Cambria Math" w:hAnsi="Cambria Math" w:cs="Arial"/>
                              <w:sz w:val="21"/>
                              <w:szCs w:val="21"/>
                              <w:lang w:eastAsia="zh-CN"/>
                            </w:rPr>
                            <m:t>V</m:t>
                          </m:r>
                          <m:ctrlPr>
                            <w:rPr>
                              <w:rFonts w:ascii="Cambria Math" w:hAnsi="Cambria Math" w:cs="Arial"/>
                              <w:sz w:val="21"/>
                              <w:szCs w:val="21"/>
                              <w:lang w:eastAsia="zh-CN"/>
                            </w:rPr>
                          </m:ctrlPr>
                        </m:e>
                        <m:sub>
                          <m:r>
                            <m:rPr>
                              <m:sty m:val="p"/>
                            </m:rPr>
                            <w:rPr>
                              <w:rFonts w:ascii="Cambria Math" w:hAnsi="Cambria Math" w:cs="Arial"/>
                              <w:sz w:val="21"/>
                              <w:szCs w:val="21"/>
                              <w:lang w:eastAsia="zh-CN"/>
                            </w:rPr>
                            <m:t>SOT</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V</m:t>
                          </m:r>
                          <m:ctrlPr>
                            <w:rPr>
                              <w:rFonts w:ascii="Cambria Math" w:hAnsi="Cambria Math" w:cs="Arial"/>
                              <w:sz w:val="21"/>
                              <w:szCs w:val="21"/>
                              <w:lang w:eastAsia="zh-CN"/>
                            </w:rPr>
                          </m:ctrlPr>
                        </m:e>
                        <m:sub>
                          <m:r>
                            <m:rPr>
                              <m:sty m:val="p"/>
                            </m:rPr>
                            <w:rPr>
                              <w:rFonts w:ascii="Cambria Math" w:hAnsi="Cambria Math" w:cs="Arial"/>
                              <w:sz w:val="21"/>
                              <w:szCs w:val="21"/>
                              <w:lang w:eastAsia="zh-CN"/>
                            </w:rPr>
                            <m:t>G</m:t>
                          </m:r>
                          <m:ctrlPr>
                            <w:rPr>
                              <w:rFonts w:ascii="Cambria Math" w:hAnsi="Cambria Math" w:cs="Arial"/>
                              <w:sz w:val="21"/>
                              <w:szCs w:val="21"/>
                              <w:lang w:eastAsia="zh-CN"/>
                            </w:rPr>
                          </m:ctrlPr>
                        </m:sub>
                      </m:sSub>
                      <m:ctrlPr>
                        <w:rPr>
                          <w:rFonts w:ascii="Cambria Math" w:hAnsi="Cambria Math" w:cs="Arial"/>
                          <w:i/>
                          <w:sz w:val="21"/>
                          <w:szCs w:val="21"/>
                          <w:lang w:eastAsia="zh-CN"/>
                        </w:rPr>
                      </m:ctrlPr>
                    </m:e>
                  </m:d>
                  <m:ctrlPr>
                    <w:rPr>
                      <w:rFonts w:ascii="Cambria Math" w:hAnsi="Cambria Math" w:cs="Arial"/>
                      <w:sz w:val="21"/>
                      <w:szCs w:val="21"/>
                      <w:lang w:eastAsia="zh-CN"/>
                    </w:rPr>
                  </m:ctrlPr>
                </m:num>
                <m:den>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R</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ctrlPr>
                    <w:rPr>
                      <w:rFonts w:ascii="Cambria Math" w:hAnsi="Cambria Math" w:cs="Arial"/>
                      <w:sz w:val="21"/>
                      <w:szCs w:val="21"/>
                      <w:lang w:eastAsia="zh-CN"/>
                    </w:rPr>
                  </m:ctrlPr>
                </m:den>
              </m:f>
              <m:sSub>
                <m:sSubPr>
                  <m:ctrlPr>
                    <w:rPr>
                      <w:rFonts w:ascii="Cambria Math" w:hAnsi="Cambria Math" w:cs="Arial"/>
                      <w:sz w:val="21"/>
                      <w:szCs w:val="21"/>
                      <w:lang w:eastAsia="zh-CN"/>
                    </w:rPr>
                  </m:ctrlPr>
                </m:sSubPr>
                <m:e>
                  <m:r>
                    <m:rPr/>
                    <w:rPr>
                      <w:rFonts w:ascii="Cambria Math" w:hAnsi="Cambria Math" w:cs="Arial"/>
                      <w:sz w:val="21"/>
                      <w:szCs w:val="21"/>
                      <w:lang w:eastAsia="zh-CN"/>
                    </w:rPr>
                    <m:t>x</m:t>
                  </m:r>
                  <m:ctrlPr>
                    <w:rPr>
                      <w:rFonts w:ascii="Cambria Math" w:hAnsi="Cambria Math" w:cs="Arial"/>
                      <w:sz w:val="21"/>
                      <w:szCs w:val="21"/>
                      <w:lang w:eastAsia="zh-CN"/>
                    </w:rPr>
                  </m:ctrlPr>
                </m:e>
                <m:sub>
                  <m:sSub>
                    <m:sSubPr>
                      <m:ctrlPr>
                        <w:rPr>
                          <w:rFonts w:ascii="Cambria Math" w:hAnsi="Cambria Math" w:cs="Arial"/>
                          <w:sz w:val="21"/>
                          <w:szCs w:val="21"/>
                          <w:lang w:eastAsia="zh-CN"/>
                        </w:rPr>
                      </m:ctrlPr>
                    </m:sSubPr>
                    <m:e>
                      <m:r>
                        <m:rPr/>
                        <w:rPr>
                          <w:rFonts w:ascii="Cambria Math" w:hAnsi="Cambria Math" w:cs="Arial"/>
                          <w:sz w:val="21"/>
                          <w:szCs w:val="21"/>
                          <w:lang w:eastAsia="zh-CN"/>
                        </w:rPr>
                        <m:t>R</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ctrlPr>
                    <w:rPr>
                      <w:rFonts w:ascii="Cambria Math" w:hAnsi="Cambria Math" w:cs="Arial"/>
                      <w:sz w:val="21"/>
                      <w:szCs w:val="21"/>
                      <w:lang w:eastAsia="zh-CN"/>
                    </w:rPr>
                  </m:ctrlPr>
                </m:sub>
              </m:sSub>
              <m:ctrlPr>
                <w:rPr>
                  <w:rFonts w:ascii="Cambria Math" w:hAnsi="Cambria Math" w:cs="Arial"/>
                  <w:i/>
                  <w:sz w:val="21"/>
                  <w:szCs w:val="21"/>
                  <w:lang w:eastAsia="zh-CN"/>
                </w:rPr>
              </m:ctrlPr>
            </m:e>
          </m:d>
          <m:r>
            <m:rPr>
              <m:sty m:val="p"/>
            </m:rPr>
            <w:rPr>
              <w:rFonts w:ascii="Cambria Math" w:hAnsi="Cambria Math" w:cs="Arial"/>
              <w:sz w:val="21"/>
              <w:szCs w:val="21"/>
              <w:lang w:eastAsia="zh-CN"/>
            </w:rPr>
            <m:t>,</m:t>
          </m:r>
          <m:f>
            <m:fPr>
              <m:ctrlPr>
                <w:rPr>
                  <w:rFonts w:ascii="Cambria Math" w:hAnsi="Cambria Math" w:cs="Arial"/>
                  <w:sz w:val="21"/>
                  <w:szCs w:val="21"/>
                  <w:lang w:eastAsia="zh-CN"/>
                </w:rPr>
              </m:ctrlPr>
            </m:fPr>
            <m:num>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G</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ctrlPr>
                <w:rPr>
                  <w:rFonts w:ascii="Cambria Math" w:hAnsi="Cambria Math" w:cs="Arial"/>
                  <w:sz w:val="21"/>
                  <w:szCs w:val="21"/>
                  <w:lang w:eastAsia="zh-CN"/>
                </w:rPr>
              </m:ctrlPr>
            </m:num>
            <m:den>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C</m:t>
                  </m:r>
                  <m:ctrlPr>
                    <w:rPr>
                      <w:rFonts w:ascii="Cambria Math" w:hAnsi="Cambria Math" w:cs="Arial"/>
                      <w:sz w:val="21"/>
                      <w:szCs w:val="21"/>
                      <w:lang w:eastAsia="zh-CN"/>
                    </w:rPr>
                  </m:ctrlPr>
                </m:sub>
              </m:sSub>
              <m:ctrlPr>
                <w:rPr>
                  <w:rFonts w:ascii="Cambria Math" w:hAnsi="Cambria Math" w:cs="Arial"/>
                  <w:sz w:val="21"/>
                  <w:szCs w:val="21"/>
                  <w:lang w:eastAsia="zh-CN"/>
                </w:rPr>
              </m:ctrlPr>
            </m:den>
          </m:f>
          <m:r>
            <m:rPr>
              <m:sty m:val="p"/>
            </m:rPr>
            <w:rPr>
              <w:rFonts w:ascii="Cambria Math" w:hAnsi="Cambria Math" w:cs="Arial"/>
              <w:sz w:val="21"/>
              <w:szCs w:val="21"/>
              <w:lang w:eastAsia="zh-CN"/>
            </w:rPr>
            <m:t>=</m:t>
          </m:r>
          <m:r>
            <m:rPr>
              <m:sty m:val="p"/>
              <m:scr m:val="double-struck"/>
            </m:rPr>
            <w:rPr>
              <w:rFonts w:ascii="Cambria Math" w:hAnsi="Cambria Math" w:eastAsia="MS Mincho" w:cs="MS Mincho"/>
              <w:sz w:val="21"/>
              <w:szCs w:val="21"/>
              <w:lang w:eastAsia="zh-CN"/>
            </w:rPr>
            <m:t>E</m:t>
          </m:r>
          <m:r>
            <m:rPr>
              <m:sty m:val="p"/>
            </m:rPr>
            <w:rPr>
              <w:rFonts w:ascii="Cambria Math" w:hAnsi="Cambria Math" w:cs="Arial"/>
              <w:sz w:val="21"/>
              <w:szCs w:val="21"/>
              <w:lang w:eastAsia="zh-CN"/>
            </w:rPr>
            <m:t> [</m:t>
          </m:r>
          <m:sSub>
            <m:sSubPr>
              <m:ctrlPr>
                <w:rPr>
                  <w:rFonts w:ascii="Cambria Math" w:hAnsi="Cambria Math" w:cs="Arial"/>
                  <w:sz w:val="21"/>
                  <w:szCs w:val="21"/>
                  <w:lang w:eastAsia="zh-CN"/>
                </w:rPr>
              </m:ctrlPr>
            </m:sSubPr>
            <m:e>
              <m:r>
                <m:rPr/>
                <w:rPr>
                  <w:rFonts w:ascii="Cambria Math" w:hAnsi="Cambria Math" w:cs="Arial"/>
                  <w:sz w:val="21"/>
                  <w:szCs w:val="21"/>
                  <w:lang w:eastAsia="zh-CN"/>
                </w:rPr>
                <m:t>f</m:t>
              </m:r>
              <m:ctrlPr>
                <w:rPr>
                  <w:rFonts w:ascii="Cambria Math" w:hAnsi="Cambria Math" w:cs="Arial"/>
                  <w:sz w:val="21"/>
                  <w:szCs w:val="21"/>
                  <w:lang w:eastAsia="zh-CN"/>
                </w:rPr>
              </m:ctrlPr>
            </m:e>
            <m:sub>
              <m:r>
                <m:rPr>
                  <m:sty m:val="p"/>
                </m:rPr>
                <w:rPr>
                  <w:rFonts w:ascii="Cambria Math" w:hAnsi="Cambria Math" w:cs="Arial"/>
                  <w:sz w:val="21"/>
                  <w:szCs w:val="21"/>
                  <w:lang w:eastAsia="zh-CN"/>
                </w:rPr>
                <m:t>Γ,</m:t>
              </m:r>
              <m:r>
                <m:rPr/>
                <w:rPr>
                  <w:rFonts w:ascii="Cambria Math" w:hAnsi="Cambria Math" w:cs="Arial"/>
                  <w:sz w:val="21"/>
                  <w:szCs w:val="21"/>
                  <w:lang w:eastAsia="zh-CN"/>
                </w:rPr>
                <m:t>p</m:t>
              </m:r>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R</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C</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ctrlPr>
                <w:rPr>
                  <w:rFonts w:ascii="Cambria Math" w:hAnsi="Cambria Math" w:cs="Arial"/>
                  <w:sz w:val="21"/>
                  <w:szCs w:val="21"/>
                  <w:lang w:eastAsia="zh-CN"/>
                </w:rPr>
              </m:ctrlPr>
            </m:sub>
          </m:sSub>
          <m:f>
            <m:fPr>
              <m:ctrlPr>
                <w:rPr>
                  <w:rFonts w:ascii="Cambria Math" w:hAnsi="Cambria Math" w:cs="Arial"/>
                  <w:sz w:val="21"/>
                  <w:szCs w:val="21"/>
                  <w:lang w:eastAsia="zh-CN"/>
                </w:rPr>
              </m:ctrlPr>
            </m:fPr>
            <m:num>
              <m:r>
                <m:rPr>
                  <m:sty m:val="p"/>
                </m:rPr>
                <w:rPr>
                  <w:rFonts w:ascii="Cambria Math" w:hAnsi="Cambria Math" w:cs="Arial"/>
                  <w:sz w:val="21"/>
                  <w:szCs w:val="21"/>
                  <w:lang w:eastAsia="zh-CN"/>
                </w:rPr>
                <m:t>∂</m:t>
              </m:r>
              <m:r>
                <m:rPr/>
                <w:rPr>
                  <w:rFonts w:ascii="Cambria Math" w:hAnsi="Cambria Math" w:cs="Arial"/>
                  <w:sz w:val="21"/>
                  <w:szCs w:val="21"/>
                  <w:lang w:eastAsia="zh-CN"/>
                </w:rPr>
                <m:t>A</m:t>
              </m:r>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V</m:t>
                  </m:r>
                  <m:ctrlPr>
                    <w:rPr>
                      <w:rFonts w:ascii="Cambria Math" w:hAnsi="Cambria Math" w:cs="Arial"/>
                      <w:sz w:val="21"/>
                      <w:szCs w:val="21"/>
                      <w:lang w:eastAsia="zh-CN"/>
                    </w:rPr>
                  </m:ctrlPr>
                </m:e>
                <m:sub>
                  <m:r>
                    <m:rPr>
                      <m:sty m:val="p"/>
                    </m:rPr>
                    <w:rPr>
                      <w:rFonts w:ascii="Cambria Math" w:hAnsi="Cambria Math" w:cs="Arial"/>
                      <w:sz w:val="21"/>
                      <w:szCs w:val="21"/>
                      <w:lang w:eastAsia="zh-CN"/>
                    </w:rPr>
                    <m:t>SOT</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V</m:t>
                  </m:r>
                  <m:ctrlPr>
                    <w:rPr>
                      <w:rFonts w:ascii="Cambria Math" w:hAnsi="Cambria Math" w:cs="Arial"/>
                      <w:sz w:val="21"/>
                      <w:szCs w:val="21"/>
                      <w:lang w:eastAsia="zh-CN"/>
                    </w:rPr>
                  </m:ctrlPr>
                </m:e>
                <m:sub>
                  <m:r>
                    <m:rPr>
                      <m:sty m:val="p"/>
                    </m:rPr>
                    <w:rPr>
                      <w:rFonts w:ascii="Cambria Math" w:hAnsi="Cambria Math" w:cs="Arial"/>
                      <w:sz w:val="21"/>
                      <w:szCs w:val="21"/>
                      <w:lang w:eastAsia="zh-CN"/>
                    </w:rPr>
                    <m:t>G</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ctrlPr>
                <w:rPr>
                  <w:rFonts w:ascii="Cambria Math" w:hAnsi="Cambria Math" w:cs="Arial"/>
                  <w:sz w:val="21"/>
                  <w:szCs w:val="21"/>
                  <w:lang w:eastAsia="zh-CN"/>
                </w:rPr>
              </m:ctrlPr>
            </m:num>
            <m:den>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C</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ctrlPr>
                <w:rPr>
                  <w:rFonts w:ascii="Cambria Math" w:hAnsi="Cambria Math" w:cs="Arial"/>
                  <w:sz w:val="21"/>
                  <w:szCs w:val="21"/>
                  <w:lang w:eastAsia="zh-CN"/>
                </w:rPr>
              </m:ctrlPr>
            </m:den>
          </m:f>
          <m:sSub>
            <m:sSubPr>
              <m:ctrlPr>
                <w:rPr>
                  <w:rFonts w:ascii="Cambria Math" w:hAnsi="Cambria Math" w:cs="Arial"/>
                  <w:sz w:val="21"/>
                  <w:szCs w:val="21"/>
                  <w:lang w:eastAsia="zh-CN"/>
                </w:rPr>
              </m:ctrlPr>
            </m:sSubPr>
            <m:e>
              <m:r>
                <m:rPr/>
                <w:rPr>
                  <w:rFonts w:ascii="Cambria Math" w:hAnsi="Cambria Math" w:cs="Arial"/>
                  <w:sz w:val="21"/>
                  <w:szCs w:val="21"/>
                  <w:lang w:eastAsia="zh-CN"/>
                </w:rPr>
                <m:t>x</m:t>
              </m:r>
              <m:ctrlPr>
                <w:rPr>
                  <w:rFonts w:ascii="Cambria Math" w:hAnsi="Cambria Math" w:cs="Arial"/>
                  <w:sz w:val="21"/>
                  <w:szCs w:val="21"/>
                  <w:lang w:eastAsia="zh-CN"/>
                </w:rPr>
              </m:ctrlPr>
            </m:e>
            <m:sub>
              <m:sSub>
                <m:sSubPr>
                  <m:ctrlPr>
                    <w:rPr>
                      <w:rFonts w:ascii="Cambria Math" w:hAnsi="Cambria Math" w:cs="Arial"/>
                      <w:sz w:val="21"/>
                      <w:szCs w:val="21"/>
                      <w:lang w:eastAsia="zh-CN"/>
                    </w:rPr>
                  </m:ctrlPr>
                </m:sSubPr>
                <m:e>
                  <m:r>
                    <m:rPr/>
                    <w:rPr>
                      <w:rFonts w:ascii="Cambria Math" w:hAnsi="Cambria Math" w:cs="Arial"/>
                      <w:sz w:val="21"/>
                      <w:szCs w:val="21"/>
                      <w:lang w:eastAsia="zh-CN"/>
                    </w:rPr>
                    <m:t>C</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ctrlPr>
                <w:rPr>
                  <w:rFonts w:ascii="Cambria Math" w:hAnsi="Cambria Math" w:cs="Arial"/>
                  <w:sz w:val="21"/>
                  <w:szCs w:val="21"/>
                  <w:lang w:eastAsia="zh-CN"/>
                </w:rPr>
              </m:ctrlPr>
            </m:sub>
          </m:sSub>
          <m:r>
            <m:rPr>
              <m:sty m:val="p"/>
            </m:rPr>
            <w:rPr>
              <w:rFonts w:ascii="Cambria Math" w:hAnsi="Cambria Math" w:cs="Arial"/>
              <w:sz w:val="21"/>
              <w:szCs w:val="21"/>
              <w:lang w:eastAsia="zh-CN"/>
            </w:rPr>
            <m:t>],</m:t>
          </m:r>
        </m:oMath>
      </m:oMathPara>
    </w:p>
    <w:p w14:paraId="35B72999">
      <w:pPr>
        <w:pStyle w:val="108"/>
        <w:spacing w:line="360" w:lineRule="auto"/>
        <w:jc w:val="both"/>
        <w:rPr>
          <w:rFonts w:ascii="Arial" w:hAnsi="Arial" w:cs="Arial"/>
          <w:iCs/>
          <w:sz w:val="21"/>
          <w:szCs w:val="21"/>
          <w:lang w:eastAsia="zh-CN"/>
        </w:rPr>
      </w:pPr>
      <w:r>
        <w:rPr>
          <w:rFonts w:ascii="Arial" w:hAnsi="Arial" w:cs="Arial"/>
          <w:iCs/>
          <w:sz w:val="21"/>
          <w:szCs w:val="21"/>
          <w:lang w:eastAsia="zh-CN"/>
        </w:rPr>
        <w:t xml:space="preserve">where </w:t>
      </w:r>
      <m:oMath>
        <m:sSub>
          <m:sSubPr>
            <m:ctrlPr>
              <w:rPr>
                <w:rFonts w:ascii="Cambria Math" w:hAnsi="Cambria Math" w:cs="Arial"/>
                <w:iCs/>
                <w:sz w:val="21"/>
                <w:szCs w:val="21"/>
                <w:lang w:eastAsia="zh-CN"/>
              </w:rPr>
            </m:ctrlPr>
          </m:sSubPr>
          <m:e>
            <m:r>
              <m:rPr>
                <m:nor/>
              </m:rPr>
              <w:rPr>
                <w:rFonts w:ascii="Cambria Math" w:hAnsi="Cambria Math" w:cs="Arial"/>
                <w:i/>
                <w:sz w:val="21"/>
                <w:szCs w:val="21"/>
                <w:lang w:eastAsia="zh-CN"/>
              </w:rPr>
              <m:t>f</m:t>
            </m:r>
            <m:ctrlPr>
              <w:rPr>
                <w:rFonts w:ascii="Cambria Math" w:hAnsi="Cambria Math" w:cs="Arial"/>
                <w:iCs/>
                <w:sz w:val="21"/>
                <w:szCs w:val="21"/>
                <w:lang w:eastAsia="zh-CN"/>
              </w:rPr>
            </m:ctrlPr>
          </m:e>
          <m:sub>
            <m:r>
              <m:rPr>
                <m:nor/>
                <m:sty m:val="p"/>
              </m:rPr>
              <w:rPr>
                <w:rFonts w:ascii="Cambria Math" w:hAnsi="Cambria Math" w:cs="Arial"/>
                <w:b w:val="0"/>
                <w:i w:val="0"/>
                <w:sz w:val="21"/>
                <w:szCs w:val="21"/>
                <w:lang w:eastAsia="zh-CN"/>
              </w:rPr>
              <m:t>Γ,</m:t>
            </m:r>
            <m:r>
              <m:rPr>
                <m:nor/>
              </m:rPr>
              <w:rPr>
                <w:rFonts w:ascii="Cambria Math" w:hAnsi="Cambria Math" w:cs="Arial"/>
                <w:i/>
                <w:sz w:val="21"/>
                <w:szCs w:val="21"/>
                <w:lang w:eastAsia="zh-CN"/>
              </w:rPr>
              <m:t>p</m:t>
            </m:r>
            <m:r>
              <m:rPr>
                <m:nor/>
                <m:sty m:val="p"/>
              </m:rPr>
              <w:rPr>
                <w:rFonts w:ascii="Cambria Math" w:hAnsi="Cambria Math" w:cs="Arial"/>
                <w:b w:val="0"/>
                <w:i w:val="0"/>
                <w:sz w:val="21"/>
                <w:szCs w:val="21"/>
                <w:lang w:eastAsia="zh-CN"/>
              </w:rPr>
              <m:t>(</m:t>
            </m:r>
            <m:sSub>
              <m:sSubPr>
                <m:ctrlPr>
                  <w:rPr>
                    <w:rFonts w:ascii="Cambria Math" w:hAnsi="Cambria Math" w:cs="Arial"/>
                    <w:iCs/>
                    <w:sz w:val="21"/>
                    <w:szCs w:val="21"/>
                    <w:lang w:eastAsia="zh-CN"/>
                  </w:rPr>
                </m:ctrlPr>
              </m:sSubPr>
              <m:e>
                <m:r>
                  <m:rPr>
                    <m:nor/>
                  </m:rPr>
                  <w:rPr>
                    <w:rFonts w:ascii="Cambria Math" w:hAnsi="Cambria Math" w:cs="Arial"/>
                    <w:i/>
                    <w:sz w:val="21"/>
                    <w:szCs w:val="21"/>
                    <w:lang w:eastAsia="zh-CN"/>
                  </w:rPr>
                  <m:t>R</m:t>
                </m:r>
                <m:ctrlPr>
                  <w:rPr>
                    <w:rFonts w:ascii="Cambria Math" w:hAnsi="Cambria Math" w:cs="Arial"/>
                    <w:iCs/>
                    <w:sz w:val="21"/>
                    <w:szCs w:val="21"/>
                    <w:lang w:eastAsia="zh-CN"/>
                  </w:rPr>
                </m:ctrlPr>
              </m:e>
              <m:sub>
                <m:r>
                  <m:rPr>
                    <m:nor/>
                  </m:rPr>
                  <w:rPr>
                    <w:rFonts w:ascii="Cambria Math" w:hAnsi="Cambria Math" w:cs="Arial"/>
                    <w:i/>
                    <w:sz w:val="21"/>
                    <w:szCs w:val="21"/>
                    <w:lang w:eastAsia="zh-CN"/>
                  </w:rPr>
                  <m:t>i</m:t>
                </m:r>
                <m:ctrlPr>
                  <w:rPr>
                    <w:rFonts w:ascii="Cambria Math" w:hAnsi="Cambria Math" w:cs="Arial"/>
                    <w:iCs/>
                    <w:sz w:val="21"/>
                    <w:szCs w:val="21"/>
                    <w:lang w:eastAsia="zh-CN"/>
                  </w:rPr>
                </m:ctrlPr>
              </m:sub>
            </m:sSub>
            <m:r>
              <m:rPr>
                <m:nor/>
                <m:sty m:val="p"/>
              </m:rPr>
              <w:rPr>
                <w:rFonts w:ascii="Cambria Math" w:hAnsi="Cambria Math" w:cs="Arial"/>
                <w:b w:val="0"/>
                <w:i w:val="0"/>
                <w:sz w:val="21"/>
                <w:szCs w:val="21"/>
                <w:lang w:eastAsia="zh-CN"/>
              </w:rPr>
              <m:t>,</m:t>
            </m:r>
            <m:sSub>
              <m:sSubPr>
                <m:ctrlPr>
                  <w:rPr>
                    <w:rFonts w:ascii="Cambria Math" w:hAnsi="Cambria Math" w:cs="Arial"/>
                    <w:iCs/>
                    <w:sz w:val="21"/>
                    <w:szCs w:val="21"/>
                    <w:lang w:eastAsia="zh-CN"/>
                  </w:rPr>
                </m:ctrlPr>
              </m:sSubPr>
              <m:e>
                <m:r>
                  <m:rPr>
                    <m:nor/>
                  </m:rPr>
                  <w:rPr>
                    <w:rFonts w:ascii="Cambria Math" w:hAnsi="Cambria Math" w:cs="Arial"/>
                    <w:i/>
                    <w:sz w:val="21"/>
                    <w:szCs w:val="21"/>
                    <w:lang w:eastAsia="zh-CN"/>
                  </w:rPr>
                  <m:t>C</m:t>
                </m:r>
                <m:ctrlPr>
                  <w:rPr>
                    <w:rFonts w:ascii="Cambria Math" w:hAnsi="Cambria Math" w:cs="Arial"/>
                    <w:iCs/>
                    <w:sz w:val="21"/>
                    <w:szCs w:val="21"/>
                    <w:lang w:eastAsia="zh-CN"/>
                  </w:rPr>
                </m:ctrlPr>
              </m:e>
              <m:sub>
                <m:r>
                  <m:rPr>
                    <m:nor/>
                  </m:rPr>
                  <w:rPr>
                    <w:rFonts w:ascii="Cambria Math" w:hAnsi="Cambria Math" w:cs="Arial"/>
                    <w:i/>
                    <w:sz w:val="21"/>
                    <w:szCs w:val="21"/>
                    <w:lang w:eastAsia="zh-CN"/>
                  </w:rPr>
                  <m:t>i</m:t>
                </m:r>
                <m:ctrlPr>
                  <w:rPr>
                    <w:rFonts w:ascii="Cambria Math" w:hAnsi="Cambria Math" w:cs="Arial"/>
                    <w:iCs/>
                    <w:sz w:val="21"/>
                    <w:szCs w:val="21"/>
                    <w:lang w:eastAsia="zh-CN"/>
                  </w:rPr>
                </m:ctrlPr>
              </m:sub>
            </m:sSub>
            <m:r>
              <m:rPr>
                <m:nor/>
                <m:sty m:val="p"/>
              </m:rPr>
              <w:rPr>
                <w:rFonts w:ascii="Cambria Math" w:hAnsi="Cambria Math" w:cs="Arial"/>
                <w:b w:val="0"/>
                <w:i w:val="0"/>
                <w:sz w:val="21"/>
                <w:szCs w:val="21"/>
                <w:lang w:eastAsia="zh-CN"/>
              </w:rPr>
              <m:t>)</m:t>
            </m:r>
            <m:ctrlPr>
              <w:rPr>
                <w:rFonts w:ascii="Cambria Math" w:hAnsi="Cambria Math" w:cs="Arial"/>
                <w:iCs/>
                <w:sz w:val="21"/>
                <w:szCs w:val="21"/>
                <w:lang w:eastAsia="zh-CN"/>
              </w:rPr>
            </m:ctrlPr>
          </m:sub>
        </m:sSub>
      </m:oMath>
      <w:r>
        <w:rPr>
          <w:rFonts w:ascii="Arial" w:hAnsi="Arial" w:cs="Arial"/>
          <w:iCs/>
          <w:sz w:val="21"/>
          <w:szCs w:val="21"/>
          <w:lang w:eastAsia="zh-CN"/>
        </w:rPr>
        <w:t xml:space="preserve"> encodes the local dependency of </w:t>
      </w:r>
      <m:oMath>
        <m:sSub>
          <m:sSubPr>
            <m:ctrlPr>
              <w:rPr>
                <w:rFonts w:ascii="Cambria Math" w:hAnsi="Cambria Math" w:cs="Arial"/>
                <w:iCs/>
                <w:sz w:val="21"/>
                <w:szCs w:val="21"/>
                <w:lang w:eastAsia="zh-CN"/>
              </w:rPr>
            </m:ctrlPr>
          </m:sSubPr>
          <m:e>
            <m:r>
              <m:rPr>
                <m:nor/>
              </m:rPr>
              <w:rPr>
                <w:rFonts w:ascii="Cambria Math" w:hAnsi="Cambria Math" w:cs="Arial"/>
                <w:i/>
                <w:sz w:val="21"/>
                <w:szCs w:val="21"/>
                <w:lang w:eastAsia="zh-CN"/>
              </w:rPr>
              <m:t>R</m:t>
            </m:r>
            <m:ctrlPr>
              <w:rPr>
                <w:rFonts w:ascii="Cambria Math" w:hAnsi="Cambria Math" w:cs="Arial"/>
                <w:iCs/>
                <w:sz w:val="21"/>
                <w:szCs w:val="21"/>
                <w:lang w:eastAsia="zh-CN"/>
              </w:rPr>
            </m:ctrlPr>
          </m:e>
          <m:sub>
            <m:r>
              <m:rPr>
                <m:nor/>
              </m:rPr>
              <w:rPr>
                <w:rFonts w:ascii="Cambria Math" w:hAnsi="Cambria Math" w:cs="Arial"/>
                <w:i/>
                <w:sz w:val="21"/>
                <w:szCs w:val="21"/>
                <w:lang w:eastAsia="zh-CN"/>
              </w:rPr>
              <m:t>i</m:t>
            </m:r>
            <m:ctrlPr>
              <w:rPr>
                <w:rFonts w:ascii="Cambria Math" w:hAnsi="Cambria Math" w:cs="Arial"/>
                <w:iCs/>
                <w:sz w:val="21"/>
                <w:szCs w:val="21"/>
                <w:lang w:eastAsia="zh-CN"/>
              </w:rPr>
            </m:ctrlPr>
          </m:sub>
        </m:sSub>
      </m:oMath>
      <w:r>
        <w:rPr>
          <w:rFonts w:ascii="Arial" w:hAnsi="Arial" w:cs="Arial"/>
          <w:iCs/>
          <w:sz w:val="21"/>
          <w:szCs w:val="21"/>
          <w:lang w:eastAsia="zh-CN"/>
        </w:rPr>
        <w:t xml:space="preserve"> and </w:t>
      </w:r>
      <m:oMath>
        <m:sSub>
          <m:sSubPr>
            <m:ctrlPr>
              <w:rPr>
                <w:rFonts w:ascii="Cambria Math" w:hAnsi="Cambria Math" w:cs="Arial"/>
                <w:iCs/>
                <w:sz w:val="21"/>
                <w:szCs w:val="21"/>
                <w:lang w:eastAsia="zh-CN"/>
              </w:rPr>
            </m:ctrlPr>
          </m:sSubPr>
          <m:e>
            <m:r>
              <m:rPr>
                <m:nor/>
              </m:rPr>
              <w:rPr>
                <w:rFonts w:ascii="Cambria Math" w:hAnsi="Cambria Math" w:cs="Arial"/>
                <w:i/>
                <w:sz w:val="21"/>
                <w:szCs w:val="21"/>
                <w:lang w:eastAsia="zh-CN"/>
              </w:rPr>
              <m:t>C</m:t>
            </m:r>
            <m:ctrlPr>
              <w:rPr>
                <w:rFonts w:ascii="Cambria Math" w:hAnsi="Cambria Math" w:cs="Arial"/>
                <w:iCs/>
                <w:sz w:val="21"/>
                <w:szCs w:val="21"/>
                <w:lang w:eastAsia="zh-CN"/>
              </w:rPr>
            </m:ctrlPr>
          </m:e>
          <m:sub>
            <m:r>
              <m:rPr>
                <m:nor/>
              </m:rPr>
              <w:rPr>
                <w:rFonts w:ascii="Cambria Math" w:hAnsi="Cambria Math" w:cs="Arial"/>
                <w:i/>
                <w:sz w:val="21"/>
                <w:szCs w:val="21"/>
                <w:lang w:eastAsia="zh-CN"/>
              </w:rPr>
              <m:t>i</m:t>
            </m:r>
            <m:ctrlPr>
              <w:rPr>
                <w:rFonts w:ascii="Cambria Math" w:hAnsi="Cambria Math" w:cs="Arial"/>
                <w:iCs/>
                <w:sz w:val="21"/>
                <w:szCs w:val="21"/>
                <w:lang w:eastAsia="zh-CN"/>
              </w:rPr>
            </m:ctrlPr>
          </m:sub>
        </m:sSub>
      </m:oMath>
      <w:r>
        <w:rPr>
          <w:rFonts w:ascii="Arial" w:hAnsi="Arial" w:cs="Arial"/>
          <w:iCs/>
          <w:sz w:val="21"/>
          <w:szCs w:val="21"/>
          <w:lang w:eastAsia="zh-CN"/>
        </w:rPr>
        <w:t xml:space="preserve"> on the neuron’s output. The full derivation of the PID-based local goal function and its analytical gradients with respect to receptive and contextual weights follows the framework in </w:t>
      </w:r>
      <w:r>
        <w:rPr>
          <w:rFonts w:hint="eastAsia" w:ascii="Arial" w:hAnsi="Arial" w:cs="Arial"/>
          <w:iCs/>
          <w:sz w:val="21"/>
          <w:szCs w:val="21"/>
          <w:lang w:val="en-US" w:eastAsia="zh-CN"/>
        </w:rPr>
        <w:t>the work</w:t>
      </w:r>
      <w:r>
        <w:rPr>
          <w:rFonts w:ascii="Arial" w:hAnsi="Arial" w:cs="Arial"/>
          <w:iCs/>
          <w:sz w:val="21"/>
          <w:szCs w:val="21"/>
          <w:lang w:eastAsia="zh-CN"/>
        </w:rPr>
        <w:fldChar w:fldCharType="begin"/>
      </w:r>
      <w:r>
        <w:rPr>
          <w:rFonts w:ascii="Arial" w:hAnsi="Arial" w:cs="Arial"/>
          <w:iCs/>
          <w:sz w:val="21"/>
          <w:szCs w:val="21"/>
          <w:lang w:eastAsia="zh-CN"/>
        </w:rPr>
        <w:instrText xml:space="preserve"> ADDIN ZOTERO_ITEM CSL_CITATION {"citationID":"R5n3lU8t","properties":{"formattedCitation":"\\super 1\\nosupersub{}","plainCitation":"1","noteIndex":0},"citationItems":[{"id":1456,"uris":["http://zotero.org/users/14321476/items/24GWTYHB"],"itemData":{"id":1456,"type":"article-journal","abstract":"Despite the impressive performance of biological and artificial networks, an intuitive understanding of how their local learning dynamics contribute to network-level task solutions remains a challenge to this date. Efforts to bring learning to a more local scale indeed lead to valuable insights, however, a general constructive approach to describe local learning goals that is both interpretable and adaptable across diverse tasks is still missing. We have previously formulated a local information processing goal that is highly adaptable and interpretable for a model neuron with compartmental structure. Building on recent advances in Partial Information Decomposition (PID), we here derive a corresponding parametric local learning rule, which allows us to introduce “infomorphic” neural networks. We demonstrate the versatility of these networks to perform tasks from supervised, unsupervised, and memory learning. By leveraging the interpretable nature of the PID framework, infomorphic networks represent a valuable tool to advance our understanding of the intricate structure of local learning.","container-title":"Proceedings of the National Academy of Sciences","DOI":"10.1073/pnas.2408125122","ISSN":"0027-8424, 1091-6490","issue":"10","journalAbbreviation":"Proc. Natl. Acad. Sci. U.S.A.","language":"en","note":"TLDR: This work characterizes the information processing motifs of individual neurons as local goal functions, derived from first principles of information theory, which enables the definition of an abstract goal function that spans a broad space of different learning rules and tasks.","page":"e2408125122","source":"DOI.org (Crossref)","title":"A general framework for interpretable neural learning based on local information-theoretic goal functions","volume":"122","author":[{"family":"Makkeh","given":"Abdullah"},{"family":"Graetz","given":"Marcel"},{"family":"Schneider","given":"Andreas C."},{"family":"Ehrlich","given":"David A."},{"family":"Priesemann","given":"Viola"},{"family":"Wibral","given":"Michael"}],"issued":{"date-parts":[["2025",3,11]]}}}],"schema":"https://github.com/citation-style-language/schema/raw/master/csl-citation.json"} </w:instrText>
      </w:r>
      <w:r>
        <w:rPr>
          <w:rFonts w:ascii="Arial" w:hAnsi="Arial" w:cs="Arial"/>
          <w:iCs/>
          <w:sz w:val="21"/>
          <w:szCs w:val="21"/>
          <w:lang w:eastAsia="zh-CN"/>
        </w:rPr>
        <w:fldChar w:fldCharType="separate"/>
      </w:r>
      <w:r>
        <w:rPr>
          <w:rFonts w:ascii="Arial" w:hAnsi="Arial" w:cs="Arial"/>
          <w:sz w:val="21"/>
          <w:szCs w:val="21"/>
          <w:vertAlign w:val="superscript"/>
        </w:rPr>
        <w:t>1</w:t>
      </w:r>
      <w:r>
        <w:rPr>
          <w:rFonts w:ascii="Arial" w:hAnsi="Arial" w:cs="Arial"/>
          <w:iCs/>
          <w:sz w:val="21"/>
          <w:szCs w:val="21"/>
          <w:lang w:eastAsia="zh-CN"/>
        </w:rPr>
        <w:fldChar w:fldCharType="end"/>
      </w:r>
      <w:r>
        <w:rPr>
          <w:rFonts w:hint="eastAsia" w:ascii="Arial" w:hAnsi="Arial" w:cs="Arial"/>
          <w:iCs/>
          <w:sz w:val="21"/>
          <w:szCs w:val="21"/>
          <w:lang w:val="en-US" w:eastAsia="zh-CN"/>
        </w:rPr>
        <w:t xml:space="preserve"> reported by </w:t>
      </w:r>
      <w:r>
        <w:rPr>
          <w:rFonts w:ascii="Arial" w:hAnsi="Arial" w:cs="Arial"/>
          <w:iCs/>
          <w:sz w:val="21"/>
          <w:szCs w:val="21"/>
          <w:lang w:eastAsia="zh-CN"/>
        </w:rPr>
        <w:t>Makkeh et al. and is therefore not repeated here.</w:t>
      </w:r>
    </w:p>
    <w:p w14:paraId="4EC3B364">
      <w:pPr>
        <w:pStyle w:val="108"/>
        <w:spacing w:line="360" w:lineRule="auto"/>
        <w:ind w:firstLine="420" w:firstLineChars="200"/>
        <w:jc w:val="both"/>
        <w:rPr>
          <w:rFonts w:ascii="Arial" w:hAnsi="Arial" w:cs="Arial"/>
          <w:iCs/>
          <w:sz w:val="21"/>
          <w:szCs w:val="21"/>
          <w:lang w:eastAsia="zh-CN"/>
        </w:rPr>
      </w:pPr>
      <w:r>
        <w:rPr>
          <w:rFonts w:ascii="Arial" w:hAnsi="Arial" w:cs="Arial"/>
          <w:iCs/>
          <w:sz w:val="21"/>
          <w:szCs w:val="21"/>
          <w:lang w:eastAsia="zh-CN"/>
        </w:rPr>
        <w:t xml:space="preserve">In </w:t>
      </w:r>
      <w:r>
        <w:rPr>
          <w:rFonts w:hint="eastAsia" w:ascii="Arial" w:hAnsi="Arial" w:cs="Arial"/>
          <w:iCs/>
          <w:sz w:val="21"/>
          <w:szCs w:val="21"/>
          <w:lang w:val="en-US" w:eastAsia="zh-CN"/>
        </w:rPr>
        <w:t>particular</w:t>
      </w:r>
      <w:r>
        <w:rPr>
          <w:rFonts w:ascii="Arial" w:hAnsi="Arial" w:cs="Arial"/>
          <w:iCs/>
          <w:sz w:val="21"/>
          <w:szCs w:val="21"/>
          <w:lang w:eastAsia="zh-CN"/>
        </w:rPr>
        <w:t>, the gradients are estimated from empirical histograms collected during network propagation, and weights are updated as:</w:t>
      </w:r>
    </w:p>
    <w:p w14:paraId="73EB2180">
      <w:pPr>
        <w:pStyle w:val="108"/>
        <w:spacing w:line="360" w:lineRule="auto"/>
        <w:jc w:val="both"/>
        <w:rPr>
          <w:rFonts w:ascii="Arial" w:hAnsi="Arial" w:cs="Arial"/>
          <w:sz w:val="21"/>
          <w:szCs w:val="21"/>
          <w:lang w:eastAsia="zh-CN"/>
        </w:rPr>
      </w:pPr>
      <m:oMathPara>
        <m:oMath>
          <m:sSub>
            <m:sSubPr>
              <m:ctrlPr>
                <w:rPr>
                  <w:rFonts w:ascii="Cambria Math" w:hAnsi="Cambria Math" w:cs="Arial"/>
                  <w:sz w:val="21"/>
                  <w:szCs w:val="21"/>
                  <w:lang w:eastAsia="zh-CN"/>
                </w:rPr>
              </m:ctrlPr>
            </m:sSubPr>
            <m:e>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R</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R</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η</m:t>
              </m:r>
              <m:ctrlPr>
                <w:rPr>
                  <w:rFonts w:ascii="Cambria Math" w:hAnsi="Cambria Math" w:cs="Arial"/>
                  <w:sz w:val="21"/>
                  <w:szCs w:val="21"/>
                  <w:lang w:eastAsia="zh-CN"/>
                </w:rPr>
              </m:ctrlPr>
            </m:e>
            <m:sub>
              <m:r>
                <m:rPr/>
                <w:rPr>
                  <w:rFonts w:ascii="Cambria Math" w:hAnsi="Cambria Math" w:cs="Arial"/>
                  <w:sz w:val="21"/>
                  <w:szCs w:val="21"/>
                  <w:lang w:eastAsia="zh-CN"/>
                </w:rPr>
                <m:t>R</m:t>
              </m:r>
              <m:ctrlPr>
                <w:rPr>
                  <w:rFonts w:ascii="Cambria Math" w:hAnsi="Cambria Math" w:cs="Arial"/>
                  <w:sz w:val="21"/>
                  <w:szCs w:val="21"/>
                  <w:lang w:eastAsia="zh-CN"/>
                </w:rPr>
              </m:ctrlPr>
            </m:sub>
          </m:sSub>
          <m:f>
            <m:fPr>
              <m:ctrlPr>
                <w:rPr>
                  <w:rFonts w:ascii="Cambria Math" w:hAnsi="Cambria Math" w:cs="Arial"/>
                  <w:sz w:val="21"/>
                  <w:szCs w:val="21"/>
                  <w:lang w:eastAsia="zh-CN"/>
                </w:rPr>
              </m:ctrlPr>
            </m:fPr>
            <m:num>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G</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ctrlPr>
                <w:rPr>
                  <w:rFonts w:ascii="Cambria Math" w:hAnsi="Cambria Math" w:cs="Arial"/>
                  <w:sz w:val="21"/>
                  <w:szCs w:val="21"/>
                  <w:lang w:eastAsia="zh-CN"/>
                </w:rPr>
              </m:ctrlPr>
            </m:num>
            <m:den>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R</m:t>
                  </m:r>
                  <m:ctrlPr>
                    <w:rPr>
                      <w:rFonts w:ascii="Cambria Math" w:hAnsi="Cambria Math" w:cs="Arial"/>
                      <w:sz w:val="21"/>
                      <w:szCs w:val="21"/>
                      <w:lang w:eastAsia="zh-CN"/>
                    </w:rPr>
                  </m:ctrlPr>
                </m:sub>
              </m:sSub>
              <m:ctrlPr>
                <w:rPr>
                  <w:rFonts w:ascii="Cambria Math" w:hAnsi="Cambria Math" w:cs="Arial"/>
                  <w:sz w:val="21"/>
                  <w:szCs w:val="21"/>
                  <w:lang w:eastAsia="zh-CN"/>
                </w:rPr>
              </m:ctrlPr>
            </m:den>
          </m:f>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m:sty m:val="p"/>
                </m:rPr>
                <w:rPr>
                  <w:rFonts w:ascii="Cambria Math" w:hAnsi="Cambria Math" w:cs="Arial"/>
                  <w:sz w:val="21"/>
                  <w:szCs w:val="21"/>
                  <w:lang w:eastAsia="zh-CN"/>
                </w:rPr>
                <m:t xml:space="preserve"> </m:t>
              </m:r>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C</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C</m:t>
              </m:r>
              <m:ctrlPr>
                <w:rPr>
                  <w:rFonts w:ascii="Cambria Math" w:hAnsi="Cambria Math" w:cs="Arial"/>
                  <w:sz w:val="21"/>
                  <w:szCs w:val="21"/>
                  <w:lang w:eastAsia="zh-CN"/>
                </w:rPr>
              </m:ctrlPr>
            </m:sub>
          </m:sSub>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η</m:t>
              </m:r>
              <m:ctrlPr>
                <w:rPr>
                  <w:rFonts w:ascii="Cambria Math" w:hAnsi="Cambria Math" w:cs="Arial"/>
                  <w:sz w:val="21"/>
                  <w:szCs w:val="21"/>
                  <w:lang w:eastAsia="zh-CN"/>
                </w:rPr>
              </m:ctrlPr>
            </m:e>
            <m:sub>
              <m:r>
                <m:rPr/>
                <w:rPr>
                  <w:rFonts w:ascii="Cambria Math" w:hAnsi="Cambria Math" w:cs="Arial"/>
                  <w:sz w:val="21"/>
                  <w:szCs w:val="21"/>
                  <w:lang w:eastAsia="zh-CN"/>
                </w:rPr>
                <m:t>C</m:t>
              </m:r>
              <m:ctrlPr>
                <w:rPr>
                  <w:rFonts w:ascii="Cambria Math" w:hAnsi="Cambria Math" w:cs="Arial"/>
                  <w:sz w:val="21"/>
                  <w:szCs w:val="21"/>
                  <w:lang w:eastAsia="zh-CN"/>
                </w:rPr>
              </m:ctrlPr>
            </m:sub>
          </m:sSub>
          <m:f>
            <m:fPr>
              <m:ctrlPr>
                <w:rPr>
                  <w:rFonts w:ascii="Cambria Math" w:hAnsi="Cambria Math" w:cs="Arial"/>
                  <w:sz w:val="21"/>
                  <w:szCs w:val="21"/>
                  <w:lang w:eastAsia="zh-CN"/>
                </w:rPr>
              </m:ctrlPr>
            </m:fPr>
            <m:num>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G</m:t>
                  </m:r>
                  <m:ctrlPr>
                    <w:rPr>
                      <w:rFonts w:ascii="Cambria Math" w:hAnsi="Cambria Math" w:cs="Arial"/>
                      <w:sz w:val="21"/>
                      <w:szCs w:val="21"/>
                      <w:lang w:eastAsia="zh-CN"/>
                    </w:rPr>
                  </m:ctrlPr>
                </m:e>
                <m:sub>
                  <m:r>
                    <m:rPr/>
                    <w:rPr>
                      <w:rFonts w:ascii="Cambria Math" w:hAnsi="Cambria Math" w:cs="Arial"/>
                      <w:sz w:val="21"/>
                      <w:szCs w:val="21"/>
                      <w:lang w:eastAsia="zh-CN"/>
                    </w:rPr>
                    <m:t>i</m:t>
                  </m:r>
                  <m:ctrlPr>
                    <w:rPr>
                      <w:rFonts w:ascii="Cambria Math" w:hAnsi="Cambria Math" w:cs="Arial"/>
                      <w:sz w:val="21"/>
                      <w:szCs w:val="21"/>
                      <w:lang w:eastAsia="zh-CN"/>
                    </w:rPr>
                  </m:ctrlPr>
                </m:sub>
              </m:sSub>
              <m:ctrlPr>
                <w:rPr>
                  <w:rFonts w:ascii="Cambria Math" w:hAnsi="Cambria Math" w:cs="Arial"/>
                  <w:sz w:val="21"/>
                  <w:szCs w:val="21"/>
                  <w:lang w:eastAsia="zh-CN"/>
                </w:rPr>
              </m:ctrlPr>
            </m:num>
            <m:den>
              <m:r>
                <m:rPr>
                  <m:sty m:val="p"/>
                </m:rPr>
                <w:rPr>
                  <w:rFonts w:ascii="Cambria Math" w:hAnsi="Cambria Math" w:cs="Arial"/>
                  <w:sz w:val="21"/>
                  <w:szCs w:val="21"/>
                  <w:lang w:eastAsia="zh-CN"/>
                </w:rPr>
                <m:t>∂</m:t>
              </m:r>
              <m:sSub>
                <m:sSubPr>
                  <m:ctrlPr>
                    <w:rPr>
                      <w:rFonts w:ascii="Cambria Math" w:hAnsi="Cambria Math" w:cs="Arial"/>
                      <w:sz w:val="21"/>
                      <w:szCs w:val="21"/>
                      <w:lang w:eastAsia="zh-CN"/>
                    </w:rPr>
                  </m:ctrlPr>
                </m:sSubPr>
                <m:e>
                  <m:r>
                    <m:rPr/>
                    <w:rPr>
                      <w:rFonts w:ascii="Cambria Math" w:hAnsi="Cambria Math" w:cs="Arial"/>
                      <w:sz w:val="21"/>
                      <w:szCs w:val="21"/>
                      <w:lang w:eastAsia="zh-CN"/>
                    </w:rPr>
                    <m:t>w</m:t>
                  </m:r>
                  <m:ctrlPr>
                    <w:rPr>
                      <w:rFonts w:ascii="Cambria Math" w:hAnsi="Cambria Math" w:cs="Arial"/>
                      <w:sz w:val="21"/>
                      <w:szCs w:val="21"/>
                      <w:lang w:eastAsia="zh-CN"/>
                    </w:rPr>
                  </m:ctrlPr>
                </m:e>
                <m:sub>
                  <m:r>
                    <m:rPr/>
                    <w:rPr>
                      <w:rFonts w:ascii="Cambria Math" w:hAnsi="Cambria Math" w:cs="Arial"/>
                      <w:sz w:val="21"/>
                      <w:szCs w:val="21"/>
                      <w:lang w:eastAsia="zh-CN"/>
                    </w:rPr>
                    <m:t>C</m:t>
                  </m:r>
                  <m:ctrlPr>
                    <w:rPr>
                      <w:rFonts w:ascii="Cambria Math" w:hAnsi="Cambria Math" w:cs="Arial"/>
                      <w:sz w:val="21"/>
                      <w:szCs w:val="21"/>
                      <w:lang w:eastAsia="zh-CN"/>
                    </w:rPr>
                  </m:ctrlPr>
                </m:sub>
              </m:sSub>
              <m:ctrlPr>
                <w:rPr>
                  <w:rFonts w:ascii="Cambria Math" w:hAnsi="Cambria Math" w:cs="Arial"/>
                  <w:sz w:val="21"/>
                  <w:szCs w:val="21"/>
                  <w:lang w:eastAsia="zh-CN"/>
                </w:rPr>
              </m:ctrlPr>
            </m:den>
          </m:f>
          <m:r>
            <m:rPr>
              <m:sty m:val="p"/>
            </m:rPr>
            <w:rPr>
              <w:rFonts w:ascii="Cambria Math" w:hAnsi="Cambria Math" w:cs="Arial"/>
              <w:sz w:val="21"/>
              <w:szCs w:val="21"/>
              <w:lang w:eastAsia="zh-CN"/>
            </w:rPr>
            <m:t>.</m:t>
          </m:r>
        </m:oMath>
      </m:oMathPara>
    </w:p>
    <w:p w14:paraId="1E711C92">
      <w:pPr>
        <w:pStyle w:val="108"/>
        <w:spacing w:line="360" w:lineRule="auto"/>
        <w:ind w:firstLine="420" w:firstLineChars="200"/>
        <w:jc w:val="both"/>
        <w:rPr>
          <w:rFonts w:ascii="Arial" w:hAnsi="Arial" w:cs="Arial"/>
          <w:sz w:val="21"/>
          <w:szCs w:val="21"/>
          <w:lang w:eastAsia="zh-CN"/>
        </w:rPr>
      </w:pPr>
      <w:r>
        <w:rPr>
          <w:rFonts w:hint="eastAsia" w:ascii="Arial" w:hAnsi="Arial" w:cs="Arial"/>
          <w:sz w:val="21"/>
          <w:szCs w:val="21"/>
          <w:lang w:val="en-US" w:eastAsia="zh-CN"/>
        </w:rPr>
        <w:t>Where n</w:t>
      </w:r>
      <w:r>
        <w:rPr>
          <w:rFonts w:ascii="Arial" w:hAnsi="Arial" w:cs="Arial"/>
          <w:sz w:val="21"/>
          <w:szCs w:val="21"/>
          <w:lang w:eastAsia="zh-CN"/>
        </w:rPr>
        <w:t>o global objective or backpropagation is required; each neuron adapts independently based on its own local information statistics. This distributed update mechanism ensures parallel and interpretable learning consistent with the infomorphic computing framework.</w:t>
      </w:r>
    </w:p>
    <w:p w14:paraId="7461C442">
      <w:pPr>
        <w:spacing w:line="360" w:lineRule="auto"/>
        <w:rPr>
          <w:rFonts w:ascii="Arial" w:hAnsi="Arial" w:cs="Arial"/>
          <w:b/>
          <w:bCs/>
          <w:sz w:val="21"/>
          <w:szCs w:val="21"/>
        </w:rPr>
      </w:pPr>
      <w:r>
        <w:rPr>
          <w:rFonts w:ascii="Arial" w:hAnsi="Arial" w:cs="Arial"/>
          <w:sz w:val="21"/>
          <w:szCs w:val="21"/>
          <w:lang w:eastAsia="zh-CN"/>
        </w:rPr>
        <w:br w:type="page"/>
      </w:r>
    </w:p>
    <w:p w14:paraId="2FD4AC80">
      <w:pPr>
        <w:pStyle w:val="108"/>
        <w:spacing w:line="360" w:lineRule="auto"/>
        <w:jc w:val="center"/>
        <w:rPr>
          <w:rFonts w:hint="default" w:ascii="Arial" w:hAnsi="Arial" w:cs="Arial"/>
          <w:b/>
          <w:bCs w:val="0"/>
          <w:sz w:val="24"/>
          <w:szCs w:val="24"/>
          <w:lang w:val="en-US" w:eastAsia="zh-CN"/>
        </w:rPr>
      </w:pPr>
      <w:r>
        <w:rPr>
          <w:rFonts w:ascii="Arial" w:hAnsi="Arial" w:cs="Arial"/>
          <w:b/>
          <w:bCs w:val="0"/>
          <w:sz w:val="24"/>
          <w:szCs w:val="24"/>
          <w:lang w:eastAsia="zh-CN"/>
        </w:rPr>
        <w:t xml:space="preserve">Supplementary Note </w:t>
      </w:r>
      <w:r>
        <w:rPr>
          <w:rFonts w:hint="eastAsia" w:ascii="Arial" w:hAnsi="Arial" w:cs="Arial"/>
          <w:b/>
          <w:bCs w:val="0"/>
          <w:sz w:val="24"/>
          <w:szCs w:val="24"/>
          <w:lang w:val="en-US" w:eastAsia="zh-CN"/>
        </w:rPr>
        <w:t>3</w:t>
      </w:r>
      <w:r>
        <w:rPr>
          <w:rFonts w:ascii="Arial" w:hAnsi="Arial" w:cs="Arial"/>
          <w:b/>
          <w:bCs w:val="0"/>
          <w:sz w:val="24"/>
          <w:szCs w:val="24"/>
          <w:lang w:eastAsia="zh-CN"/>
        </w:rPr>
        <w:t xml:space="preserve">. </w:t>
      </w:r>
      <w:r>
        <w:rPr>
          <w:rFonts w:hint="eastAsia" w:ascii="Arial" w:hAnsi="Arial" w:cs="Arial"/>
          <w:b/>
          <w:bCs w:val="0"/>
          <w:sz w:val="24"/>
          <w:szCs w:val="24"/>
          <w:lang w:val="en-US" w:eastAsia="zh-CN"/>
        </w:rPr>
        <w:t>E</w:t>
      </w:r>
      <w:r>
        <w:rPr>
          <w:rFonts w:hint="eastAsia" w:ascii="Arial" w:hAnsi="Arial" w:cs="Arial"/>
          <w:b/>
          <w:bCs w:val="0"/>
          <w:sz w:val="24"/>
          <w:szCs w:val="24"/>
          <w:lang w:eastAsia="zh-CN"/>
        </w:rPr>
        <w:t>nergy consumption</w:t>
      </w:r>
      <w:r>
        <w:rPr>
          <w:rFonts w:hint="eastAsia" w:ascii="Arial" w:hAnsi="Arial" w:cs="Arial"/>
          <w:b/>
          <w:bCs w:val="0"/>
          <w:sz w:val="24"/>
          <w:szCs w:val="24"/>
          <w:lang w:val="en-US" w:eastAsia="zh-CN"/>
        </w:rPr>
        <w:t xml:space="preserve"> of a s</w:t>
      </w:r>
      <w:r>
        <w:rPr>
          <w:rFonts w:hint="eastAsia" w:ascii="Arial" w:hAnsi="Arial" w:cs="Arial"/>
          <w:b/>
          <w:bCs w:val="0"/>
          <w:sz w:val="24"/>
          <w:szCs w:val="24"/>
          <w:lang w:eastAsia="zh-CN"/>
        </w:rPr>
        <w:t>pintronic infomorphic neuron</w:t>
      </w:r>
    </w:p>
    <w:p w14:paraId="3B37D6EB">
      <w:pPr>
        <w:rPr>
          <w:rFonts w:ascii="Arial" w:hAnsi="Arial" w:cs="Arial"/>
          <w:sz w:val="20"/>
          <w:lang w:eastAsia="zh-CN"/>
        </w:rPr>
      </w:pPr>
    </w:p>
    <w:p w14:paraId="589A0373">
      <w:pPr>
        <w:numPr>
          <w:ilvl w:val="-1"/>
          <w:numId w:val="0"/>
        </w:numPr>
        <w:tabs>
          <w:tab w:val="left" w:pos="369"/>
        </w:tabs>
        <w:rPr>
          <w:rFonts w:ascii="Arial" w:hAnsi="Arial" w:cs="Arial"/>
          <w:sz w:val="20"/>
          <w:lang w:eastAsia="zh-CN"/>
        </w:rPr>
      </w:pPr>
    </w:p>
    <w:p w14:paraId="7C30C850">
      <w:pPr>
        <w:numPr>
          <w:ilvl w:val="-1"/>
          <w:numId w:val="0"/>
        </w:numPr>
        <w:tabs>
          <w:tab w:val="left" w:pos="369"/>
        </w:tabs>
        <w:spacing w:line="360" w:lineRule="auto"/>
        <w:jc w:val="both"/>
        <w:rPr>
          <w:rFonts w:ascii="Arial" w:hAnsi="Arial" w:cs="Arial"/>
          <w:sz w:val="20"/>
          <w:lang w:eastAsia="zh-CN"/>
        </w:rPr>
      </w:pPr>
      <w:r>
        <w:rPr>
          <w:rFonts w:hint="eastAsia" w:ascii="Arial" w:hAnsi="Arial" w:cs="Arial"/>
          <w:sz w:val="20"/>
          <w:lang w:val="en-US" w:eastAsia="zh-CN"/>
        </w:rPr>
        <w:tab/>
      </w:r>
      <w:r>
        <w:rPr>
          <w:rFonts w:hint="eastAsia" w:ascii="Arial" w:hAnsi="Arial" w:cs="Arial"/>
          <w:sz w:val="20"/>
          <w:lang w:val="en-US" w:eastAsia="zh-CN"/>
        </w:rPr>
        <w:t xml:space="preserve">The energy consumption of a single Infomorphic Nonlinear Probabilistic Activation (INPA) update in the VGSOT-MTJ neuron consists of one write operation and one read operation. </w:t>
      </w:r>
      <w:r>
        <w:rPr>
          <w:rFonts w:ascii="Arial" w:hAnsi="Arial" w:cs="Arial"/>
          <w:sz w:val="20"/>
          <w:lang w:eastAsia="zh-CN"/>
        </w:rPr>
        <w:t xml:space="preserve">Circuit schematics of the MTJ write and read configurations for probabilistic switching and resistance-state sensing </w:t>
      </w:r>
      <w:r>
        <w:rPr>
          <w:rFonts w:hint="eastAsia" w:ascii="Arial" w:hAnsi="Arial" w:cs="Arial"/>
          <w:sz w:val="20"/>
          <w:lang w:val="en-US" w:eastAsia="zh-CN"/>
        </w:rPr>
        <w:t>is shown in</w:t>
      </w:r>
      <w:r>
        <w:rPr>
          <w:rFonts w:ascii="Arial" w:hAnsi="Arial" w:cs="Arial"/>
          <w:sz w:val="20"/>
          <w:lang w:eastAsia="zh-CN"/>
        </w:rPr>
        <w:t xml:space="preserve"> </w:t>
      </w:r>
      <w:r>
        <w:rPr>
          <w:rFonts w:ascii="Arial" w:hAnsi="Arial" w:cs="Arial"/>
          <w:sz w:val="20"/>
        </w:rPr>
        <w:t xml:space="preserve">Supplementary Figure </w:t>
      </w:r>
      <w:r>
        <w:rPr>
          <w:rFonts w:ascii="Arial" w:hAnsi="Arial" w:cs="Arial"/>
          <w:sz w:val="20"/>
          <w:lang w:eastAsia="zh-CN"/>
        </w:rPr>
        <w:t>5.</w:t>
      </w:r>
      <w:r>
        <w:rPr>
          <w:rFonts w:hint="eastAsia" w:ascii="Arial" w:hAnsi="Arial" w:cs="Arial"/>
          <w:sz w:val="20"/>
          <w:lang w:val="en-US" w:eastAsia="zh-CN"/>
        </w:rPr>
        <w:t xml:space="preserve"> The detailed calculations of the corresponding energy components</w:t>
      </w:r>
      <w:r>
        <w:rPr>
          <w:rFonts w:ascii="Arial" w:hAnsi="Arial" w:cs="Arial"/>
          <w:sz w:val="20"/>
          <w:lang w:eastAsia="zh-CN"/>
        </w:rPr>
        <w:fldChar w:fldCharType="begin"/>
      </w:r>
      <w:r>
        <w:rPr>
          <w:rFonts w:hint="eastAsia" w:ascii="Arial" w:hAnsi="Arial" w:cs="Arial"/>
          <w:sz w:val="20"/>
          <w:lang w:eastAsia="zh-CN"/>
        </w:rPr>
        <w:instrText xml:space="preserve"> ADDIN ZOTERO_ITEM CSL_CITATION {"citationID":"bW4q52WH","properties":{"formattedCitation":"\\super 2\\nosupersub{}","plainCitation":"2","noteIndex":0},"citationItems":[{"id":2064,"uris":["http://zotero.org/users/14321476/items/RFMPBSUT"],"itemData":{"id":2064,"type":"article-journal","abstract":"Abstract\n            The growth of artificial intelligence leads to a computational burden in solving non-deterministic polynomial-time (NP)-hard problems. The Ising computer, which aims to solve NP-hard problems faces challenges such as high power consumption and limited scalability. Here, we experimentally present an Ising annealing computer based on 80 superparamagnetic tunnel junctions (SMTJs) with all-to-all connections, which solves a 70-city traveling salesman problem (TSP, 4761-node Ising problem). By taking advantage of the intrinsic randomness of SMTJs, implementing global annealing scheme, and using efficient algorithm, our SMTJ-based Ising annealer outperforms other Ising schemes in terms of power consumption and energy efficiency. Additionally, our approach provides a promising way to solve complex problems with limited hardware resources. Moreover, we propose a cross-bar array architecture for scalable integration using conventional magnetic random-access memories. Our results demonstrate that the SMTJ-based Ising computer with high energy efficiency, speed, and scalability is a strong candidate for future unconventional computing schemes.","container-title":"Nature Communications","DOI":"10.1038/s41467-024-47818-z","ISSN":"2041-1723","issue":"1","journalAbbreviation":"Nat Commun","language":"en","note":"TLDR: This work experimentally presents an Ising annealing computer based on 80 superparamagnetic tunnel junctions with all-to-all connections, which solves a 70-city traveling salesman problem and proposes a cross-bar array architecture for scalable integration using conventional magnetic random-access memories.","page":"3457","source":"DOI.org (Crossref)","title":"Energy-efficient superparamagnetic Ising machine and its application to traveling salesman problems","volume":"15","author":[{"family":"Si","given":"Jia"},{"family":"Yang","given":"Shuhan"},{"family":"Cen","given":"Yunuo"},{"family":"Chen","given":"Jiaer"},{"family":"Huang","given":"Yingna"},{"family":"Yao","given":"Zhaoyang"},{"family":"Kim","given":"Dong-Jun"},{"family":"Cai","given":"Kaiming"},{"family":"Yoo","given":"Jerald"},{"family":"Fong","given":"Xuanyao"},{"family":"Yang","given":"Hyunsoo"}],"issued":{"date-parts":[["2024",4,24]]}}}],"schema":"https://github.com/citation-style-language/schema/raw/master/csl-citation.json"} </w:instrText>
      </w:r>
      <w:r>
        <w:rPr>
          <w:rFonts w:ascii="Arial" w:hAnsi="Arial" w:cs="Arial"/>
          <w:sz w:val="20"/>
          <w:lang w:eastAsia="zh-CN"/>
        </w:rPr>
        <w:fldChar w:fldCharType="separate"/>
      </w:r>
      <w:r>
        <w:rPr>
          <w:rFonts w:hint="default" w:ascii="Arial" w:hAnsi="Arial" w:cs="Arial"/>
          <w:sz w:val="20"/>
          <w:szCs w:val="24"/>
          <w:vertAlign w:val="superscript"/>
        </w:rPr>
        <w:t>2</w:t>
      </w:r>
      <w:r>
        <w:rPr>
          <w:rFonts w:ascii="Arial" w:hAnsi="Arial" w:cs="Arial"/>
          <w:sz w:val="20"/>
          <w:lang w:eastAsia="zh-CN"/>
        </w:rPr>
        <w:fldChar w:fldCharType="end"/>
      </w:r>
      <w:r>
        <w:rPr>
          <w:rFonts w:hint="eastAsia" w:ascii="Arial" w:hAnsi="Arial" w:cs="Arial"/>
          <w:sz w:val="20"/>
          <w:lang w:val="en-US" w:eastAsia="zh-CN"/>
        </w:rPr>
        <w:t xml:space="preserve"> include </w:t>
      </w:r>
      <w:r>
        <w:rPr>
          <w:rFonts w:ascii="Arial" w:hAnsi="Arial" w:cs="Arial"/>
          <w:sz w:val="20"/>
          <w:lang w:eastAsia="zh-CN"/>
        </w:rPr>
        <w:t>MTJ cell</w:t>
      </w:r>
      <w:r>
        <w:rPr>
          <w:rFonts w:hint="eastAsia" w:ascii="Arial" w:hAnsi="Arial" w:cs="Arial"/>
          <w:sz w:val="20"/>
          <w:lang w:val="en-US" w:eastAsia="zh-CN"/>
        </w:rPr>
        <w:t xml:space="preserve"> and</w:t>
      </w:r>
      <w:r>
        <w:rPr>
          <w:rFonts w:ascii="Arial" w:hAnsi="Arial" w:cs="Arial"/>
          <w:sz w:val="20"/>
          <w:lang w:eastAsia="zh-CN"/>
        </w:rPr>
        <w:t xml:space="preserve"> access-transistor</w:t>
      </w:r>
      <w:r>
        <w:rPr>
          <w:rFonts w:hint="eastAsia" w:ascii="Arial" w:hAnsi="Arial" w:cs="Arial"/>
          <w:sz w:val="20"/>
          <w:lang w:val="en-US" w:eastAsia="zh-CN"/>
        </w:rPr>
        <w:t xml:space="preserve">s, which are as follows and summarized in Supplementary Table 2: </w:t>
      </w:r>
    </w:p>
    <w:p w14:paraId="7F85F039">
      <w:pPr>
        <w:numPr>
          <w:ilvl w:val="0"/>
          <w:numId w:val="11"/>
        </w:numPr>
        <w:tabs>
          <w:tab w:val="left" w:pos="369"/>
        </w:tabs>
        <w:spacing w:line="360" w:lineRule="auto"/>
        <w:ind w:left="420" w:firstLine="0"/>
        <w:rPr>
          <w:rFonts w:ascii="Arial" w:hAnsi="Arial" w:cs="Arial"/>
          <w:sz w:val="20"/>
          <w:lang w:eastAsia="zh-CN"/>
        </w:rPr>
      </w:pPr>
      <w:r>
        <w:rPr>
          <w:rFonts w:hint="eastAsia" w:ascii="Arial" w:hAnsi="Arial" w:cs="Arial"/>
          <w:sz w:val="20"/>
          <w:lang w:val="en-US" w:eastAsia="zh-CN"/>
        </w:rPr>
        <w:t>W</w:t>
      </w:r>
      <w:r>
        <w:rPr>
          <w:rFonts w:ascii="Arial" w:hAnsi="Arial" w:cs="Arial"/>
          <w:sz w:val="20"/>
          <w:lang w:eastAsia="zh-CN"/>
        </w:rPr>
        <w:t>rite energy</w:t>
      </w:r>
      <w:r>
        <w:rPr>
          <w:rFonts w:hint="eastAsia" w:ascii="Arial" w:hAnsi="Arial" w:cs="Arial"/>
          <w:sz w:val="20"/>
          <w:lang w:val="en-US" w:eastAsia="zh-CN"/>
        </w:rPr>
        <w:t>:</w:t>
      </w:r>
      <w:r>
        <w:rPr>
          <w:rFonts w:ascii="Arial" w:hAnsi="Arial" w:cs="Arial"/>
          <w:sz w:val="20"/>
          <w:lang w:eastAsia="zh-CN"/>
        </w:rPr>
        <w:t xml:space="preserve"> </w:t>
      </w:r>
      <m:oMath>
        <m:sSub>
          <m:sSubPr>
            <m:ctrlPr>
              <w:rPr>
                <w:rFonts w:ascii="Cambria Math" w:hAnsi="Cambria Math" w:cs="Arial"/>
                <w:i/>
                <w:sz w:val="20"/>
                <w:lang w:eastAsia="zh-CN"/>
              </w:rPr>
            </m:ctrlPr>
          </m:sSubPr>
          <m:e>
            <m:r>
              <m:rPr/>
              <w:rPr>
                <w:rFonts w:ascii="Cambria Math" w:hAnsi="Cambria Math" w:cs="Arial"/>
                <w:sz w:val="20"/>
                <w:lang w:eastAsia="zh-CN"/>
              </w:rPr>
              <m:t>E</m:t>
            </m:r>
            <m:ctrlPr>
              <w:rPr>
                <w:rFonts w:ascii="Cambria Math" w:hAnsi="Cambria Math" w:cs="Arial"/>
                <w:i/>
                <w:sz w:val="20"/>
                <w:lang w:eastAsia="zh-CN"/>
              </w:rPr>
            </m:ctrlPr>
          </m:e>
          <m:sub>
            <m:r>
              <m:rPr/>
              <w:rPr>
                <w:rFonts w:ascii="Cambria Math" w:hAnsi="Cambria Math" w:cs="Arial"/>
                <w:sz w:val="20"/>
                <w:lang w:eastAsia="zh-CN"/>
              </w:rPr>
              <m:t>write</m:t>
            </m:r>
            <m:ctrlPr>
              <w:rPr>
                <w:rFonts w:ascii="Cambria Math" w:hAnsi="Cambria Math" w:cs="Arial"/>
                <w:i/>
                <w:sz w:val="20"/>
                <w:lang w:eastAsia="zh-CN"/>
              </w:rPr>
            </m:ctrlPr>
          </m:sub>
        </m:sSub>
        <m:r>
          <m:rPr/>
          <w:rPr>
            <w:rFonts w:ascii="Cambria Math" w:hAnsi="Cambria Math" w:cs="Arial"/>
            <w:sz w:val="20"/>
            <w:lang w:eastAsia="zh-CN"/>
          </w:rPr>
          <m:t>=</m:t>
        </m:r>
        <m:sSub>
          <m:sSubPr>
            <m:ctrlPr>
              <w:rPr>
                <w:rFonts w:ascii="Cambria Math" w:hAnsi="Cambria Math" w:cs="Arial"/>
                <w:i/>
                <w:sz w:val="20"/>
                <w:lang w:eastAsia="zh-CN"/>
              </w:rPr>
            </m:ctrlPr>
          </m:sSubPr>
          <m:e>
            <m:r>
              <m:rPr/>
              <w:rPr>
                <w:rFonts w:hint="default" w:ascii="Cambria Math" w:hAnsi="Cambria Math" w:cs="Arial"/>
                <w:sz w:val="20"/>
                <w:lang w:val="en-US" w:eastAsia="zh-CN"/>
              </w:rPr>
              <m:t>E</m:t>
            </m:r>
            <m:ctrlPr>
              <w:rPr>
                <w:rFonts w:ascii="Cambria Math" w:hAnsi="Cambria Math" w:cs="Arial"/>
                <w:i/>
                <w:sz w:val="20"/>
                <w:lang w:eastAsia="zh-CN"/>
              </w:rPr>
            </m:ctrlPr>
          </m:e>
          <m:sub>
            <m:r>
              <m:rPr/>
              <w:rPr>
                <w:rFonts w:ascii="Cambria Math" w:hAnsi="Cambria Math" w:cs="Arial"/>
                <w:sz w:val="20"/>
                <w:lang w:eastAsia="zh-CN"/>
              </w:rPr>
              <m:t>MTJ</m:t>
            </m:r>
            <m:r>
              <m:rPr/>
              <w:rPr>
                <w:rFonts w:hint="default" w:ascii="Cambria Math" w:hAnsi="Cambria Math" w:cs="Arial"/>
                <w:sz w:val="20"/>
                <w:lang w:val="en-US" w:eastAsia="zh-CN"/>
              </w:rPr>
              <m:t xml:space="preserve">, </m:t>
            </m:r>
            <m:r>
              <m:rPr/>
              <w:rPr>
                <w:rFonts w:ascii="Cambria Math" w:hAnsi="Cambria Math" w:cs="Arial"/>
                <w:sz w:val="20"/>
                <w:lang w:eastAsia="zh-CN"/>
              </w:rPr>
              <m:t>write</m:t>
            </m:r>
            <m:ctrlPr>
              <w:rPr>
                <w:rFonts w:ascii="Cambria Math" w:hAnsi="Cambria Math" w:cs="Arial"/>
                <w:i/>
                <w:sz w:val="20"/>
                <w:lang w:eastAsia="zh-CN"/>
              </w:rPr>
            </m:ctrlPr>
          </m:sub>
        </m:sSub>
        <m:r>
          <m:rPr/>
          <w:rPr>
            <w:rFonts w:ascii="Cambria Math" w:hAnsi="Cambria Math" w:cs="Arial"/>
            <w:sz w:val="20"/>
            <w:lang w:eastAsia="zh-CN"/>
          </w:rPr>
          <m:t>+3×</m:t>
        </m:r>
        <m:sSub>
          <m:sSubPr>
            <m:ctrlPr>
              <w:rPr>
                <w:rFonts w:ascii="Cambria Math" w:hAnsi="Cambria Math" w:cs="Arial"/>
                <w:i/>
                <w:sz w:val="20"/>
                <w:lang w:eastAsia="zh-CN"/>
              </w:rPr>
            </m:ctrlPr>
          </m:sSubPr>
          <m:e>
            <m:r>
              <m:rPr/>
              <w:rPr>
                <w:rFonts w:hint="default" w:ascii="Cambria Math" w:hAnsi="Cambria Math" w:cs="Arial"/>
                <w:sz w:val="20"/>
                <w:lang w:val="en-US" w:eastAsia="zh-CN"/>
              </w:rPr>
              <m:t>E</m:t>
            </m:r>
            <m:ctrlPr>
              <w:rPr>
                <w:rFonts w:ascii="Cambria Math" w:hAnsi="Cambria Math" w:cs="Arial"/>
                <w:i/>
                <w:sz w:val="20"/>
                <w:lang w:eastAsia="zh-CN"/>
              </w:rPr>
            </m:ctrlPr>
          </m:e>
          <m:sub>
            <m:r>
              <m:rPr/>
              <w:rPr>
                <w:rFonts w:ascii="Cambria Math" w:hAnsi="Cambria Math" w:cs="Arial"/>
                <w:sz w:val="20"/>
                <w:lang w:eastAsia="zh-CN"/>
              </w:rPr>
              <m:t>tr</m:t>
            </m:r>
            <m:r>
              <m:rPr/>
              <w:rPr>
                <w:rFonts w:hint="default" w:ascii="Cambria Math" w:hAnsi="Cambria Math" w:cs="Arial"/>
                <w:sz w:val="20"/>
                <w:lang w:val="en-US" w:eastAsia="zh-CN"/>
              </w:rPr>
              <m:t>,write</m:t>
            </m:r>
            <m:ctrlPr>
              <w:rPr>
                <w:rFonts w:ascii="Cambria Math" w:hAnsi="Cambria Math" w:cs="Arial"/>
                <w:i/>
                <w:sz w:val="20"/>
                <w:lang w:eastAsia="zh-CN"/>
              </w:rPr>
            </m:ctrlPr>
          </m:sub>
        </m:sSub>
        <m:r>
          <m:rPr/>
          <w:rPr>
            <w:rFonts w:ascii="Cambria Math" w:hAnsi="Cambria Math" w:cs="Arial"/>
            <w:sz w:val="20"/>
            <w:lang w:eastAsia="zh-CN"/>
          </w:rPr>
          <m:t>=11pJ+3×1.6pJ=</m:t>
        </m:r>
        <m:r>
          <m:rPr/>
          <w:rPr>
            <w:rFonts w:hint="default" w:ascii="Cambria Math" w:hAnsi="Cambria Math" w:cs="Arial"/>
            <w:sz w:val="20"/>
            <w:lang w:val="en-US" w:eastAsia="zh-CN"/>
          </w:rPr>
          <m:t>15.8</m:t>
        </m:r>
        <m:r>
          <m:rPr/>
          <w:rPr>
            <w:rFonts w:ascii="Cambria Math" w:hAnsi="Cambria Math" w:cs="Arial"/>
            <w:sz w:val="20"/>
            <w:lang w:eastAsia="zh-CN"/>
          </w:rPr>
          <m:t>pJ</m:t>
        </m:r>
      </m:oMath>
    </w:p>
    <w:p w14:paraId="33125190">
      <w:pPr>
        <w:numPr>
          <w:ilvl w:val="-1"/>
          <w:numId w:val="0"/>
        </w:numPr>
        <w:tabs>
          <w:tab w:val="left" w:pos="369"/>
        </w:tabs>
        <w:spacing w:line="360" w:lineRule="auto"/>
        <w:ind w:left="0" w:firstLine="0"/>
        <w:rPr>
          <w:rFonts w:hint="default" w:ascii="Arial" w:hAnsi="Arial" w:cs="Arial"/>
          <w:sz w:val="20"/>
          <w:lang w:val="en-US" w:eastAsia="zh-CN"/>
        </w:rPr>
      </w:pPr>
      <w:r>
        <w:rPr>
          <w:rFonts w:hint="eastAsia" w:hAnsi="Cambria Math" w:cs="Arial"/>
          <w:i w:val="0"/>
          <w:sz w:val="20"/>
          <w:lang w:val="en-US" w:eastAsia="zh-CN"/>
        </w:rPr>
        <w:tab/>
      </w:r>
      <w:r>
        <w:rPr>
          <w:rFonts w:hint="eastAsia" w:ascii="Arial" w:hAnsi="Arial" w:cs="Arial"/>
          <w:sz w:val="20"/>
          <w:lang w:eastAsia="zh-CN"/>
        </w:rPr>
        <w:t xml:space="preserve">At the intrinsic device level, the MTJ write energy is approximately 11 pJ for a 0.8 ns pulse, determined by the switching energy of the </w:t>
      </w:r>
      <w:r>
        <w:rPr>
          <w:rFonts w:hint="eastAsia" w:ascii="Arial" w:hAnsi="Arial" w:cs="Arial"/>
          <w:sz w:val="20"/>
          <w:lang w:val="en-US" w:eastAsia="zh-CN"/>
        </w:rPr>
        <w:t>VGSOT-MTJ</w:t>
      </w:r>
      <w:r>
        <w:rPr>
          <w:rFonts w:hint="eastAsia" w:ascii="Arial" w:hAnsi="Arial" w:cs="Arial"/>
          <w:sz w:val="20"/>
          <w:lang w:eastAsia="zh-CN"/>
        </w:rPr>
        <w:t xml:space="preserve"> (Supplementary Fig. 6). </w:t>
      </w:r>
    </w:p>
    <w:p w14:paraId="67FEBAD9">
      <w:pPr>
        <w:numPr>
          <w:ilvl w:val="0"/>
          <w:numId w:val="11"/>
        </w:numPr>
        <w:tabs>
          <w:tab w:val="left" w:pos="369"/>
        </w:tabs>
        <w:spacing w:line="360" w:lineRule="auto"/>
        <w:ind w:firstLine="0"/>
        <w:rPr>
          <w:rFonts w:ascii="Arial" w:hAnsi="Arial" w:cs="Arial"/>
          <w:sz w:val="20"/>
          <w:lang w:eastAsia="zh-CN"/>
        </w:rPr>
      </w:pPr>
      <w:r>
        <w:rPr>
          <w:rFonts w:hint="eastAsia" w:ascii="Arial" w:hAnsi="Arial" w:cs="Arial"/>
          <w:sz w:val="20"/>
          <w:lang w:val="en-US" w:eastAsia="zh-CN"/>
        </w:rPr>
        <w:t>R</w:t>
      </w:r>
      <w:r>
        <w:rPr>
          <w:rFonts w:hint="eastAsia" w:ascii="Arial" w:hAnsi="Arial" w:cs="Arial"/>
          <w:sz w:val="20"/>
          <w:lang w:eastAsia="zh-CN"/>
        </w:rPr>
        <w:t>ead energy</w:t>
      </w:r>
      <w:r>
        <w:rPr>
          <w:rFonts w:hint="eastAsia" w:ascii="Arial" w:hAnsi="Arial" w:cs="Arial"/>
          <w:sz w:val="20"/>
          <w:lang w:val="en-US" w:eastAsia="zh-CN"/>
        </w:rPr>
        <w:t>:</w:t>
      </w:r>
      <w:r>
        <w:rPr>
          <w:rFonts w:hint="eastAsia" w:ascii="Arial" w:hAnsi="Arial" w:cs="Arial"/>
          <w:sz w:val="20"/>
          <w:lang w:eastAsia="zh-CN"/>
        </w:rPr>
        <w:t xml:space="preserve"> </w:t>
      </w:r>
      <m:oMath>
        <m:sSub>
          <m:sSubPr>
            <m:ctrlPr>
              <w:rPr>
                <w:rFonts w:hint="eastAsia" w:ascii="Cambria Math" w:hAnsi="Cambria Math" w:cs="Arial"/>
                <w:i w:val="0"/>
                <w:sz w:val="20"/>
                <w:lang w:eastAsia="zh-CN"/>
              </w:rPr>
            </m:ctrlPr>
          </m:sSubPr>
          <m:e>
            <m:r>
              <m:rPr>
                <m:sty m:val="p"/>
              </m:rPr>
              <w:rPr>
                <w:rFonts w:hint="eastAsia" w:ascii="Cambria Math" w:hAnsi="Cambria Math" w:cs="Arial"/>
                <w:sz w:val="20"/>
                <w:lang w:eastAsia="zh-CN"/>
              </w:rPr>
              <m:t>E</m:t>
            </m:r>
            <m:ctrlPr>
              <w:rPr>
                <w:rFonts w:hint="eastAsia" w:ascii="Cambria Math" w:hAnsi="Cambria Math" w:cs="Arial"/>
                <w:i w:val="0"/>
                <w:sz w:val="20"/>
                <w:lang w:eastAsia="zh-CN"/>
              </w:rPr>
            </m:ctrlPr>
          </m:e>
          <m:sub>
            <m:r>
              <m:rPr>
                <m:sty m:val="p"/>
              </m:rPr>
              <w:rPr>
                <w:rFonts w:hint="eastAsia" w:ascii="Cambria Math" w:hAnsi="Cambria Math" w:cs="Arial"/>
                <w:sz w:val="20"/>
                <w:lang w:eastAsia="zh-CN"/>
              </w:rPr>
              <m:t>read</m:t>
            </m:r>
            <m:ctrlPr>
              <w:rPr>
                <w:rFonts w:hint="eastAsia" w:ascii="Cambria Math" w:hAnsi="Cambria Math" w:cs="Arial"/>
                <w:i w:val="0"/>
                <w:sz w:val="20"/>
                <w:lang w:eastAsia="zh-CN"/>
              </w:rPr>
            </m:ctrlPr>
          </m:sub>
        </m:sSub>
        <m:r>
          <m:rPr>
            <m:sty m:val="p"/>
          </m:rPr>
          <w:rPr>
            <w:rFonts w:hint="eastAsia" w:ascii="Cambria Math" w:hAnsi="Cambria Math" w:cs="Arial"/>
            <w:sz w:val="20"/>
            <w:lang w:eastAsia="zh-CN"/>
          </w:rPr>
          <m:t>=</m:t>
        </m:r>
        <m:sSub>
          <m:sSubPr>
            <m:ctrlPr>
              <w:rPr>
                <w:rFonts w:hint="eastAsia" w:ascii="Cambria Math" w:hAnsi="Cambria Math" w:cs="Arial"/>
                <w:i w:val="0"/>
                <w:sz w:val="20"/>
                <w:lang w:eastAsia="zh-CN"/>
              </w:rPr>
            </m:ctrlPr>
          </m:sSubPr>
          <m:e>
            <m:r>
              <m:rPr>
                <m:sty m:val="p"/>
              </m:rPr>
              <w:rPr>
                <w:rFonts w:hint="eastAsia" w:ascii="Cambria Math" w:hAnsi="Cambria Math" w:cs="Arial"/>
                <w:sz w:val="20"/>
                <w:lang w:val="en-US" w:eastAsia="zh-CN"/>
              </w:rPr>
              <m:t>E</m:t>
            </m:r>
            <m:ctrlPr>
              <w:rPr>
                <w:rFonts w:hint="eastAsia" w:ascii="Cambria Math" w:hAnsi="Cambria Math" w:cs="Arial"/>
                <w:i w:val="0"/>
                <w:sz w:val="20"/>
                <w:lang w:eastAsia="zh-CN"/>
              </w:rPr>
            </m:ctrlPr>
          </m:e>
          <m:sub>
            <m:r>
              <m:rPr>
                <m:sty m:val="p"/>
              </m:rPr>
              <w:rPr>
                <w:rFonts w:hint="eastAsia" w:ascii="Cambria Math" w:hAnsi="Cambria Math" w:cs="Arial"/>
                <w:sz w:val="20"/>
                <w:lang w:eastAsia="zh-CN"/>
              </w:rPr>
              <m:t>MTJ</m:t>
            </m:r>
            <m:r>
              <m:rPr>
                <m:sty m:val="p"/>
              </m:rPr>
              <w:rPr>
                <w:rFonts w:hint="eastAsia" w:ascii="Cambria Math" w:hAnsi="Cambria Math" w:cs="Arial"/>
                <w:sz w:val="20"/>
                <w:lang w:val="en-US" w:eastAsia="zh-CN"/>
              </w:rPr>
              <m:t xml:space="preserve">, </m:t>
            </m:r>
            <m:r>
              <m:rPr>
                <m:sty m:val="p"/>
              </m:rPr>
              <w:rPr>
                <w:rFonts w:hint="eastAsia" w:ascii="Cambria Math" w:hAnsi="Cambria Math" w:cs="Arial"/>
                <w:sz w:val="20"/>
                <w:lang w:eastAsia="zh-CN"/>
              </w:rPr>
              <m:t>read</m:t>
            </m:r>
            <m:ctrlPr>
              <w:rPr>
                <w:rFonts w:hint="eastAsia" w:ascii="Cambria Math" w:hAnsi="Cambria Math" w:cs="Arial"/>
                <w:i w:val="0"/>
                <w:sz w:val="20"/>
                <w:lang w:eastAsia="zh-CN"/>
              </w:rPr>
            </m:ctrlPr>
          </m:sub>
        </m:sSub>
        <m:r>
          <m:rPr>
            <m:sty m:val="p"/>
          </m:rPr>
          <w:rPr>
            <w:rFonts w:hint="eastAsia" w:ascii="Cambria Math" w:hAnsi="Cambria Math" w:cs="Arial"/>
            <w:sz w:val="20"/>
            <w:lang w:eastAsia="zh-CN"/>
          </w:rPr>
          <m:t>+2×</m:t>
        </m:r>
        <m:sSub>
          <m:sSubPr>
            <m:ctrlPr>
              <w:rPr>
                <w:rFonts w:hint="eastAsia" w:ascii="Cambria Math" w:hAnsi="Cambria Math" w:cs="Arial"/>
                <w:i w:val="0"/>
                <w:sz w:val="20"/>
                <w:lang w:eastAsia="zh-CN"/>
              </w:rPr>
            </m:ctrlPr>
          </m:sSubPr>
          <m:e>
            <m:r>
              <m:rPr>
                <m:sty m:val="p"/>
              </m:rPr>
              <w:rPr>
                <w:rFonts w:hint="eastAsia" w:ascii="Cambria Math" w:hAnsi="Cambria Math" w:cs="Arial"/>
                <w:sz w:val="20"/>
                <w:lang w:val="en-US" w:eastAsia="zh-CN"/>
              </w:rPr>
              <m:t>E</m:t>
            </m:r>
            <m:ctrlPr>
              <w:rPr>
                <w:rFonts w:hint="eastAsia" w:ascii="Cambria Math" w:hAnsi="Cambria Math" w:cs="Arial"/>
                <w:i w:val="0"/>
                <w:sz w:val="20"/>
                <w:lang w:eastAsia="zh-CN"/>
              </w:rPr>
            </m:ctrlPr>
          </m:e>
          <m:sub>
            <m:r>
              <m:rPr>
                <m:sty m:val="p"/>
              </m:rPr>
              <w:rPr>
                <w:rFonts w:hint="eastAsia" w:ascii="Cambria Math" w:hAnsi="Cambria Math" w:cs="Arial"/>
                <w:sz w:val="20"/>
                <w:lang w:eastAsia="zh-CN"/>
              </w:rPr>
              <m:t>tr</m:t>
            </m:r>
            <m:r>
              <m:rPr>
                <m:sty m:val="p"/>
              </m:rPr>
              <w:rPr>
                <w:rFonts w:hint="eastAsia" w:ascii="Cambria Math" w:hAnsi="Cambria Math" w:cs="Arial"/>
                <w:sz w:val="20"/>
                <w:lang w:val="en-US" w:eastAsia="zh-CN"/>
              </w:rPr>
              <m:t>,write</m:t>
            </m:r>
            <m:ctrlPr>
              <w:rPr>
                <w:rFonts w:hint="eastAsia" w:ascii="Cambria Math" w:hAnsi="Cambria Math" w:cs="Arial"/>
                <w:i w:val="0"/>
                <w:sz w:val="20"/>
                <w:lang w:eastAsia="zh-CN"/>
              </w:rPr>
            </m:ctrlPr>
          </m:sub>
        </m:sSub>
        <m:r>
          <m:rPr>
            <m:sty m:val="p"/>
          </m:rPr>
          <w:rPr>
            <w:rFonts w:hint="eastAsia" w:ascii="Cambria Math" w:hAnsi="Cambria Math" w:cs="Arial"/>
            <w:sz w:val="20"/>
            <w:lang w:eastAsia="zh-CN"/>
          </w:rPr>
          <m:t>=0.0</m:t>
        </m:r>
        <m:r>
          <m:rPr>
            <m:sty m:val="p"/>
          </m:rPr>
          <w:rPr>
            <w:rFonts w:hint="eastAsia" w:ascii="Cambria Math" w:hAnsi="Cambria Math" w:cs="Arial"/>
            <w:sz w:val="20"/>
            <w:lang w:val="en-US" w:eastAsia="zh-CN"/>
          </w:rPr>
          <m:t>24</m:t>
        </m:r>
        <m:r>
          <m:rPr>
            <m:sty m:val="p"/>
          </m:rPr>
          <w:rPr>
            <w:rFonts w:hint="eastAsia" w:ascii="Cambria Math" w:hAnsi="Cambria Math" w:cs="Arial"/>
            <w:sz w:val="20"/>
            <w:lang w:eastAsia="zh-CN"/>
          </w:rPr>
          <m:t>pJ+2</m:t>
        </m:r>
        <m:r>
          <m:rPr/>
          <w:rPr>
            <w:rFonts w:ascii="Cambria Math" w:hAnsi="Cambria Math" w:cs="Arial"/>
            <w:sz w:val="20"/>
            <w:lang w:eastAsia="zh-CN"/>
          </w:rPr>
          <m:t>×</m:t>
        </m:r>
        <m:r>
          <m:rPr/>
          <w:rPr>
            <w:rFonts w:hint="default" w:ascii="Cambria Math" w:hAnsi="Cambria Math" w:cs="Arial"/>
            <w:sz w:val="20"/>
            <w:lang w:val="en-US" w:eastAsia="zh-CN"/>
          </w:rPr>
          <m:t>0.018</m:t>
        </m:r>
        <m:r>
          <m:rPr/>
          <w:rPr>
            <w:rFonts w:ascii="Cambria Math" w:hAnsi="Cambria Math" w:cs="Arial"/>
            <w:sz w:val="20"/>
            <w:lang w:eastAsia="zh-CN"/>
          </w:rPr>
          <m:t>pJ</m:t>
        </m:r>
        <m:r>
          <m:rPr/>
          <w:rPr>
            <w:rFonts w:hint="default" w:ascii="Cambria Math" w:hAnsi="Cambria Math" w:cs="Arial"/>
            <w:sz w:val="20"/>
            <w:lang w:val="en-US" w:eastAsia="zh-CN"/>
          </w:rPr>
          <m:t>=0.06</m:t>
        </m:r>
        <m:r>
          <m:rPr/>
          <w:rPr>
            <w:rFonts w:ascii="Cambria Math" w:hAnsi="Cambria Math" w:cs="Arial"/>
            <w:sz w:val="20"/>
            <w:lang w:eastAsia="zh-CN"/>
          </w:rPr>
          <m:t>pJ</m:t>
        </m:r>
      </m:oMath>
    </w:p>
    <w:p w14:paraId="526929C7">
      <w:pPr>
        <w:numPr>
          <w:ilvl w:val="0"/>
          <w:numId w:val="0"/>
        </w:numPr>
        <w:tabs>
          <w:tab w:val="left" w:pos="369"/>
        </w:tabs>
        <w:spacing w:line="360" w:lineRule="auto"/>
        <w:jc w:val="left"/>
        <w:rPr>
          <w:rFonts w:hint="eastAsia" w:ascii="Arial" w:hAnsi="Arial" w:cs="Arial"/>
          <w:sz w:val="20"/>
          <w:lang w:val="en-US" w:eastAsia="zh-CN"/>
        </w:rPr>
      </w:pPr>
      <w:r>
        <w:rPr>
          <w:rFonts w:hint="eastAsia" w:ascii="Arial" w:hAnsi="Arial" w:cs="Arial"/>
          <w:sz w:val="20"/>
          <w:lang w:val="en-US" w:eastAsia="zh-CN"/>
        </w:rPr>
        <w:tab/>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0"/>
        <w:gridCol w:w="3660"/>
      </w:tblGrid>
      <w:tr w14:paraId="78E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660" w:type="dxa"/>
          </w:tcPr>
          <w:p w14:paraId="5EE09193">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Item</w:t>
            </w:r>
          </w:p>
        </w:tc>
        <w:tc>
          <w:tcPr>
            <w:tcW w:w="3660" w:type="dxa"/>
          </w:tcPr>
          <w:p w14:paraId="523981C6">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Energy consumption</w:t>
            </w:r>
          </w:p>
        </w:tc>
      </w:tr>
      <w:tr w14:paraId="0E85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660" w:type="dxa"/>
          </w:tcPr>
          <w:p w14:paraId="3190BAF4">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MTJ write (0.8 ns)</w:t>
            </w:r>
          </w:p>
        </w:tc>
        <w:tc>
          <w:tcPr>
            <w:tcW w:w="3660" w:type="dxa"/>
          </w:tcPr>
          <w:p w14:paraId="26CE6F7C">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eastAsia" w:ascii="Arial" w:hAnsi="Arial" w:cs="Arial"/>
                <w:sz w:val="20"/>
                <w:szCs w:val="20"/>
                <w:lang w:val="en-US" w:eastAsia="zh-CN"/>
              </w:rPr>
              <w:t>15.8</w:t>
            </w:r>
            <w:r>
              <w:rPr>
                <w:rFonts w:hint="default" w:ascii="Arial" w:hAnsi="Arial" w:cs="Arial"/>
                <w:sz w:val="20"/>
                <w:szCs w:val="20"/>
                <w:lang w:eastAsia="zh-CN"/>
              </w:rPr>
              <w:t xml:space="preserve"> pJ</w:t>
            </w:r>
          </w:p>
        </w:tc>
      </w:tr>
      <w:tr w14:paraId="31A9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660" w:type="dxa"/>
          </w:tcPr>
          <w:p w14:paraId="629C16BC">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MTJ read (</w:t>
            </w:r>
            <w:r>
              <w:rPr>
                <w:rFonts w:hint="eastAsia" w:ascii="Arial" w:hAnsi="Arial" w:cs="Arial"/>
                <w:sz w:val="20"/>
                <w:szCs w:val="20"/>
                <w:lang w:val="en-US" w:eastAsia="zh-CN"/>
              </w:rPr>
              <w:t>0.8</w:t>
            </w:r>
            <w:r>
              <w:rPr>
                <w:rFonts w:hint="default" w:ascii="Arial" w:hAnsi="Arial" w:cs="Arial"/>
                <w:sz w:val="20"/>
                <w:szCs w:val="20"/>
                <w:lang w:eastAsia="zh-CN"/>
              </w:rPr>
              <w:t xml:space="preserve"> ns)</w:t>
            </w:r>
          </w:p>
        </w:tc>
        <w:tc>
          <w:tcPr>
            <w:tcW w:w="3660" w:type="dxa"/>
          </w:tcPr>
          <w:p w14:paraId="2FA7CA71">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eastAsia" w:ascii="Arial" w:hAnsi="Arial" w:cs="Arial"/>
                <w:sz w:val="20"/>
                <w:szCs w:val="20"/>
                <w:lang w:val="en-US" w:eastAsia="zh-CN"/>
              </w:rPr>
              <w:t>0.06</w:t>
            </w:r>
            <w:r>
              <w:rPr>
                <w:rFonts w:hint="default" w:ascii="Arial" w:hAnsi="Arial" w:cs="Arial"/>
                <w:sz w:val="20"/>
                <w:szCs w:val="20"/>
                <w:lang w:eastAsia="zh-CN"/>
              </w:rPr>
              <w:t xml:space="preserve"> pJ</w:t>
            </w:r>
          </w:p>
        </w:tc>
      </w:tr>
      <w:tr w14:paraId="6CDA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60" w:type="dxa"/>
          </w:tcPr>
          <w:p w14:paraId="6CAB4D69">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Total</w:t>
            </w:r>
          </w:p>
        </w:tc>
        <w:tc>
          <w:tcPr>
            <w:tcW w:w="3660" w:type="dxa"/>
          </w:tcPr>
          <w:p w14:paraId="41182628">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eastAsia" w:ascii="Arial" w:hAnsi="Arial" w:cs="Arial"/>
                <w:sz w:val="20"/>
                <w:szCs w:val="20"/>
                <w:lang w:val="en-US" w:eastAsia="zh-CN"/>
              </w:rPr>
              <w:t>15.86</w:t>
            </w:r>
            <w:r>
              <w:rPr>
                <w:rFonts w:hint="default" w:ascii="Arial" w:hAnsi="Arial" w:cs="Arial"/>
                <w:sz w:val="20"/>
                <w:szCs w:val="20"/>
                <w:lang w:eastAsia="zh-CN"/>
              </w:rPr>
              <w:t xml:space="preserve"> pJ</w:t>
            </w:r>
          </w:p>
        </w:tc>
      </w:tr>
    </w:tbl>
    <w:p w14:paraId="1697E189">
      <w:pPr>
        <w:widowControl w:val="0"/>
        <w:spacing w:before="181" w:beforeLines="50" w:line="360" w:lineRule="auto"/>
        <w:rPr>
          <w:rFonts w:hint="default" w:ascii="Arial" w:hAnsi="Arial" w:cs="Arial"/>
          <w:b/>
          <w:bCs/>
          <w:kern w:val="2"/>
          <w:sz w:val="18"/>
          <w:szCs w:val="21"/>
          <w:lang w:val="en-US" w:eastAsia="zh-CN"/>
        </w:rPr>
      </w:pPr>
      <w:r>
        <w:rPr>
          <w:rFonts w:ascii="Arial" w:hAnsi="Arial" w:cs="Arial"/>
          <w:b/>
          <w:bCs/>
          <w:kern w:val="2"/>
          <w:sz w:val="18"/>
          <w:szCs w:val="21"/>
          <w:lang w:eastAsia="zh-CN"/>
        </w:rPr>
        <w:t xml:space="preserve">Supplementary Table 2. The </w:t>
      </w:r>
      <w:r>
        <w:rPr>
          <w:rFonts w:hint="default" w:ascii="Arial" w:hAnsi="Arial" w:cs="Arial"/>
          <w:b/>
          <w:bCs/>
          <w:kern w:val="2"/>
          <w:sz w:val="18"/>
          <w:szCs w:val="21"/>
          <w:lang w:val="en-US" w:eastAsia="zh-CN"/>
        </w:rPr>
        <w:t>e</w:t>
      </w:r>
      <w:r>
        <w:rPr>
          <w:rFonts w:ascii="Arial" w:hAnsi="Arial" w:cs="Arial"/>
          <w:b/>
          <w:bCs/>
          <w:kern w:val="2"/>
          <w:sz w:val="18"/>
          <w:szCs w:val="21"/>
          <w:lang w:eastAsia="zh-CN"/>
        </w:rPr>
        <w:t>nergy consumption per INPA update</w:t>
      </w:r>
      <w:r>
        <w:rPr>
          <w:rFonts w:hint="eastAsia" w:ascii="Arial" w:hAnsi="Arial" w:cs="Arial"/>
          <w:b/>
          <w:bCs/>
          <w:kern w:val="2"/>
          <w:sz w:val="18"/>
          <w:szCs w:val="21"/>
          <w:lang w:val="en-US" w:eastAsia="zh-CN"/>
        </w:rPr>
        <w:t xml:space="preserve"> implemented by VGSOT-MTJ.</w:t>
      </w:r>
    </w:p>
    <w:p w14:paraId="4D42187D">
      <w:pPr>
        <w:numPr>
          <w:ilvl w:val="-1"/>
          <w:numId w:val="0"/>
        </w:numPr>
        <w:tabs>
          <w:tab w:val="left" w:pos="369"/>
        </w:tabs>
        <w:spacing w:line="360" w:lineRule="auto"/>
        <w:ind w:left="0" w:firstLine="0"/>
        <w:rPr>
          <w:rFonts w:ascii="Arial" w:hAnsi="Arial" w:cs="Arial"/>
          <w:sz w:val="20"/>
          <w:lang w:eastAsia="zh-CN"/>
        </w:rPr>
      </w:pPr>
    </w:p>
    <w:p w14:paraId="2ADBAC64">
      <w:pPr>
        <w:numPr>
          <w:ilvl w:val="-1"/>
          <w:numId w:val="0"/>
        </w:numPr>
        <w:tabs>
          <w:tab w:val="left" w:pos="369"/>
        </w:tabs>
        <w:spacing w:line="360" w:lineRule="auto"/>
        <w:jc w:val="both"/>
        <w:rPr>
          <w:rFonts w:hint="eastAsia" w:ascii="Arial" w:hAnsi="Arial" w:cs="Arial"/>
          <w:sz w:val="20"/>
          <w:lang w:val="en-US" w:eastAsia="zh-CN"/>
        </w:rPr>
      </w:pPr>
      <w:r>
        <w:rPr>
          <w:rFonts w:hint="eastAsia" w:ascii="Arial" w:hAnsi="Arial" w:cs="Arial"/>
          <w:sz w:val="20"/>
          <w:lang w:val="en-US" w:eastAsia="zh-CN"/>
        </w:rPr>
        <w:tab/>
      </w:r>
      <w:r>
        <w:rPr>
          <w:rFonts w:hint="eastAsia" w:ascii="Arial" w:hAnsi="Arial" w:cs="Arial"/>
          <w:sz w:val="20"/>
          <w:lang w:val="en-US" w:eastAsia="zh-CN"/>
        </w:rPr>
        <w:t xml:space="preserve">For system-level energy estimation per INPA update, the overall energy consumption is dominated by the controller rather than the intrinsic device energy of the VGSOT-MTJ. To quantify this contribution, we consider three representative scenarios: the experimental platform, a projected FPGA implementation, and a projected ASIC implementation. The controller energy per update is given by </w:t>
      </w:r>
    </w:p>
    <w:p w14:paraId="3764F714">
      <w:pPr>
        <w:numPr>
          <w:ilvl w:val="-1"/>
          <w:numId w:val="0"/>
        </w:numPr>
        <w:tabs>
          <w:tab w:val="left" w:pos="369"/>
        </w:tabs>
        <w:spacing w:line="360" w:lineRule="auto"/>
        <w:jc w:val="center"/>
        <w:rPr>
          <w:rFonts w:hint="eastAsia" w:hAnsi="Cambria Math" w:cs="Arial"/>
          <w:i w:val="0"/>
          <w:sz w:val="20"/>
          <w:lang w:val="en-US" w:eastAsia="zh-CN"/>
        </w:rPr>
      </w:pPr>
      <m:oMathPara>
        <m:oMath>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E</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platform</m:t>
              </m:r>
              <m:ctrlPr>
                <w:rPr>
                  <w:rFonts w:hint="eastAsia" w:ascii="Cambria Math" w:hAnsi="Cambria Math" w:cs="Arial"/>
                  <w:sz w:val="20"/>
                  <w:lang w:val="en-US" w:eastAsia="zh-CN"/>
                </w:rPr>
              </m:ctrlPr>
            </m:sub>
          </m:sSub>
          <m:r>
            <m:rPr>
              <m:sty m:val="p"/>
            </m:rPr>
            <w:rPr>
              <w:rFonts w:hint="eastAsia" w:ascii="Cambria Math" w:hAnsi="Cambria Math" w:cs="Arial"/>
              <w:sz w:val="20"/>
              <w:lang w:val="en-US" w:eastAsia="zh-CN"/>
            </w:rPr>
            <m:t>=</m:t>
          </m:r>
          <m:f>
            <m:fPr>
              <m:ctrlPr>
                <w:rPr>
                  <w:rFonts w:hint="eastAsia" w:ascii="Cambria Math" w:hAnsi="Cambria Math" w:cs="Arial"/>
                  <w:sz w:val="20"/>
                  <w:lang w:val="en-US" w:eastAsia="zh-CN"/>
                </w:rPr>
              </m:ctrlPr>
            </m:fPr>
            <m:num>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P</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platform</m:t>
                  </m:r>
                  <m:ctrlPr>
                    <w:rPr>
                      <w:rFonts w:hint="eastAsia" w:ascii="Cambria Math" w:hAnsi="Cambria Math" w:cs="Arial"/>
                      <w:sz w:val="20"/>
                      <w:lang w:val="en-US" w:eastAsia="zh-CN"/>
                    </w:rPr>
                  </m:ctrlPr>
                </m:sub>
              </m:sSub>
              <m:ctrlPr>
                <w:rPr>
                  <w:rFonts w:hint="eastAsia" w:ascii="Cambria Math" w:hAnsi="Cambria Math" w:cs="Arial"/>
                  <w:sz w:val="20"/>
                  <w:lang w:val="en-US" w:eastAsia="zh-CN"/>
                </w:rPr>
              </m:ctrlPr>
            </m:num>
            <m:den>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f</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s</m:t>
                  </m:r>
                  <m:ctrlPr>
                    <w:rPr>
                      <w:rFonts w:hint="eastAsia" w:ascii="Cambria Math" w:hAnsi="Cambria Math" w:cs="Arial"/>
                      <w:sz w:val="20"/>
                      <w:lang w:val="en-US" w:eastAsia="zh-CN"/>
                    </w:rPr>
                  </m:ctrlPr>
                </m:sub>
              </m:sSub>
              <m:ctrlPr>
                <w:rPr>
                  <w:rFonts w:hint="eastAsia" w:ascii="Cambria Math" w:hAnsi="Cambria Math" w:cs="Arial"/>
                  <w:sz w:val="20"/>
                  <w:lang w:val="en-US" w:eastAsia="zh-CN"/>
                </w:rPr>
              </m:ctrlPr>
            </m:den>
          </m:f>
        </m:oMath>
      </m:oMathPara>
    </w:p>
    <w:p w14:paraId="1B96F27E">
      <w:pPr>
        <w:numPr>
          <w:ilvl w:val="-1"/>
          <w:numId w:val="0"/>
        </w:numPr>
        <w:tabs>
          <w:tab w:val="left" w:pos="369"/>
        </w:tabs>
        <w:spacing w:line="360" w:lineRule="auto"/>
        <w:jc w:val="both"/>
        <w:rPr>
          <w:rFonts w:hint="default" w:ascii="Arial" w:hAnsi="Arial" w:cs="Arial"/>
          <w:sz w:val="20"/>
          <w:lang w:val="en-US" w:eastAsia="zh-CN"/>
        </w:rPr>
      </w:pPr>
      <w:r>
        <w:rPr>
          <w:rFonts w:hint="eastAsia" w:ascii="Arial" w:hAnsi="Arial" w:cs="Arial"/>
          <w:sz w:val="20"/>
          <w:lang w:val="en-US" w:eastAsia="zh-CN"/>
        </w:rPr>
        <w:t xml:space="preserve">where </w:t>
      </w:r>
      <m:oMath>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P</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platform</m:t>
            </m:r>
            <m:ctrlPr>
              <w:rPr>
                <w:rFonts w:hint="eastAsia" w:ascii="Cambria Math" w:hAnsi="Cambria Math" w:cs="Arial"/>
                <w:sz w:val="20"/>
                <w:lang w:val="en-US" w:eastAsia="zh-CN"/>
              </w:rPr>
            </m:ctrlPr>
          </m:sub>
        </m:sSub>
      </m:oMath>
      <w:r>
        <w:rPr>
          <w:rFonts w:hint="eastAsia" w:ascii="Arial" w:hAnsi="Arial" w:cs="Arial"/>
          <w:sz w:val="20"/>
          <w:lang w:val="en-US" w:eastAsia="zh-CN"/>
        </w:rPr>
        <w:t xml:space="preserve"> is the average controller power and </w:t>
      </w:r>
      <m:oMath>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f</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s</m:t>
            </m:r>
            <m:ctrlPr>
              <w:rPr>
                <w:rFonts w:hint="eastAsia" w:ascii="Cambria Math" w:hAnsi="Cambria Math" w:cs="Arial"/>
                <w:sz w:val="20"/>
                <w:lang w:val="en-US" w:eastAsia="zh-CN"/>
              </w:rPr>
            </m:ctrlPr>
          </m:sub>
        </m:sSub>
      </m:oMath>
      <w:r>
        <w:rPr>
          <w:rFonts w:hint="eastAsia" w:ascii="Arial" w:hAnsi="Arial" w:cs="Arial"/>
          <w:sz w:val="20"/>
          <w:lang w:val="en-US" w:eastAsia="zh-CN"/>
        </w:rPr>
        <w:t xml:space="preserve"> is the sampling rate (updates per second). The detailed calculations are as follows and summarized in Supplementary Table 3:</w:t>
      </w:r>
    </w:p>
    <w:p w14:paraId="27C8E2D1">
      <w:pPr>
        <w:numPr>
          <w:ilvl w:val="0"/>
          <w:numId w:val="12"/>
        </w:numPr>
        <w:tabs>
          <w:tab w:val="left" w:pos="369"/>
        </w:tabs>
        <w:spacing w:line="360" w:lineRule="auto"/>
        <w:ind w:firstLine="420"/>
        <w:jc w:val="both"/>
        <w:rPr>
          <w:rFonts w:hint="eastAsia" w:ascii="Arial" w:hAnsi="Arial" w:cs="Arial"/>
          <w:sz w:val="20"/>
          <w:lang w:val="en-US" w:eastAsia="zh-CN"/>
        </w:rPr>
      </w:pPr>
      <w:r>
        <w:rPr>
          <w:rFonts w:hint="eastAsia" w:ascii="Arial" w:hAnsi="Arial" w:cs="Arial"/>
          <w:sz w:val="20"/>
          <w:lang w:val="en-US" w:eastAsia="zh-CN"/>
        </w:rPr>
        <w:t>For the laboratory MCU-based prototype, the controller power is obtained from the device datasheets.</w:t>
      </w:r>
      <m:oMath>
        <m:r>
          <m:rPr>
            <m:sty m:val="p"/>
          </m:rPr>
          <w:rPr>
            <w:rFonts w:hint="eastAsia" w:ascii="Cambria Math" w:hAnsi="Cambria Math" w:cs="Arial"/>
            <w:sz w:val="20"/>
            <w:lang w:val="en-US" w:eastAsia="zh-CN"/>
          </w:rPr>
          <m:t xml:space="preserve"> </m:t>
        </m:r>
      </m:oMath>
      <w:r>
        <w:rPr>
          <w:rFonts w:hint="eastAsia" w:ascii="Arial" w:hAnsi="Arial" w:cs="Arial"/>
          <w:sz w:val="20"/>
          <w:lang w:val="en-US" w:eastAsia="zh-CN"/>
        </w:rPr>
        <w:t xml:space="preserve">Each MCU has a typical active power consumption of ~102 mW under full peripheral operation. The operational amplifiers consume ~20 mW, the precision analog switches consume ~0.6 mW, and the DAC contributes ~1 mW. Other components (ESD protection, resistors, capacitors) have negligible power and are omitted. The total controller power </w:t>
      </w:r>
      <m:oMath>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P</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Prototype</m:t>
            </m:r>
            <m:ctrlPr>
              <w:rPr>
                <w:rFonts w:hint="eastAsia" w:ascii="Cambria Math" w:hAnsi="Cambria Math" w:cs="Arial"/>
                <w:sz w:val="20"/>
                <w:lang w:val="en-US" w:eastAsia="zh-CN"/>
              </w:rPr>
            </m:ctrlPr>
          </m:sub>
        </m:sSub>
      </m:oMath>
      <w:r>
        <w:rPr>
          <w:rFonts w:hint="eastAsia" w:ascii="Arial" w:hAnsi="Arial" w:cs="Arial"/>
          <w:sz w:val="20"/>
          <w:lang w:val="en-US" w:eastAsia="zh-CN"/>
        </w:rPr>
        <w:t xml:space="preserve"> is therefore on the order of ~120 mW. This value is used to estimate the controller energy for the laboratory implementation. The resulting system-level energy is dominated by external control and instrumentation overhead and should therefore be interpreted as a non-optimized laboratory upper bound rather than the intrinsic efficiency limit of the spintronic primitive.</w:t>
      </w:r>
    </w:p>
    <w:p w14:paraId="28A1EA0E">
      <w:pPr>
        <w:numPr>
          <w:ilvl w:val="0"/>
          <w:numId w:val="12"/>
        </w:numPr>
        <w:tabs>
          <w:tab w:val="left" w:pos="369"/>
        </w:tabs>
        <w:spacing w:line="360" w:lineRule="auto"/>
        <w:ind w:firstLine="420"/>
        <w:jc w:val="both"/>
        <w:rPr>
          <w:rFonts w:hint="eastAsia" w:ascii="Arial" w:hAnsi="Arial" w:cs="Arial"/>
          <w:sz w:val="20"/>
          <w:lang w:val="en-US" w:eastAsia="zh-CN"/>
        </w:rPr>
      </w:pPr>
      <w:r>
        <w:rPr>
          <w:rFonts w:hint="eastAsia" w:ascii="Arial" w:hAnsi="Arial" w:cs="Arial"/>
          <w:sz w:val="20"/>
          <w:lang w:val="en-US" w:eastAsia="zh-CN"/>
        </w:rPr>
        <w:t>For the projected FPGA implementation, the average FPGA (28nm FD-SOI process) power is estimated from Lattice Semiconductor</w:t>
      </w:r>
      <w:r>
        <w:rPr>
          <w:rFonts w:hint="default" w:ascii="Arial" w:hAnsi="Arial" w:cs="Arial"/>
          <w:sz w:val="20"/>
          <w:lang w:val="en-US" w:eastAsia="zh-CN"/>
        </w:rPr>
        <w:t>’</w:t>
      </w:r>
      <w:r>
        <w:rPr>
          <w:rFonts w:hint="eastAsia" w:ascii="Arial" w:hAnsi="Arial" w:cs="Arial"/>
          <w:sz w:val="20"/>
          <w:lang w:val="en-US" w:eastAsia="zh-CN"/>
        </w:rPr>
        <w:t>s reported typical dynamic power under high-utilization operation at ~500 MHz, yielding a representative controller power</w:t>
      </w:r>
      <w:r>
        <w:rPr>
          <w:rFonts w:ascii="Arial" w:hAnsi="Arial" w:cs="Arial"/>
          <w:sz w:val="20"/>
          <w:lang w:eastAsia="zh-CN"/>
        </w:rPr>
        <w:fldChar w:fldCharType="begin"/>
      </w:r>
      <w:r>
        <w:rPr>
          <w:rFonts w:hint="eastAsia" w:ascii="Arial" w:hAnsi="Arial" w:cs="Arial"/>
          <w:sz w:val="20"/>
          <w:lang w:eastAsia="zh-CN"/>
        </w:rPr>
        <w:instrText xml:space="preserve"> ADDIN ZOTERO_ITEM CSL_CITATION {"citationID":"ZA5Bl99v","properties":{"formattedCitation":"\\super 4\\nosupersub{}","plainCitation":"4","noteIndex":0},"citationItems":[{"id":2473,"uris":["http://zotero.org/users/14321476/items/UUKHQ7DR"],"itemData":{"id":2473,"type":"article-journal","language":"en","source":"Zotero","title":"Lattice Crosslink-NX: Embedded Vision Processing at the Edge","author":[{"family":"Cs","given":"McCutcheon"}]}}],"schema":"https://github.com/citation-style-language/schema/raw/master/csl-citation.json"} </w:instrText>
      </w:r>
      <w:r>
        <w:rPr>
          <w:rFonts w:ascii="Arial" w:hAnsi="Arial" w:cs="Arial"/>
          <w:sz w:val="20"/>
          <w:lang w:eastAsia="zh-CN"/>
        </w:rPr>
        <w:fldChar w:fldCharType="separate"/>
      </w:r>
      <w:r>
        <w:rPr>
          <w:rFonts w:hint="default" w:ascii="Arial" w:hAnsi="Arial" w:cs="Arial"/>
          <w:sz w:val="20"/>
          <w:szCs w:val="24"/>
          <w:vertAlign w:val="superscript"/>
        </w:rPr>
        <w:t>4</w:t>
      </w:r>
      <w:r>
        <w:rPr>
          <w:rFonts w:ascii="Arial" w:hAnsi="Arial" w:cs="Arial"/>
          <w:sz w:val="20"/>
          <w:lang w:eastAsia="zh-CN"/>
        </w:rPr>
        <w:fldChar w:fldCharType="end"/>
      </w:r>
      <w:r>
        <w:rPr>
          <w:rFonts w:hint="eastAsia" w:ascii="Arial" w:hAnsi="Arial" w:cs="Arial"/>
          <w:sz w:val="20"/>
          <w:lang w:val="en-US" w:eastAsia="zh-CN"/>
        </w:rPr>
        <w:t xml:space="preserve"> 200 mW.</w:t>
      </w:r>
    </w:p>
    <w:p w14:paraId="4A698A8A">
      <w:pPr>
        <w:numPr>
          <w:ilvl w:val="0"/>
          <w:numId w:val="12"/>
        </w:numPr>
        <w:tabs>
          <w:tab w:val="left" w:pos="369"/>
        </w:tabs>
        <w:spacing w:line="360" w:lineRule="auto"/>
        <w:ind w:firstLine="420"/>
        <w:jc w:val="both"/>
        <w:rPr>
          <w:rFonts w:hint="eastAsia" w:ascii="Arial" w:hAnsi="Arial" w:cs="Arial"/>
          <w:sz w:val="20"/>
          <w:lang w:val="en-US" w:eastAsia="zh-CN"/>
        </w:rPr>
      </w:pPr>
      <w:r>
        <w:rPr>
          <w:rFonts w:hint="eastAsia" w:ascii="Arial" w:hAnsi="Arial" w:cs="Arial"/>
          <w:sz w:val="20"/>
          <w:lang w:val="en-US" w:eastAsia="zh-CN"/>
        </w:rPr>
        <w:t xml:space="preserve">For the projected ASIC implementation (4 nm node), the controller power is estimated via a double-factor scaling approach from the FPGA baseline: </w:t>
      </w:r>
      <m:oMath>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P</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ASIC</m:t>
            </m:r>
            <m:ctrlPr>
              <w:rPr>
                <w:rFonts w:hint="eastAsia" w:ascii="Cambria Math" w:hAnsi="Cambria Math" w:cs="Arial"/>
                <w:sz w:val="20"/>
                <w:lang w:val="en-US" w:eastAsia="zh-CN"/>
              </w:rPr>
            </m:ctrlPr>
          </m:sub>
        </m:sSub>
        <m:r>
          <m:rPr>
            <m:sty m:val="p"/>
          </m:rPr>
          <w:rPr>
            <w:rFonts w:hint="eastAsia" w:ascii="Cambria Math" w:hAnsi="Cambria Math" w:cs="Arial"/>
            <w:sz w:val="20"/>
            <w:lang w:val="en-US" w:eastAsia="zh-CN"/>
          </w:rPr>
          <m:t>=</m:t>
        </m:r>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P</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FPGA</m:t>
            </m:r>
            <m:ctrlPr>
              <w:rPr>
                <w:rFonts w:hint="eastAsia" w:ascii="Cambria Math" w:hAnsi="Cambria Math" w:cs="Arial"/>
                <w:sz w:val="20"/>
                <w:lang w:val="en-US" w:eastAsia="zh-CN"/>
              </w:rPr>
            </m:ctrlPr>
          </m:sub>
        </m:sSub>
        <m:r>
          <m:rPr>
            <m:sty m:val="p"/>
          </m:rPr>
          <w:rPr>
            <w:rFonts w:hint="eastAsia" w:ascii="Cambria Math" w:hAnsi="Cambria Math" w:cs="Arial"/>
            <w:sz w:val="20"/>
            <w:lang w:val="en-US" w:eastAsia="zh-CN"/>
          </w:rPr>
          <m:t>×</m:t>
        </m:r>
        <m:f>
          <m:fPr>
            <m:ctrlPr>
              <w:rPr>
                <w:rFonts w:hint="eastAsia" w:ascii="Cambria Math" w:hAnsi="Cambria Math" w:cs="Arial"/>
                <w:sz w:val="20"/>
                <w:lang w:val="en-US" w:eastAsia="zh-CN"/>
              </w:rPr>
            </m:ctrlPr>
          </m:fPr>
          <m:num>
            <m:r>
              <m:rPr>
                <m:sty m:val="p"/>
              </m:rPr>
              <w:rPr>
                <w:rFonts w:hint="eastAsia" w:ascii="Cambria Math" w:hAnsi="Cambria Math" w:cs="Arial"/>
                <w:sz w:val="20"/>
                <w:lang w:val="en-US" w:eastAsia="zh-CN"/>
              </w:rPr>
              <m:t>1</m:t>
            </m:r>
            <m:ctrlPr>
              <w:rPr>
                <w:rFonts w:hint="eastAsia" w:ascii="Cambria Math" w:hAnsi="Cambria Math" w:cs="Arial"/>
                <w:sz w:val="20"/>
                <w:lang w:val="en-US" w:eastAsia="zh-CN"/>
              </w:rPr>
            </m:ctrlPr>
          </m:num>
          <m:den>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η</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arch</m:t>
                </m:r>
                <m:ctrlPr>
                  <w:rPr>
                    <w:rFonts w:hint="eastAsia" w:ascii="Cambria Math" w:hAnsi="Cambria Math" w:cs="Arial"/>
                    <w:sz w:val="20"/>
                    <w:lang w:val="en-US" w:eastAsia="zh-CN"/>
                  </w:rPr>
                </m:ctrlPr>
              </m:sub>
            </m:sSub>
            <m:ctrlPr>
              <w:rPr>
                <w:rFonts w:hint="eastAsia" w:ascii="Cambria Math" w:hAnsi="Cambria Math" w:cs="Arial"/>
                <w:sz w:val="20"/>
                <w:lang w:val="en-US" w:eastAsia="zh-CN"/>
              </w:rPr>
            </m:ctrlPr>
          </m:den>
        </m:f>
        <m:r>
          <m:rPr>
            <m:sty m:val="p"/>
          </m:rPr>
          <w:rPr>
            <w:rFonts w:hint="eastAsia" w:ascii="Cambria Math" w:hAnsi="Cambria Math" w:cs="Arial"/>
            <w:sz w:val="20"/>
            <w:lang w:val="en-US" w:eastAsia="zh-CN"/>
          </w:rPr>
          <m:t>×</m:t>
        </m:r>
        <m:f>
          <m:fPr>
            <m:ctrlPr>
              <w:rPr>
                <w:rFonts w:hint="eastAsia" w:ascii="Cambria Math" w:hAnsi="Cambria Math" w:cs="Arial"/>
                <w:sz w:val="20"/>
                <w:lang w:val="en-US" w:eastAsia="zh-CN"/>
              </w:rPr>
            </m:ctrlPr>
          </m:fPr>
          <m:num>
            <m:r>
              <m:rPr>
                <m:sty m:val="p"/>
              </m:rPr>
              <w:rPr>
                <w:rFonts w:hint="eastAsia" w:ascii="Cambria Math" w:hAnsi="Cambria Math" w:cs="Arial"/>
                <w:sz w:val="20"/>
                <w:lang w:val="en-US" w:eastAsia="zh-CN"/>
              </w:rPr>
              <m:t>1</m:t>
            </m:r>
            <m:ctrlPr>
              <w:rPr>
                <w:rFonts w:hint="eastAsia" w:ascii="Cambria Math" w:hAnsi="Cambria Math" w:cs="Arial"/>
                <w:sz w:val="20"/>
                <w:lang w:val="en-US" w:eastAsia="zh-CN"/>
              </w:rPr>
            </m:ctrlPr>
          </m:num>
          <m:den>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η</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node</m:t>
                </m:r>
                <m:ctrlPr>
                  <w:rPr>
                    <w:rFonts w:hint="eastAsia" w:ascii="Cambria Math" w:hAnsi="Cambria Math" w:cs="Arial"/>
                    <w:sz w:val="20"/>
                    <w:lang w:val="en-US" w:eastAsia="zh-CN"/>
                  </w:rPr>
                </m:ctrlPr>
              </m:sub>
            </m:sSub>
            <m:ctrlPr>
              <w:rPr>
                <w:rFonts w:hint="eastAsia" w:ascii="Cambria Math" w:hAnsi="Cambria Math" w:cs="Arial"/>
                <w:sz w:val="20"/>
                <w:lang w:val="en-US" w:eastAsia="zh-CN"/>
              </w:rPr>
            </m:ctrlPr>
          </m:den>
        </m:f>
      </m:oMath>
      <w:r>
        <w:rPr>
          <w:rFonts w:hint="eastAsia" w:ascii="Arial" w:hAnsi="Arial" w:cs="Arial"/>
          <w:sz w:val="20"/>
          <w:lang w:val="en-US" w:eastAsia="zh-CN"/>
        </w:rPr>
        <w:t xml:space="preserve">, where </w:t>
      </w:r>
      <m:oMath>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η</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arch</m:t>
            </m:r>
            <m:ctrlPr>
              <w:rPr>
                <w:rFonts w:hint="eastAsia" w:ascii="Cambria Math" w:hAnsi="Cambria Math" w:cs="Arial"/>
                <w:sz w:val="20"/>
                <w:lang w:val="en-US" w:eastAsia="zh-CN"/>
              </w:rPr>
            </m:ctrlPr>
          </m:sub>
        </m:sSub>
        <m:r>
          <m:rPr>
            <m:sty m:val="p"/>
          </m:rPr>
          <w:rPr>
            <w:rFonts w:hint="eastAsia" w:ascii="Cambria Math" w:hAnsi="Cambria Math" w:cs="Arial"/>
            <w:sz w:val="20"/>
            <w:lang w:val="en-US" w:eastAsia="zh-CN"/>
          </w:rPr>
          <m:t>≈14</m:t>
        </m:r>
      </m:oMath>
      <w:r>
        <w:rPr>
          <w:rFonts w:hint="eastAsia" w:ascii="Arial" w:hAnsi="Arial" w:cs="Arial"/>
          <w:sz w:val="20"/>
          <w:lang w:val="en-US" w:eastAsia="zh-CN"/>
        </w:rPr>
        <w:t xml:space="preserve"> represents the architectural efficiency gain achieved by eliminating programmable routing overhead</w:t>
      </w:r>
      <w:r>
        <w:rPr>
          <w:rFonts w:hint="eastAsia" w:ascii="Arial" w:hAnsi="Arial" w:cs="Arial"/>
          <w:sz w:val="20"/>
          <w:lang w:val="en-US" w:eastAsia="zh-CN"/>
        </w:rPr>
        <w:fldChar w:fldCharType="begin"/>
      </w:r>
      <w:r>
        <w:rPr>
          <w:rFonts w:hint="eastAsia" w:ascii="Arial" w:hAnsi="Arial" w:cs="Arial"/>
          <w:sz w:val="20"/>
          <w:lang w:val="en-US" w:eastAsia="zh-CN"/>
        </w:rPr>
        <w:instrText xml:space="preserve"> ADDIN ZOTERO_ITEM CSL_CITATION {"citationID":"gR7TGRCy","properties":{"formattedCitation":"\\super 5\\nosupersub{}","plainCitation":"5","noteIndex":0},"citationItems":[{"id":2478,"uris":["http://zotero.org/users/14321476/items/8JKE7285"],"itemData":{"id":2478,"type":"article-journal","abstract":"This paper presents experimental measurements of the differences between a 90-nm CMOS ﬁeld programmable gate array (FPGA) and 90-nm CMOS standard-cell applicationspeciﬁc integrated circuits (ASICs) in terms of logic density, circuit speed, and power consumption for core logic. We are motivated to make these measurements to enable system designers to make better informed choices between these two media and to give insight to FPGA makers on the deﬁciencies to attack and, thereby, improve FPGAs. We describe the methodology by which the measurements were obtained and show that, for circuits containing only look-up table-based logic and ﬂip-ﬂops, the ratio of silicon area required to implement them in FPGAs and ASICs is on average 35. Modern FPGAs also contain “hard” blocks such as multiplier/accumulators and block memories. We ﬁnd that these blocks reduce this average area gap signiﬁcantly to as little as 18 for our benchmarks, and we estimate that extensive use of these hard blocks could potentially lower the gap to below ﬁve. The ratio of critical-path delay, from FPGA to ASIC, is roughly three to four with less inﬂuence from block memory and hard multipliers. The dynamic power consumption ratio is approximately 14 times and, with hard blocks, this gap generally becomes smaller.","language":"en","source":"Zotero","title":"Measuring the Gap Between FPGAs and ASICs","author":[{"family":"Kuon","given":"Ian"}]}}],"schema":"https://github.com/citation-style-language/schema/raw/master/csl-citation.json"} </w:instrText>
      </w:r>
      <w:r>
        <w:rPr>
          <w:rFonts w:hint="eastAsia" w:ascii="Arial" w:hAnsi="Arial" w:cs="Arial"/>
          <w:sz w:val="20"/>
          <w:lang w:val="en-US" w:eastAsia="zh-CN"/>
        </w:rPr>
        <w:fldChar w:fldCharType="separate"/>
      </w:r>
      <w:r>
        <w:rPr>
          <w:rFonts w:hint="eastAsia" w:ascii="Arial" w:hAnsi="Arial" w:cs="Arial"/>
          <w:sz w:val="20"/>
          <w:lang w:val="en-US" w:eastAsia="zh-CN"/>
        </w:rPr>
        <w:t>5</w:t>
      </w:r>
      <w:r>
        <w:rPr>
          <w:rFonts w:hint="eastAsia" w:ascii="Arial" w:hAnsi="Arial" w:cs="Arial"/>
          <w:sz w:val="20"/>
          <w:lang w:val="en-US" w:eastAsia="zh-CN"/>
        </w:rPr>
        <w:fldChar w:fldCharType="end"/>
      </w:r>
      <w:r>
        <w:rPr>
          <w:rFonts w:hint="eastAsia" w:ascii="Arial" w:hAnsi="Arial" w:cs="Arial"/>
          <w:sz w:val="20"/>
          <w:lang w:val="en-US" w:eastAsia="zh-CN"/>
        </w:rPr>
        <w:t xml:space="preserve">, and </w:t>
      </w:r>
      <m:oMath>
        <m:sSub>
          <m:sSubPr>
            <m:ctrlPr>
              <w:rPr>
                <w:rFonts w:hint="eastAsia" w:ascii="Cambria Math" w:hAnsi="Cambria Math" w:cs="Arial"/>
                <w:sz w:val="20"/>
                <w:lang w:val="en-US" w:eastAsia="zh-CN"/>
              </w:rPr>
            </m:ctrlPr>
          </m:sSubPr>
          <m:e>
            <m:r>
              <m:rPr>
                <m:sty m:val="p"/>
              </m:rPr>
              <w:rPr>
                <w:rFonts w:hint="eastAsia" w:ascii="Cambria Math" w:hAnsi="Cambria Math" w:cs="Arial"/>
                <w:sz w:val="20"/>
                <w:lang w:val="en-US" w:eastAsia="zh-CN"/>
              </w:rPr>
              <m:t>η</m:t>
            </m:r>
            <m:ctrlPr>
              <w:rPr>
                <w:rFonts w:hint="eastAsia" w:ascii="Cambria Math" w:hAnsi="Cambria Math" w:cs="Arial"/>
                <w:sz w:val="20"/>
                <w:lang w:val="en-US" w:eastAsia="zh-CN"/>
              </w:rPr>
            </m:ctrlPr>
          </m:e>
          <m:sub>
            <m:r>
              <m:rPr>
                <m:sty m:val="p"/>
              </m:rPr>
              <w:rPr>
                <w:rFonts w:hint="eastAsia" w:ascii="Cambria Math" w:hAnsi="Cambria Math" w:cs="Arial"/>
                <w:sz w:val="20"/>
                <w:lang w:val="en-US" w:eastAsia="zh-CN"/>
              </w:rPr>
              <m:t>node</m:t>
            </m:r>
            <m:ctrlPr>
              <w:rPr>
                <w:rFonts w:hint="eastAsia" w:ascii="Cambria Math" w:hAnsi="Cambria Math" w:cs="Arial"/>
                <w:sz w:val="20"/>
                <w:lang w:val="en-US" w:eastAsia="zh-CN"/>
              </w:rPr>
            </m:ctrlPr>
          </m:sub>
        </m:sSub>
        <m:r>
          <m:rPr>
            <m:sty m:val="p"/>
          </m:rPr>
          <w:rPr>
            <w:rFonts w:hint="eastAsia" w:ascii="Cambria Math" w:hAnsi="Cambria Math" w:cs="Arial"/>
            <w:sz w:val="20"/>
            <w:lang w:val="en-US" w:eastAsia="zh-CN"/>
          </w:rPr>
          <m:t>≈3</m:t>
        </m:r>
      </m:oMath>
      <w:r>
        <w:rPr>
          <w:rFonts w:hint="eastAsia" w:ascii="Arial" w:hAnsi="Arial" w:cs="Arial"/>
          <w:sz w:val="20"/>
          <w:lang w:val="en-US" w:eastAsia="zh-CN"/>
        </w:rPr>
        <w:t xml:space="preserve"> represents a conservative power scaling gain from the 28 nm to 4 nm technology node at iso-frequency. This projection yields an estimated power of 5 mW. </w:t>
      </w:r>
    </w:p>
    <w:p w14:paraId="5E0A2407">
      <w:pPr>
        <w:numPr>
          <w:ilvl w:val="-1"/>
          <w:numId w:val="0"/>
        </w:numPr>
        <w:tabs>
          <w:tab w:val="left" w:pos="369"/>
        </w:tabs>
        <w:spacing w:line="360" w:lineRule="auto"/>
        <w:rPr>
          <w:rFonts w:ascii="Arial" w:hAnsi="Arial" w:cs="Arial"/>
          <w:sz w:val="20"/>
          <w:lang w:eastAsia="zh-CN"/>
        </w:rPr>
      </w:pPr>
      <w:r>
        <w:rPr>
          <w:rFonts w:hint="eastAsia" w:ascii="Arial" w:hAnsi="Arial" w:cs="Arial"/>
          <w:sz w:val="20"/>
          <w:lang w:val="en-US" w:eastAsia="zh-CN"/>
        </w:rPr>
        <w:tab/>
      </w:r>
      <w:r>
        <w:rPr>
          <w:rFonts w:hint="eastAsia" w:ascii="Arial" w:hAnsi="Arial" w:cs="Arial"/>
          <w:sz w:val="20"/>
          <w:lang w:val="en-US" w:eastAsia="zh-CN"/>
        </w:rPr>
        <w:t>The projected FPGA and ASIC results represent architecture-dependent estimates based on a dedicated Spin-CMOS co-design. By operating at update rates approaching the intrinsic MTJ timescale and by minimizing peripheral overhead through integration and specialization (e.g., pulse generation, routing, and sensing), these implementations can significantly reduce the system-level energy per INPA update.</w:t>
      </w:r>
    </w:p>
    <w:p w14:paraId="46150758">
      <w:pPr>
        <w:tabs>
          <w:tab w:val="left" w:pos="369"/>
        </w:tabs>
        <w:spacing w:line="360" w:lineRule="auto"/>
        <w:rPr>
          <w:rFonts w:ascii="Arial" w:hAnsi="Arial" w:cs="Arial"/>
          <w:sz w:val="20"/>
          <w:lang w:eastAsia="zh-CN"/>
        </w:rPr>
      </w:pPr>
    </w:p>
    <w:tbl>
      <w:tblPr>
        <w:tblStyle w:val="89"/>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816"/>
        <w:gridCol w:w="1816"/>
        <w:gridCol w:w="2552"/>
      </w:tblGrid>
      <w:tr w14:paraId="245E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16" w:type="dxa"/>
            <w:vAlign w:val="center"/>
          </w:tcPr>
          <w:p w14:paraId="2FC79CE7">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Platform</w:t>
            </w:r>
          </w:p>
        </w:tc>
        <w:tc>
          <w:tcPr>
            <w:tcW w:w="1816" w:type="dxa"/>
            <w:vAlign w:val="center"/>
          </w:tcPr>
          <w:p w14:paraId="17DB0CE8">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 xml:space="preserve">Sampling rate </w:t>
            </w:r>
          </w:p>
        </w:tc>
        <w:tc>
          <w:tcPr>
            <w:tcW w:w="1816" w:type="dxa"/>
            <w:vAlign w:val="center"/>
          </w:tcPr>
          <w:p w14:paraId="498AE298">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Controller energy</w:t>
            </w:r>
          </w:p>
        </w:tc>
        <w:tc>
          <w:tcPr>
            <w:tcW w:w="2552" w:type="dxa"/>
            <w:vAlign w:val="center"/>
          </w:tcPr>
          <w:p w14:paraId="7023B18A">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Energy per INPA update (estimated)</w:t>
            </w:r>
          </w:p>
        </w:tc>
      </w:tr>
      <w:tr w14:paraId="0DB7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816" w:type="dxa"/>
            <w:vAlign w:val="center"/>
          </w:tcPr>
          <w:p w14:paraId="45FCAEF9">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eastAsia" w:ascii="Arial" w:hAnsi="Arial" w:cs="Arial"/>
                <w:sz w:val="20"/>
                <w:szCs w:val="20"/>
                <w:lang w:val="en-US" w:eastAsia="zh-CN"/>
              </w:rPr>
              <w:t>Prototype</w:t>
            </w:r>
            <w:r>
              <w:rPr>
                <w:rFonts w:hint="default" w:ascii="Arial" w:hAnsi="Arial" w:cs="Arial"/>
                <w:sz w:val="20"/>
                <w:szCs w:val="20"/>
                <w:lang w:eastAsia="zh-CN"/>
              </w:rPr>
              <w:t xml:space="preserve"> (MCU  containing DAC</w:t>
            </w:r>
            <w:r>
              <w:rPr>
                <w:rFonts w:hint="eastAsia" w:ascii="Arial" w:hAnsi="Arial" w:cs="Arial"/>
                <w:sz w:val="20"/>
                <w:szCs w:val="20"/>
                <w:lang w:val="en-US" w:eastAsia="zh-CN"/>
              </w:rPr>
              <w:t xml:space="preserve"> and others</w:t>
            </w:r>
            <w:r>
              <w:rPr>
                <w:rFonts w:hint="default" w:ascii="Arial" w:hAnsi="Arial" w:cs="Arial"/>
                <w:sz w:val="20"/>
                <w:szCs w:val="20"/>
                <w:lang w:eastAsia="zh-CN"/>
              </w:rPr>
              <w:t>)</w:t>
            </w:r>
          </w:p>
        </w:tc>
        <w:tc>
          <w:tcPr>
            <w:tcW w:w="1816" w:type="dxa"/>
            <w:vAlign w:val="center"/>
          </w:tcPr>
          <w:p w14:paraId="2F87B104">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~0.1MHz (instrument-limited)</w:t>
            </w:r>
          </w:p>
        </w:tc>
        <w:tc>
          <w:tcPr>
            <w:tcW w:w="1816" w:type="dxa"/>
            <w:vAlign w:val="center"/>
          </w:tcPr>
          <w:p w14:paraId="039EA0FA">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eastAsia" w:ascii="Arial" w:hAnsi="Arial" w:cs="Arial"/>
                <w:sz w:val="20"/>
                <w:szCs w:val="20"/>
                <w:lang w:val="en-US" w:eastAsia="zh-CN"/>
              </w:rPr>
              <w:t>1.2</w:t>
            </w:r>
            <w:r>
              <w:rPr>
                <w:rFonts w:hint="default" w:ascii="Arial" w:hAnsi="Arial" w:cs="Arial"/>
                <w:sz w:val="20"/>
                <w:szCs w:val="20"/>
                <w:lang w:eastAsia="zh-CN"/>
              </w:rPr>
              <w:t xml:space="preserve"> μJ</w:t>
            </w:r>
          </w:p>
        </w:tc>
        <w:tc>
          <w:tcPr>
            <w:tcW w:w="2552" w:type="dxa"/>
            <w:vAlign w:val="center"/>
          </w:tcPr>
          <w:p w14:paraId="779244F9">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w:t>
            </w:r>
            <w:r>
              <w:rPr>
                <w:rFonts w:hint="eastAsia" w:ascii="Arial" w:hAnsi="Arial" w:cs="Arial"/>
                <w:sz w:val="20"/>
                <w:szCs w:val="20"/>
                <w:lang w:val="en-US" w:eastAsia="zh-CN"/>
              </w:rPr>
              <w:t>1.2</w:t>
            </w:r>
            <w:r>
              <w:rPr>
                <w:rFonts w:hint="default" w:ascii="Arial" w:hAnsi="Arial" w:cs="Arial"/>
                <w:sz w:val="20"/>
                <w:szCs w:val="20"/>
                <w:lang w:eastAsia="zh-CN"/>
              </w:rPr>
              <w:t xml:space="preserve"> μJ</w:t>
            </w:r>
          </w:p>
          <w:p w14:paraId="416D0077">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(dominated by external instrumentation overhead)</w:t>
            </w:r>
          </w:p>
        </w:tc>
      </w:tr>
      <w:tr w14:paraId="16EB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816" w:type="dxa"/>
            <w:vAlign w:val="center"/>
          </w:tcPr>
          <w:p w14:paraId="5890B08F">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Projected FPGA</w:t>
            </w:r>
            <w:r>
              <w:rPr>
                <w:rFonts w:hint="default" w:ascii="Arial" w:hAnsi="Arial" w:cs="Arial"/>
                <w:sz w:val="20"/>
                <w:szCs w:val="20"/>
                <w:lang w:eastAsia="zh-CN"/>
              </w:rPr>
              <w:fldChar w:fldCharType="begin"/>
            </w:r>
            <w:r>
              <w:rPr>
                <w:rFonts w:hint="eastAsia" w:ascii="Arial" w:hAnsi="Arial" w:cs="Arial"/>
                <w:sz w:val="20"/>
                <w:szCs w:val="20"/>
                <w:lang w:eastAsia="zh-CN"/>
              </w:rPr>
              <w:instrText xml:space="preserve"> ADDIN ZOTERO_ITEM CSL_CITATION {"citationID":"axbj32co","properties":{"formattedCitation":"\\super 3\\nosupersub{}","plainCitation":"3","noteIndex":0},"citationItems":[{"id":2458,"uris":["http://zotero.org/users/14321476/items/CUDFULHI"],"itemData":{"id":2458,"type":"article","abstract":"Abstract\n          \n            Combinatorial optimization problems are foundational challenges in fields such as artificial intelligence, logistics, and network design. Traditional algorithms, including greedy methods and dynamic programming, often struggle to balance computational efficiency and solution quality, particularly as problem complexity scales. To overcome these limitations, we propose a novel and efficient probabilistic optimization framework that integrates true random number generators (TRNGs) based on spin-transfer torque magnetic tunneling junctions (STT-MTJs). The inherent stochastic switching behavior of STT-MTJs enables dynamic configurability of random number distributions, which we leverage to introduce controlled randomness into a probabilistic greedy algorithm. By tuning a temperature parameter, our algorithm seamlessly transitions between deterministic and stochastic strategies, effectively balancing exploration and exploitation. Furthermore, we apply this framework to the traveling salesman problem (TSP), showcasing its ability to consistently produce high-quality solutions across diverse problem scales. Our algorithm demonstrates superior performance in both solution quality and convergence speed compared to classical approaches, such as simulated annealing and genetic algorithms. Specifically, in larger TSP instances involving up to 70 cities, it retains its performance advantage, achieving near-optimal solutions with fewer iterations and reduced computational costs. This work highlights the potential of integrating MTJ-based TRNGs into optimization algorithms, paving the way for future applications in probabilistic computing and hardware-accelerated optimization.","DOI":"10.21203/rs.3.rs-5700548/v1","language":"en","license":"https://creativecommons.org/licenses/by/4.0/","publisher":"In Review","source":"DOI.org (Crossref)","title":"Probabilistic Greedy Algorithm Solver Using Magnetic Tunneling Junctions for Traveling Salesman Problem","URL":"https://www.researchsquare.com/article/rs-5700548/v1","author":[{"family":"Kämpfe","given":"Thomas"},{"family":"Zhang","given":"Ran"},{"family":"Li","given":"Xiaohan"},{"family":"Wan","given":"Cai-Hua"},{"family":"Hoffmann","given":"Raik"},{"family":"Hindenberg","given":"Meike"},{"family":"Xu","given":"Yingqian"},{"family":"Liu","given":"Shiqiang"},{"family":"Kong","given":"Dehao"},{"family":"Xiong","given":"Shilong"},{"family":"He","given":"Shikun"},{"family":"Vardar","given":"Alptekin"},{"family":"Dai","given":"Qiang"},{"family":"Gong","given":"Junlu"},{"family":"Sun","given":"Yihui"},{"family":"Zheng","given":"Zejie"},{"family":"Yu","given":"Guoqiang"},{"family":"Han","given":"Xiufeng"}],"accessed":{"date-parts":[["2026",2,23]]},"issued":{"date-parts":[["2025",1,6]]}}}],"schema":"https://github.com/citation-style-language/schema/raw/master/csl-citation.json"} </w:instrText>
            </w:r>
            <w:r>
              <w:rPr>
                <w:rFonts w:hint="default" w:ascii="Arial" w:hAnsi="Arial" w:cs="Arial"/>
                <w:sz w:val="20"/>
                <w:szCs w:val="20"/>
                <w:lang w:eastAsia="zh-CN"/>
              </w:rPr>
              <w:fldChar w:fldCharType="separate"/>
            </w:r>
            <w:r>
              <w:rPr>
                <w:rFonts w:hint="default" w:ascii="Arial" w:hAnsi="Arial" w:cs="Arial"/>
                <w:sz w:val="20"/>
                <w:szCs w:val="24"/>
                <w:vertAlign w:val="superscript"/>
              </w:rPr>
              <w:t>3</w:t>
            </w:r>
            <w:r>
              <w:rPr>
                <w:rFonts w:hint="default" w:ascii="Arial" w:hAnsi="Arial" w:cs="Arial"/>
                <w:sz w:val="20"/>
                <w:szCs w:val="20"/>
                <w:lang w:eastAsia="zh-CN"/>
              </w:rPr>
              <w:fldChar w:fldCharType="end"/>
            </w:r>
            <w:r>
              <w:rPr>
                <w:rFonts w:hint="default" w:ascii="Arial" w:hAnsi="Arial" w:cs="Arial"/>
                <w:sz w:val="20"/>
                <w:szCs w:val="20"/>
                <w:lang w:eastAsia="zh-CN"/>
              </w:rPr>
              <w:t xml:space="preserve"> (</w:t>
            </w:r>
            <w:r>
              <w:rPr>
                <w:rFonts w:hint="eastAsia" w:ascii="Arial" w:hAnsi="Arial" w:cs="Arial"/>
                <w:sz w:val="20"/>
                <w:szCs w:val="20"/>
                <w:lang w:val="en-US" w:eastAsia="zh-CN"/>
              </w:rPr>
              <w:t>S</w:t>
            </w:r>
            <w:r>
              <w:rPr>
                <w:rFonts w:hint="default" w:ascii="Arial" w:hAnsi="Arial" w:cs="Arial"/>
                <w:sz w:val="20"/>
                <w:szCs w:val="20"/>
                <w:lang w:eastAsia="zh-CN"/>
              </w:rPr>
              <w:t>pin-CMOS codesign)</w:t>
            </w:r>
          </w:p>
        </w:tc>
        <w:tc>
          <w:tcPr>
            <w:tcW w:w="1816" w:type="dxa"/>
            <w:vAlign w:val="center"/>
          </w:tcPr>
          <w:p w14:paraId="41D23970">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~500 MHz</w:t>
            </w:r>
          </w:p>
        </w:tc>
        <w:tc>
          <w:tcPr>
            <w:tcW w:w="1816" w:type="dxa"/>
            <w:vAlign w:val="center"/>
          </w:tcPr>
          <w:p w14:paraId="38F24F36">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360 pJ</w:t>
            </w:r>
          </w:p>
        </w:tc>
        <w:tc>
          <w:tcPr>
            <w:tcW w:w="2552" w:type="dxa"/>
            <w:vAlign w:val="center"/>
          </w:tcPr>
          <w:p w14:paraId="42D59612">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~400 pJ</w:t>
            </w:r>
          </w:p>
        </w:tc>
      </w:tr>
      <w:tr w14:paraId="2588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816" w:type="dxa"/>
            <w:vAlign w:val="center"/>
          </w:tcPr>
          <w:p w14:paraId="5178A2BB">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Projected ASIC</w:t>
            </w:r>
            <w:r>
              <w:rPr>
                <w:rFonts w:hint="default" w:ascii="Arial" w:hAnsi="Arial" w:cs="Arial"/>
                <w:sz w:val="20"/>
                <w:szCs w:val="20"/>
                <w:lang w:eastAsia="zh-CN"/>
              </w:rPr>
              <w:fldChar w:fldCharType="begin"/>
            </w:r>
            <w:r>
              <w:rPr>
                <w:rFonts w:hint="eastAsia" w:ascii="Arial" w:hAnsi="Arial" w:cs="Arial"/>
                <w:sz w:val="20"/>
                <w:szCs w:val="20"/>
                <w:lang w:eastAsia="zh-CN"/>
              </w:rPr>
              <w:instrText xml:space="preserve"> ADDIN ZOTERO_ITEM CSL_CITATION {"citationID":"Gfn06SE3","properties":{"formattedCitation":"\\super 3\\nosupersub{}","plainCitation":"3","noteIndex":0},"citationItems":[{"id":2458,"uris":["http://zotero.org/users/14321476/items/CUDFULHI"],"itemData":{"id":2458,"type":"article","abstract":"Abstract\n          \n            Combinatorial optimization problems are foundational challenges in fields such as artificial intelligence, logistics, and network design. Traditional algorithms, including greedy methods and dynamic programming, often struggle to balance computational efficiency and solution quality, particularly as problem complexity scales. To overcome these limitations, we propose a novel and efficient probabilistic optimization framework that integrates true random number generators (TRNGs) based on spin-transfer torque magnetic tunneling junctions (STT-MTJs). The inherent stochastic switching behavior of STT-MTJs enables dynamic configurability of random number distributions, which we leverage to introduce controlled randomness into a probabilistic greedy algorithm. By tuning a temperature parameter, our algorithm seamlessly transitions between deterministic and stochastic strategies, effectively balancing exploration and exploitation. Furthermore, we apply this framework to the traveling salesman problem (TSP), showcasing its ability to consistently produce high-quality solutions across diverse problem scales. Our algorithm demonstrates superior performance in both solution quality and convergence speed compared to classical approaches, such as simulated annealing and genetic algorithms. Specifically, in larger TSP instances involving up to 70 cities, it retains its performance advantage, achieving near-optimal solutions with fewer iterations and reduced computational costs. This work highlights the potential of integrating MTJ-based TRNGs into optimization algorithms, paving the way for future applications in probabilistic computing and hardware-accelerated optimization.","DOI":"10.21203/rs.3.rs-5700548/v1","language":"en","license":"https://creativecommons.org/licenses/by/4.0/","publisher":"In Review","source":"DOI.org (Crossref)","title":"Probabilistic Greedy Algorithm Solver Using Magnetic Tunneling Junctions for Traveling Salesman Problem","URL":"https://www.researchsquare.com/article/rs-5700548/v1","author":[{"family":"Kämpfe","given":"Thomas"},{"family":"Zhang","given":"Ran"},{"family":"Li","given":"Xiaohan"},{"family":"Wan","given":"Cai-Hua"},{"family":"Hoffmann","given":"Raik"},{"family":"Hindenberg","given":"Meike"},{"family":"Xu","given":"Yingqian"},{"family":"Liu","given":"Shiqiang"},{"family":"Kong","given":"Dehao"},{"family":"Xiong","given":"Shilong"},{"family":"He","given":"Shikun"},{"family":"Vardar","given":"Alptekin"},{"family":"Dai","given":"Qiang"},{"family":"Gong","given":"Junlu"},{"family":"Sun","given":"Yihui"},{"family":"Zheng","given":"Zejie"},{"family":"Yu","given":"Guoqiang"},{"family":"Han","given":"Xiufeng"}],"accessed":{"date-parts":[["2026",2,23]]},"issued":{"date-parts":[["2025",1,6]]}}}],"schema":"https://github.com/citation-style-language/schema/raw/master/csl-citation.json"} </w:instrText>
            </w:r>
            <w:r>
              <w:rPr>
                <w:rFonts w:hint="default" w:ascii="Arial" w:hAnsi="Arial" w:cs="Arial"/>
                <w:sz w:val="20"/>
                <w:szCs w:val="20"/>
                <w:lang w:eastAsia="zh-CN"/>
              </w:rPr>
              <w:fldChar w:fldCharType="separate"/>
            </w:r>
            <w:r>
              <w:rPr>
                <w:rFonts w:hint="default" w:ascii="Arial" w:hAnsi="Arial" w:cs="Arial"/>
                <w:sz w:val="20"/>
                <w:szCs w:val="24"/>
                <w:vertAlign w:val="superscript"/>
              </w:rPr>
              <w:t>3</w:t>
            </w:r>
            <w:r>
              <w:rPr>
                <w:rFonts w:hint="default" w:ascii="Arial" w:hAnsi="Arial" w:cs="Arial"/>
                <w:sz w:val="20"/>
                <w:szCs w:val="20"/>
                <w:lang w:eastAsia="zh-CN"/>
              </w:rPr>
              <w:fldChar w:fldCharType="end"/>
            </w:r>
            <w:r>
              <w:rPr>
                <w:rFonts w:hint="default" w:ascii="Arial" w:hAnsi="Arial" w:cs="Arial"/>
                <w:sz w:val="20"/>
                <w:szCs w:val="20"/>
                <w:lang w:eastAsia="zh-CN"/>
              </w:rPr>
              <w:t xml:space="preserve"> (MTJ-integrated, 4 nm node)</w:t>
            </w:r>
          </w:p>
        </w:tc>
        <w:tc>
          <w:tcPr>
            <w:tcW w:w="1816" w:type="dxa"/>
            <w:vAlign w:val="center"/>
          </w:tcPr>
          <w:p w14:paraId="1C07B2F5">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≥2 GHz (intrinsic MTJ &lt; 1 ns switching)</w:t>
            </w:r>
          </w:p>
        </w:tc>
        <w:tc>
          <w:tcPr>
            <w:tcW w:w="1816" w:type="dxa"/>
            <w:vAlign w:val="center"/>
          </w:tcPr>
          <w:p w14:paraId="6E691E5E">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2.5 pJ</w:t>
            </w:r>
          </w:p>
        </w:tc>
        <w:tc>
          <w:tcPr>
            <w:tcW w:w="2552" w:type="dxa"/>
            <w:vAlign w:val="center"/>
          </w:tcPr>
          <w:p w14:paraId="51BEF349">
            <w:pPr>
              <w:keepNext w:val="0"/>
              <w:keepLines w:val="0"/>
              <w:widowControl/>
              <w:suppressLineNumbers w:val="0"/>
              <w:tabs>
                <w:tab w:val="left" w:pos="369"/>
              </w:tabs>
              <w:spacing w:before="0" w:beforeAutospacing="0" w:after="0" w:afterAutospacing="0" w:line="360" w:lineRule="auto"/>
              <w:ind w:left="0" w:right="0"/>
              <w:jc w:val="center"/>
              <w:rPr>
                <w:rFonts w:hint="default" w:ascii="Arial" w:hAnsi="Arial" w:cs="Arial"/>
                <w:sz w:val="20"/>
                <w:szCs w:val="20"/>
                <w:lang w:eastAsia="zh-CN"/>
              </w:rPr>
            </w:pPr>
            <w:r>
              <w:rPr>
                <w:rFonts w:hint="default" w:ascii="Arial" w:hAnsi="Arial" w:cs="Arial"/>
                <w:sz w:val="20"/>
                <w:szCs w:val="20"/>
                <w:lang w:eastAsia="zh-CN"/>
              </w:rPr>
              <w:t>~</w:t>
            </w:r>
            <w:r>
              <w:rPr>
                <w:rFonts w:hint="eastAsia" w:ascii="Arial" w:hAnsi="Arial" w:cs="Arial"/>
                <w:sz w:val="20"/>
                <w:szCs w:val="20"/>
                <w:lang w:val="en-US" w:eastAsia="zh-CN"/>
              </w:rPr>
              <w:t>20</w:t>
            </w:r>
            <w:r>
              <w:rPr>
                <w:rFonts w:hint="default" w:ascii="Arial" w:hAnsi="Arial" w:cs="Arial"/>
                <w:sz w:val="20"/>
                <w:szCs w:val="20"/>
                <w:lang w:eastAsia="zh-CN"/>
              </w:rPr>
              <w:t xml:space="preserve"> pJ</w:t>
            </w:r>
          </w:p>
        </w:tc>
      </w:tr>
    </w:tbl>
    <w:p w14:paraId="640EF057">
      <w:pPr>
        <w:widowControl w:val="0"/>
        <w:spacing w:before="181" w:beforeLines="50" w:line="360" w:lineRule="auto"/>
        <w:rPr>
          <w:rFonts w:hint="eastAsia" w:ascii="Arial" w:hAnsi="Arial" w:cs="Arial"/>
          <w:b/>
          <w:bCs/>
          <w:kern w:val="2"/>
          <w:sz w:val="18"/>
          <w:szCs w:val="21"/>
          <w:lang w:val="en-US" w:eastAsia="zh-CN"/>
        </w:rPr>
      </w:pPr>
      <w:r>
        <w:rPr>
          <w:rFonts w:ascii="Arial" w:hAnsi="Arial" w:cs="Arial"/>
          <w:b/>
          <w:bCs/>
          <w:kern w:val="2"/>
          <w:sz w:val="18"/>
          <w:szCs w:val="21"/>
          <w:lang w:eastAsia="zh-CN"/>
        </w:rPr>
        <w:t xml:space="preserve">Supplementary Table </w:t>
      </w:r>
      <w:r>
        <w:rPr>
          <w:rFonts w:hint="eastAsia" w:ascii="Arial" w:hAnsi="Arial" w:cs="Arial"/>
          <w:b/>
          <w:bCs/>
          <w:kern w:val="2"/>
          <w:sz w:val="18"/>
          <w:szCs w:val="21"/>
          <w:lang w:val="en-US" w:eastAsia="zh-CN"/>
        </w:rPr>
        <w:t>3</w:t>
      </w:r>
      <w:r>
        <w:rPr>
          <w:rFonts w:ascii="Arial" w:hAnsi="Arial" w:cs="Arial"/>
          <w:b/>
          <w:bCs/>
          <w:kern w:val="2"/>
          <w:sz w:val="18"/>
          <w:szCs w:val="21"/>
          <w:lang w:eastAsia="zh-CN"/>
        </w:rPr>
        <w:t xml:space="preserve">. The </w:t>
      </w:r>
      <w:r>
        <w:rPr>
          <w:rFonts w:hint="eastAsia" w:ascii="Arial" w:hAnsi="Arial" w:cs="Arial"/>
          <w:b/>
          <w:bCs/>
          <w:kern w:val="2"/>
          <w:sz w:val="18"/>
          <w:szCs w:val="21"/>
          <w:lang w:val="en-US" w:eastAsia="zh-CN"/>
        </w:rPr>
        <w:t xml:space="preserve">analysis of </w:t>
      </w:r>
      <w:r>
        <w:rPr>
          <w:rFonts w:hint="default" w:ascii="Arial" w:hAnsi="Arial" w:cs="Arial"/>
          <w:b/>
          <w:bCs/>
          <w:kern w:val="2"/>
          <w:sz w:val="18"/>
          <w:szCs w:val="21"/>
          <w:lang w:val="en-US" w:eastAsia="zh-CN"/>
        </w:rPr>
        <w:t>e</w:t>
      </w:r>
      <w:r>
        <w:rPr>
          <w:rFonts w:ascii="Arial" w:hAnsi="Arial" w:cs="Arial"/>
          <w:b/>
          <w:bCs/>
          <w:kern w:val="2"/>
          <w:sz w:val="18"/>
          <w:szCs w:val="21"/>
          <w:lang w:eastAsia="zh-CN"/>
        </w:rPr>
        <w:t xml:space="preserve">nergy consumption </w:t>
      </w:r>
      <w:r>
        <w:rPr>
          <w:rFonts w:hint="eastAsia" w:ascii="Arial" w:hAnsi="Arial" w:cs="Arial"/>
          <w:b/>
          <w:bCs/>
          <w:kern w:val="2"/>
          <w:sz w:val="18"/>
          <w:szCs w:val="21"/>
          <w:lang w:val="en-US" w:eastAsia="zh-CN"/>
        </w:rPr>
        <w:t>for representative scenarios of the controller.</w:t>
      </w:r>
    </w:p>
    <w:p w14:paraId="49DA1683">
      <w:pPr>
        <w:widowControl/>
        <w:spacing w:before="0" w:beforeLines="-2147483648" w:line="240" w:lineRule="auto"/>
        <w:rPr>
          <w:rFonts w:hint="eastAsia" w:ascii="Arial" w:hAnsi="Arial" w:cs="Arial"/>
          <w:b/>
          <w:bCs/>
          <w:kern w:val="2"/>
          <w:sz w:val="18"/>
          <w:szCs w:val="21"/>
          <w:lang w:val="en-US" w:eastAsia="zh-CN"/>
        </w:rPr>
      </w:pPr>
      <w:r>
        <w:rPr>
          <w:rFonts w:hint="eastAsia" w:ascii="Arial" w:hAnsi="Arial" w:cs="Arial"/>
          <w:b/>
          <w:bCs/>
          <w:kern w:val="2"/>
          <w:sz w:val="18"/>
          <w:szCs w:val="21"/>
          <w:lang w:val="en-US" w:eastAsia="zh-CN"/>
        </w:rPr>
        <w:br w:type="page"/>
      </w:r>
    </w:p>
    <w:p w14:paraId="18956B61">
      <w:pPr>
        <w:numPr>
          <w:ilvl w:val="-1"/>
          <w:numId w:val="0"/>
        </w:numPr>
        <w:spacing w:line="360" w:lineRule="auto"/>
        <w:ind w:left="0" w:firstLine="0"/>
        <w:jc w:val="both"/>
        <w:rPr>
          <w:b/>
          <w:bCs/>
          <w:sz w:val="20"/>
          <w:lang w:eastAsia="zh-CN"/>
        </w:rPr>
      </w:pPr>
    </w:p>
    <w:p w14:paraId="3635083E">
      <w:pPr>
        <w:pStyle w:val="108"/>
        <w:spacing w:line="360" w:lineRule="auto"/>
        <w:jc w:val="center"/>
        <w:rPr>
          <w:rFonts w:ascii="Arial" w:hAnsi="Arial" w:cs="Arial"/>
          <w:b/>
          <w:bCs w:val="0"/>
          <w:sz w:val="24"/>
          <w:szCs w:val="24"/>
          <w:lang w:eastAsia="zh-CN"/>
        </w:rPr>
      </w:pPr>
      <w:r>
        <w:rPr>
          <w:rFonts w:ascii="Arial" w:hAnsi="Arial" w:cs="Arial"/>
          <w:b/>
          <w:bCs w:val="0"/>
          <w:sz w:val="24"/>
          <w:szCs w:val="24"/>
          <w:lang w:eastAsia="zh-CN"/>
        </w:rPr>
        <w:t xml:space="preserve">Supplementary Note </w:t>
      </w:r>
      <w:r>
        <w:rPr>
          <w:rFonts w:hint="eastAsia" w:ascii="Arial" w:hAnsi="Arial" w:cs="Arial"/>
          <w:b/>
          <w:bCs w:val="0"/>
          <w:sz w:val="24"/>
          <w:szCs w:val="24"/>
          <w:lang w:eastAsia="zh-CN"/>
        </w:rPr>
        <w:t>4</w:t>
      </w:r>
      <w:r>
        <w:rPr>
          <w:rFonts w:ascii="Arial" w:hAnsi="Arial" w:cs="Arial"/>
          <w:b/>
          <w:bCs w:val="0"/>
          <w:sz w:val="24"/>
          <w:szCs w:val="24"/>
          <w:lang w:eastAsia="zh-CN"/>
        </w:rPr>
        <w:t>. Speed and Energy Estimation of INPA Update Implemented by CPU and GPU</w:t>
      </w:r>
    </w:p>
    <w:p w14:paraId="2B8A11AF">
      <w:pPr>
        <w:pStyle w:val="108"/>
        <w:jc w:val="both"/>
        <w:rPr>
          <w:rFonts w:ascii="Arial" w:hAnsi="Arial" w:cs="Arial"/>
          <w:b/>
          <w:bCs/>
          <w:sz w:val="20"/>
          <w:lang w:eastAsia="zh-CN"/>
        </w:rPr>
      </w:pPr>
    </w:p>
    <w:p w14:paraId="3F9B33C1">
      <w:pPr>
        <w:pStyle w:val="108"/>
        <w:spacing w:line="360" w:lineRule="auto"/>
        <w:ind w:firstLine="400" w:firstLineChars="200"/>
        <w:jc w:val="both"/>
        <w:rPr>
          <w:rFonts w:hint="eastAsia" w:ascii="Arial" w:hAnsi="Arial" w:cs="Arial"/>
          <w:sz w:val="20"/>
          <w:lang w:eastAsia="zh-CN"/>
        </w:rPr>
      </w:pPr>
      <w:r>
        <w:rPr>
          <w:rFonts w:hint="eastAsia" w:ascii="Arial" w:hAnsi="Arial" w:cs="Arial"/>
          <w:sz w:val="20"/>
          <w:lang w:eastAsia="zh-CN"/>
        </w:rPr>
        <w:t>We benchmarked the INPA, the core computational step of the infomorphic neuron involving nonlinear activation computation, sigmoid-based probability mapping, and Bernoulli sampling state update, using Python on both CPU and GPU platforms. The CPU used in this work is an Intel Core Ultra 7 258V processor, and the GPU is an NVIDIA GeForce RTX 4090 (4 nm node).</w:t>
      </w:r>
    </w:p>
    <w:p w14:paraId="00595FD1">
      <w:pPr>
        <w:numPr>
          <w:ilvl w:val="0"/>
          <w:numId w:val="13"/>
        </w:numPr>
        <w:spacing w:line="360" w:lineRule="auto"/>
        <w:ind w:left="845" w:hanging="425"/>
        <w:jc w:val="both"/>
        <w:rPr>
          <w:rFonts w:ascii="Arial" w:hAnsi="Arial" w:cs="Arial"/>
          <w:sz w:val="20"/>
          <w:lang w:eastAsia="zh-CN"/>
        </w:rPr>
      </w:pPr>
      <w:r>
        <w:rPr>
          <w:rFonts w:ascii="Arial" w:hAnsi="Arial" w:cs="Arial"/>
          <w:sz w:val="20"/>
          <w:lang w:eastAsia="zh-CN"/>
        </w:rPr>
        <w:t>CPU</w:t>
      </w:r>
      <w:r>
        <w:rPr>
          <w:rFonts w:ascii="Arial" w:hAnsi="Arial" w:cs="Arial"/>
          <w:sz w:val="20"/>
          <w:lang w:eastAsia="zh-CN"/>
        </w:rPr>
        <w:fldChar w:fldCharType="begin"/>
      </w:r>
      <w:r>
        <w:rPr>
          <w:rFonts w:hint="eastAsia" w:ascii="Arial" w:hAnsi="Arial" w:cs="Arial"/>
          <w:sz w:val="20"/>
          <w:lang w:eastAsia="zh-CN"/>
        </w:rPr>
        <w:instrText xml:space="preserve"> ADDIN ZOTERO_ITEM CSL_CITATION {"citationID":"iPrKGAcJ","properties":{"formattedCitation":"\\super 6\\nosupersub{}","plainCitation":"6","noteIndex":0},"citationItems":[{"id":2627,"uris":["http://zotero.org/users/14321476/items/PS5VQDAW"],"itemData":{"id":2627,"type":"article-journal","container-title":"Nature Electronics","DOI":"10.1038/s41928-024-01228-7","ISSN":"2520-1131","issue":"10","journalAbbreviation":"Nat Electron","language":"en","page":"904-913","source":"DOI.org (Crossref)","title":"A scalable universal Ising machine based on interaction-centric storage and compute-in-memory","volume":"7","author":[{"family":"Yue","given":"Wenshuo"},{"family":"Zhang","given":"Teng"},{"family":"Jing","given":"Zhaokun"},{"family":"Wu","given":"Kai"},{"family":"Yang","given":"Yuxiang"},{"family":"Yang","given":"Zhen"},{"family":"Wu","given":"Yongqin"},{"family":"Bu","given":"Weihai"},{"family":"Zheng","given":"Kai"},{"family":"Kang","given":"Jin"},{"family":"Lin","given":"Yibo"},{"family":"Tao","given":"Yaoyu"},{"family":"Yan","given":"Bonan"},{"family":"Huang","given":"Ru"},{"family":"Yang","given":"Yuchao"}],"issued":{"date-parts":[["2024",8,13]]}}}],"schema":"https://github.com/citation-style-language/schema/raw/master/csl-citation.json"} </w:instrText>
      </w:r>
      <w:r>
        <w:rPr>
          <w:rFonts w:ascii="Arial" w:hAnsi="Arial" w:cs="Arial"/>
          <w:sz w:val="20"/>
          <w:lang w:eastAsia="zh-CN"/>
        </w:rPr>
        <w:fldChar w:fldCharType="separate"/>
      </w:r>
      <w:r>
        <w:rPr>
          <w:rFonts w:hint="default" w:ascii="Arial" w:hAnsi="Arial" w:cs="Arial"/>
          <w:sz w:val="20"/>
          <w:szCs w:val="24"/>
          <w:vertAlign w:val="superscript"/>
        </w:rPr>
        <w:t>6</w:t>
      </w:r>
      <w:r>
        <w:rPr>
          <w:rFonts w:ascii="Arial" w:hAnsi="Arial" w:cs="Arial"/>
          <w:sz w:val="20"/>
          <w:lang w:eastAsia="zh-CN"/>
        </w:rPr>
        <w:fldChar w:fldCharType="end"/>
      </w:r>
    </w:p>
    <w:p w14:paraId="7FBD8CD2">
      <w:pPr>
        <w:numPr>
          <w:ilvl w:val="0"/>
          <w:numId w:val="14"/>
        </w:numPr>
        <w:spacing w:line="360" w:lineRule="auto"/>
        <w:jc w:val="both"/>
        <w:rPr>
          <w:rFonts w:ascii="Arial" w:hAnsi="Arial" w:cs="Arial"/>
          <w:sz w:val="20"/>
          <w:lang w:eastAsia="zh-CN"/>
        </w:rPr>
      </w:pPr>
      <w:r>
        <w:rPr>
          <w:rFonts w:ascii="Arial" w:hAnsi="Arial" w:cs="Arial"/>
          <w:sz w:val="20"/>
          <w:lang w:eastAsia="zh-CN"/>
        </w:rPr>
        <w:t xml:space="preserve">The probabilistic activation update code was executed 200 times, and the runtime was recorded using the timeit library, yielding an average time of </w:t>
      </w:r>
      <m:oMath>
        <m:r>
          <m:rPr>
            <m:nor/>
            <m:sty m:val="p"/>
          </m:rPr>
          <w:rPr>
            <w:rFonts w:ascii="Cambria Math" w:hAnsi="Cambria Math" w:cs="Arial"/>
            <w:b w:val="0"/>
            <w:i w:val="0"/>
            <w:sz w:val="20"/>
          </w:rPr>
          <m:t>8.83×</m:t>
        </m:r>
        <m:sSup>
          <m:sSupPr>
            <m:ctrlPr>
              <w:rPr>
                <w:rFonts w:ascii="Cambria Math" w:hAnsi="Cambria Math" w:cs="Arial"/>
                <w:i/>
                <w:iCs/>
                <w:sz w:val="20"/>
              </w:rPr>
            </m:ctrlPr>
          </m:sSupPr>
          <m:e>
            <m:r>
              <m:rPr>
                <m:nor/>
                <m:sty m:val="p"/>
              </m:rPr>
              <w:rPr>
                <w:rFonts w:ascii="Cambria Math" w:hAnsi="Cambria Math" w:cs="Arial"/>
                <w:b w:val="0"/>
                <w:i w:val="0"/>
                <w:sz w:val="20"/>
              </w:rPr>
              <m:t>10</m:t>
            </m:r>
            <m:ctrlPr>
              <w:rPr>
                <w:rFonts w:ascii="Cambria Math" w:hAnsi="Cambria Math" w:cs="Arial"/>
                <w:i/>
                <w:iCs/>
                <w:sz w:val="20"/>
              </w:rPr>
            </m:ctrlPr>
          </m:e>
          <m:sup>
            <m:r>
              <m:rPr>
                <m:nor/>
                <m:sty m:val="p"/>
              </m:rPr>
              <w:rPr>
                <w:rFonts w:ascii="Cambria Math" w:hAnsi="Cambria Math" w:cs="Arial"/>
                <w:b w:val="0"/>
                <w:i w:val="0"/>
                <w:sz w:val="20"/>
              </w:rPr>
              <m:t>-6</m:t>
            </m:r>
            <m:ctrlPr>
              <w:rPr>
                <w:rFonts w:ascii="Cambria Math" w:hAnsi="Cambria Math" w:cs="Arial"/>
                <w:i/>
                <w:iCs/>
                <w:sz w:val="20"/>
              </w:rPr>
            </m:ctrlPr>
          </m:sup>
        </m:sSup>
        <m:r>
          <m:rPr>
            <m:nor/>
            <m:sty m:val="p"/>
          </m:rPr>
          <w:rPr>
            <w:rFonts w:ascii="Cambria Math" w:hAnsi="Cambria Math" w:cs="Arial"/>
            <w:b w:val="0"/>
            <w:i w:val="0"/>
            <w:sz w:val="20"/>
          </w:rPr>
          <m:t> </m:t>
        </m:r>
        <m:r>
          <m:rPr>
            <m:nor/>
          </m:rPr>
          <w:rPr>
            <w:rFonts w:ascii="Cambria Math" w:hAnsi="Cambria Math" w:cs="Arial"/>
            <w:i/>
            <w:sz w:val="20"/>
          </w:rPr>
          <m:t>s</m:t>
        </m:r>
      </m:oMath>
      <w:r>
        <w:rPr>
          <w:rFonts w:ascii="Arial" w:hAnsi="Arial" w:cs="Arial"/>
          <w:sz w:val="20"/>
          <w:lang w:eastAsia="zh-CN"/>
        </w:rPr>
        <w:t xml:space="preserve"> per update.</w:t>
      </w:r>
    </w:p>
    <w:p w14:paraId="25D04177">
      <w:pPr>
        <w:numPr>
          <w:ilvl w:val="0"/>
          <w:numId w:val="14"/>
        </w:numPr>
        <w:spacing w:line="360" w:lineRule="auto"/>
        <w:jc w:val="both"/>
        <w:rPr>
          <w:rFonts w:ascii="Arial" w:hAnsi="Arial" w:cs="Arial"/>
          <w:sz w:val="20"/>
          <w:lang w:eastAsia="zh-CN"/>
        </w:rPr>
      </w:pPr>
      <w:r>
        <w:rPr>
          <w:rFonts w:ascii="Arial" w:hAnsi="Arial" w:cs="Arial"/>
          <w:sz w:val="20"/>
          <w:lang w:eastAsia="zh-CN"/>
        </w:rPr>
        <w:t>During this process, the average CPU utilization was measured as 10% using the psutil library.</w:t>
      </w:r>
    </w:p>
    <w:p w14:paraId="416C26C1">
      <w:pPr>
        <w:numPr>
          <w:ilvl w:val="0"/>
          <w:numId w:val="14"/>
        </w:numPr>
        <w:spacing w:line="360" w:lineRule="auto"/>
        <w:jc w:val="both"/>
        <w:rPr>
          <w:rFonts w:ascii="Arial" w:hAnsi="Arial" w:cs="Arial"/>
          <w:sz w:val="20"/>
          <w:lang w:eastAsia="zh-CN"/>
        </w:rPr>
      </w:pPr>
      <w:r>
        <w:rPr>
          <w:rFonts w:ascii="Arial" w:hAnsi="Arial" w:cs="Arial"/>
          <w:sz w:val="20"/>
          <w:lang w:eastAsia="zh-CN"/>
        </w:rPr>
        <w:t>Given the effective Thermal Design Power (TDP) of 28 W, the energy consumption of one INPA update is estimated as:</w:t>
      </w:r>
    </w:p>
    <w:p w14:paraId="6D17A09D">
      <w:pPr>
        <w:spacing w:line="360" w:lineRule="auto"/>
        <w:ind w:left="360"/>
        <w:jc w:val="both"/>
        <w:rPr>
          <w:rFonts w:ascii="Arial" w:hAnsi="Arial" w:cs="Arial"/>
          <w:sz w:val="20"/>
          <w:lang w:eastAsia="zh-CN"/>
        </w:rPr>
      </w:pPr>
      <m:oMathPara>
        <m:oMath>
          <m:sSub>
            <m:sSubPr>
              <m:ctrlPr>
                <w:rPr>
                  <w:rFonts w:ascii="Cambria Math" w:hAnsi="Cambria Math" w:cs="Arial"/>
                  <w:i/>
                  <w:iCs/>
                  <w:sz w:val="20"/>
                </w:rPr>
              </m:ctrlPr>
            </m:sSubPr>
            <m:e>
              <m:r>
                <m:rPr>
                  <m:nor/>
                </m:rPr>
                <w:rPr>
                  <w:rFonts w:ascii="Cambria Math" w:hAnsi="Cambria Math" w:cs="Arial"/>
                  <w:i/>
                  <w:sz w:val="20"/>
                </w:rPr>
                <m:t>E</m:t>
              </m:r>
              <m:ctrlPr>
                <w:rPr>
                  <w:rFonts w:ascii="Cambria Math" w:hAnsi="Cambria Math" w:cs="Arial"/>
                  <w:i/>
                  <w:iCs/>
                  <w:sz w:val="20"/>
                </w:rPr>
              </m:ctrlPr>
            </m:e>
            <m:sub>
              <m:r>
                <m:rPr>
                  <m:nor/>
                </m:rPr>
                <w:rPr>
                  <w:rFonts w:ascii="Cambria Math" w:hAnsi="Cambria Math" w:cs="Arial"/>
                  <w:i/>
                  <w:sz w:val="20"/>
                </w:rPr>
                <m:t>CPU</m:t>
              </m:r>
              <m:ctrlPr>
                <w:rPr>
                  <w:rFonts w:ascii="Cambria Math" w:hAnsi="Cambria Math" w:cs="Arial"/>
                  <w:i/>
                  <w:iCs/>
                  <w:sz w:val="20"/>
                </w:rPr>
              </m:ctrlPr>
            </m:sub>
          </m:sSub>
          <m:r>
            <m:rPr>
              <m:nor/>
              <m:sty m:val="p"/>
            </m:rPr>
            <w:rPr>
              <w:rFonts w:ascii="Cambria Math" w:hAnsi="Cambria Math" w:cs="Arial"/>
              <w:b w:val="0"/>
              <w:i w:val="0"/>
              <w:sz w:val="20"/>
            </w:rPr>
            <m:t>=</m:t>
          </m:r>
          <m:sSub>
            <m:sSubPr>
              <m:ctrlPr>
                <w:rPr>
                  <w:rFonts w:ascii="Cambria Math" w:hAnsi="Cambria Math" w:cs="Arial"/>
                  <w:i/>
                  <w:iCs/>
                  <w:sz w:val="20"/>
                </w:rPr>
              </m:ctrlPr>
            </m:sSubPr>
            <m:e>
              <m:r>
                <m:rPr>
                  <m:nor/>
                </m:rPr>
                <w:rPr>
                  <w:rFonts w:ascii="Cambria Math" w:hAnsi="Cambria Math" w:cs="Arial"/>
                  <w:i/>
                  <w:sz w:val="20"/>
                </w:rPr>
                <m:t>P</m:t>
              </m:r>
              <m:ctrlPr>
                <w:rPr>
                  <w:rFonts w:ascii="Cambria Math" w:hAnsi="Cambria Math" w:cs="Arial"/>
                  <w:i/>
                  <w:iCs/>
                  <w:sz w:val="20"/>
                </w:rPr>
              </m:ctrlPr>
            </m:e>
            <m:sub>
              <m:r>
                <m:rPr>
                  <m:nor/>
                </m:rPr>
                <w:rPr>
                  <w:rFonts w:ascii="Cambria Math" w:hAnsi="Cambria Math" w:cs="Arial"/>
                  <w:i/>
                  <w:sz w:val="20"/>
                </w:rPr>
                <m:t>TDP</m:t>
              </m:r>
              <m:ctrlPr>
                <w:rPr>
                  <w:rFonts w:ascii="Cambria Math" w:hAnsi="Cambria Math" w:cs="Arial"/>
                  <w:i/>
                  <w:iCs/>
                  <w:sz w:val="20"/>
                </w:rPr>
              </m:ctrlPr>
            </m:sub>
          </m:sSub>
          <m:r>
            <m:rPr>
              <m:nor/>
              <m:sty m:val="p"/>
            </m:rPr>
            <w:rPr>
              <w:rFonts w:ascii="Cambria Math" w:hAnsi="Cambria Math" w:cs="Arial"/>
              <w:b w:val="0"/>
              <w:i w:val="0"/>
              <w:sz w:val="20"/>
            </w:rPr>
            <m:t>×</m:t>
          </m:r>
          <m:r>
            <m:rPr>
              <m:nor/>
            </m:rPr>
            <w:rPr>
              <w:rFonts w:ascii="Cambria Math" w:hAnsi="Cambria Math" w:cs="Arial"/>
              <w:i/>
              <w:sz w:val="20"/>
            </w:rPr>
            <m:t>Utilization</m:t>
          </m:r>
          <m:r>
            <m:rPr>
              <m:nor/>
              <m:sty m:val="p"/>
            </m:rPr>
            <w:rPr>
              <w:rFonts w:ascii="Cambria Math" w:hAnsi="Cambria Math" w:cs="Arial"/>
              <w:b w:val="0"/>
              <w:i w:val="0"/>
              <w:sz w:val="20"/>
            </w:rPr>
            <m:t>×</m:t>
          </m:r>
          <m:sSub>
            <m:sSubPr>
              <m:ctrlPr>
                <w:rPr>
                  <w:rFonts w:ascii="Cambria Math" w:hAnsi="Cambria Math" w:cs="Arial"/>
                  <w:i/>
                  <w:iCs/>
                  <w:sz w:val="20"/>
                </w:rPr>
              </m:ctrlPr>
            </m:sSubPr>
            <m:e>
              <m:r>
                <m:rPr>
                  <m:nor/>
                </m:rPr>
                <w:rPr>
                  <w:rFonts w:ascii="Cambria Math" w:hAnsi="Cambria Math" w:cs="Arial"/>
                  <w:i/>
                  <w:sz w:val="20"/>
                </w:rPr>
                <m:t>T</m:t>
              </m:r>
              <m:ctrlPr>
                <w:rPr>
                  <w:rFonts w:ascii="Cambria Math" w:hAnsi="Cambria Math" w:cs="Arial"/>
                  <w:i/>
                  <w:iCs/>
                  <w:sz w:val="20"/>
                </w:rPr>
              </m:ctrlPr>
            </m:e>
            <m:sub>
              <m:r>
                <m:rPr>
                  <m:nor/>
                </m:rPr>
                <w:rPr>
                  <w:rFonts w:ascii="Cambria Math" w:hAnsi="Cambria Math" w:cs="Arial"/>
                  <w:i/>
                  <w:sz w:val="20"/>
                </w:rPr>
                <m:t>update</m:t>
              </m:r>
              <m:ctrlPr>
                <w:rPr>
                  <w:rFonts w:ascii="Cambria Math" w:hAnsi="Cambria Math" w:cs="Arial"/>
                  <w:i/>
                  <w:iCs/>
                  <w:sz w:val="20"/>
                </w:rPr>
              </m:ctrlPr>
            </m:sub>
          </m:sSub>
          <m:r>
            <m:rPr>
              <m:nor/>
              <m:sty m:val="p"/>
            </m:rPr>
            <w:rPr>
              <w:rFonts w:ascii="Cambria Math" w:hAnsi="Cambria Math" w:cs="Arial"/>
              <w:b w:val="0"/>
              <w:i w:val="0"/>
              <w:sz w:val="20"/>
            </w:rPr>
            <m:t>=28 </m:t>
          </m:r>
          <m:r>
            <m:rPr>
              <m:nor/>
            </m:rPr>
            <w:rPr>
              <w:rFonts w:ascii="Cambria Math" w:hAnsi="Cambria Math" w:cs="Arial"/>
              <w:i/>
              <w:sz w:val="20"/>
            </w:rPr>
            <m:t>W</m:t>
          </m:r>
          <m:r>
            <m:rPr>
              <m:nor/>
              <m:sty m:val="p"/>
            </m:rPr>
            <w:rPr>
              <w:rFonts w:ascii="Cambria Math" w:hAnsi="Cambria Math" w:cs="Arial"/>
              <w:b w:val="0"/>
              <w:i w:val="0"/>
              <w:sz w:val="20"/>
            </w:rPr>
            <m:t>×</m:t>
          </m:r>
          <m:r>
            <m:rPr>
              <m:nor/>
              <m:sty m:val="p"/>
            </m:rPr>
            <w:rPr>
              <w:rFonts w:ascii="Cambria Math" w:hAnsi="Cambria Math" w:cs="Arial"/>
              <w:b w:val="0"/>
              <w:i w:val="0"/>
              <w:sz w:val="20"/>
              <w:lang w:eastAsia="zh-CN"/>
            </w:rPr>
            <m:t>10</m:t>
          </m:r>
          <m:r>
            <m:rPr>
              <m:nor/>
              <m:sty m:val="p"/>
            </m:rPr>
            <w:rPr>
              <w:rFonts w:ascii="Cambria Math" w:hAnsi="Cambria Math" w:cs="Arial"/>
              <w:b w:val="0"/>
              <w:i w:val="0"/>
              <w:sz w:val="20"/>
            </w:rPr>
            <m:t>%×8.83×</m:t>
          </m:r>
          <m:sSup>
            <m:sSupPr>
              <m:ctrlPr>
                <w:rPr>
                  <w:rFonts w:ascii="Cambria Math" w:hAnsi="Cambria Math" w:cs="Arial"/>
                  <w:i/>
                  <w:iCs/>
                  <w:sz w:val="20"/>
                </w:rPr>
              </m:ctrlPr>
            </m:sSupPr>
            <m:e>
              <m:r>
                <m:rPr>
                  <m:nor/>
                  <m:sty m:val="p"/>
                </m:rPr>
                <w:rPr>
                  <w:rFonts w:ascii="Cambria Math" w:hAnsi="Cambria Math" w:cs="Arial"/>
                  <w:b w:val="0"/>
                  <w:i w:val="0"/>
                  <w:sz w:val="20"/>
                </w:rPr>
                <m:t>10</m:t>
              </m:r>
              <m:ctrlPr>
                <w:rPr>
                  <w:rFonts w:ascii="Cambria Math" w:hAnsi="Cambria Math" w:cs="Arial"/>
                  <w:i/>
                  <w:iCs/>
                  <w:sz w:val="20"/>
                </w:rPr>
              </m:ctrlPr>
            </m:e>
            <m:sup>
              <m:r>
                <m:rPr>
                  <m:nor/>
                  <m:sty m:val="p"/>
                </m:rPr>
                <w:rPr>
                  <w:rFonts w:ascii="Cambria Math" w:hAnsi="Cambria Math" w:cs="Arial"/>
                  <w:b w:val="0"/>
                  <w:i w:val="0"/>
                  <w:sz w:val="20"/>
                </w:rPr>
                <m:t>-6</m:t>
              </m:r>
              <m:ctrlPr>
                <w:rPr>
                  <w:rFonts w:ascii="Cambria Math" w:hAnsi="Cambria Math" w:cs="Arial"/>
                  <w:i/>
                  <w:iCs/>
                  <w:sz w:val="20"/>
                </w:rPr>
              </m:ctrlPr>
            </m:sup>
          </m:sSup>
          <m:r>
            <m:rPr>
              <m:nor/>
              <m:sty m:val="p"/>
            </m:rPr>
            <w:rPr>
              <w:rFonts w:ascii="Cambria Math" w:hAnsi="Cambria Math" w:cs="Arial"/>
              <w:b w:val="0"/>
              <w:i w:val="0"/>
              <w:sz w:val="20"/>
            </w:rPr>
            <m:t> </m:t>
          </m:r>
          <m:r>
            <m:rPr>
              <m:nor/>
            </m:rPr>
            <w:rPr>
              <w:rFonts w:ascii="Cambria Math" w:hAnsi="Cambria Math" w:cs="Arial"/>
              <w:i/>
              <w:sz w:val="20"/>
            </w:rPr>
            <m:t>s</m:t>
          </m:r>
          <m:r>
            <m:rPr>
              <m:nor/>
              <m:sty m:val="p"/>
            </m:rPr>
            <w:rPr>
              <w:rFonts w:ascii="Cambria Math" w:hAnsi="Cambria Math" w:cs="Arial"/>
              <w:b w:val="0"/>
              <w:i w:val="0"/>
              <w:sz w:val="20"/>
            </w:rPr>
            <m:t>≈</m:t>
          </m:r>
          <m:r>
            <m:rPr>
              <m:nor/>
              <m:sty m:val="p"/>
            </m:rPr>
            <w:rPr>
              <w:rFonts w:ascii="Cambria Math" w:hAnsi="Cambria Math" w:cs="Arial"/>
              <w:b w:val="0"/>
              <w:i w:val="0"/>
              <w:sz w:val="20"/>
              <w:lang w:eastAsia="zh-CN"/>
            </w:rPr>
            <m:t>24.8</m:t>
          </m:r>
          <m:r>
            <m:rPr>
              <m:nor/>
              <m:sty m:val="p"/>
            </m:rPr>
            <w:rPr>
              <w:rFonts w:ascii="Cambria Math" w:hAnsi="Cambria Math" w:cs="Arial"/>
              <w:b w:val="0"/>
              <w:i w:val="0"/>
              <w:sz w:val="20"/>
            </w:rPr>
            <m:t>×</m:t>
          </m:r>
          <m:sSup>
            <m:sSupPr>
              <m:ctrlPr>
                <w:rPr>
                  <w:rFonts w:ascii="Cambria Math" w:hAnsi="Cambria Math" w:cs="Arial"/>
                  <w:i/>
                  <w:iCs/>
                  <w:sz w:val="20"/>
                </w:rPr>
              </m:ctrlPr>
            </m:sSupPr>
            <m:e>
              <m:r>
                <m:rPr>
                  <m:nor/>
                  <m:sty m:val="p"/>
                </m:rPr>
                <w:rPr>
                  <w:rFonts w:ascii="Cambria Math" w:hAnsi="Cambria Math" w:cs="Arial"/>
                  <w:b w:val="0"/>
                  <w:i w:val="0"/>
                  <w:sz w:val="20"/>
                </w:rPr>
                <m:t>10</m:t>
              </m:r>
              <m:ctrlPr>
                <w:rPr>
                  <w:rFonts w:ascii="Cambria Math" w:hAnsi="Cambria Math" w:cs="Arial"/>
                  <w:i/>
                  <w:iCs/>
                  <w:sz w:val="20"/>
                </w:rPr>
              </m:ctrlPr>
            </m:e>
            <m:sup>
              <m:r>
                <m:rPr>
                  <m:nor/>
                  <m:sty m:val="p"/>
                </m:rPr>
                <w:rPr>
                  <w:rFonts w:ascii="Cambria Math" w:hAnsi="Cambria Math" w:cs="Arial"/>
                  <w:b w:val="0"/>
                  <w:i w:val="0"/>
                  <w:sz w:val="20"/>
                </w:rPr>
                <m:t>-</m:t>
              </m:r>
              <m:r>
                <m:rPr>
                  <m:nor/>
                  <m:sty m:val="p"/>
                </m:rPr>
                <w:rPr>
                  <w:rFonts w:ascii="Cambria Math" w:hAnsi="Cambria Math" w:cs="Arial"/>
                  <w:b w:val="0"/>
                  <w:i w:val="0"/>
                  <w:sz w:val="20"/>
                  <w:lang w:eastAsia="zh-CN"/>
                </w:rPr>
                <m:t>6</m:t>
              </m:r>
              <m:ctrlPr>
                <w:rPr>
                  <w:rFonts w:ascii="Cambria Math" w:hAnsi="Cambria Math" w:cs="Arial"/>
                  <w:i/>
                  <w:iCs/>
                  <w:sz w:val="20"/>
                </w:rPr>
              </m:ctrlPr>
            </m:sup>
          </m:sSup>
          <m:r>
            <m:rPr>
              <m:nor/>
              <m:sty m:val="p"/>
            </m:rPr>
            <w:rPr>
              <w:rFonts w:ascii="Cambria Math" w:hAnsi="Cambria Math" w:cs="Arial"/>
              <w:b w:val="0"/>
              <w:i w:val="0"/>
              <w:sz w:val="20"/>
            </w:rPr>
            <m:t> </m:t>
          </m:r>
          <m:r>
            <m:rPr>
              <m:nor/>
            </m:rPr>
            <w:rPr>
              <w:rFonts w:ascii="Cambria Math" w:hAnsi="Cambria Math" w:cs="Arial"/>
              <w:i/>
              <w:sz w:val="20"/>
            </w:rPr>
            <m:t>J</m:t>
          </m:r>
        </m:oMath>
      </m:oMathPara>
    </w:p>
    <w:p w14:paraId="3E799375">
      <w:pPr>
        <w:spacing w:line="360" w:lineRule="auto"/>
        <w:ind w:left="360"/>
        <w:jc w:val="both"/>
        <w:rPr>
          <w:rFonts w:ascii="Arial" w:hAnsi="Arial" w:cs="Arial"/>
          <w:sz w:val="20"/>
          <w:lang w:eastAsia="zh-CN"/>
        </w:rPr>
      </w:pPr>
      <w:r>
        <w:rPr>
          <w:rFonts w:ascii="Arial" w:hAnsi="Arial" w:cs="Arial"/>
          <w:sz w:val="20"/>
          <w:lang w:eastAsia="zh-CN"/>
        </w:rPr>
        <w:t xml:space="preserve">Thus, the CPU implementation requires approximately </w:t>
      </w:r>
      <m:oMath>
        <m:r>
          <m:rPr>
            <m:nor/>
            <m:sty m:val="p"/>
          </m:rPr>
          <w:rPr>
            <w:rFonts w:ascii="Cambria Math" w:hAnsi="Cambria Math" w:cs="Arial"/>
            <w:b w:val="0"/>
            <w:i w:val="0"/>
            <w:sz w:val="20"/>
            <w:lang w:eastAsia="zh-CN"/>
          </w:rPr>
          <m:t>24.8</m:t>
        </m:r>
        <m:r>
          <m:rPr>
            <m:nor/>
            <m:sty m:val="p"/>
          </m:rPr>
          <w:rPr>
            <w:rFonts w:ascii="Cambria Math" w:hAnsi="Cambria Math" w:cs="Arial"/>
            <w:b w:val="0"/>
            <w:i w:val="0"/>
            <w:sz w:val="20"/>
          </w:rPr>
          <m:t>×</m:t>
        </m:r>
        <m:sSup>
          <m:sSupPr>
            <m:ctrlPr>
              <w:rPr>
                <w:rFonts w:ascii="Cambria Math" w:hAnsi="Cambria Math" w:cs="Arial"/>
                <w:i/>
                <w:iCs/>
                <w:sz w:val="20"/>
              </w:rPr>
            </m:ctrlPr>
          </m:sSupPr>
          <m:e>
            <m:r>
              <m:rPr>
                <m:nor/>
                <m:sty m:val="p"/>
              </m:rPr>
              <w:rPr>
                <w:rFonts w:ascii="Cambria Math" w:hAnsi="Cambria Math" w:cs="Arial"/>
                <w:b w:val="0"/>
                <w:i w:val="0"/>
                <w:sz w:val="20"/>
              </w:rPr>
              <m:t>10</m:t>
            </m:r>
            <m:ctrlPr>
              <w:rPr>
                <w:rFonts w:ascii="Cambria Math" w:hAnsi="Cambria Math" w:cs="Arial"/>
                <w:i/>
                <w:iCs/>
                <w:sz w:val="20"/>
              </w:rPr>
            </m:ctrlPr>
          </m:e>
          <m:sup>
            <m:r>
              <m:rPr>
                <m:nor/>
                <m:sty m:val="p"/>
              </m:rPr>
              <w:rPr>
                <w:rFonts w:ascii="Cambria Math" w:hAnsi="Cambria Math" w:cs="Arial"/>
                <w:b w:val="0"/>
                <w:i w:val="0"/>
                <w:sz w:val="20"/>
              </w:rPr>
              <m:t>-</m:t>
            </m:r>
            <m:r>
              <m:rPr>
                <m:nor/>
                <m:sty m:val="p"/>
              </m:rPr>
              <w:rPr>
                <w:rFonts w:ascii="Cambria Math" w:hAnsi="Cambria Math" w:cs="Arial"/>
                <w:b w:val="0"/>
                <w:i w:val="0"/>
                <w:sz w:val="20"/>
                <w:lang w:eastAsia="zh-CN"/>
              </w:rPr>
              <m:t>6</m:t>
            </m:r>
            <m:ctrlPr>
              <w:rPr>
                <w:rFonts w:ascii="Cambria Math" w:hAnsi="Cambria Math" w:cs="Arial"/>
                <w:i/>
                <w:iCs/>
                <w:sz w:val="20"/>
              </w:rPr>
            </m:ctrlPr>
          </m:sup>
        </m:sSup>
        <m:r>
          <m:rPr>
            <m:nor/>
            <m:sty m:val="p"/>
          </m:rPr>
          <w:rPr>
            <w:rFonts w:ascii="Cambria Math" w:hAnsi="Cambria Math" w:cs="Arial"/>
            <w:b w:val="0"/>
            <w:i w:val="0"/>
            <w:sz w:val="20"/>
          </w:rPr>
          <m:t>  </m:t>
        </m:r>
        <m:r>
          <m:rPr>
            <m:nor/>
          </m:rPr>
          <w:rPr>
            <w:rFonts w:ascii="Cambria Math" w:hAnsi="Cambria Math" w:cs="Arial"/>
            <w:i/>
            <w:sz w:val="20"/>
          </w:rPr>
          <m:t>J</m:t>
        </m:r>
      </m:oMath>
      <w:r>
        <w:rPr>
          <w:rFonts w:ascii="Arial" w:hAnsi="Arial" w:cs="Arial"/>
          <w:sz w:val="20"/>
          <w:lang w:eastAsia="zh-CN"/>
        </w:rPr>
        <w:t xml:space="preserve"> per INPA update.</w:t>
      </w:r>
    </w:p>
    <w:p w14:paraId="540FDC27">
      <w:pPr>
        <w:numPr>
          <w:ilvl w:val="0"/>
          <w:numId w:val="13"/>
        </w:numPr>
        <w:spacing w:line="360" w:lineRule="auto"/>
        <w:ind w:left="845" w:hanging="425"/>
        <w:jc w:val="both"/>
        <w:rPr>
          <w:rFonts w:ascii="Arial" w:hAnsi="Arial" w:cs="Arial"/>
          <w:sz w:val="20"/>
          <w:lang w:eastAsia="zh-CN"/>
        </w:rPr>
      </w:pPr>
      <w:r>
        <w:rPr>
          <w:rFonts w:ascii="Arial" w:hAnsi="Arial" w:cs="Arial"/>
          <w:sz w:val="20"/>
          <w:lang w:eastAsia="zh-CN"/>
        </w:rPr>
        <w:t>GPU</w:t>
      </w:r>
      <w:r>
        <w:rPr>
          <w:rFonts w:ascii="Arial" w:hAnsi="Arial" w:cs="Arial"/>
          <w:sz w:val="20"/>
          <w:vertAlign w:val="superscript"/>
          <w:lang w:eastAsia="zh-CN"/>
        </w:rPr>
        <w:fldChar w:fldCharType="begin"/>
      </w:r>
      <w:r>
        <w:rPr>
          <w:rFonts w:hint="eastAsia" w:ascii="Arial" w:hAnsi="Arial" w:cs="Arial"/>
          <w:sz w:val="20"/>
          <w:vertAlign w:val="superscript"/>
          <w:lang w:eastAsia="zh-CN"/>
        </w:rPr>
        <w:instrText xml:space="preserve"> ADDIN ZOTERO_ITEM CSL_CITATION {"citationID":"hNLgfrE1","properties":{"formattedCitation":"\\super 6\\nosupersub{}","plainCitation":"6","noteIndex":0},"citationItems":[{"id":2627,"uris":["http://zotero.org/users/14321476/items/PS5VQDAW"],"itemData":{"id":2627,"type":"article-journal","container-title":"Nature Electronics","DOI":"10.1038/s41928-024-01228-7","ISSN":"2520-1131","issue":"10","journalAbbreviation":"Nat Electron","language":"en","page":"904-913","source":"DOI.org (Crossref)","title":"A scalable universal Ising machine based on interaction-centric storage and compute-in-memory","volume":"7","author":[{"family":"Yue","given":"Wenshuo"},{"family":"Zhang","given":"Teng"},{"family":"Jing","given":"Zhaokun"},{"family":"Wu","given":"Kai"},{"family":"Yang","given":"Yuxiang"},{"family":"Yang","given":"Zhen"},{"family":"Wu","given":"Yongqin"},{"family":"Bu","given":"Weihai"},{"family":"Zheng","given":"Kai"},{"family":"Kang","given":"Jin"},{"family":"Lin","given":"Yibo"},{"family":"Tao","given":"Yaoyu"},{"family":"Yan","given":"Bonan"},{"family":"Huang","given":"Ru"},{"family":"Yang","given":"Yuchao"}],"issued":{"date-parts":[["2024",8,13]]}}}],"schema":"https://github.com/citation-style-language/schema/raw/master/csl-citation.json"} </w:instrText>
      </w:r>
      <w:r>
        <w:rPr>
          <w:rFonts w:ascii="Arial" w:hAnsi="Arial" w:cs="Arial"/>
          <w:sz w:val="20"/>
          <w:vertAlign w:val="superscript"/>
          <w:lang w:eastAsia="zh-CN"/>
        </w:rPr>
        <w:fldChar w:fldCharType="separate"/>
      </w:r>
      <w:r>
        <w:rPr>
          <w:rFonts w:hint="default" w:ascii="Arial" w:hAnsi="Arial" w:cs="Arial"/>
          <w:sz w:val="20"/>
          <w:szCs w:val="20"/>
          <w:vertAlign w:val="superscript"/>
          <w:lang w:eastAsia="zh-CN"/>
        </w:rPr>
        <w:t>6</w:t>
      </w:r>
      <w:r>
        <w:rPr>
          <w:rFonts w:ascii="Arial" w:hAnsi="Arial" w:cs="Arial"/>
          <w:sz w:val="20"/>
          <w:vertAlign w:val="superscript"/>
          <w:lang w:eastAsia="zh-CN"/>
        </w:rPr>
        <w:fldChar w:fldCharType="end"/>
      </w:r>
    </w:p>
    <w:p w14:paraId="7F7D995C">
      <w:pPr>
        <w:numPr>
          <w:ilvl w:val="0"/>
          <w:numId w:val="14"/>
        </w:numPr>
        <w:spacing w:line="360" w:lineRule="auto"/>
        <w:jc w:val="both"/>
        <w:rPr>
          <w:rFonts w:ascii="Arial" w:hAnsi="Arial" w:cs="Arial"/>
          <w:sz w:val="20"/>
          <w:lang w:eastAsia="zh-CN"/>
        </w:rPr>
      </w:pPr>
      <w:r>
        <w:rPr>
          <w:rFonts w:ascii="Arial" w:hAnsi="Arial" w:cs="Arial"/>
          <w:sz w:val="20"/>
          <w:lang w:eastAsia="zh-CN"/>
        </w:rPr>
        <w:t>The GPU execution was implemented using PyTorch, specifically benchmarking the single-update latency of the INPA kernel on the NVIDIA GeForce RTX 4090.</w:t>
      </w:r>
    </w:p>
    <w:p w14:paraId="10714C6B">
      <w:pPr>
        <w:numPr>
          <w:ilvl w:val="0"/>
          <w:numId w:val="14"/>
        </w:numPr>
        <w:spacing w:line="360" w:lineRule="auto"/>
        <w:jc w:val="both"/>
        <w:rPr>
          <w:rFonts w:ascii="Arial" w:hAnsi="Arial" w:cs="Arial"/>
          <w:sz w:val="20"/>
          <w:lang w:eastAsia="zh-CN"/>
        </w:rPr>
      </w:pPr>
      <w:r>
        <w:rPr>
          <w:rFonts w:ascii="Arial" w:hAnsi="Arial" w:cs="Arial"/>
          <w:sz w:val="20"/>
          <w:lang w:eastAsia="zh-CN"/>
        </w:rPr>
        <w:t>The kernel was configured to update 10 neurons in parallel. The code was executed 200 times, with runtime recorded via PyTorch's timing mechanism, yielding an average latency of 0.212 ms per update.</w:t>
      </w:r>
    </w:p>
    <w:p w14:paraId="658D7139">
      <w:pPr>
        <w:numPr>
          <w:ilvl w:val="0"/>
          <w:numId w:val="14"/>
        </w:numPr>
        <w:spacing w:line="360" w:lineRule="auto"/>
        <w:jc w:val="both"/>
        <w:rPr>
          <w:rFonts w:ascii="Arial" w:hAnsi="Arial" w:cs="Arial"/>
          <w:sz w:val="20"/>
          <w:lang w:eastAsia="zh-CN"/>
        </w:rPr>
      </w:pPr>
      <w:r>
        <w:rPr>
          <w:rFonts w:ascii="Arial" w:hAnsi="Arial" w:cs="Arial"/>
          <w:sz w:val="20"/>
          <w:lang w:eastAsia="zh-CN"/>
        </w:rPr>
        <w:t xml:space="preserve">During this process, the average total board power consumption reported by pynvml was 23 W. Normalizing this by the 10 parallel operations gives an average energy consumption of 2.3 W per neuron update. </w:t>
      </w:r>
    </w:p>
    <w:p w14:paraId="7E3D7510">
      <w:pPr>
        <w:numPr>
          <w:ilvl w:val="0"/>
          <w:numId w:val="14"/>
        </w:numPr>
        <w:spacing w:line="360" w:lineRule="auto"/>
        <w:jc w:val="both"/>
        <w:rPr>
          <w:rFonts w:ascii="Arial" w:hAnsi="Arial" w:cs="Arial"/>
          <w:sz w:val="20"/>
          <w:lang w:eastAsia="zh-CN"/>
        </w:rPr>
      </w:pPr>
      <w:r>
        <w:rPr>
          <w:rFonts w:ascii="Arial" w:hAnsi="Arial" w:cs="Arial"/>
          <w:sz w:val="20"/>
          <w:lang w:eastAsia="zh-CN"/>
        </w:rPr>
        <w:t>The measured energy consumption for one INPA update is calculated as:</w:t>
      </w:r>
    </w:p>
    <w:p w14:paraId="16C0F375">
      <w:pPr>
        <w:spacing w:line="360" w:lineRule="auto"/>
        <w:ind w:left="360"/>
        <w:jc w:val="both"/>
        <w:rPr>
          <w:rFonts w:ascii="Arial" w:hAnsi="Arial" w:cs="Arial"/>
          <w:sz w:val="20"/>
        </w:rPr>
      </w:pPr>
      <m:oMathPara>
        <m:oMath>
          <m:sSub>
            <m:sSubPr>
              <m:ctrlPr>
                <w:rPr>
                  <w:rFonts w:ascii="Cambria Math" w:hAnsi="Cambria Math" w:cs="Arial"/>
                  <w:i/>
                  <w:iCs/>
                  <w:sz w:val="20"/>
                </w:rPr>
              </m:ctrlPr>
            </m:sSubPr>
            <m:e>
              <m:r>
                <m:rPr>
                  <m:nor/>
                </m:rPr>
                <w:rPr>
                  <w:rFonts w:ascii="Cambria Math" w:hAnsi="Cambria Math" w:cs="Arial"/>
                  <w:i/>
                  <w:sz w:val="20"/>
                </w:rPr>
                <m:t>E</m:t>
              </m:r>
              <m:ctrlPr>
                <w:rPr>
                  <w:rFonts w:ascii="Cambria Math" w:hAnsi="Cambria Math" w:cs="Arial"/>
                  <w:i/>
                  <w:iCs/>
                  <w:sz w:val="20"/>
                </w:rPr>
              </m:ctrlPr>
            </m:e>
            <m:sub>
              <m:r>
                <m:rPr>
                  <m:nor/>
                </m:rPr>
                <w:rPr>
                  <w:rFonts w:ascii="Cambria Math" w:hAnsi="Cambria Math" w:cs="Arial"/>
                  <w:i/>
                  <w:sz w:val="20"/>
                </w:rPr>
                <m:t>GPU</m:t>
              </m:r>
              <m:ctrlPr>
                <w:rPr>
                  <w:rFonts w:ascii="Cambria Math" w:hAnsi="Cambria Math" w:cs="Arial"/>
                  <w:i/>
                  <w:iCs/>
                  <w:sz w:val="20"/>
                </w:rPr>
              </m:ctrlPr>
            </m:sub>
          </m:sSub>
          <m:r>
            <m:rPr>
              <m:nor/>
              <m:sty m:val="p"/>
            </m:rPr>
            <w:rPr>
              <w:rFonts w:ascii="Cambria Math" w:hAnsi="Cambria Math" w:cs="Arial"/>
              <w:b w:val="0"/>
              <w:i w:val="0"/>
              <w:sz w:val="20"/>
            </w:rPr>
            <m:t>=</m:t>
          </m:r>
          <m:sSub>
            <m:sSubPr>
              <m:ctrlPr>
                <w:rPr>
                  <w:rFonts w:ascii="Cambria Math" w:hAnsi="Cambria Math" w:cs="Arial"/>
                  <w:i/>
                  <w:iCs/>
                  <w:sz w:val="20"/>
                </w:rPr>
              </m:ctrlPr>
            </m:sSubPr>
            <m:e>
              <m:r>
                <m:rPr>
                  <m:nor/>
                </m:rPr>
                <w:rPr>
                  <w:rFonts w:ascii="Cambria Math" w:hAnsi="Cambria Math" w:cs="Arial"/>
                  <w:i/>
                  <w:sz w:val="20"/>
                </w:rPr>
                <m:t>P</m:t>
              </m:r>
              <m:ctrlPr>
                <w:rPr>
                  <w:rFonts w:ascii="Cambria Math" w:hAnsi="Cambria Math" w:cs="Arial"/>
                  <w:i/>
                  <w:iCs/>
                  <w:sz w:val="20"/>
                </w:rPr>
              </m:ctrlPr>
            </m:e>
            <m:sub>
              <m:r>
                <m:rPr>
                  <m:nor/>
                </m:rPr>
                <w:rPr>
                  <w:rFonts w:ascii="Cambria Math" w:hAnsi="Cambria Math" w:cs="Arial"/>
                  <w:i/>
                  <w:sz w:val="20"/>
                </w:rPr>
                <m:t>avg</m:t>
              </m:r>
              <m:ctrlPr>
                <w:rPr>
                  <w:rFonts w:ascii="Cambria Math" w:hAnsi="Cambria Math" w:cs="Arial"/>
                  <w:i/>
                  <w:iCs/>
                  <w:sz w:val="20"/>
                </w:rPr>
              </m:ctrlPr>
            </m:sub>
          </m:sSub>
          <m:r>
            <m:rPr>
              <m:nor/>
              <m:sty m:val="p"/>
            </m:rPr>
            <w:rPr>
              <w:rFonts w:ascii="Cambria Math" w:hAnsi="Cambria Math" w:cs="Arial"/>
              <w:b w:val="0"/>
              <w:i w:val="0"/>
              <w:sz w:val="20"/>
            </w:rPr>
            <m:t>×</m:t>
          </m:r>
          <m:sSub>
            <m:sSubPr>
              <m:ctrlPr>
                <w:rPr>
                  <w:rFonts w:ascii="Cambria Math" w:hAnsi="Cambria Math" w:cs="Arial"/>
                  <w:i/>
                  <w:iCs/>
                  <w:sz w:val="20"/>
                </w:rPr>
              </m:ctrlPr>
            </m:sSubPr>
            <m:e>
              <m:r>
                <m:rPr>
                  <m:nor/>
                </m:rPr>
                <w:rPr>
                  <w:rFonts w:ascii="Cambria Math" w:hAnsi="Cambria Math" w:cs="Arial"/>
                  <w:i/>
                  <w:sz w:val="20"/>
                </w:rPr>
                <m:t>T</m:t>
              </m:r>
              <m:ctrlPr>
                <w:rPr>
                  <w:rFonts w:ascii="Cambria Math" w:hAnsi="Cambria Math" w:cs="Arial"/>
                  <w:i/>
                  <w:iCs/>
                  <w:sz w:val="20"/>
                </w:rPr>
              </m:ctrlPr>
            </m:e>
            <m:sub>
              <m:r>
                <m:rPr>
                  <m:nor/>
                </m:rPr>
                <w:rPr>
                  <w:rFonts w:ascii="Cambria Math" w:hAnsi="Cambria Math" w:cs="Arial"/>
                  <w:i/>
                  <w:sz w:val="20"/>
                </w:rPr>
                <m:t>update</m:t>
              </m:r>
              <m:ctrlPr>
                <w:rPr>
                  <w:rFonts w:ascii="Cambria Math" w:hAnsi="Cambria Math" w:cs="Arial"/>
                  <w:i/>
                  <w:iCs/>
                  <w:sz w:val="20"/>
                </w:rPr>
              </m:ctrlPr>
            </m:sub>
          </m:sSub>
          <m:r>
            <m:rPr>
              <m:nor/>
              <m:sty m:val="p"/>
            </m:rPr>
            <w:rPr>
              <w:rFonts w:ascii="Cambria Math" w:hAnsi="Cambria Math" w:cs="Arial"/>
              <w:b w:val="0"/>
              <w:i w:val="0"/>
              <w:sz w:val="20"/>
            </w:rPr>
            <m:t> =2.3 </m:t>
          </m:r>
          <m:r>
            <m:rPr>
              <m:nor/>
            </m:rPr>
            <w:rPr>
              <w:rFonts w:ascii="Cambria Math" w:hAnsi="Cambria Math" w:cs="Arial"/>
              <w:i/>
              <w:sz w:val="20"/>
            </w:rPr>
            <m:t>W</m:t>
          </m:r>
          <m:r>
            <m:rPr>
              <m:nor/>
              <m:sty m:val="p"/>
            </m:rPr>
            <w:rPr>
              <w:rFonts w:ascii="Cambria Math" w:hAnsi="Cambria Math" w:cs="Arial"/>
              <w:b w:val="0"/>
              <w:i w:val="0"/>
              <w:sz w:val="20"/>
            </w:rPr>
            <m:t>×0.212×</m:t>
          </m:r>
          <m:sSup>
            <m:sSupPr>
              <m:ctrlPr>
                <w:rPr>
                  <w:rFonts w:ascii="Cambria Math" w:hAnsi="Cambria Math" w:cs="Arial"/>
                  <w:i/>
                  <w:iCs/>
                  <w:sz w:val="20"/>
                </w:rPr>
              </m:ctrlPr>
            </m:sSupPr>
            <m:e>
              <m:r>
                <m:rPr>
                  <m:nor/>
                  <m:sty m:val="p"/>
                </m:rPr>
                <w:rPr>
                  <w:rFonts w:ascii="Cambria Math" w:hAnsi="Cambria Math" w:cs="Arial"/>
                  <w:b w:val="0"/>
                  <w:i w:val="0"/>
                  <w:sz w:val="20"/>
                </w:rPr>
                <m:t>10</m:t>
              </m:r>
              <m:ctrlPr>
                <w:rPr>
                  <w:rFonts w:ascii="Cambria Math" w:hAnsi="Cambria Math" w:cs="Arial"/>
                  <w:i/>
                  <w:iCs/>
                  <w:sz w:val="20"/>
                </w:rPr>
              </m:ctrlPr>
            </m:e>
            <m:sup>
              <m:r>
                <m:rPr>
                  <m:nor/>
                  <m:sty m:val="p"/>
                </m:rPr>
                <w:rPr>
                  <w:rFonts w:ascii="Cambria Math" w:hAnsi="Cambria Math" w:cs="Arial"/>
                  <w:b w:val="0"/>
                  <w:i w:val="0"/>
                  <w:sz w:val="20"/>
                </w:rPr>
                <m:t>-3</m:t>
              </m:r>
              <m:ctrlPr>
                <w:rPr>
                  <w:rFonts w:ascii="Cambria Math" w:hAnsi="Cambria Math" w:cs="Arial"/>
                  <w:i/>
                  <w:iCs/>
                  <w:sz w:val="20"/>
                </w:rPr>
              </m:ctrlPr>
            </m:sup>
          </m:sSup>
          <m:r>
            <m:rPr>
              <m:nor/>
            </m:rPr>
            <w:rPr>
              <w:rFonts w:ascii="Cambria Math" w:hAnsi="Cambria Math" w:cs="Arial"/>
              <w:i/>
              <w:sz w:val="20"/>
            </w:rPr>
            <m:t>s</m:t>
          </m:r>
          <m:r>
            <m:rPr>
              <m:nor/>
              <m:sty m:val="p"/>
            </m:rPr>
            <w:rPr>
              <w:rFonts w:ascii="Cambria Math" w:hAnsi="Cambria Math" w:cs="Arial"/>
              <w:b w:val="0"/>
              <w:i w:val="0"/>
              <w:sz w:val="20"/>
            </w:rPr>
            <m:t>≈4.9×</m:t>
          </m:r>
          <m:sSup>
            <m:sSupPr>
              <m:ctrlPr>
                <w:rPr>
                  <w:rFonts w:ascii="Cambria Math" w:hAnsi="Cambria Math" w:cs="Arial"/>
                  <w:i/>
                  <w:iCs/>
                  <w:sz w:val="20"/>
                </w:rPr>
              </m:ctrlPr>
            </m:sSupPr>
            <m:e>
              <m:r>
                <m:rPr>
                  <m:nor/>
                  <m:sty m:val="p"/>
                </m:rPr>
                <w:rPr>
                  <w:rFonts w:ascii="Cambria Math" w:hAnsi="Cambria Math" w:cs="Arial"/>
                  <w:b w:val="0"/>
                  <w:i w:val="0"/>
                  <w:sz w:val="20"/>
                </w:rPr>
                <m:t>10</m:t>
              </m:r>
              <m:ctrlPr>
                <w:rPr>
                  <w:rFonts w:ascii="Cambria Math" w:hAnsi="Cambria Math" w:cs="Arial"/>
                  <w:i/>
                  <w:iCs/>
                  <w:sz w:val="20"/>
                </w:rPr>
              </m:ctrlPr>
            </m:e>
            <m:sup>
              <m:r>
                <m:rPr>
                  <m:nor/>
                  <m:sty m:val="p"/>
                </m:rPr>
                <w:rPr>
                  <w:rFonts w:ascii="Cambria Math" w:hAnsi="Cambria Math" w:cs="Arial"/>
                  <w:b w:val="0"/>
                  <w:i w:val="0"/>
                  <w:sz w:val="20"/>
                </w:rPr>
                <m:t>-4</m:t>
              </m:r>
              <m:ctrlPr>
                <w:rPr>
                  <w:rFonts w:ascii="Cambria Math" w:hAnsi="Cambria Math" w:cs="Arial"/>
                  <w:i/>
                  <w:iCs/>
                  <w:sz w:val="20"/>
                </w:rPr>
              </m:ctrlPr>
            </m:sup>
          </m:sSup>
          <m:r>
            <m:rPr>
              <m:nor/>
              <m:sty m:val="p"/>
            </m:rPr>
            <w:rPr>
              <w:rFonts w:ascii="Cambria Math" w:hAnsi="Cambria Math" w:cs="Arial"/>
              <w:b w:val="0"/>
              <w:i w:val="0"/>
              <w:sz w:val="20"/>
            </w:rPr>
            <m:t> </m:t>
          </m:r>
          <m:r>
            <m:rPr>
              <m:nor/>
            </m:rPr>
            <w:rPr>
              <w:rFonts w:ascii="Cambria Math" w:hAnsi="Cambria Math" w:cs="Arial"/>
              <w:i/>
              <w:sz w:val="20"/>
            </w:rPr>
            <m:t>J</m:t>
          </m:r>
        </m:oMath>
      </m:oMathPara>
    </w:p>
    <w:p w14:paraId="79871EAA">
      <w:pPr>
        <w:spacing w:line="360" w:lineRule="auto"/>
        <w:ind w:left="360"/>
        <w:jc w:val="both"/>
        <w:rPr>
          <w:rFonts w:ascii="Arial" w:hAnsi="Arial" w:cs="Arial"/>
          <w:sz w:val="20"/>
          <w:lang w:eastAsia="zh-CN"/>
        </w:rPr>
      </w:pPr>
      <w:r>
        <w:rPr>
          <w:rFonts w:ascii="Arial" w:hAnsi="Arial" w:cs="Arial"/>
          <w:sz w:val="20"/>
          <w:lang w:eastAsia="zh-CN"/>
        </w:rPr>
        <w:t xml:space="preserve">Thus, the GPU implementation requires approximately </w:t>
      </w:r>
      <m:oMath>
        <m:r>
          <m:rPr>
            <m:nor/>
            <m:sty m:val="p"/>
          </m:rPr>
          <w:rPr>
            <w:rFonts w:ascii="Cambria Math" w:hAnsi="Cambria Math" w:cs="Arial"/>
            <w:b w:val="0"/>
            <w:i w:val="0"/>
            <w:sz w:val="20"/>
          </w:rPr>
          <m:t>4.9×</m:t>
        </m:r>
        <m:sSup>
          <m:sSupPr>
            <m:ctrlPr>
              <w:rPr>
                <w:rFonts w:ascii="Cambria Math" w:hAnsi="Cambria Math" w:cs="Arial"/>
                <w:i/>
                <w:iCs/>
                <w:sz w:val="20"/>
              </w:rPr>
            </m:ctrlPr>
          </m:sSupPr>
          <m:e>
            <m:r>
              <m:rPr>
                <m:nor/>
                <m:sty m:val="p"/>
              </m:rPr>
              <w:rPr>
                <w:rFonts w:ascii="Cambria Math" w:hAnsi="Cambria Math" w:cs="Arial"/>
                <w:b w:val="0"/>
                <w:i w:val="0"/>
                <w:sz w:val="20"/>
              </w:rPr>
              <m:t>10</m:t>
            </m:r>
            <m:ctrlPr>
              <w:rPr>
                <w:rFonts w:ascii="Cambria Math" w:hAnsi="Cambria Math" w:cs="Arial"/>
                <w:i/>
                <w:iCs/>
                <w:sz w:val="20"/>
              </w:rPr>
            </m:ctrlPr>
          </m:e>
          <m:sup>
            <m:r>
              <m:rPr>
                <m:nor/>
                <m:sty m:val="p"/>
              </m:rPr>
              <w:rPr>
                <w:rFonts w:ascii="Cambria Math" w:hAnsi="Cambria Math" w:cs="Arial"/>
                <w:b w:val="0"/>
                <w:i w:val="0"/>
                <w:sz w:val="20"/>
              </w:rPr>
              <m:t>-4</m:t>
            </m:r>
            <m:ctrlPr>
              <w:rPr>
                <w:rFonts w:ascii="Cambria Math" w:hAnsi="Cambria Math" w:cs="Arial"/>
                <w:i/>
                <w:iCs/>
                <w:sz w:val="20"/>
              </w:rPr>
            </m:ctrlPr>
          </m:sup>
        </m:sSup>
        <m:r>
          <m:rPr>
            <m:nor/>
            <m:sty m:val="p"/>
          </m:rPr>
          <w:rPr>
            <w:rFonts w:ascii="Cambria Math" w:hAnsi="Cambria Math" w:cs="Arial"/>
            <w:b w:val="0"/>
            <w:i w:val="0"/>
            <w:sz w:val="20"/>
          </w:rPr>
          <m:t> </m:t>
        </m:r>
        <m:r>
          <m:rPr>
            <m:nor/>
          </m:rPr>
          <w:rPr>
            <w:rFonts w:ascii="Cambria Math" w:hAnsi="Cambria Math" w:cs="Arial"/>
            <w:i/>
            <w:sz w:val="20"/>
          </w:rPr>
          <m:t>J</m:t>
        </m:r>
      </m:oMath>
      <w:r>
        <w:rPr>
          <w:rFonts w:ascii="Arial" w:hAnsi="Arial" w:cs="Arial"/>
          <w:sz w:val="20"/>
          <w:lang w:eastAsia="zh-CN"/>
        </w:rPr>
        <w:t xml:space="preserve"> per INPA update.</w:t>
      </w:r>
    </w:p>
    <w:p w14:paraId="267B4A3B">
      <w:pPr>
        <w:numPr>
          <w:ilvl w:val="0"/>
          <w:numId w:val="13"/>
        </w:numPr>
        <w:spacing w:line="360" w:lineRule="auto"/>
        <w:ind w:left="845" w:hanging="425"/>
        <w:jc w:val="both"/>
        <w:rPr>
          <w:rFonts w:ascii="Arial" w:hAnsi="Arial" w:cs="Arial"/>
          <w:sz w:val="20"/>
          <w:highlight w:val="none"/>
          <w:lang w:eastAsia="zh-CN"/>
        </w:rPr>
      </w:pPr>
      <w:r>
        <w:rPr>
          <w:rFonts w:ascii="Arial" w:hAnsi="Arial" w:cs="Arial"/>
          <w:sz w:val="20"/>
          <w:highlight w:val="none"/>
          <w:lang w:eastAsia="zh-CN"/>
        </w:rPr>
        <w:t>Comparison to VGSOT-MTJ INPA Update</w:t>
      </w:r>
    </w:p>
    <w:p w14:paraId="154B154E">
      <w:pPr>
        <w:numPr>
          <w:ilvl w:val="-1"/>
          <w:numId w:val="0"/>
        </w:numPr>
        <w:spacing w:line="360" w:lineRule="auto"/>
        <w:ind w:left="0" w:firstLine="400" w:firstLineChars="200"/>
        <w:jc w:val="both"/>
        <w:rPr>
          <w:rFonts w:hint="default"/>
          <w:sz w:val="20"/>
          <w:highlight w:val="none"/>
          <w:lang w:val="en-US" w:eastAsia="zh-CN"/>
        </w:rPr>
      </w:pPr>
      <w:r>
        <w:rPr>
          <w:rFonts w:hint="eastAsia" w:ascii="Arial" w:hAnsi="Arial" w:cs="Arial"/>
          <w:sz w:val="20"/>
          <w:highlight w:val="none"/>
          <w:lang w:val="en-US" w:eastAsia="zh-CN"/>
        </w:rPr>
        <w:t xml:space="preserve"> At the system level of INPA update, our laboratory prototype (~1.2 </w:t>
      </w:r>
      <w:r>
        <w:rPr>
          <w:rFonts w:ascii="Arial" w:hAnsi="Arial" w:cs="Arial"/>
          <w:sz w:val="20"/>
          <w:highlight w:val="none"/>
          <w:lang w:eastAsia="zh-CN"/>
        </w:rPr>
        <w:t>μJ</w:t>
      </w:r>
      <w:r>
        <w:rPr>
          <w:rFonts w:hint="eastAsia" w:ascii="Arial" w:hAnsi="Arial" w:cs="Arial"/>
          <w:sz w:val="20"/>
          <w:highlight w:val="none"/>
          <w:lang w:val="en-US" w:eastAsia="zh-CN"/>
        </w:rPr>
        <w:t xml:space="preserve">) already outperforms GPU-based execution by approximately 400×. With projected Spin-CMOS co-designed FPGA (~400 pJ) and ASIC (~20 pJ) implementations, the energy per update is expected to decrease by approximately 5 orders of magnitude compared to CPU implementations (~24.8 </w:t>
      </w:r>
      <w:r>
        <w:rPr>
          <w:rFonts w:ascii="Arial" w:hAnsi="Arial" w:cs="Arial"/>
          <w:sz w:val="20"/>
          <w:highlight w:val="none"/>
          <w:lang w:eastAsia="zh-CN"/>
        </w:rPr>
        <w:t>μJ</w:t>
      </w:r>
      <w:r>
        <w:rPr>
          <w:rFonts w:hint="eastAsia" w:ascii="Arial" w:hAnsi="Arial" w:cs="Arial"/>
          <w:sz w:val="20"/>
          <w:highlight w:val="none"/>
          <w:lang w:val="en-US" w:eastAsia="zh-CN"/>
        </w:rPr>
        <w:t xml:space="preserve">) and 6orders of magnitude compared to GPU implementations (~490 </w:t>
      </w:r>
      <w:r>
        <w:rPr>
          <w:rFonts w:ascii="Arial" w:hAnsi="Arial" w:cs="Arial"/>
          <w:sz w:val="20"/>
          <w:highlight w:val="none"/>
          <w:lang w:eastAsia="zh-CN"/>
        </w:rPr>
        <w:t>μJ</w:t>
      </w:r>
      <w:r>
        <w:rPr>
          <w:rFonts w:hint="eastAsia" w:ascii="Arial" w:hAnsi="Arial" w:cs="Arial"/>
          <w:sz w:val="20"/>
          <w:highlight w:val="none"/>
          <w:lang w:val="en-US" w:eastAsia="zh-CN"/>
        </w:rPr>
        <w:t>).</w:t>
      </w:r>
    </w:p>
    <w:p w14:paraId="56DA6395">
      <w:pPr>
        <w:jc w:val="center"/>
        <w:rPr>
          <w:sz w:val="20"/>
          <w:highlight w:val="none"/>
          <w:lang w:eastAsia="zh-CN"/>
        </w:rPr>
      </w:pPr>
    </w:p>
    <w:p w14:paraId="132B3AA0">
      <w:pPr>
        <w:rPr>
          <w:b/>
          <w:bCs/>
          <w:sz w:val="20"/>
          <w:lang w:eastAsia="zh-CN"/>
        </w:rPr>
      </w:pPr>
      <w:r>
        <w:rPr>
          <w:b/>
          <w:bCs/>
          <w:sz w:val="20"/>
          <w:lang w:eastAsia="zh-CN"/>
        </w:rPr>
        <w:br w:type="page"/>
      </w:r>
    </w:p>
    <w:p w14:paraId="293D0236">
      <w:pPr>
        <w:pStyle w:val="108"/>
        <w:spacing w:line="360" w:lineRule="auto"/>
        <w:jc w:val="center"/>
        <w:rPr>
          <w:rFonts w:ascii="Arial" w:hAnsi="Arial" w:cs="Arial"/>
          <w:b/>
          <w:bCs/>
          <w:sz w:val="20"/>
          <w:lang w:eastAsia="zh-CN"/>
        </w:rPr>
      </w:pPr>
      <w:r>
        <w:rPr>
          <w:rFonts w:hint="eastAsia" w:ascii="Arial" w:hAnsi="Arial" w:cs="Arial"/>
          <w:b/>
          <w:bCs w:val="0"/>
          <w:sz w:val="24"/>
          <w:szCs w:val="24"/>
          <w:lang w:eastAsia="zh-CN"/>
        </w:rPr>
        <w:t>Supplementary Note 5. Energy and Computation Comparison Between SINN and Backpropagation</w:t>
      </w:r>
    </w:p>
    <w:p w14:paraId="6564E120">
      <w:pPr>
        <w:pStyle w:val="108"/>
        <w:spacing w:line="360" w:lineRule="auto"/>
        <w:jc w:val="both"/>
        <w:rPr>
          <w:rFonts w:ascii="Arial" w:hAnsi="Arial" w:cs="Arial"/>
          <w:b/>
          <w:bCs/>
          <w:sz w:val="20"/>
          <w:lang w:eastAsia="zh-CN"/>
        </w:rPr>
      </w:pPr>
    </w:p>
    <w:p w14:paraId="719F35B3">
      <w:pPr>
        <w:pStyle w:val="108"/>
        <w:spacing w:line="360" w:lineRule="auto"/>
        <w:ind w:firstLine="400" w:firstLineChars="200"/>
        <w:jc w:val="both"/>
        <w:rPr>
          <w:rFonts w:ascii="Arial" w:hAnsi="Arial" w:cs="Arial"/>
          <w:sz w:val="20"/>
          <w:lang w:eastAsia="zh-CN"/>
        </w:rPr>
      </w:pPr>
      <w:r>
        <w:rPr>
          <w:rFonts w:ascii="Arial" w:hAnsi="Arial" w:cs="Arial"/>
          <w:sz w:val="20"/>
          <w:lang w:eastAsia="zh-CN"/>
        </w:rPr>
        <w:t>Taking supervised learning on MNIST as a representative example, we benchmark the energy consumption of the VGSOT-MTJ-</w:t>
      </w:r>
      <w:r>
        <w:rPr>
          <w:rFonts w:hint="eastAsia" w:ascii="Arial" w:hAnsi="Arial" w:cs="Arial"/>
          <w:sz w:val="20"/>
          <w:lang w:val="en-US" w:eastAsia="zh-CN"/>
        </w:rPr>
        <w:t>based</w:t>
      </w:r>
      <w:r>
        <w:rPr>
          <w:rFonts w:ascii="Arial" w:hAnsi="Arial" w:cs="Arial"/>
          <w:sz w:val="20"/>
          <w:lang w:eastAsia="zh-CN"/>
        </w:rPr>
        <w:t xml:space="preserve"> SINN local update against standard Backpropagation (BP) on a Digital Compute-in-Memory (DCIM) platform. The comparison uses consistent hardware baselines: DCIM efficiency of 7088 GOPS/W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MAC</m:t>
            </m:r>
            <m:ctrlPr>
              <w:rPr>
                <w:rFonts w:ascii="Cambria Math" w:hAnsi="Cambria Math" w:cs="Arial"/>
                <w:sz w:val="20"/>
                <w:lang w:eastAsia="zh-CN"/>
              </w:rPr>
            </m:ctrlPr>
          </m:sub>
        </m:sSub>
        <m:r>
          <m:rPr>
            <m:nor/>
            <m:sty m:val="p"/>
          </m:rPr>
          <w:rPr>
            <w:rFonts w:ascii="Cambria Math" w:hAnsi="Cambria Math" w:cs="Arial"/>
            <w:b w:val="0"/>
            <w:i w:val="0"/>
            <w:sz w:val="20"/>
            <w:lang w:eastAsia="zh-CN"/>
          </w:rPr>
          <m:t>=1.41×</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-13</m:t>
            </m:r>
            <m:ctrlPr>
              <w:rPr>
                <w:rFonts w:ascii="Cambria Math" w:hAnsi="Cambria Math" w:cs="Arial"/>
                <w:sz w:val="20"/>
                <w:lang w:eastAsia="zh-CN"/>
              </w:rPr>
            </m:ctrlPr>
          </m:sup>
        </m:sSup>
      </m:oMath>
      <w:r>
        <w:rPr>
          <w:rFonts w:ascii="Arial" w:hAnsi="Arial" w:cs="Arial"/>
          <w:sz w:val="20"/>
          <w:lang w:eastAsia="zh-CN"/>
        </w:rPr>
        <w:t> J)</w:t>
      </w:r>
      <w:r>
        <w:rPr>
          <w:rFonts w:ascii="Arial" w:hAnsi="Arial" w:cs="Arial"/>
          <w:sz w:val="20"/>
          <w:lang w:eastAsia="zh-CN"/>
        </w:rPr>
        <w:fldChar w:fldCharType="begin"/>
      </w:r>
      <w:r>
        <w:rPr>
          <w:rFonts w:hint="eastAsia" w:ascii="Arial" w:hAnsi="Arial" w:cs="Arial"/>
          <w:sz w:val="20"/>
          <w:lang w:eastAsia="zh-CN"/>
        </w:rPr>
        <w:instrText xml:space="preserve"> ADDIN ZOTERO_ITEM CSL_CITATION {"citationID":"QJYgyV3G","properties":{"formattedCitation":"\\super 7\\nosupersub{}","plainCitation":"7","noteIndex":0},"citationItems":[{"id":2029,"uris":["http://zotero.org/users/14321476/items/KJI8Y9CI"],"itemData":{"id":2029,"type":"paper-conference","container-title":"2024 ACM/IEEE 51st Annual International Symposium on Computer Architecture (ISCA)","DOI":"10.1109/ISCA59077.2024.00079","event-title":"2024 ACM/IEEE 51st Annual International Symposium on Computer Architecture (ISCA)","ISBN":"979-8-3503-2658-1","language":"en","license":"https://doi.org/10.15223/policy-029","note":"TLDR: A memory-compute-efficient LLM accelerator, MECLA, with a parameter-efficient scaling sub-matrix partition method (SSMP), which decomposes large weight matrices into several tiny-scale source sub-matrices (SS) and derived sub-matrices (DS).","page":"1032-1047","publisher":"IEEE","publisher-place":"Buenos Aires, Argentina","source":"DOI.org (Crossref)","title":"MECLA: Memory-Compute-Efficient LLM Accelerator with Scaling Sub-matrix Partition","title-short":"MECLA","URL":"https://ieeexplore.ieee.org/document/10609710/","author":[{"family":"Qin","given":"Yubin"},{"family":"Wang","given":"Yang"},{"family":"Zhao","given":"Zhiren"},{"family":"Yang","given":"Xiaolong"},{"family":"Zhou","given":"Yang"},{"family":"Wei","given":"Shaojun"},{"family":"Hu","given":"Yang"},{"family":"Yin","given":"Shouyi"}],"accessed":{"date-parts":[["2025",11,21]]},"issued":{"date-parts":[["2024",6,29]]}}}],"schema":"https://github.com/citation-style-language/schema/raw/master/csl-citation.json"} </w:instrText>
      </w:r>
      <w:r>
        <w:rPr>
          <w:rFonts w:ascii="Arial" w:hAnsi="Arial" w:cs="Arial"/>
          <w:sz w:val="20"/>
          <w:lang w:eastAsia="zh-CN"/>
        </w:rPr>
        <w:fldChar w:fldCharType="separate"/>
      </w:r>
      <w:r>
        <w:rPr>
          <w:rFonts w:hint="default" w:ascii="Arial" w:hAnsi="Arial" w:cs="Arial"/>
          <w:sz w:val="20"/>
          <w:szCs w:val="24"/>
          <w:vertAlign w:val="superscript"/>
        </w:rPr>
        <w:t>7</w:t>
      </w:r>
      <w:r>
        <w:rPr>
          <w:rFonts w:ascii="Arial" w:hAnsi="Arial" w:cs="Arial"/>
          <w:sz w:val="20"/>
          <w:lang w:eastAsia="zh-CN"/>
        </w:rPr>
        <w:fldChar w:fldCharType="end"/>
      </w:r>
      <w:r>
        <w:rPr>
          <w:rFonts w:ascii="Arial" w:hAnsi="Arial" w:cs="Arial"/>
          <w:sz w:val="20"/>
          <w:lang w:eastAsia="zh-CN"/>
        </w:rPr>
        <w:t xml:space="preserve"> and data movement cost of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bit</m:t>
            </m:r>
            <m:ctrlPr>
              <w:rPr>
                <w:rFonts w:ascii="Cambria Math" w:hAnsi="Cambria Math" w:cs="Arial"/>
                <w:sz w:val="20"/>
                <w:lang w:eastAsia="zh-CN"/>
              </w:rPr>
            </m:ctrlPr>
          </m:sub>
        </m:sSub>
        <m:r>
          <m:rPr>
            <m:nor/>
            <m:sty m:val="p"/>
          </m:rPr>
          <w:rPr>
            <w:rFonts w:ascii="Cambria Math" w:hAnsi="Cambria Math" w:cs="Arial"/>
            <w:b w:val="0"/>
            <w:i w:val="0"/>
            <w:sz w:val="20"/>
            <w:lang w:eastAsia="zh-CN"/>
          </w:rPr>
          <m:t>=4.2</m:t>
        </m:r>
      </m:oMath>
      <w:r>
        <w:rPr>
          <w:rFonts w:ascii="Arial" w:hAnsi="Arial" w:cs="Arial"/>
          <w:sz w:val="20"/>
          <w:lang w:eastAsia="zh-CN"/>
        </w:rPr>
        <w:t> pJ/bit</w:t>
      </w:r>
      <w:r>
        <w:rPr>
          <w:rFonts w:ascii="Arial" w:hAnsi="Arial" w:cs="Arial"/>
          <w:sz w:val="20"/>
          <w:lang w:eastAsia="zh-CN"/>
        </w:rPr>
        <w:fldChar w:fldCharType="begin"/>
      </w:r>
      <w:r>
        <w:rPr>
          <w:rFonts w:hint="eastAsia" w:ascii="Arial" w:hAnsi="Arial" w:cs="Arial"/>
          <w:sz w:val="20"/>
          <w:lang w:eastAsia="zh-CN"/>
        </w:rPr>
        <w:instrText xml:space="preserve"> ADDIN ZOTERO_ITEM CSL_CITATION {"citationID":"zqNLOB1v","properties":{"formattedCitation":"\\super 8\\nosupersub{}","plainCitation":"8","noteIndex":0},"citationItems":[{"id":2048,"uris":["http://zotero.org/users/14321476/items/LERX3RDB"],"itemData":{"id":2048,"type":"article-journal","abstract":"Large Language Models (LLMs) applying Mixtureof-Experts (MoE) scale to trillions of parameters but require vast memory, motivating a line of research to offload expert weights from fast-but-small DRAM (HBM) to denser Flash SSDs. While SSDs provide cost-effective capacity, their read energy per bit is substantially higher than that of DRAM. This paper quantitatively analyzes the energy implications of offloading MoE expert weights to SSDs during the critical decode stage of LLM inference. Our analysis, comparing SSD, CPU memory (DDR), and HBM storage scenarios for models like DeepSeek-R1, reveals that offloading MoE weights to current SSDs drastically increases per-token-generation energy consumption (e.g., by up to ∼12× compared to the HBM baseline), dominating the total inference energy budget. Although techniques like prefetching effectively hide access latency, they cannot mitigate this fundamental energy penalty. We further explore future technological scaling, finding that the inherent sparsity of MoE models could potentially make SSDs energy-viable if Flash read energy improves significantly, roughly by an order of magnitude.","container-title":"IEEE Computer Architecture Letters","DOI":"10.1109/LCA.2025.3592563","ISSN":"1556-6056, 1556-6064, 2473-2575","issue":"2","journalAbbreviation":"IEEE Comput. Arch. Lett.","language":"en","note":"arXiv:2508.06978 [cs]\nTLDR: This paper quantitatively analyzes the energy implications of offloading MoE expert weights to SSDs during the critical decode stage of LLM inference and finds that the inherent sparsity of MoE models could potentially make SSDs energy-viable if Flash read energy improves significantly.","page":"265-268","source":"arXiv.org","title":"SSD Offloading for LLM Mixture-of-Experts Weights Considered Harmful in Energy Efficiency","volume":"24","author":[{"family":"Kyung","given":"Kwanhee"},{"family":"Yun","given":"Sungmin"},{"family":"Ahn","given":"Jung Ho"}],"issued":{"date-parts":[["2025",7]]}}}],"schema":"https://github.com/citation-style-language/schema/raw/master/csl-citation.json"} </w:instrText>
      </w:r>
      <w:r>
        <w:rPr>
          <w:rFonts w:ascii="Arial" w:hAnsi="Arial" w:cs="Arial"/>
          <w:sz w:val="20"/>
          <w:lang w:eastAsia="zh-CN"/>
        </w:rPr>
        <w:fldChar w:fldCharType="separate"/>
      </w:r>
      <w:r>
        <w:rPr>
          <w:rFonts w:hint="default" w:ascii="Arial" w:hAnsi="Arial" w:cs="Arial"/>
          <w:sz w:val="20"/>
          <w:szCs w:val="24"/>
          <w:vertAlign w:val="superscript"/>
        </w:rPr>
        <w:t>8</w:t>
      </w:r>
      <w:r>
        <w:rPr>
          <w:rFonts w:ascii="Arial" w:hAnsi="Arial" w:cs="Arial"/>
          <w:sz w:val="20"/>
          <w:lang w:eastAsia="zh-CN"/>
        </w:rPr>
        <w:fldChar w:fldCharType="end"/>
      </w:r>
      <w:r>
        <w:rPr>
          <w:rFonts w:ascii="Arial" w:hAnsi="Arial" w:cs="Arial"/>
          <w:sz w:val="20"/>
          <w:lang w:eastAsia="zh-CN"/>
        </w:rPr>
        <w:t>, with per-sample update (</w:t>
      </w:r>
      <m:oMath>
        <m:r>
          <m:rPr>
            <m:nor/>
          </m:rPr>
          <w:rPr>
            <w:rFonts w:ascii="Cambria Math" w:hAnsi="Cambria Math" w:cs="Arial"/>
            <w:i/>
            <w:sz w:val="20"/>
            <w:lang w:eastAsia="zh-CN"/>
          </w:rPr>
          <m:t>batc</m:t>
        </m:r>
        <m:r>
          <m:rPr>
            <m:nor/>
          </m:rPr>
          <w:rPr>
            <w:rFonts w:ascii="Cambria Math" w:hAnsi="Cambria Math" w:cs="Arial"/>
            <w:b w:val="0"/>
            <w:i/>
            <w:iCs/>
            <w:sz w:val="20"/>
            <w:lang w:eastAsia="zh-CN"/>
          </w:rPr>
          <m:t>h</m:t>
        </m:r>
        <m:r>
          <m:rPr>
            <m:nor/>
          </m:rPr>
          <w:rPr>
            <w:rFonts w:ascii="Cambria Math" w:hAnsi="Cambria Math" w:cs="Arial"/>
            <w:i/>
            <w:sz w:val="20"/>
            <w:lang w:eastAsia="zh-CN"/>
          </w:rPr>
          <m:t>size</m:t>
        </m:r>
        <m:r>
          <m:rPr>
            <m:nor/>
            <m:sty m:val="p"/>
          </m:rPr>
          <w:rPr>
            <w:rFonts w:ascii="Cambria Math" w:hAnsi="Cambria Math" w:cs="Arial"/>
            <w:b w:val="0"/>
            <w:i w:val="0"/>
            <w:sz w:val="20"/>
            <w:lang w:eastAsia="zh-CN"/>
          </w:rPr>
          <m:t>=1</m:t>
        </m:r>
      </m:oMath>
      <w:r>
        <w:rPr>
          <w:rFonts w:ascii="Arial" w:hAnsi="Arial" w:cs="Arial"/>
          <w:sz w:val="20"/>
          <w:lang w:eastAsia="zh-CN"/>
        </w:rPr>
        <w:t>) for fair comparison</w:t>
      </w:r>
      <w:r>
        <w:rPr>
          <w:rFonts w:hint="eastAsia" w:ascii="Arial" w:hAnsi="Arial" w:cs="Arial"/>
          <w:sz w:val="20"/>
          <w:lang w:val="en-US" w:eastAsia="zh-CN"/>
        </w:rPr>
        <w:t>.</w:t>
      </w:r>
    </w:p>
    <w:p w14:paraId="03DBF7E9">
      <w:pPr>
        <w:numPr>
          <w:ilvl w:val="0"/>
          <w:numId w:val="15"/>
        </w:numPr>
        <w:spacing w:line="360" w:lineRule="auto"/>
        <w:ind w:left="845" w:hanging="425"/>
        <w:jc w:val="both"/>
        <w:rPr>
          <w:rFonts w:ascii="Arial" w:hAnsi="Arial" w:cs="Arial"/>
          <w:sz w:val="20"/>
          <w:lang w:eastAsia="zh-CN"/>
        </w:rPr>
      </w:pPr>
      <w:r>
        <w:rPr>
          <w:rFonts w:ascii="Arial" w:hAnsi="Arial" w:cs="Arial"/>
          <w:sz w:val="20"/>
          <w:lang w:eastAsia="zh-CN"/>
        </w:rPr>
        <w:t>Local Update Energy Calculation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SINN</m:t>
            </m:r>
            <m:ctrlPr>
              <w:rPr>
                <w:rFonts w:ascii="Cambria Math" w:hAnsi="Cambria Math" w:cs="Arial"/>
                <w:sz w:val="20"/>
                <w:lang w:eastAsia="zh-CN"/>
              </w:rPr>
            </m:ctrlPr>
          </m:sub>
        </m:sSub>
      </m:oMath>
      <w:r>
        <w:rPr>
          <w:rFonts w:ascii="Arial" w:hAnsi="Arial" w:cs="Arial"/>
          <w:sz w:val="20"/>
          <w:lang w:eastAsia="zh-CN"/>
        </w:rPr>
        <w:t>)</w:t>
      </w:r>
    </w:p>
    <w:p w14:paraId="28C25E11">
      <w:pPr>
        <w:spacing w:line="360" w:lineRule="auto"/>
        <w:ind w:firstLine="400" w:firstLineChars="200"/>
        <w:jc w:val="both"/>
        <w:rPr>
          <w:rFonts w:ascii="Arial" w:hAnsi="Arial" w:cs="Arial"/>
          <w:sz w:val="20"/>
          <w:lang w:eastAsia="zh-CN"/>
        </w:rPr>
      </w:pPr>
      <w:r>
        <w:rPr>
          <w:rFonts w:ascii="Arial" w:hAnsi="Arial" w:cs="Arial"/>
          <w:sz w:val="20"/>
          <w:lang w:eastAsia="zh-CN"/>
        </w:rPr>
        <w:t>The SINN local update energy includes INPA energy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INPA</m:t>
            </m:r>
            <m:ctrlPr>
              <w:rPr>
                <w:rFonts w:ascii="Cambria Math" w:hAnsi="Cambria Math" w:cs="Arial"/>
                <w:sz w:val="20"/>
                <w:lang w:eastAsia="zh-CN"/>
              </w:rPr>
            </m:ctrlPr>
          </m:sub>
        </m:sSub>
      </m:oMath>
      <w:r>
        <w:rPr>
          <w:rFonts w:ascii="Arial" w:hAnsi="Arial" w:cs="Arial"/>
          <w:sz w:val="20"/>
          <w:lang w:eastAsia="zh-CN"/>
        </w:rPr>
        <w:t>), PID computation energy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PID</m:t>
            </m:r>
            <m:ctrlPr>
              <w:rPr>
                <w:rFonts w:ascii="Cambria Math" w:hAnsi="Cambria Math" w:cs="Arial"/>
                <w:sz w:val="20"/>
                <w:lang w:eastAsia="zh-CN"/>
              </w:rPr>
            </m:ctrlPr>
          </m:sub>
        </m:sSub>
      </m:oMath>
      <w:r>
        <w:rPr>
          <w:rFonts w:ascii="Arial" w:hAnsi="Arial" w:cs="Arial"/>
          <w:sz w:val="20"/>
          <w:lang w:eastAsia="zh-CN"/>
        </w:rPr>
        <w:t>), and data movement energy for weight access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access</m:t>
            </m:r>
            <m:ctrlPr>
              <w:rPr>
                <w:rFonts w:ascii="Cambria Math" w:hAnsi="Cambria Math" w:cs="Arial"/>
                <w:sz w:val="20"/>
                <w:lang w:eastAsia="zh-CN"/>
              </w:rPr>
            </m:ctrlPr>
          </m:sub>
        </m:sSub>
      </m:oMath>
      <w:r>
        <w:rPr>
          <w:rFonts w:ascii="Arial" w:hAnsi="Arial" w:cs="Arial"/>
          <w:sz w:val="20"/>
          <w:lang w:eastAsia="zh-CN"/>
        </w:rPr>
        <w:t>).</w:t>
      </w:r>
    </w:p>
    <w:p w14:paraId="439F8366">
      <w:pPr>
        <w:numPr>
          <w:ilvl w:val="0"/>
          <w:numId w:val="16"/>
        </w:numPr>
        <w:spacing w:line="360" w:lineRule="auto"/>
        <w:jc w:val="both"/>
        <w:rPr>
          <w:rFonts w:ascii="Arial" w:hAnsi="Arial" w:cs="Arial"/>
          <w:sz w:val="20"/>
          <w:lang w:eastAsia="zh-CN"/>
        </w:rPr>
      </w:pPr>
      <w:r>
        <w:rPr>
          <w:rFonts w:ascii="Arial" w:hAnsi="Arial" w:cs="Arial"/>
          <w:sz w:val="20"/>
          <w:lang w:eastAsia="zh-CN"/>
        </w:rPr>
        <w:t>Computation:</w:t>
      </w:r>
    </w:p>
    <w:p w14:paraId="6C30A0A7">
      <w:pPr>
        <w:numPr>
          <w:ilvl w:val="-1"/>
          <w:numId w:val="0"/>
        </w:numPr>
        <w:spacing w:line="360" w:lineRule="auto"/>
        <w:ind w:left="0" w:firstLine="720"/>
        <w:jc w:val="both"/>
        <w:rPr>
          <w:rFonts w:ascii="Arial" w:hAnsi="Arial" w:cs="Arial"/>
          <w:sz w:val="20"/>
          <w:lang w:eastAsia="zh-CN"/>
        </w:rPr>
      </w:pPr>
      <w:r>
        <w:rPr>
          <w:rFonts w:hint="eastAsia" w:ascii="Arial" w:hAnsi="Arial" w:cs="Arial"/>
          <w:sz w:val="20"/>
          <w:lang w:val="en-US" w:eastAsia="zh-CN"/>
        </w:rPr>
        <w:t>W</w:t>
      </w:r>
      <w:r>
        <w:rPr>
          <w:rFonts w:ascii="Arial" w:hAnsi="Arial" w:cs="Arial"/>
          <w:sz w:val="20"/>
          <w:lang w:eastAsia="zh-CN"/>
        </w:rPr>
        <w:t>ith </w:t>
      </w:r>
      <m:oMath>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rPr>
              <w:rPr>
                <w:rFonts w:ascii="Cambria Math" w:hAnsi="Cambria Math" w:cs="Arial"/>
                <w:i/>
                <w:sz w:val="20"/>
                <w:lang w:eastAsia="zh-CN"/>
              </w:rPr>
              <m:t>w</m:t>
            </m:r>
            <m:ctrlPr>
              <w:rPr>
                <w:rFonts w:ascii="Cambria Math" w:hAnsi="Cambria Math" w:cs="Arial"/>
                <w:sz w:val="20"/>
                <w:lang w:eastAsia="zh-CN"/>
              </w:rPr>
            </m:ctrlPr>
          </m:sub>
        </m:sSub>
        <m:r>
          <m:rPr>
            <m:nor/>
            <m:sty m:val="p"/>
          </m:rPr>
          <w:rPr>
            <w:rFonts w:ascii="Cambria Math" w:hAnsi="Cambria Math" w:cs="Arial"/>
            <w:b w:val="0"/>
            <w:i w:val="0"/>
            <w:sz w:val="20"/>
            <w:lang w:eastAsia="zh-CN"/>
          </w:rPr>
          <m:t>=8.16×</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3</m:t>
            </m:r>
            <m:ctrlPr>
              <w:rPr>
                <w:rFonts w:ascii="Cambria Math" w:hAnsi="Cambria Math" w:cs="Arial"/>
                <w:sz w:val="20"/>
                <w:lang w:eastAsia="zh-CN"/>
              </w:rPr>
            </m:ctrlPr>
          </m:sup>
        </m:sSup>
      </m:oMath>
      <w:r>
        <w:rPr>
          <w:rFonts w:ascii="Arial" w:hAnsi="Arial" w:cs="Arial"/>
          <w:sz w:val="20"/>
          <w:lang w:eastAsia="zh-CN"/>
        </w:rPr>
        <w:t> weights</w:t>
      </w:r>
    </w:p>
    <w:p w14:paraId="481D9BA5">
      <w:pPr>
        <w:spacing w:line="360" w:lineRule="auto"/>
        <w:ind w:left="720"/>
        <w:jc w:val="both"/>
        <w:rPr>
          <w:rFonts w:ascii="Arial" w:hAnsi="Arial" w:cs="Arial"/>
          <w:sz w:val="20"/>
          <w:lang w:eastAsia="zh-CN"/>
        </w:rPr>
      </w:pP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INPA</m:t>
            </m:r>
            <m:ctrlPr>
              <w:rPr>
                <w:rFonts w:ascii="Cambria Math" w:hAnsi="Cambria Math" w:cs="Arial"/>
                <w:sz w:val="20"/>
                <w:lang w:eastAsia="zh-CN"/>
              </w:rPr>
            </m:ctrlPr>
          </m:sub>
        </m:sSub>
        <m:r>
          <m:rPr>
            <m:nor/>
            <m:sty m:val="p"/>
          </m:rPr>
          <w:rPr>
            <w:rFonts w:ascii="Cambria Math" w:hAnsi="Cambria Math" w:cs="Arial"/>
            <w:b w:val="0"/>
            <w:i w:val="0"/>
            <w:sz w:val="20"/>
            <w:lang w:eastAsia="zh-CN"/>
          </w:rPr>
          <m:t>=</m:t>
        </m:r>
        <m:r>
          <m:rPr>
            <m:nor/>
            <m:sty m:val="p"/>
          </m:rPr>
          <w:rPr>
            <w:rFonts w:hint="default" w:ascii="Cambria Math" w:hAnsi="Cambria Math" w:cs="Arial"/>
            <w:b w:val="0"/>
            <w:i w:val="0"/>
            <w:sz w:val="20"/>
            <w:lang w:val="en-US" w:eastAsia="zh-CN"/>
          </w:rPr>
          <m:t>16.4</m:t>
        </m:r>
        <m:r>
          <m:rPr>
            <m:nor/>
            <m:sty m:val="p"/>
          </m:rPr>
          <w:rPr>
            <w:rFonts w:ascii="Cambria Math" w:hAnsi="Cambria Math" w:cs="Arial"/>
            <w:b w:val="0"/>
            <w:i w:val="0"/>
            <w:sz w:val="20"/>
            <w:lang w:eastAsia="zh-CN"/>
          </w:rPr>
          <m:t>×</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-12</m:t>
            </m:r>
            <m:ctrlPr>
              <w:rPr>
                <w:rFonts w:ascii="Cambria Math" w:hAnsi="Cambria Math" w:cs="Arial"/>
                <w:sz w:val="20"/>
                <w:lang w:eastAsia="zh-CN"/>
              </w:rPr>
            </m:ctrlPr>
          </m:sup>
        </m:sSup>
      </m:oMath>
      <w:r>
        <w:rPr>
          <w:rFonts w:ascii="Arial" w:hAnsi="Arial" w:cs="Arial"/>
          <w:sz w:val="20"/>
          <w:lang w:eastAsia="zh-CN"/>
        </w:rPr>
        <w:t> J (per sample)</w:t>
      </w:r>
    </w:p>
    <w:p w14:paraId="5980B5FF">
      <w:pPr>
        <w:spacing w:line="360" w:lineRule="auto"/>
        <w:ind w:left="720"/>
        <w:jc w:val="both"/>
        <w:rPr>
          <w:rFonts w:ascii="Arial" w:hAnsi="Arial" w:cs="Arial"/>
          <w:sz w:val="20"/>
          <w:lang w:eastAsia="zh-CN"/>
        </w:rPr>
      </w:pPr>
      <m:oMath>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sty m:val="p"/>
              </m:rPr>
              <w:rPr>
                <w:rFonts w:ascii="Cambria Math" w:hAnsi="Cambria Math" w:cs="Arial"/>
                <w:b w:val="0"/>
                <w:i w:val="0"/>
                <w:sz w:val="20"/>
                <w:lang w:eastAsia="zh-CN"/>
              </w:rPr>
              <m:t>MAC,local</m:t>
            </m:r>
            <m:ctrlPr>
              <w:rPr>
                <w:rFonts w:ascii="Cambria Math" w:hAnsi="Cambria Math" w:cs="Arial"/>
                <w:sz w:val="20"/>
                <w:lang w:eastAsia="zh-CN"/>
              </w:rPr>
            </m:ctrlPr>
          </m:sub>
        </m:sSub>
        <m:r>
          <m:rPr>
            <m:nor/>
            <m:sty m:val="p"/>
          </m:rPr>
          <w:rPr>
            <w:rFonts w:hint="default" w:ascii="Cambria Math" w:hAnsi="Cambria Math" w:cs="Arial"/>
            <w:b w:val="0"/>
            <w:i w:val="0"/>
            <w:sz w:val="20"/>
            <w:lang w:val="en-US" w:eastAsia="zh-CN"/>
          </w:rPr>
          <m:t>=1</m:t>
        </m:r>
        <m:r>
          <m:rPr>
            <m:nor/>
            <m:sty m:val="p"/>
          </m:rPr>
          <w:rPr>
            <w:rFonts w:ascii="Cambria Math" w:hAnsi="Cambria Math" w:cs="Arial"/>
            <w:b w:val="0"/>
            <w:i w:val="0"/>
            <w:sz w:val="20"/>
            <w:lang w:eastAsia="zh-CN"/>
          </w:rPr>
          <m:t>×</m:t>
        </m:r>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rPr>
              <w:rPr>
                <w:rFonts w:ascii="Cambria Math" w:hAnsi="Cambria Math" w:cs="Arial"/>
                <w:i/>
                <w:sz w:val="20"/>
                <w:lang w:eastAsia="zh-CN"/>
              </w:rPr>
              <m:t>w</m:t>
            </m:r>
            <m:ctrlPr>
              <w:rPr>
                <w:rFonts w:ascii="Cambria Math" w:hAnsi="Cambria Math" w:cs="Arial"/>
                <w:sz w:val="20"/>
                <w:lang w:eastAsia="zh-CN"/>
              </w:rPr>
            </m:ctrlPr>
          </m:sub>
        </m:sSub>
        <m:r>
          <m:rPr>
            <m:nor/>
            <m:sty m:val="p"/>
          </m:rPr>
          <w:rPr>
            <w:rFonts w:ascii="Cambria Math" w:hAnsi="Cambria Math" w:cs="Arial"/>
            <w:b w:val="0"/>
            <w:i w:val="0"/>
            <w:sz w:val="20"/>
            <w:lang w:eastAsia="zh-CN"/>
          </w:rPr>
          <m:t>=8.16×</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3</m:t>
            </m:r>
            <m:ctrlPr>
              <w:rPr>
                <w:rFonts w:ascii="Cambria Math" w:hAnsi="Cambria Math" w:cs="Arial"/>
                <w:sz w:val="20"/>
                <w:lang w:eastAsia="zh-CN"/>
              </w:rPr>
            </m:ctrlPr>
          </m:sup>
        </m:sSup>
      </m:oMath>
      <w:r>
        <w:rPr>
          <w:rFonts w:ascii="Arial" w:hAnsi="Arial" w:cs="Arial"/>
          <w:sz w:val="20"/>
          <w:lang w:eastAsia="zh-CN"/>
        </w:rPr>
        <w:t> MACs</w:t>
      </w:r>
      <w:r>
        <w:rPr>
          <w:rFonts w:ascii="Arial" w:hAnsi="Arial" w:cs="Arial"/>
          <w:sz w:val="20"/>
          <w:lang w:eastAsia="zh-CN"/>
        </w:rPr>
        <w:br w:type="textWrapping"/>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hint="default" w:ascii="Cambria Math" w:hAnsi="Cambria Math" w:cs="Arial"/>
                <w:b w:val="0"/>
                <w:i w:val="0"/>
                <w:sz w:val="20"/>
                <w:lang w:val="en-US" w:eastAsia="zh-CN"/>
              </w:rPr>
              <m:t>MAC</m:t>
            </m:r>
            <m:ctrlPr>
              <w:rPr>
                <w:rFonts w:ascii="Cambria Math" w:hAnsi="Cambria Math" w:cs="Arial"/>
                <w:sz w:val="20"/>
                <w:lang w:eastAsia="zh-CN"/>
              </w:rPr>
            </m:ctrlPr>
          </m:sub>
        </m:sSub>
        <m:r>
          <m:rPr>
            <m:nor/>
            <m:sty m:val="p"/>
          </m:rPr>
          <w:rPr>
            <w:rFonts w:ascii="Cambria Math" w:hAnsi="Cambria Math" w:cs="Arial"/>
            <w:b w:val="0"/>
            <w:i w:val="0"/>
            <w:sz w:val="20"/>
            <w:lang w:eastAsia="zh-CN"/>
          </w:rPr>
          <m:t>=</m:t>
        </m:r>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sty m:val="p"/>
              </m:rPr>
              <w:rPr>
                <w:rFonts w:ascii="Cambria Math" w:hAnsi="Cambria Math" w:cs="Arial"/>
                <w:b w:val="0"/>
                <w:i w:val="0"/>
                <w:sz w:val="20"/>
                <w:lang w:eastAsia="zh-CN"/>
              </w:rPr>
              <m:t>MAC,local</m:t>
            </m:r>
            <m:ctrlPr>
              <w:rPr>
                <w:rFonts w:ascii="Cambria Math" w:hAnsi="Cambria Math" w:cs="Arial"/>
                <w:sz w:val="20"/>
                <w:lang w:eastAsia="zh-CN"/>
              </w:rPr>
            </m:ctrlPr>
          </m:sub>
        </m:sSub>
        <m:r>
          <m:rPr>
            <m:nor/>
            <m:sty m:val="p"/>
          </m:rPr>
          <w:rPr>
            <w:rFonts w:ascii="Cambria Math" w:hAnsi="Cambria Math" w:cs="Arial"/>
            <w:b w:val="0"/>
            <w:i w:val="0"/>
            <w:sz w:val="20"/>
            <w:lang w:eastAsia="zh-CN"/>
          </w:rPr>
          <m:t>×</m:t>
        </m:r>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MAC</m:t>
            </m:r>
            <m:ctrlPr>
              <w:rPr>
                <w:rFonts w:ascii="Cambria Math" w:hAnsi="Cambria Math" w:cs="Arial"/>
                <w:sz w:val="20"/>
                <w:lang w:eastAsia="zh-CN"/>
              </w:rPr>
            </m:ctrlPr>
          </m:sub>
        </m:sSub>
        <m:r>
          <m:rPr>
            <m:nor/>
            <m:sty m:val="p"/>
          </m:rPr>
          <w:rPr>
            <w:rFonts w:ascii="Cambria Math" w:hAnsi="Cambria Math" w:cs="Arial"/>
            <w:b w:val="0"/>
            <w:i w:val="0"/>
            <w:sz w:val="20"/>
            <w:lang w:eastAsia="zh-CN"/>
          </w:rPr>
          <m:t>≈1.15×</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-9</m:t>
            </m:r>
            <m:ctrlPr>
              <w:rPr>
                <w:rFonts w:ascii="Cambria Math" w:hAnsi="Cambria Math" w:cs="Arial"/>
                <w:sz w:val="20"/>
                <w:lang w:eastAsia="zh-CN"/>
              </w:rPr>
            </m:ctrlPr>
          </m:sup>
        </m:sSup>
      </m:oMath>
      <w:r>
        <w:rPr>
          <w:rFonts w:ascii="Arial" w:hAnsi="Arial" w:cs="Arial"/>
          <w:sz w:val="20"/>
          <w:lang w:eastAsia="zh-CN"/>
        </w:rPr>
        <w:t> J</w:t>
      </w:r>
    </w:p>
    <w:p w14:paraId="1EB96E6D">
      <w:pPr>
        <w:numPr>
          <w:ilvl w:val="0"/>
          <w:numId w:val="16"/>
        </w:numPr>
        <w:shd w:val="clear" w:color="auto" w:fill="FFFFFF"/>
        <w:spacing w:line="360" w:lineRule="auto"/>
        <w:rPr>
          <w:rFonts w:hint="eastAsia" w:ascii="Arial" w:hAnsi="Arial" w:eastAsia="宋体" w:cs="Arial"/>
          <w:color w:val="0F1115"/>
          <w:sz w:val="20"/>
          <w:lang w:eastAsia="zh-CN"/>
        </w:rPr>
      </w:pPr>
      <w:r>
        <w:rPr>
          <w:rFonts w:ascii="Arial" w:hAnsi="Arial" w:eastAsia="宋体" w:cs="Arial"/>
          <w:color w:val="0F1115"/>
          <w:sz w:val="20"/>
          <w:lang w:eastAsia="zh-CN"/>
        </w:rPr>
        <w:t>Data movement:</w:t>
      </w:r>
    </w:p>
    <w:p w14:paraId="588401DC">
      <w:pPr>
        <w:numPr>
          <w:ilvl w:val="-1"/>
          <w:numId w:val="0"/>
        </w:numPr>
        <w:shd w:val="clear" w:color="auto" w:fill="FFFFFF"/>
        <w:spacing w:line="360" w:lineRule="auto"/>
        <w:ind w:left="0" w:firstLine="720" w:firstLineChars="0"/>
        <w:rPr>
          <w:rFonts w:hint="eastAsia" w:ascii="Arial" w:hAnsi="Arial" w:eastAsia="宋体" w:cs="Arial"/>
          <w:color w:val="0F1115"/>
          <w:sz w:val="20"/>
          <w:lang w:eastAsia="zh-CN"/>
        </w:rPr>
      </w:pPr>
      <w:r>
        <w:rPr>
          <w:rFonts w:hint="eastAsia" w:ascii="Arial" w:hAnsi="Arial" w:eastAsia="宋体" w:cs="Arial"/>
          <w:color w:val="0F1115"/>
          <w:sz w:val="20"/>
          <w:lang w:val="en-US" w:eastAsia="zh-CN"/>
        </w:rPr>
        <w:t>E</w:t>
      </w:r>
      <w:r>
        <w:rPr>
          <w:rFonts w:hint="eastAsia" w:ascii="Arial" w:hAnsi="Arial" w:eastAsia="宋体" w:cs="Arial"/>
          <w:color w:val="0F1115"/>
          <w:sz w:val="20"/>
          <w:lang w:eastAsia="zh-CN"/>
        </w:rPr>
        <w:t>stimation</w:t>
      </w:r>
      <w:r>
        <w:rPr>
          <w:rFonts w:hint="eastAsia" w:ascii="Arial" w:hAnsi="Arial" w:eastAsia="宋体" w:cs="Arial"/>
          <w:color w:val="0F1115"/>
          <w:sz w:val="20"/>
          <w:lang w:val="en-US" w:eastAsia="zh-CN"/>
        </w:rPr>
        <w:t xml:space="preserve"> </w:t>
      </w:r>
      <w:r>
        <w:rPr>
          <w:rFonts w:ascii="Arial" w:hAnsi="Arial" w:eastAsia="宋体" w:cs="Arial"/>
          <w:color w:val="0F1115"/>
          <w:sz w:val="20"/>
          <w:lang w:eastAsia="zh-CN"/>
        </w:rPr>
        <w:t>With INT8 precision (16 bits per weight update):</w:t>
      </w:r>
    </w:p>
    <w:p w14:paraId="3F791245">
      <w:pPr>
        <w:numPr>
          <w:ilvl w:val="-1"/>
          <w:numId w:val="0"/>
        </w:numPr>
        <w:shd w:val="clear" w:color="auto" w:fill="FFFFFF"/>
        <w:spacing w:line="360" w:lineRule="auto"/>
        <w:ind w:left="360" w:firstLine="400" w:firstLineChars="200"/>
        <w:rPr>
          <w:rFonts w:ascii="Arial" w:hAnsi="Arial" w:eastAsia="宋体" w:cs="Arial"/>
          <w:color w:val="0F1115"/>
          <w:sz w:val="20"/>
          <w:lang w:eastAsia="zh-CN"/>
        </w:rPr>
      </w:pPr>
      <m:oMath>
        <m:sSub>
          <m:sSubPr>
            <m:ctrlPr>
              <w:rPr>
                <w:rFonts w:ascii="Cambria Math" w:hAnsi="Cambria Math" w:eastAsia="宋体" w:cs="Arial"/>
                <w:sz w:val="20"/>
                <w:lang w:eastAsia="zh-CN"/>
              </w:rPr>
            </m:ctrlPr>
          </m:sSubPr>
          <m:e>
            <m:r>
              <m:rPr>
                <m:nor/>
              </m:rPr>
              <w:rPr>
                <w:rFonts w:ascii="Cambria Math" w:hAnsi="Cambria Math" w:eastAsia="宋体" w:cs="Arial"/>
                <w:i/>
                <w:sz w:val="20"/>
                <w:lang w:eastAsia="zh-CN"/>
              </w:rPr>
              <m:t>N</m:t>
            </m:r>
            <m:ctrlPr>
              <w:rPr>
                <w:rFonts w:ascii="Cambria Math" w:hAnsi="Cambria Math" w:eastAsia="宋体" w:cs="Arial"/>
                <w:sz w:val="20"/>
                <w:lang w:eastAsia="zh-CN"/>
              </w:rPr>
            </m:ctrlPr>
          </m:e>
          <m:sub>
            <m:r>
              <m:rPr>
                <m:nor/>
                <m:sty m:val="p"/>
              </m:rPr>
              <w:rPr>
                <w:rFonts w:ascii="Cambria Math" w:hAnsi="Cambria Math" w:eastAsia="宋体" w:cs="Arial"/>
                <w:b w:val="0"/>
                <w:i w:val="0"/>
                <w:sz w:val="20"/>
                <w:lang w:eastAsia="zh-CN"/>
              </w:rPr>
              <m:t>bit</m:t>
            </m:r>
            <m:ctrlPr>
              <w:rPr>
                <w:rFonts w:ascii="Cambria Math" w:hAnsi="Cambria Math" w:eastAsia="宋体" w:cs="Arial"/>
                <w:sz w:val="20"/>
                <w:lang w:eastAsia="zh-CN"/>
              </w:rPr>
            </m:ctrlPr>
          </m:sub>
        </m:sSub>
        <m:r>
          <m:rPr>
            <m:nor/>
            <m:sty m:val="p"/>
          </m:rPr>
          <w:rPr>
            <w:rFonts w:ascii="Cambria Math" w:hAnsi="Cambria Math" w:eastAsia="宋体" w:cs="Arial"/>
            <w:b w:val="0"/>
            <w:i w:val="0"/>
            <w:sz w:val="20"/>
            <w:lang w:eastAsia="zh-CN"/>
          </w:rPr>
          <m:t>=16×</m:t>
        </m:r>
        <m:sSub>
          <m:sSubPr>
            <m:ctrlPr>
              <w:rPr>
                <w:rFonts w:ascii="Cambria Math" w:hAnsi="Cambria Math" w:eastAsia="宋体" w:cs="Arial"/>
                <w:sz w:val="20"/>
                <w:lang w:eastAsia="zh-CN"/>
              </w:rPr>
            </m:ctrlPr>
          </m:sSubPr>
          <m:e>
            <m:r>
              <m:rPr>
                <m:nor/>
              </m:rPr>
              <w:rPr>
                <w:rFonts w:ascii="Cambria Math" w:hAnsi="Cambria Math" w:eastAsia="宋体" w:cs="Arial"/>
                <w:i/>
                <w:sz w:val="20"/>
                <w:lang w:eastAsia="zh-CN"/>
              </w:rPr>
              <m:t>N</m:t>
            </m:r>
            <m:ctrlPr>
              <w:rPr>
                <w:rFonts w:ascii="Cambria Math" w:hAnsi="Cambria Math" w:eastAsia="宋体" w:cs="Arial"/>
                <w:sz w:val="20"/>
                <w:lang w:eastAsia="zh-CN"/>
              </w:rPr>
            </m:ctrlPr>
          </m:e>
          <m:sub>
            <m:r>
              <m:rPr>
                <m:nor/>
              </m:rPr>
              <w:rPr>
                <w:rFonts w:ascii="Cambria Math" w:hAnsi="Cambria Math" w:eastAsia="宋体" w:cs="Arial"/>
                <w:i/>
                <w:sz w:val="20"/>
                <w:lang w:eastAsia="zh-CN"/>
              </w:rPr>
              <m:t>w</m:t>
            </m:r>
            <m:ctrlPr>
              <w:rPr>
                <w:rFonts w:ascii="Cambria Math" w:hAnsi="Cambria Math" w:eastAsia="宋体" w:cs="Arial"/>
                <w:sz w:val="20"/>
                <w:lang w:eastAsia="zh-CN"/>
              </w:rPr>
            </m:ctrlPr>
          </m:sub>
        </m:sSub>
        <m:r>
          <m:rPr>
            <m:nor/>
            <m:sty m:val="p"/>
          </m:rPr>
          <w:rPr>
            <w:rFonts w:ascii="Cambria Math" w:hAnsi="Cambria Math" w:eastAsia="宋体" w:cs="Arial"/>
            <w:b w:val="0"/>
            <w:i w:val="0"/>
            <w:sz w:val="20"/>
            <w:lang w:eastAsia="zh-CN"/>
          </w:rPr>
          <m:t>≈1.31×</m:t>
        </m:r>
        <m:sSup>
          <m:sSupPr>
            <m:ctrlPr>
              <w:rPr>
                <w:rFonts w:ascii="Cambria Math" w:hAnsi="Cambria Math" w:eastAsia="宋体" w:cs="Arial"/>
                <w:sz w:val="20"/>
                <w:lang w:eastAsia="zh-CN"/>
              </w:rPr>
            </m:ctrlPr>
          </m:sSupPr>
          <m:e>
            <m:r>
              <m:rPr>
                <m:nor/>
                <m:sty m:val="p"/>
              </m:rPr>
              <w:rPr>
                <w:rFonts w:ascii="Cambria Math" w:hAnsi="Cambria Math" w:eastAsia="宋体" w:cs="Arial"/>
                <w:b w:val="0"/>
                <w:i w:val="0"/>
                <w:sz w:val="20"/>
                <w:lang w:eastAsia="zh-CN"/>
              </w:rPr>
              <m:t>10</m:t>
            </m:r>
            <m:ctrlPr>
              <w:rPr>
                <w:rFonts w:ascii="Cambria Math" w:hAnsi="Cambria Math" w:eastAsia="宋体" w:cs="Arial"/>
                <w:sz w:val="20"/>
                <w:lang w:eastAsia="zh-CN"/>
              </w:rPr>
            </m:ctrlPr>
          </m:e>
          <m:sup>
            <m:r>
              <m:rPr>
                <m:nor/>
                <m:sty m:val="p"/>
              </m:rPr>
              <w:rPr>
                <w:rFonts w:ascii="Cambria Math" w:hAnsi="Cambria Math" w:eastAsia="宋体" w:cs="Arial"/>
                <w:b w:val="0"/>
                <w:i w:val="0"/>
                <w:sz w:val="20"/>
                <w:lang w:eastAsia="zh-CN"/>
              </w:rPr>
              <m:t>5</m:t>
            </m:r>
            <m:ctrlPr>
              <w:rPr>
                <w:rFonts w:ascii="Cambria Math" w:hAnsi="Cambria Math" w:eastAsia="宋体" w:cs="Arial"/>
                <w:sz w:val="20"/>
                <w:lang w:eastAsia="zh-CN"/>
              </w:rPr>
            </m:ctrlPr>
          </m:sup>
        </m:sSup>
      </m:oMath>
      <w:r>
        <w:rPr>
          <w:rFonts w:ascii="Arial" w:hAnsi="Arial" w:eastAsia="宋体" w:cs="Arial"/>
          <w:color w:val="0F1115"/>
          <w:sz w:val="20"/>
          <w:lang w:eastAsia="zh-CN"/>
        </w:rPr>
        <w:t> bits</w:t>
      </w:r>
    </w:p>
    <w:p w14:paraId="39D2DE97">
      <w:pPr>
        <w:numPr>
          <w:ilvl w:val="-1"/>
          <w:numId w:val="0"/>
        </w:numPr>
        <w:shd w:val="clear" w:color="auto" w:fill="FFFFFF"/>
        <w:spacing w:line="360" w:lineRule="auto"/>
        <w:ind w:left="360" w:firstLine="400" w:firstLineChars="200"/>
        <w:rPr>
          <w:rFonts w:ascii="Arial" w:hAnsi="Arial" w:eastAsia="宋体" w:cs="Arial"/>
          <w:color w:val="0F1115"/>
          <w:sz w:val="20"/>
          <w:lang w:eastAsia="zh-CN"/>
        </w:rPr>
      </w:pPr>
      <m:oMath>
        <m:sSub>
          <m:sSubPr>
            <m:ctrlPr>
              <w:rPr>
                <w:rFonts w:ascii="Cambria Math" w:hAnsi="Cambria Math" w:eastAsia="宋体" w:cs="Arial"/>
                <w:sz w:val="20"/>
                <w:lang w:eastAsia="zh-CN"/>
              </w:rPr>
            </m:ctrlPr>
          </m:sSubPr>
          <m:e>
            <m:r>
              <m:rPr>
                <m:nor/>
              </m:rPr>
              <w:rPr>
                <w:rFonts w:ascii="Cambria Math" w:hAnsi="Cambria Math" w:eastAsia="宋体" w:cs="Arial"/>
                <w:i/>
                <w:sz w:val="20"/>
                <w:lang w:eastAsia="zh-CN"/>
              </w:rPr>
              <m:t>E</m:t>
            </m:r>
            <m:ctrlPr>
              <w:rPr>
                <w:rFonts w:ascii="Cambria Math" w:hAnsi="Cambria Math" w:eastAsia="宋体" w:cs="Arial"/>
                <w:sz w:val="20"/>
                <w:lang w:eastAsia="zh-CN"/>
              </w:rPr>
            </m:ctrlPr>
          </m:e>
          <m:sub>
            <m:r>
              <m:rPr>
                <m:nor/>
                <m:sty m:val="p"/>
              </m:rPr>
              <w:rPr>
                <w:rFonts w:hint="default" w:ascii="Cambria Math" w:hAnsi="Cambria Math" w:eastAsia="宋体" w:cs="Arial"/>
                <w:b w:val="0"/>
                <w:i w:val="0"/>
                <w:sz w:val="20"/>
                <w:lang w:val="en-US" w:eastAsia="zh-CN"/>
              </w:rPr>
              <m:t>move</m:t>
            </m:r>
            <m:ctrlPr>
              <w:rPr>
                <w:rFonts w:ascii="Cambria Math" w:hAnsi="Cambria Math" w:eastAsia="宋体" w:cs="Arial"/>
                <w:sz w:val="20"/>
                <w:lang w:eastAsia="zh-CN"/>
              </w:rPr>
            </m:ctrlPr>
          </m:sub>
        </m:sSub>
        <m:r>
          <m:rPr>
            <m:nor/>
            <m:sty m:val="p"/>
          </m:rPr>
          <w:rPr>
            <w:rFonts w:ascii="Cambria Math" w:hAnsi="Cambria Math" w:eastAsia="宋体" w:cs="Arial"/>
            <w:b w:val="0"/>
            <w:i w:val="0"/>
            <w:sz w:val="20"/>
            <w:lang w:eastAsia="zh-CN"/>
          </w:rPr>
          <m:t>=</m:t>
        </m:r>
        <m:sSub>
          <m:sSubPr>
            <m:ctrlPr>
              <w:rPr>
                <w:rFonts w:ascii="Cambria Math" w:hAnsi="Cambria Math" w:eastAsia="宋体" w:cs="Arial"/>
                <w:sz w:val="20"/>
                <w:lang w:eastAsia="zh-CN"/>
              </w:rPr>
            </m:ctrlPr>
          </m:sSubPr>
          <m:e>
            <m:r>
              <m:rPr>
                <m:nor/>
              </m:rPr>
              <w:rPr>
                <w:rFonts w:ascii="Cambria Math" w:hAnsi="Cambria Math" w:eastAsia="宋体" w:cs="Arial"/>
                <w:i/>
                <w:sz w:val="20"/>
                <w:lang w:eastAsia="zh-CN"/>
              </w:rPr>
              <m:t>N</m:t>
            </m:r>
            <m:ctrlPr>
              <w:rPr>
                <w:rFonts w:ascii="Cambria Math" w:hAnsi="Cambria Math" w:eastAsia="宋体" w:cs="Arial"/>
                <w:sz w:val="20"/>
                <w:lang w:eastAsia="zh-CN"/>
              </w:rPr>
            </m:ctrlPr>
          </m:e>
          <m:sub>
            <m:r>
              <m:rPr>
                <m:nor/>
                <m:sty m:val="p"/>
              </m:rPr>
              <w:rPr>
                <w:rFonts w:ascii="Cambria Math" w:hAnsi="Cambria Math" w:eastAsia="宋体" w:cs="Arial"/>
                <w:b w:val="0"/>
                <w:i w:val="0"/>
                <w:sz w:val="20"/>
                <w:lang w:eastAsia="zh-CN"/>
              </w:rPr>
              <m:t>bit</m:t>
            </m:r>
            <m:ctrlPr>
              <w:rPr>
                <w:rFonts w:ascii="Cambria Math" w:hAnsi="Cambria Math" w:eastAsia="宋体" w:cs="Arial"/>
                <w:sz w:val="20"/>
                <w:lang w:eastAsia="zh-CN"/>
              </w:rPr>
            </m:ctrlPr>
          </m:sub>
        </m:sSub>
        <m:r>
          <m:rPr>
            <m:nor/>
            <m:sty m:val="p"/>
          </m:rPr>
          <w:rPr>
            <w:rFonts w:ascii="Cambria Math" w:hAnsi="Cambria Math" w:eastAsia="宋体" w:cs="Arial"/>
            <w:b w:val="0"/>
            <w:i w:val="0"/>
            <w:sz w:val="20"/>
            <w:lang w:eastAsia="zh-CN"/>
          </w:rPr>
          <m:t>×</m:t>
        </m:r>
        <m:sSub>
          <m:sSubPr>
            <m:ctrlPr>
              <w:rPr>
                <w:rFonts w:ascii="Cambria Math" w:hAnsi="Cambria Math" w:eastAsia="宋体" w:cs="Arial"/>
                <w:sz w:val="20"/>
                <w:lang w:eastAsia="zh-CN"/>
              </w:rPr>
            </m:ctrlPr>
          </m:sSubPr>
          <m:e>
            <m:r>
              <m:rPr>
                <m:nor/>
              </m:rPr>
              <w:rPr>
                <w:rFonts w:ascii="Cambria Math" w:hAnsi="Cambria Math" w:eastAsia="宋体" w:cs="Arial"/>
                <w:i/>
                <w:sz w:val="20"/>
                <w:lang w:eastAsia="zh-CN"/>
              </w:rPr>
              <m:t>E</m:t>
            </m:r>
            <m:ctrlPr>
              <w:rPr>
                <w:rFonts w:ascii="Cambria Math" w:hAnsi="Cambria Math" w:eastAsia="宋体" w:cs="Arial"/>
                <w:sz w:val="20"/>
                <w:lang w:eastAsia="zh-CN"/>
              </w:rPr>
            </m:ctrlPr>
          </m:e>
          <m:sub>
            <m:r>
              <m:rPr>
                <m:nor/>
                <m:sty m:val="p"/>
              </m:rPr>
              <w:rPr>
                <w:rFonts w:ascii="Cambria Math" w:hAnsi="Cambria Math" w:eastAsia="宋体" w:cs="Arial"/>
                <w:b w:val="0"/>
                <w:i w:val="0"/>
                <w:sz w:val="20"/>
                <w:lang w:eastAsia="zh-CN"/>
              </w:rPr>
              <m:t>bit</m:t>
            </m:r>
            <m:ctrlPr>
              <w:rPr>
                <w:rFonts w:ascii="Cambria Math" w:hAnsi="Cambria Math" w:eastAsia="宋体" w:cs="Arial"/>
                <w:sz w:val="20"/>
                <w:lang w:eastAsia="zh-CN"/>
              </w:rPr>
            </m:ctrlPr>
          </m:sub>
        </m:sSub>
        <m:r>
          <m:rPr>
            <m:nor/>
            <m:sty m:val="p"/>
          </m:rPr>
          <w:rPr>
            <w:rFonts w:ascii="Cambria Math" w:hAnsi="Cambria Math" w:eastAsia="宋体" w:cs="Arial"/>
            <w:b w:val="0"/>
            <w:i w:val="0"/>
            <w:sz w:val="20"/>
            <w:lang w:eastAsia="zh-CN"/>
          </w:rPr>
          <m:t>≈5.5×</m:t>
        </m:r>
        <m:sSup>
          <m:sSupPr>
            <m:ctrlPr>
              <w:rPr>
                <w:rFonts w:ascii="Cambria Math" w:hAnsi="Cambria Math" w:eastAsia="宋体" w:cs="Arial"/>
                <w:sz w:val="20"/>
                <w:lang w:eastAsia="zh-CN"/>
              </w:rPr>
            </m:ctrlPr>
          </m:sSupPr>
          <m:e>
            <m:r>
              <m:rPr>
                <m:nor/>
                <m:sty m:val="p"/>
              </m:rPr>
              <w:rPr>
                <w:rFonts w:ascii="Cambria Math" w:hAnsi="Cambria Math" w:eastAsia="宋体" w:cs="Arial"/>
                <w:b w:val="0"/>
                <w:i w:val="0"/>
                <w:sz w:val="20"/>
                <w:lang w:eastAsia="zh-CN"/>
              </w:rPr>
              <m:t>10</m:t>
            </m:r>
            <m:ctrlPr>
              <w:rPr>
                <w:rFonts w:ascii="Cambria Math" w:hAnsi="Cambria Math" w:eastAsia="宋体" w:cs="Arial"/>
                <w:sz w:val="20"/>
                <w:lang w:eastAsia="zh-CN"/>
              </w:rPr>
            </m:ctrlPr>
          </m:e>
          <m:sup>
            <m:r>
              <m:rPr>
                <m:nor/>
                <m:sty m:val="p"/>
              </m:rPr>
              <w:rPr>
                <w:rFonts w:ascii="Cambria Math" w:hAnsi="Cambria Math" w:eastAsia="宋体" w:cs="Arial"/>
                <w:b w:val="0"/>
                <w:i w:val="0"/>
                <w:sz w:val="20"/>
                <w:lang w:eastAsia="zh-CN"/>
              </w:rPr>
              <m:t>-7</m:t>
            </m:r>
            <m:ctrlPr>
              <w:rPr>
                <w:rFonts w:ascii="Cambria Math" w:hAnsi="Cambria Math" w:eastAsia="宋体" w:cs="Arial"/>
                <w:sz w:val="20"/>
                <w:lang w:eastAsia="zh-CN"/>
              </w:rPr>
            </m:ctrlPr>
          </m:sup>
        </m:sSup>
      </m:oMath>
      <w:r>
        <w:rPr>
          <w:rFonts w:ascii="Arial" w:hAnsi="Arial" w:eastAsia="宋体" w:cs="Arial"/>
          <w:color w:val="0F1115"/>
          <w:sz w:val="20"/>
          <w:lang w:eastAsia="zh-CN"/>
        </w:rPr>
        <w:t> J</w:t>
      </w:r>
    </w:p>
    <w:p w14:paraId="21BA1941">
      <w:pPr>
        <w:spacing w:line="360" w:lineRule="auto"/>
        <w:ind w:left="720"/>
        <w:jc w:val="both"/>
        <w:rPr>
          <w:rFonts w:hint="eastAsia" w:ascii="Arial" w:hAnsi="Arial" w:cs="Arial"/>
          <w:sz w:val="20"/>
          <w:lang w:val="en-US" w:eastAsia="zh-CN"/>
        </w:rPr>
      </w:pPr>
      <m:oMath>
        <m:sSub>
          <m:sSubPr>
            <m:ctrlPr>
              <w:rPr>
                <w:rFonts w:ascii="Cambria Math" w:hAnsi="Cambria Math" w:eastAsia="宋体" w:cs="Arial"/>
                <w:sz w:val="20"/>
                <w:lang w:eastAsia="zh-CN"/>
              </w:rPr>
            </m:ctrlPr>
          </m:sSubPr>
          <m:e>
            <m:r>
              <m:rPr>
                <m:nor/>
              </m:rPr>
              <w:rPr>
                <w:rFonts w:ascii="Cambria Math" w:hAnsi="Cambria Math" w:eastAsia="宋体" w:cs="Arial"/>
                <w:i/>
                <w:sz w:val="20"/>
                <w:lang w:eastAsia="zh-CN"/>
              </w:rPr>
              <m:t>E</m:t>
            </m:r>
            <m:ctrlPr>
              <w:rPr>
                <w:rFonts w:ascii="Cambria Math" w:hAnsi="Cambria Math" w:eastAsia="宋体" w:cs="Arial"/>
                <w:sz w:val="20"/>
                <w:lang w:eastAsia="zh-CN"/>
              </w:rPr>
            </m:ctrlPr>
          </m:e>
          <m:sub>
            <m:r>
              <m:rPr>
                <m:nor/>
                <m:sty m:val="p"/>
              </m:rPr>
              <w:rPr>
                <w:rFonts w:ascii="Cambria Math" w:hAnsi="Cambria Math" w:eastAsia="宋体" w:cs="Arial"/>
                <w:b w:val="0"/>
                <w:i w:val="0"/>
                <w:sz w:val="20"/>
                <w:lang w:eastAsia="zh-CN"/>
              </w:rPr>
              <m:t>SINN</m:t>
            </m:r>
            <m:ctrlPr>
              <w:rPr>
                <w:rFonts w:ascii="Cambria Math" w:hAnsi="Cambria Math" w:eastAsia="宋体" w:cs="Arial"/>
                <w:sz w:val="20"/>
                <w:lang w:eastAsia="zh-CN"/>
              </w:rPr>
            </m:ctrlPr>
          </m:sub>
        </m:sSub>
        <m:r>
          <m:rPr>
            <m:nor/>
            <m:sty m:val="p"/>
          </m:rPr>
          <w:rPr>
            <w:rFonts w:ascii="Cambria Math" w:hAnsi="Cambria Math" w:eastAsia="宋体" w:cs="Arial"/>
            <w:b w:val="0"/>
            <w:i w:val="0"/>
            <w:sz w:val="20"/>
            <w:lang w:eastAsia="zh-CN"/>
          </w:rPr>
          <m:t>=</m:t>
        </m:r>
        <m:sSub>
          <m:sSubPr>
            <m:ctrlPr>
              <w:rPr>
                <w:rFonts w:ascii="Cambria Math" w:hAnsi="Cambria Math" w:eastAsia="宋体" w:cs="Arial"/>
                <w:sz w:val="20"/>
                <w:lang w:eastAsia="zh-CN"/>
              </w:rPr>
            </m:ctrlPr>
          </m:sSubPr>
          <m:e>
            <m:r>
              <m:rPr>
                <m:nor/>
              </m:rPr>
              <w:rPr>
                <w:rFonts w:ascii="Cambria Math" w:hAnsi="Cambria Math" w:eastAsia="宋体" w:cs="Arial"/>
                <w:i/>
                <w:sz w:val="20"/>
                <w:lang w:eastAsia="zh-CN"/>
              </w:rPr>
              <m:t>E</m:t>
            </m:r>
            <m:ctrlPr>
              <w:rPr>
                <w:rFonts w:ascii="Cambria Math" w:hAnsi="Cambria Math" w:eastAsia="宋体" w:cs="Arial"/>
                <w:sz w:val="20"/>
                <w:lang w:eastAsia="zh-CN"/>
              </w:rPr>
            </m:ctrlPr>
          </m:e>
          <m:sub>
            <m:r>
              <m:rPr>
                <m:nor/>
                <m:sty m:val="p"/>
              </m:rPr>
              <w:rPr>
                <w:rFonts w:ascii="Cambria Math" w:hAnsi="Cambria Math" w:eastAsia="宋体" w:cs="Arial"/>
                <w:b w:val="0"/>
                <w:i w:val="0"/>
                <w:sz w:val="20"/>
                <w:lang w:eastAsia="zh-CN"/>
              </w:rPr>
              <m:t>INPA</m:t>
            </m:r>
            <m:ctrlPr>
              <w:rPr>
                <w:rFonts w:ascii="Cambria Math" w:hAnsi="Cambria Math" w:eastAsia="宋体" w:cs="Arial"/>
                <w:sz w:val="20"/>
                <w:lang w:eastAsia="zh-CN"/>
              </w:rPr>
            </m:ctrlPr>
          </m:sub>
        </m:sSub>
        <m:r>
          <m:rPr>
            <m:nor/>
            <m:sty m:val="p"/>
          </m:rPr>
          <w:rPr>
            <w:rFonts w:ascii="Cambria Math" w:hAnsi="Cambria Math" w:eastAsia="宋体" w:cs="Arial"/>
            <w:b w:val="0"/>
            <w:i w:val="0"/>
            <w:sz w:val="20"/>
            <w:lang w:eastAsia="zh-CN"/>
          </w:rPr>
          <m:t>+</m:t>
        </m:r>
        <m:sSub>
          <m:sSubPr>
            <m:ctrlPr>
              <w:rPr>
                <w:rFonts w:ascii="Cambria Math" w:hAnsi="Cambria Math" w:eastAsia="宋体" w:cs="Arial"/>
                <w:sz w:val="20"/>
                <w:lang w:eastAsia="zh-CN"/>
              </w:rPr>
            </m:ctrlPr>
          </m:sSubPr>
          <m:e>
            <m:r>
              <m:rPr>
                <m:nor/>
              </m:rPr>
              <w:rPr>
                <w:rFonts w:ascii="Cambria Math" w:hAnsi="Cambria Math" w:eastAsia="宋体" w:cs="Arial"/>
                <w:i/>
                <w:sz w:val="20"/>
                <w:lang w:eastAsia="zh-CN"/>
              </w:rPr>
              <m:t>E</m:t>
            </m:r>
            <m:ctrlPr>
              <w:rPr>
                <w:rFonts w:ascii="Cambria Math" w:hAnsi="Cambria Math" w:eastAsia="宋体" w:cs="Arial"/>
                <w:sz w:val="20"/>
                <w:lang w:eastAsia="zh-CN"/>
              </w:rPr>
            </m:ctrlPr>
          </m:e>
          <m:sub>
            <m:r>
              <m:rPr>
                <m:nor/>
                <m:sty m:val="p"/>
              </m:rPr>
              <w:rPr>
                <w:rFonts w:hint="default" w:ascii="Cambria Math" w:hAnsi="Cambria Math" w:eastAsia="宋体" w:cs="Arial"/>
                <w:b w:val="0"/>
                <w:i w:val="0"/>
                <w:sz w:val="20"/>
                <w:lang w:val="en-US" w:eastAsia="zh-CN"/>
              </w:rPr>
              <m:t>MAC</m:t>
            </m:r>
            <m:ctrlPr>
              <w:rPr>
                <w:rFonts w:ascii="Cambria Math" w:hAnsi="Cambria Math" w:eastAsia="宋体" w:cs="Arial"/>
                <w:sz w:val="20"/>
                <w:lang w:eastAsia="zh-CN"/>
              </w:rPr>
            </m:ctrlPr>
          </m:sub>
        </m:sSub>
        <m:r>
          <m:rPr>
            <m:nor/>
            <m:sty m:val="p"/>
          </m:rPr>
          <w:rPr>
            <w:rFonts w:ascii="Cambria Math" w:hAnsi="Cambria Math" w:eastAsia="宋体" w:cs="Arial"/>
            <w:b w:val="0"/>
            <w:i w:val="0"/>
            <w:sz w:val="20"/>
            <w:lang w:eastAsia="zh-CN"/>
          </w:rPr>
          <m:t>+</m:t>
        </m:r>
        <m:sSub>
          <m:sSubPr>
            <m:ctrlPr>
              <w:rPr>
                <w:rFonts w:ascii="Cambria Math" w:hAnsi="Cambria Math" w:eastAsia="宋体" w:cs="Arial"/>
                <w:sz w:val="20"/>
                <w:lang w:eastAsia="zh-CN"/>
              </w:rPr>
            </m:ctrlPr>
          </m:sSubPr>
          <m:e>
            <m:r>
              <m:rPr>
                <m:nor/>
              </m:rPr>
              <w:rPr>
                <w:rFonts w:ascii="Cambria Math" w:hAnsi="Cambria Math" w:eastAsia="宋体" w:cs="Arial"/>
                <w:i/>
                <w:sz w:val="20"/>
                <w:lang w:eastAsia="zh-CN"/>
              </w:rPr>
              <m:t>E</m:t>
            </m:r>
            <m:ctrlPr>
              <w:rPr>
                <w:rFonts w:ascii="Cambria Math" w:hAnsi="Cambria Math" w:eastAsia="宋体" w:cs="Arial"/>
                <w:sz w:val="20"/>
                <w:lang w:eastAsia="zh-CN"/>
              </w:rPr>
            </m:ctrlPr>
          </m:e>
          <m:sub>
            <m:r>
              <m:rPr>
                <m:nor/>
                <m:sty m:val="p"/>
              </m:rPr>
              <w:rPr>
                <w:rFonts w:hint="default" w:ascii="Cambria Math" w:hAnsi="Cambria Math" w:eastAsia="宋体" w:cs="Arial"/>
                <w:b w:val="0"/>
                <w:i w:val="0"/>
                <w:sz w:val="20"/>
                <w:lang w:val="en-US" w:eastAsia="zh-CN"/>
              </w:rPr>
              <m:t>move</m:t>
            </m:r>
            <m:ctrlPr>
              <w:rPr>
                <w:rFonts w:ascii="Cambria Math" w:hAnsi="Cambria Math" w:eastAsia="宋体" w:cs="Arial"/>
                <w:sz w:val="20"/>
                <w:lang w:eastAsia="zh-CN"/>
              </w:rPr>
            </m:ctrlPr>
          </m:sub>
        </m:sSub>
        <m:r>
          <m:rPr>
            <m:nor/>
            <m:sty m:val="p"/>
          </m:rPr>
          <w:rPr>
            <w:rFonts w:ascii="Cambria Math" w:hAnsi="Cambria Math" w:eastAsia="宋体" w:cs="Arial"/>
            <w:b w:val="0"/>
            <w:i w:val="0"/>
            <w:sz w:val="20"/>
            <w:lang w:eastAsia="zh-CN"/>
          </w:rPr>
          <m:t>≈5.5×</m:t>
        </m:r>
        <m:sSup>
          <m:sSupPr>
            <m:ctrlPr>
              <w:rPr>
                <w:rFonts w:ascii="Cambria Math" w:hAnsi="Cambria Math" w:eastAsia="宋体" w:cs="Arial"/>
                <w:sz w:val="20"/>
                <w:lang w:eastAsia="zh-CN"/>
              </w:rPr>
            </m:ctrlPr>
          </m:sSupPr>
          <m:e>
            <m:r>
              <m:rPr>
                <m:nor/>
                <m:sty m:val="p"/>
              </m:rPr>
              <w:rPr>
                <w:rFonts w:ascii="Cambria Math" w:hAnsi="Cambria Math" w:eastAsia="宋体" w:cs="Arial"/>
                <w:b w:val="0"/>
                <w:i w:val="0"/>
                <w:sz w:val="20"/>
                <w:lang w:eastAsia="zh-CN"/>
              </w:rPr>
              <m:t>10</m:t>
            </m:r>
            <m:ctrlPr>
              <w:rPr>
                <w:rFonts w:ascii="Cambria Math" w:hAnsi="Cambria Math" w:eastAsia="宋体" w:cs="Arial"/>
                <w:sz w:val="20"/>
                <w:lang w:eastAsia="zh-CN"/>
              </w:rPr>
            </m:ctrlPr>
          </m:e>
          <m:sup>
            <m:r>
              <m:rPr>
                <m:nor/>
                <m:sty m:val="p"/>
              </m:rPr>
              <w:rPr>
                <w:rFonts w:ascii="Cambria Math" w:hAnsi="Cambria Math" w:eastAsia="宋体" w:cs="Arial"/>
                <w:b w:val="0"/>
                <w:i w:val="0"/>
                <w:sz w:val="20"/>
                <w:lang w:eastAsia="zh-CN"/>
              </w:rPr>
              <m:t>-7</m:t>
            </m:r>
            <m:ctrlPr>
              <w:rPr>
                <w:rFonts w:ascii="Cambria Math" w:hAnsi="Cambria Math" w:eastAsia="宋体" w:cs="Arial"/>
                <w:sz w:val="20"/>
                <w:lang w:eastAsia="zh-CN"/>
              </w:rPr>
            </m:ctrlPr>
          </m:sup>
        </m:sSup>
        <m:r>
          <m:rPr>
            <m:nor/>
            <m:sty m:val="p"/>
          </m:rPr>
          <w:rPr>
            <w:rFonts w:ascii="Cambria Math" w:hAnsi="Cambria Math" w:eastAsia="宋体" w:cs="Arial"/>
            <w:b w:val="0"/>
            <w:i w:val="0"/>
            <w:sz w:val="20"/>
            <w:lang w:eastAsia="zh-CN"/>
          </w:rPr>
          <m:t xml:space="preserve"> </m:t>
        </m:r>
      </m:oMath>
      <w:r>
        <w:rPr>
          <w:rFonts w:hint="eastAsia" w:ascii="Arial" w:hAnsi="Arial" w:cs="Arial"/>
          <w:sz w:val="20"/>
          <w:lang w:val="en-US" w:eastAsia="zh-CN"/>
        </w:rPr>
        <w:t>J</w:t>
      </w:r>
    </w:p>
    <w:p w14:paraId="61EA7F29">
      <w:pPr>
        <w:spacing w:line="360" w:lineRule="auto"/>
        <w:ind w:left="0" w:firstLine="400" w:firstLineChars="200"/>
        <w:jc w:val="both"/>
        <w:rPr>
          <w:rFonts w:hint="eastAsia" w:ascii="Arial" w:hAnsi="Arial" w:cs="Arial"/>
          <w:sz w:val="20"/>
          <w:lang w:val="en-US" w:eastAsia="zh-CN"/>
        </w:rPr>
      </w:pPr>
      <w:r>
        <w:rPr>
          <w:rFonts w:hint="default" w:ascii="Arial" w:hAnsi="Arial" w:cs="Arial"/>
          <w:sz w:val="20"/>
          <w:lang w:val="en-US" w:eastAsia="zh-CN"/>
        </w:rPr>
        <w:t>Therefore, the total per-sample local update energy of SINN is</w:t>
      </w:r>
      <w:r>
        <w:rPr>
          <w:rFonts w:hint="eastAsia" w:ascii="Arial" w:hAnsi="Arial" w:cs="Arial"/>
          <w:sz w:val="20"/>
          <w:lang w:val="en-US" w:eastAsia="zh-CN"/>
        </w:rPr>
        <w:t xml:space="preserve"> </w:t>
      </w:r>
      <m:oMath>
        <m:sSub>
          <m:sSubPr>
            <m:ctrlPr>
              <w:rPr>
                <w:rFonts w:hint="eastAsia" w:ascii="Cambria Math" w:hAnsi="Cambria Math" w:cs="Arial"/>
                <w:sz w:val="20"/>
                <w:lang w:val="en-US" w:eastAsia="zh-CN"/>
              </w:rPr>
            </m:ctrlPr>
          </m:sSubPr>
          <m:e>
            <m:r>
              <m:rPr>
                <m:nor/>
              </m:rPr>
              <w:rPr>
                <w:rFonts w:hint="eastAsia" w:ascii="Cambria Math" w:hAnsi="Cambria Math" w:cs="Arial"/>
                <w:i/>
                <w:iCs/>
                <w:sz w:val="20"/>
                <w:lang w:val="en-US" w:eastAsia="zh-CN"/>
              </w:rPr>
              <m:t>E</m:t>
            </m:r>
            <m:ctrlPr>
              <w:rPr>
                <w:rFonts w:hint="eastAsia" w:ascii="Cambria Math" w:hAnsi="Cambria Math" w:cs="Arial"/>
                <w:sz w:val="20"/>
                <w:lang w:val="en-US" w:eastAsia="zh-CN"/>
              </w:rPr>
            </m:ctrlPr>
          </m:e>
          <m:sub>
            <m:r>
              <m:rPr>
                <m:nor/>
                <m:sty m:val="p"/>
              </m:rPr>
              <w:rPr>
                <w:rFonts w:hint="eastAsia" w:ascii="Cambria Math" w:hAnsi="Cambria Math" w:cs="Arial"/>
                <w:b w:val="0"/>
                <w:i w:val="0"/>
                <w:sz w:val="20"/>
                <w:lang w:val="en-US" w:eastAsia="zh-CN"/>
              </w:rPr>
              <m:t>SINN</m:t>
            </m:r>
            <m:ctrlPr>
              <w:rPr>
                <w:rFonts w:hint="eastAsia" w:ascii="Cambria Math" w:hAnsi="Cambria Math" w:cs="Arial"/>
                <w:sz w:val="20"/>
                <w:lang w:val="en-US" w:eastAsia="zh-CN"/>
              </w:rPr>
            </m:ctrlPr>
          </m:sub>
        </m:sSub>
        <m:r>
          <m:rPr>
            <m:nor/>
            <m:sty m:val="p"/>
          </m:rPr>
          <w:rPr>
            <w:rFonts w:ascii="Cambria Math" w:hAnsi="Cambria Math" w:eastAsia="宋体" w:cs="Arial"/>
            <w:b w:val="0"/>
            <w:i w:val="0"/>
            <w:sz w:val="20"/>
            <w:lang w:eastAsia="zh-CN"/>
          </w:rPr>
          <m:t>≈</m:t>
        </m:r>
        <m:r>
          <m:rPr>
            <m:nor/>
            <m:sty m:val="p"/>
          </m:rPr>
          <w:rPr>
            <w:rFonts w:hint="eastAsia" w:ascii="Cambria Math" w:hAnsi="Cambria Math" w:cs="Arial"/>
            <w:b w:val="0"/>
            <w:i w:val="0"/>
            <w:sz w:val="20"/>
            <w:lang w:val="en-US" w:eastAsia="zh-CN"/>
          </w:rPr>
          <m:t>5.5×</m:t>
        </m:r>
        <m:sSup>
          <m:sSupPr>
            <m:ctrlPr>
              <w:rPr>
                <w:rFonts w:hint="eastAsia" w:ascii="Cambria Math" w:hAnsi="Cambria Math" w:cs="Arial"/>
                <w:sz w:val="20"/>
                <w:lang w:val="en-US" w:eastAsia="zh-CN"/>
              </w:rPr>
            </m:ctrlPr>
          </m:sSupPr>
          <m:e>
            <m:r>
              <m:rPr>
                <m:nor/>
                <m:sty m:val="p"/>
              </m:rPr>
              <w:rPr>
                <w:rFonts w:hint="eastAsia" w:ascii="Cambria Math" w:hAnsi="Cambria Math" w:cs="Arial"/>
                <w:b w:val="0"/>
                <w:i w:val="0"/>
                <w:sz w:val="20"/>
                <w:lang w:val="en-US" w:eastAsia="zh-CN"/>
              </w:rPr>
              <m:t>10</m:t>
            </m:r>
            <m:ctrlPr>
              <w:rPr>
                <w:rFonts w:hint="eastAsia" w:ascii="Cambria Math" w:hAnsi="Cambria Math" w:cs="Arial"/>
                <w:sz w:val="20"/>
                <w:lang w:val="en-US" w:eastAsia="zh-CN"/>
              </w:rPr>
            </m:ctrlPr>
          </m:e>
          <m:sup>
            <m:r>
              <m:rPr>
                <m:nor/>
                <m:sty m:val="p"/>
              </m:rPr>
              <w:rPr>
                <w:rFonts w:hint="eastAsia" w:ascii="Cambria Math" w:hAnsi="Cambria Math" w:cs="Arial"/>
                <w:b w:val="0"/>
                <w:i w:val="0"/>
                <w:sz w:val="20"/>
                <w:lang w:val="en-US" w:eastAsia="zh-CN"/>
              </w:rPr>
              <m:t>-7</m:t>
            </m:r>
            <m:ctrlPr>
              <w:rPr>
                <w:rFonts w:hint="eastAsia" w:ascii="Cambria Math" w:hAnsi="Cambria Math" w:cs="Arial"/>
                <w:sz w:val="20"/>
                <w:lang w:val="en-US" w:eastAsia="zh-CN"/>
              </w:rPr>
            </m:ctrlPr>
          </m:sup>
        </m:sSup>
        <m:r>
          <m:rPr>
            <m:nor/>
            <m:sty m:val="p"/>
          </m:rPr>
          <w:rPr>
            <w:rFonts w:hint="eastAsia" w:ascii="Cambria Math" w:hAnsi="Cambria Math" w:cs="Arial"/>
            <w:b w:val="0"/>
            <w:i w:val="0"/>
            <w:sz w:val="20"/>
            <w:lang w:val="en-US" w:eastAsia="zh-CN"/>
          </w:rPr>
          <m:t xml:space="preserve"> </m:t>
        </m:r>
      </m:oMath>
      <w:r>
        <w:rPr>
          <w:rFonts w:hint="eastAsia" w:ascii="Arial" w:hAnsi="Arial" w:cs="Arial"/>
          <w:sz w:val="20"/>
          <w:lang w:val="en-US" w:eastAsia="zh-CN"/>
        </w:rPr>
        <w:t>J</w:t>
      </w:r>
    </w:p>
    <w:p w14:paraId="341D3693">
      <w:pPr>
        <w:spacing w:line="360" w:lineRule="auto"/>
        <w:ind w:left="0"/>
        <w:jc w:val="both"/>
        <w:rPr>
          <w:rFonts w:hint="default" w:ascii="Arial" w:hAnsi="Arial" w:cs="Arial"/>
          <w:sz w:val="20"/>
          <w:lang w:val="en-US" w:eastAsia="zh-CN"/>
        </w:rPr>
      </w:pPr>
    </w:p>
    <w:p w14:paraId="4BAB7677">
      <w:pPr>
        <w:numPr>
          <w:ilvl w:val="0"/>
          <w:numId w:val="15"/>
        </w:numPr>
        <w:spacing w:line="360" w:lineRule="auto"/>
        <w:ind w:left="845" w:hanging="425"/>
        <w:jc w:val="both"/>
        <w:rPr>
          <w:rFonts w:ascii="Arial" w:hAnsi="Arial" w:cs="Arial"/>
          <w:sz w:val="20"/>
          <w:lang w:eastAsia="zh-CN"/>
        </w:rPr>
      </w:pPr>
      <w:r>
        <w:rPr>
          <w:rFonts w:ascii="Arial" w:hAnsi="Arial" w:cs="Arial"/>
          <w:sz w:val="20"/>
          <w:lang w:eastAsia="zh-CN"/>
        </w:rPr>
        <w:t>BP Update Energy Calculation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BP</m:t>
            </m:r>
            <m:ctrlPr>
              <w:rPr>
                <w:rFonts w:ascii="Cambria Math" w:hAnsi="Cambria Math" w:cs="Arial"/>
                <w:sz w:val="20"/>
                <w:lang w:eastAsia="zh-CN"/>
              </w:rPr>
            </m:ctrlPr>
          </m:sub>
        </m:sSub>
      </m:oMath>
      <w:r>
        <w:rPr>
          <w:rFonts w:ascii="Arial" w:hAnsi="Arial" w:cs="Arial"/>
          <w:sz w:val="20"/>
          <w:lang w:eastAsia="zh-CN"/>
        </w:rPr>
        <w:t>)</w:t>
      </w:r>
    </w:p>
    <w:p w14:paraId="0BECA2F4">
      <w:pPr>
        <w:spacing w:line="360" w:lineRule="auto"/>
        <w:ind w:firstLine="400" w:firstLineChars="200"/>
        <w:jc w:val="both"/>
        <w:rPr>
          <w:rFonts w:ascii="Arial" w:hAnsi="Arial" w:cs="Arial"/>
          <w:sz w:val="20"/>
          <w:lang w:eastAsia="zh-CN"/>
        </w:rPr>
      </w:pPr>
      <w:r>
        <w:rPr>
          <w:rFonts w:ascii="Arial" w:hAnsi="Arial" w:cs="Arial"/>
          <w:sz w:val="20"/>
          <w:lang w:eastAsia="zh-CN"/>
        </w:rPr>
        <w:t>BP update energy comprises computation energy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comp</m:t>
            </m:r>
            <m:ctrlPr>
              <w:rPr>
                <w:rFonts w:ascii="Cambria Math" w:hAnsi="Cambria Math" w:cs="Arial"/>
                <w:sz w:val="20"/>
                <w:lang w:eastAsia="zh-CN"/>
              </w:rPr>
            </m:ctrlPr>
          </m:sub>
        </m:sSub>
      </m:oMath>
      <w:r>
        <w:rPr>
          <w:rFonts w:ascii="Arial" w:hAnsi="Arial" w:cs="Arial"/>
          <w:sz w:val="20"/>
          <w:lang w:eastAsia="zh-CN"/>
        </w:rPr>
        <w:t>) for three MVM operations and data movement energy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move</m:t>
            </m:r>
            <m:ctrlPr>
              <w:rPr>
                <w:rFonts w:ascii="Cambria Math" w:hAnsi="Cambria Math" w:cs="Arial"/>
                <w:sz w:val="20"/>
                <w:lang w:eastAsia="zh-CN"/>
              </w:rPr>
            </m:ctrlPr>
          </m:sub>
        </m:sSub>
      </m:oMath>
      <w:r>
        <w:rPr>
          <w:rFonts w:ascii="Arial" w:hAnsi="Arial" w:cs="Arial"/>
          <w:sz w:val="20"/>
          <w:lang w:eastAsia="zh-CN"/>
        </w:rPr>
        <w:t>).</w:t>
      </w:r>
    </w:p>
    <w:p w14:paraId="10341773">
      <w:pPr>
        <w:numPr>
          <w:ilvl w:val="0"/>
          <w:numId w:val="17"/>
        </w:numPr>
        <w:spacing w:line="360" w:lineRule="auto"/>
        <w:jc w:val="both"/>
        <w:rPr>
          <w:rFonts w:ascii="Arial" w:hAnsi="Arial" w:cs="Arial"/>
          <w:sz w:val="20"/>
          <w:lang w:eastAsia="zh-CN"/>
        </w:rPr>
      </w:pPr>
      <w:r>
        <w:rPr>
          <w:rFonts w:ascii="Arial" w:hAnsi="Arial" w:cs="Arial"/>
          <w:sz w:val="20"/>
          <w:lang w:eastAsia="zh-CN"/>
        </w:rPr>
        <w:t>Computation:</w:t>
      </w:r>
      <w:r>
        <w:rPr>
          <w:rFonts w:ascii="Arial" w:hAnsi="Arial" w:cs="Arial"/>
          <w:sz w:val="20"/>
          <w:lang w:eastAsia="zh-CN"/>
        </w:rPr>
        <w:br w:type="textWrapping"/>
      </w:r>
      <w:r>
        <w:rPr>
          <w:rFonts w:ascii="Arial" w:hAnsi="Arial" w:cs="Arial"/>
          <w:sz w:val="20"/>
          <w:lang w:eastAsia="zh-CN"/>
        </w:rPr>
        <w:t>For an MLP with </w:t>
      </w:r>
      <m:oMath>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rPr>
              <w:rPr>
                <w:rFonts w:ascii="Cambria Math" w:hAnsi="Cambria Math" w:cs="Arial"/>
                <w:i/>
                <w:sz w:val="20"/>
                <w:lang w:eastAsia="zh-CN"/>
              </w:rPr>
              <m:t>w</m:t>
            </m:r>
            <m:ctrlPr>
              <w:rPr>
                <w:rFonts w:ascii="Cambria Math" w:hAnsi="Cambria Math" w:cs="Arial"/>
                <w:sz w:val="20"/>
                <w:lang w:eastAsia="zh-CN"/>
              </w:rPr>
            </m:ctrlPr>
          </m:sub>
        </m:sSub>
        <m:r>
          <m:rPr>
            <m:nor/>
            <m:sty m:val="p"/>
          </m:rPr>
          <w:rPr>
            <w:rFonts w:ascii="Cambria Math" w:hAnsi="Cambria Math" w:cs="Arial"/>
            <w:b w:val="0"/>
            <w:i w:val="0"/>
            <w:sz w:val="20"/>
            <w:lang w:eastAsia="zh-CN"/>
          </w:rPr>
          <m:t>=5.5×</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5</m:t>
            </m:r>
            <m:ctrlPr>
              <w:rPr>
                <w:rFonts w:ascii="Cambria Math" w:hAnsi="Cambria Math" w:cs="Arial"/>
                <w:sz w:val="20"/>
                <w:lang w:eastAsia="zh-CN"/>
              </w:rPr>
            </m:ctrlPr>
          </m:sup>
        </m:sSup>
      </m:oMath>
      <w:r>
        <w:rPr>
          <w:rFonts w:ascii="Arial" w:hAnsi="Arial" w:cs="Arial"/>
          <w:sz w:val="20"/>
          <w:lang w:eastAsia="zh-CN"/>
        </w:rPr>
        <w:t> weights</w:t>
      </w:r>
      <w:r>
        <w:rPr>
          <w:rFonts w:ascii="Arial" w:hAnsi="Arial" w:cs="Arial"/>
          <w:sz w:val="20"/>
          <w:lang w:eastAsia="zh-CN"/>
        </w:rPr>
        <w:br w:type="textWrapping"/>
      </w:r>
      <m:oMath>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sty m:val="p"/>
              </m:rPr>
              <w:rPr>
                <w:rFonts w:ascii="Cambria Math" w:hAnsi="Cambria Math" w:cs="Arial"/>
                <w:b w:val="0"/>
                <w:i w:val="0"/>
                <w:sz w:val="20"/>
                <w:lang w:eastAsia="zh-CN"/>
              </w:rPr>
              <m:t>MAC,BP</m:t>
            </m:r>
            <m:ctrlPr>
              <w:rPr>
                <w:rFonts w:ascii="Cambria Math" w:hAnsi="Cambria Math" w:cs="Arial"/>
                <w:sz w:val="20"/>
                <w:lang w:eastAsia="zh-CN"/>
              </w:rPr>
            </m:ctrlPr>
          </m:sub>
        </m:sSub>
        <m:r>
          <m:rPr>
            <m:nor/>
            <m:sty m:val="p"/>
          </m:rPr>
          <w:rPr>
            <w:rFonts w:ascii="Cambria Math" w:hAnsi="Cambria Math" w:cs="Arial"/>
            <w:b w:val="0"/>
            <w:i w:val="0"/>
            <w:sz w:val="20"/>
            <w:lang w:eastAsia="zh-CN"/>
          </w:rPr>
          <m:t>=3×</m:t>
        </m:r>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rPr>
              <w:rPr>
                <w:rFonts w:ascii="Cambria Math" w:hAnsi="Cambria Math" w:cs="Arial"/>
                <w:i/>
                <w:sz w:val="20"/>
                <w:lang w:eastAsia="zh-CN"/>
              </w:rPr>
              <m:t>w</m:t>
            </m:r>
            <m:ctrlPr>
              <w:rPr>
                <w:rFonts w:ascii="Cambria Math" w:hAnsi="Cambria Math" w:cs="Arial"/>
                <w:sz w:val="20"/>
                <w:lang w:eastAsia="zh-CN"/>
              </w:rPr>
            </m:ctrlPr>
          </m:sub>
        </m:sSub>
        <m:r>
          <m:rPr>
            <m:nor/>
            <m:sty m:val="p"/>
          </m:rPr>
          <w:rPr>
            <w:rFonts w:ascii="Cambria Math" w:hAnsi="Cambria Math" w:cs="Arial"/>
            <w:b w:val="0"/>
            <w:i w:val="0"/>
            <w:sz w:val="20"/>
            <w:lang w:eastAsia="zh-CN"/>
          </w:rPr>
          <m:t>=1.65×</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6</m:t>
            </m:r>
            <m:ctrlPr>
              <w:rPr>
                <w:rFonts w:ascii="Cambria Math" w:hAnsi="Cambria Math" w:cs="Arial"/>
                <w:sz w:val="20"/>
                <w:lang w:eastAsia="zh-CN"/>
              </w:rPr>
            </m:ctrlPr>
          </m:sup>
        </m:sSup>
      </m:oMath>
      <w:r>
        <w:rPr>
          <w:rFonts w:ascii="Arial" w:hAnsi="Arial" w:cs="Arial"/>
          <w:sz w:val="20"/>
          <w:lang w:eastAsia="zh-CN"/>
        </w:rPr>
        <w:t> MACs</w:t>
      </w:r>
      <w:r>
        <w:rPr>
          <w:rFonts w:ascii="Arial" w:hAnsi="Arial" w:cs="Arial"/>
          <w:sz w:val="20"/>
          <w:lang w:eastAsia="zh-CN"/>
        </w:rPr>
        <w:br w:type="textWrapping"/>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comp</m:t>
            </m:r>
            <m:ctrlPr>
              <w:rPr>
                <w:rFonts w:ascii="Cambria Math" w:hAnsi="Cambria Math" w:cs="Arial"/>
                <w:sz w:val="20"/>
                <w:lang w:eastAsia="zh-CN"/>
              </w:rPr>
            </m:ctrlPr>
          </m:sub>
        </m:sSub>
        <m:r>
          <m:rPr>
            <m:nor/>
            <m:sty m:val="p"/>
          </m:rPr>
          <w:rPr>
            <w:rFonts w:ascii="Cambria Math" w:hAnsi="Cambria Math" w:cs="Arial"/>
            <w:b w:val="0"/>
            <w:i w:val="0"/>
            <w:sz w:val="20"/>
            <w:lang w:eastAsia="zh-CN"/>
          </w:rPr>
          <m:t>=</m:t>
        </m:r>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sty m:val="p"/>
              </m:rPr>
              <w:rPr>
                <w:rFonts w:ascii="Cambria Math" w:hAnsi="Cambria Math" w:cs="Arial"/>
                <w:b w:val="0"/>
                <w:i w:val="0"/>
                <w:sz w:val="20"/>
                <w:lang w:eastAsia="zh-CN"/>
              </w:rPr>
              <m:t>MAC,BP</m:t>
            </m:r>
            <m:ctrlPr>
              <w:rPr>
                <w:rFonts w:ascii="Cambria Math" w:hAnsi="Cambria Math" w:cs="Arial"/>
                <w:sz w:val="20"/>
                <w:lang w:eastAsia="zh-CN"/>
              </w:rPr>
            </m:ctrlPr>
          </m:sub>
        </m:sSub>
        <m:r>
          <m:rPr>
            <m:nor/>
            <m:sty m:val="p"/>
          </m:rPr>
          <w:rPr>
            <w:rFonts w:ascii="Cambria Math" w:hAnsi="Cambria Math" w:cs="Arial"/>
            <w:b w:val="0"/>
            <w:i w:val="0"/>
            <w:sz w:val="20"/>
            <w:lang w:eastAsia="zh-CN"/>
          </w:rPr>
          <m:t>×</m:t>
        </m:r>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MAC</m:t>
            </m:r>
            <m:ctrlPr>
              <w:rPr>
                <w:rFonts w:ascii="Cambria Math" w:hAnsi="Cambria Math" w:cs="Arial"/>
                <w:sz w:val="20"/>
                <w:lang w:eastAsia="zh-CN"/>
              </w:rPr>
            </m:ctrlPr>
          </m:sub>
        </m:sSub>
        <m:r>
          <m:rPr>
            <m:nor/>
            <m:sty m:val="p"/>
          </m:rPr>
          <w:rPr>
            <w:rFonts w:ascii="Cambria Math" w:hAnsi="Cambria Math" w:cs="Arial"/>
            <w:b w:val="0"/>
            <w:i w:val="0"/>
            <w:sz w:val="20"/>
            <w:lang w:eastAsia="zh-CN"/>
          </w:rPr>
          <m:t>≈2.3×</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-7</m:t>
            </m:r>
            <m:ctrlPr>
              <w:rPr>
                <w:rFonts w:ascii="Cambria Math" w:hAnsi="Cambria Math" w:cs="Arial"/>
                <w:sz w:val="20"/>
                <w:lang w:eastAsia="zh-CN"/>
              </w:rPr>
            </m:ctrlPr>
          </m:sup>
        </m:sSup>
      </m:oMath>
      <w:r>
        <w:rPr>
          <w:rFonts w:ascii="Arial" w:hAnsi="Arial" w:cs="Arial"/>
          <w:sz w:val="20"/>
          <w:lang w:eastAsia="zh-CN"/>
        </w:rPr>
        <w:t> J</w:t>
      </w:r>
    </w:p>
    <w:p w14:paraId="39746215">
      <w:pPr>
        <w:numPr>
          <w:ilvl w:val="0"/>
          <w:numId w:val="17"/>
        </w:numPr>
        <w:spacing w:line="360" w:lineRule="auto"/>
        <w:jc w:val="both"/>
        <w:rPr>
          <w:rFonts w:ascii="Arial" w:hAnsi="Arial" w:cs="Arial"/>
          <w:sz w:val="20"/>
          <w:lang w:eastAsia="zh-CN"/>
        </w:rPr>
      </w:pPr>
      <w:r>
        <w:rPr>
          <w:rFonts w:ascii="Arial" w:hAnsi="Arial" w:cs="Arial"/>
          <w:sz w:val="20"/>
          <w:lang w:eastAsia="zh-CN"/>
        </w:rPr>
        <w:t>Data movement:</w:t>
      </w:r>
      <w:r>
        <w:rPr>
          <w:rFonts w:ascii="Arial" w:hAnsi="Arial" w:cs="Arial"/>
          <w:sz w:val="20"/>
          <w:lang w:eastAsia="zh-CN"/>
        </w:rPr>
        <w:br w:type="textWrapping"/>
      </w:r>
      <m:oMath>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sty m:val="p"/>
              </m:rPr>
              <w:rPr>
                <w:rFonts w:ascii="Cambria Math" w:hAnsi="Cambria Math" w:cs="Arial"/>
                <w:b w:val="0"/>
                <w:i w:val="0"/>
                <w:sz w:val="20"/>
                <w:lang w:eastAsia="zh-CN"/>
              </w:rPr>
              <m:t>bit</m:t>
            </m:r>
            <m:ctrlPr>
              <w:rPr>
                <w:rFonts w:ascii="Cambria Math" w:hAnsi="Cambria Math" w:cs="Arial"/>
                <w:sz w:val="20"/>
                <w:lang w:eastAsia="zh-CN"/>
              </w:rPr>
            </m:ctrlPr>
          </m:sub>
        </m:sSub>
        <m:r>
          <m:rPr>
            <m:nor/>
            <m:sty m:val="p"/>
          </m:rPr>
          <w:rPr>
            <w:rFonts w:ascii="Cambria Math" w:hAnsi="Cambria Math" w:cs="Arial"/>
            <w:b w:val="0"/>
            <w:i w:val="0"/>
            <w:sz w:val="20"/>
            <w:lang w:eastAsia="zh-CN"/>
          </w:rPr>
          <m:t>=16×</m:t>
        </m:r>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rPr>
              <w:rPr>
                <w:rFonts w:ascii="Cambria Math" w:hAnsi="Cambria Math" w:cs="Arial"/>
                <w:i/>
                <w:sz w:val="20"/>
                <w:lang w:eastAsia="zh-CN"/>
              </w:rPr>
              <m:t>w</m:t>
            </m:r>
            <m:ctrlPr>
              <w:rPr>
                <w:rFonts w:ascii="Cambria Math" w:hAnsi="Cambria Math" w:cs="Arial"/>
                <w:sz w:val="20"/>
                <w:lang w:eastAsia="zh-CN"/>
              </w:rPr>
            </m:ctrlPr>
          </m:sub>
        </m:sSub>
        <m:r>
          <m:rPr>
            <m:nor/>
            <m:sty m:val="p"/>
          </m:rPr>
          <w:rPr>
            <w:rFonts w:ascii="Cambria Math" w:hAnsi="Cambria Math" w:cs="Arial"/>
            <w:b w:val="0"/>
            <w:i w:val="0"/>
            <w:sz w:val="20"/>
            <w:lang w:eastAsia="zh-CN"/>
          </w:rPr>
          <m:t>≈8.8×</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6</m:t>
            </m:r>
            <m:ctrlPr>
              <w:rPr>
                <w:rFonts w:ascii="Cambria Math" w:hAnsi="Cambria Math" w:cs="Arial"/>
                <w:sz w:val="20"/>
                <w:lang w:eastAsia="zh-CN"/>
              </w:rPr>
            </m:ctrlPr>
          </m:sup>
        </m:sSup>
      </m:oMath>
      <w:r>
        <w:rPr>
          <w:rFonts w:ascii="Arial" w:hAnsi="Arial" w:cs="Arial"/>
          <w:sz w:val="20"/>
          <w:lang w:eastAsia="zh-CN"/>
        </w:rPr>
        <w:t> bits</w:t>
      </w:r>
      <w:r>
        <w:rPr>
          <w:rFonts w:ascii="Arial" w:hAnsi="Arial" w:cs="Arial"/>
          <w:sz w:val="20"/>
          <w:lang w:eastAsia="zh-CN"/>
        </w:rPr>
        <w:br w:type="textWrapping"/>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move</m:t>
            </m:r>
            <m:ctrlPr>
              <w:rPr>
                <w:rFonts w:ascii="Cambria Math" w:hAnsi="Cambria Math" w:cs="Arial"/>
                <w:sz w:val="20"/>
                <w:lang w:eastAsia="zh-CN"/>
              </w:rPr>
            </m:ctrlPr>
          </m:sub>
        </m:sSub>
        <m:r>
          <m:rPr>
            <m:nor/>
            <m:sty m:val="p"/>
          </m:rPr>
          <w:rPr>
            <w:rFonts w:ascii="Cambria Math" w:hAnsi="Cambria Math" w:cs="Arial"/>
            <w:b w:val="0"/>
            <w:i w:val="0"/>
            <w:sz w:val="20"/>
            <w:lang w:eastAsia="zh-CN"/>
          </w:rPr>
          <m:t>=</m:t>
        </m:r>
        <m:sSub>
          <m:sSubPr>
            <m:ctrlPr>
              <w:rPr>
                <w:rFonts w:ascii="Cambria Math" w:hAnsi="Cambria Math" w:cs="Arial"/>
                <w:sz w:val="20"/>
                <w:lang w:eastAsia="zh-CN"/>
              </w:rPr>
            </m:ctrlPr>
          </m:sSubPr>
          <m:e>
            <m:r>
              <m:rPr>
                <m:nor/>
              </m:rPr>
              <w:rPr>
                <w:rFonts w:ascii="Cambria Math" w:hAnsi="Cambria Math" w:cs="Arial"/>
                <w:i/>
                <w:sz w:val="20"/>
                <w:lang w:eastAsia="zh-CN"/>
              </w:rPr>
              <m:t>N</m:t>
            </m:r>
            <m:ctrlPr>
              <w:rPr>
                <w:rFonts w:ascii="Cambria Math" w:hAnsi="Cambria Math" w:cs="Arial"/>
                <w:sz w:val="20"/>
                <w:lang w:eastAsia="zh-CN"/>
              </w:rPr>
            </m:ctrlPr>
          </m:e>
          <m:sub>
            <m:r>
              <m:rPr>
                <m:nor/>
                <m:sty m:val="p"/>
              </m:rPr>
              <w:rPr>
                <w:rFonts w:ascii="Cambria Math" w:hAnsi="Cambria Math" w:cs="Arial"/>
                <w:b w:val="0"/>
                <w:i w:val="0"/>
                <w:sz w:val="20"/>
                <w:lang w:eastAsia="zh-CN"/>
              </w:rPr>
              <m:t>bit</m:t>
            </m:r>
            <m:ctrlPr>
              <w:rPr>
                <w:rFonts w:ascii="Cambria Math" w:hAnsi="Cambria Math" w:cs="Arial"/>
                <w:sz w:val="20"/>
                <w:lang w:eastAsia="zh-CN"/>
              </w:rPr>
            </m:ctrlPr>
          </m:sub>
        </m:sSub>
        <m:r>
          <m:rPr>
            <m:nor/>
            <m:sty m:val="p"/>
          </m:rPr>
          <w:rPr>
            <w:rFonts w:ascii="Cambria Math" w:hAnsi="Cambria Math" w:cs="Arial"/>
            <w:b w:val="0"/>
            <w:i w:val="0"/>
            <w:sz w:val="20"/>
            <w:lang w:eastAsia="zh-CN"/>
          </w:rPr>
          <m:t>×</m:t>
        </m:r>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bit</m:t>
            </m:r>
            <m:ctrlPr>
              <w:rPr>
                <w:rFonts w:ascii="Cambria Math" w:hAnsi="Cambria Math" w:cs="Arial"/>
                <w:sz w:val="20"/>
                <w:lang w:eastAsia="zh-CN"/>
              </w:rPr>
            </m:ctrlPr>
          </m:sub>
        </m:sSub>
        <m:r>
          <m:rPr>
            <m:nor/>
            <m:sty m:val="p"/>
          </m:rPr>
          <w:rPr>
            <w:rFonts w:ascii="Cambria Math" w:hAnsi="Cambria Math" w:cs="Arial"/>
            <w:b w:val="0"/>
            <w:i w:val="0"/>
            <w:sz w:val="20"/>
            <w:lang w:eastAsia="zh-CN"/>
          </w:rPr>
          <m:t>≈3.7×</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-5</m:t>
            </m:r>
            <m:ctrlPr>
              <w:rPr>
                <w:rFonts w:ascii="Cambria Math" w:hAnsi="Cambria Math" w:cs="Arial"/>
                <w:sz w:val="20"/>
                <w:lang w:eastAsia="zh-CN"/>
              </w:rPr>
            </m:ctrlPr>
          </m:sup>
        </m:sSup>
      </m:oMath>
      <w:r>
        <w:rPr>
          <w:rFonts w:ascii="Arial" w:hAnsi="Arial" w:cs="Arial"/>
          <w:sz w:val="20"/>
          <w:lang w:eastAsia="zh-CN"/>
        </w:rPr>
        <w:t> J</w:t>
      </w:r>
    </w:p>
    <w:p w14:paraId="6420EAA2">
      <w:pPr>
        <w:spacing w:line="360" w:lineRule="auto"/>
        <w:ind w:left="720"/>
        <w:jc w:val="both"/>
        <w:rPr>
          <w:rFonts w:hint="eastAsia" w:ascii="Arial" w:hAnsi="Arial" w:cs="Arial"/>
          <w:sz w:val="20"/>
          <w:lang w:val="en-US" w:eastAsia="zh-CN"/>
        </w:rPr>
      </w:pP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BP</m:t>
            </m:r>
            <m:ctrlPr>
              <w:rPr>
                <w:rFonts w:ascii="Cambria Math" w:hAnsi="Cambria Math" w:cs="Arial"/>
                <w:sz w:val="20"/>
                <w:lang w:eastAsia="zh-CN"/>
              </w:rPr>
            </m:ctrlPr>
          </m:sub>
        </m:sSub>
        <m:r>
          <m:rPr>
            <m:nor/>
            <m:sty m:val="p"/>
          </m:rPr>
          <w:rPr>
            <w:rFonts w:ascii="Cambria Math" w:hAnsi="Cambria Math" w:cs="Arial"/>
            <w:b w:val="0"/>
            <w:i w:val="0"/>
            <w:sz w:val="20"/>
            <w:lang w:eastAsia="zh-CN"/>
          </w:rPr>
          <m:t>=</m:t>
        </m:r>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comp</m:t>
            </m:r>
            <m:ctrlPr>
              <w:rPr>
                <w:rFonts w:ascii="Cambria Math" w:hAnsi="Cambria Math" w:cs="Arial"/>
                <w:sz w:val="20"/>
                <w:lang w:eastAsia="zh-CN"/>
              </w:rPr>
            </m:ctrlPr>
          </m:sub>
        </m:sSub>
        <m:r>
          <m:rPr>
            <m:nor/>
            <m:sty m:val="p"/>
          </m:rPr>
          <w:rPr>
            <w:rFonts w:ascii="Cambria Math" w:hAnsi="Cambria Math" w:cs="Arial"/>
            <w:b w:val="0"/>
            <w:i w:val="0"/>
            <w:sz w:val="20"/>
            <w:lang w:eastAsia="zh-CN"/>
          </w:rPr>
          <m:t>+</m:t>
        </m:r>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move</m:t>
            </m:r>
            <m:ctrlPr>
              <w:rPr>
                <w:rFonts w:ascii="Cambria Math" w:hAnsi="Cambria Math" w:cs="Arial"/>
                <w:sz w:val="20"/>
                <w:lang w:eastAsia="zh-CN"/>
              </w:rPr>
            </m:ctrlPr>
          </m:sub>
        </m:sSub>
        <m:r>
          <m:rPr>
            <m:nor/>
            <m:sty m:val="p"/>
          </m:rPr>
          <w:rPr>
            <w:rFonts w:ascii="Cambria Math" w:hAnsi="Cambria Math" w:cs="Arial"/>
            <w:b w:val="0"/>
            <w:i w:val="0"/>
            <w:sz w:val="20"/>
            <w:lang w:eastAsia="zh-CN"/>
          </w:rPr>
          <m:t>≈3.7×</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-5</m:t>
            </m:r>
            <m:ctrlPr>
              <w:rPr>
                <w:rFonts w:ascii="Cambria Math" w:hAnsi="Cambria Math" w:cs="Arial"/>
                <w:sz w:val="20"/>
                <w:lang w:eastAsia="zh-CN"/>
              </w:rPr>
            </m:ctrlPr>
          </m:sup>
        </m:sSup>
        <m:r>
          <m:rPr>
            <m:nor/>
            <m:sty m:val="p"/>
          </m:rPr>
          <w:rPr>
            <w:rFonts w:ascii="Cambria Math" w:hAnsi="Cambria Math" w:cs="Arial"/>
            <w:b w:val="0"/>
            <w:i w:val="0"/>
            <w:sz w:val="20"/>
            <w:lang w:eastAsia="zh-CN"/>
          </w:rPr>
          <m:t xml:space="preserve"> </m:t>
        </m:r>
      </m:oMath>
      <w:r>
        <w:rPr>
          <w:rFonts w:hint="eastAsia" w:ascii="Arial" w:hAnsi="Arial" w:cs="Arial"/>
          <w:sz w:val="20"/>
          <w:lang w:val="en-US" w:eastAsia="zh-CN"/>
        </w:rPr>
        <w:t>J</w:t>
      </w:r>
    </w:p>
    <w:p w14:paraId="73EB6023">
      <w:pPr>
        <w:spacing w:line="360" w:lineRule="auto"/>
        <w:ind w:firstLine="400" w:firstLineChars="200"/>
        <w:jc w:val="both"/>
        <w:rPr>
          <w:rFonts w:ascii="Arial" w:hAnsi="Arial" w:cs="Arial"/>
          <w:sz w:val="20"/>
          <w:lang w:eastAsia="zh-CN"/>
        </w:rPr>
      </w:pPr>
      <w:r>
        <w:rPr>
          <w:rFonts w:hint="default" w:ascii="Arial" w:hAnsi="Arial" w:cs="Arial"/>
          <w:sz w:val="20"/>
          <w:lang w:val="en-US" w:eastAsia="zh-CN"/>
        </w:rPr>
        <w:t xml:space="preserve">Therefore, the total per-sample local update energy of </w:t>
      </w:r>
      <w:r>
        <w:rPr>
          <w:rFonts w:hint="eastAsia" w:ascii="Arial" w:hAnsi="Arial" w:cs="Arial"/>
          <w:sz w:val="20"/>
          <w:lang w:val="en-US" w:eastAsia="zh-CN"/>
        </w:rPr>
        <w:t xml:space="preserve">BP is </w:t>
      </w:r>
      <m:oMath>
        <m:sSub>
          <m:sSubPr>
            <m:ctrlPr>
              <w:rPr>
                <w:rFonts w:ascii="Cambria Math" w:hAnsi="Cambria Math" w:cs="Arial"/>
                <w:sz w:val="20"/>
                <w:lang w:eastAsia="zh-CN"/>
              </w:rPr>
            </m:ctrlPr>
          </m:sSubPr>
          <m:e>
            <m:r>
              <m:rPr>
                <m:nor/>
              </m:rPr>
              <w:rPr>
                <w:rFonts w:ascii="Cambria Math" w:hAnsi="Cambria Math" w:cs="Arial"/>
                <w:i/>
                <w:sz w:val="20"/>
                <w:lang w:eastAsia="zh-CN"/>
              </w:rPr>
              <m:t>E</m:t>
            </m:r>
            <m:ctrlPr>
              <w:rPr>
                <w:rFonts w:ascii="Cambria Math" w:hAnsi="Cambria Math" w:cs="Arial"/>
                <w:sz w:val="20"/>
                <w:lang w:eastAsia="zh-CN"/>
              </w:rPr>
            </m:ctrlPr>
          </m:e>
          <m:sub>
            <m:r>
              <m:rPr>
                <m:nor/>
                <m:sty m:val="p"/>
              </m:rPr>
              <w:rPr>
                <w:rFonts w:ascii="Cambria Math" w:hAnsi="Cambria Math" w:cs="Arial"/>
                <w:b w:val="0"/>
                <w:i w:val="0"/>
                <w:sz w:val="20"/>
                <w:lang w:eastAsia="zh-CN"/>
              </w:rPr>
              <m:t>BP</m:t>
            </m:r>
            <m:ctrlPr>
              <w:rPr>
                <w:rFonts w:ascii="Cambria Math" w:hAnsi="Cambria Math" w:cs="Arial"/>
                <w:sz w:val="20"/>
                <w:lang w:eastAsia="zh-CN"/>
              </w:rPr>
            </m:ctrlPr>
          </m:sub>
        </m:sSub>
        <m:r>
          <m:rPr>
            <m:nor/>
            <m:sty m:val="p"/>
          </m:rPr>
          <w:rPr>
            <w:rFonts w:ascii="Cambria Math" w:hAnsi="Cambria Math" w:cs="Arial"/>
            <w:b w:val="0"/>
            <w:i w:val="0"/>
            <w:sz w:val="20"/>
            <w:lang w:eastAsia="zh-CN"/>
          </w:rPr>
          <m:t>≈3.7×</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-5</m:t>
            </m:r>
            <m:ctrlPr>
              <w:rPr>
                <w:rFonts w:ascii="Cambria Math" w:hAnsi="Cambria Math" w:cs="Arial"/>
                <w:sz w:val="20"/>
                <w:lang w:eastAsia="zh-CN"/>
              </w:rPr>
            </m:ctrlPr>
          </m:sup>
        </m:sSup>
        <m:r>
          <m:rPr>
            <m:nor/>
            <m:sty m:val="p"/>
          </m:rPr>
          <w:rPr>
            <w:rFonts w:ascii="Cambria Math" w:hAnsi="Cambria Math" w:cs="Arial"/>
            <w:b w:val="0"/>
            <w:i w:val="0"/>
            <w:sz w:val="20"/>
            <w:lang w:eastAsia="zh-CN"/>
          </w:rPr>
          <m:t xml:space="preserve"> </m:t>
        </m:r>
      </m:oMath>
      <w:r>
        <w:rPr>
          <w:rFonts w:hint="eastAsia" w:ascii="Arial" w:hAnsi="Arial" w:cs="Arial"/>
          <w:sz w:val="20"/>
          <w:lang w:val="en-US" w:eastAsia="zh-CN"/>
        </w:rPr>
        <w:t xml:space="preserve">J. </w:t>
      </w:r>
      <w:r>
        <w:rPr>
          <w:rFonts w:ascii="Arial" w:hAnsi="Arial" w:cs="Arial"/>
          <w:sz w:val="20"/>
          <w:lang w:eastAsia="zh-CN"/>
        </w:rPr>
        <w:t>Data movement dominates BP energy (</w:t>
      </w:r>
      <m:oMath>
        <m:r>
          <m:rPr>
            <m:nor/>
            <m:sty m:val="p"/>
          </m:rPr>
          <w:rPr>
            <w:rFonts w:ascii="Cambria Math" w:hAnsi="Cambria Math" w:cs="Arial"/>
            <w:b w:val="0"/>
            <w:i w:val="0"/>
            <w:sz w:val="20"/>
            <w:lang w:eastAsia="zh-CN"/>
          </w:rPr>
          <m:t>&gt;99%</m:t>
        </m:r>
      </m:oMath>
      <w:r>
        <w:rPr>
          <w:rFonts w:ascii="Arial" w:hAnsi="Arial" w:cs="Arial"/>
          <w:sz w:val="20"/>
          <w:lang w:eastAsia="zh-CN"/>
        </w:rPr>
        <w:t> of total).</w:t>
      </w:r>
    </w:p>
    <w:p w14:paraId="27D4175A">
      <w:pPr>
        <w:spacing w:line="360" w:lineRule="auto"/>
        <w:jc w:val="both"/>
        <w:rPr>
          <w:rFonts w:ascii="Arial" w:hAnsi="Arial" w:cs="Arial"/>
          <w:sz w:val="20"/>
          <w:lang w:eastAsia="zh-CN"/>
        </w:rPr>
      </w:pPr>
    </w:p>
    <w:p w14:paraId="0E909C42">
      <w:pPr>
        <w:numPr>
          <w:ilvl w:val="0"/>
          <w:numId w:val="15"/>
        </w:numPr>
        <w:spacing w:line="360" w:lineRule="auto"/>
        <w:ind w:left="845" w:hanging="425"/>
        <w:jc w:val="both"/>
        <w:rPr>
          <w:rFonts w:ascii="Arial" w:hAnsi="Arial" w:cs="Arial"/>
          <w:sz w:val="20"/>
          <w:lang w:eastAsia="zh-CN"/>
        </w:rPr>
      </w:pPr>
      <w:r>
        <w:rPr>
          <w:rFonts w:ascii="Arial" w:hAnsi="Arial" w:cs="Arial"/>
          <w:sz w:val="20"/>
          <w:lang w:eastAsia="zh-CN"/>
        </w:rPr>
        <w:t>Energy Comparison</w:t>
      </w:r>
    </w:p>
    <w:p w14:paraId="649B9D7D">
      <w:pPr>
        <w:numPr>
          <w:ilvl w:val="0"/>
          <w:numId w:val="18"/>
        </w:numPr>
        <w:spacing w:line="360" w:lineRule="auto"/>
        <w:jc w:val="both"/>
        <w:rPr>
          <w:rFonts w:ascii="Arial" w:hAnsi="Arial" w:cs="Arial"/>
          <w:sz w:val="20"/>
          <w:lang w:eastAsia="zh-CN"/>
        </w:rPr>
      </w:pPr>
      <w:r>
        <w:rPr>
          <w:rFonts w:ascii="Arial" w:hAnsi="Arial" w:cs="Arial"/>
          <w:sz w:val="20"/>
          <w:lang w:eastAsia="zh-CN"/>
        </w:rPr>
        <w:t>SINN local update: </w:t>
      </w:r>
      <m:oMath>
        <m:r>
          <m:rPr>
            <m:nor/>
            <m:sty m:val="p"/>
          </m:rPr>
          <w:rPr>
            <w:rFonts w:ascii="Cambria Math" w:hAnsi="Cambria Math" w:cs="Arial"/>
            <w:b w:val="0"/>
            <w:i w:val="0"/>
            <w:sz w:val="20"/>
            <w:lang w:eastAsia="zh-CN"/>
          </w:rPr>
          <m:t>5.5×</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-7</m:t>
            </m:r>
            <m:ctrlPr>
              <w:rPr>
                <w:rFonts w:ascii="Cambria Math" w:hAnsi="Cambria Math" w:cs="Arial"/>
                <w:sz w:val="20"/>
                <w:lang w:eastAsia="zh-CN"/>
              </w:rPr>
            </m:ctrlPr>
          </m:sup>
        </m:sSup>
      </m:oMath>
      <w:r>
        <w:rPr>
          <w:rFonts w:ascii="Arial" w:hAnsi="Arial" w:cs="Arial"/>
          <w:sz w:val="20"/>
          <w:lang w:eastAsia="zh-CN"/>
        </w:rPr>
        <w:t> J</w:t>
      </w:r>
    </w:p>
    <w:p w14:paraId="40F5C1B1">
      <w:pPr>
        <w:numPr>
          <w:ilvl w:val="0"/>
          <w:numId w:val="18"/>
        </w:numPr>
        <w:spacing w:line="360" w:lineRule="auto"/>
        <w:jc w:val="both"/>
        <w:rPr>
          <w:rFonts w:ascii="Arial" w:hAnsi="Arial" w:cs="Arial"/>
          <w:sz w:val="20"/>
          <w:lang w:eastAsia="zh-CN"/>
        </w:rPr>
      </w:pPr>
      <w:r>
        <w:rPr>
          <w:rFonts w:ascii="Arial" w:hAnsi="Arial" w:cs="Arial"/>
          <w:sz w:val="20"/>
          <w:lang w:eastAsia="zh-CN"/>
        </w:rPr>
        <w:t>BP update: </w:t>
      </w:r>
      <m:oMath>
        <m:r>
          <m:rPr>
            <m:nor/>
            <m:sty m:val="p"/>
          </m:rPr>
          <w:rPr>
            <w:rFonts w:ascii="Cambria Math" w:hAnsi="Cambria Math" w:cs="Arial"/>
            <w:b w:val="0"/>
            <w:i w:val="0"/>
            <w:sz w:val="20"/>
            <w:lang w:eastAsia="zh-CN"/>
          </w:rPr>
          <m:t>3.7×</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-5</m:t>
            </m:r>
            <m:ctrlPr>
              <w:rPr>
                <w:rFonts w:ascii="Cambria Math" w:hAnsi="Cambria Math" w:cs="Arial"/>
                <w:sz w:val="20"/>
                <w:lang w:eastAsia="zh-CN"/>
              </w:rPr>
            </m:ctrlPr>
          </m:sup>
        </m:sSup>
      </m:oMath>
      <w:r>
        <w:rPr>
          <w:rFonts w:ascii="Arial" w:hAnsi="Arial" w:cs="Arial"/>
          <w:sz w:val="20"/>
          <w:lang w:eastAsia="zh-CN"/>
        </w:rPr>
        <w:t> J</w:t>
      </w:r>
    </w:p>
    <w:p w14:paraId="014F7C73">
      <w:pPr>
        <w:numPr>
          <w:ilvl w:val="-1"/>
          <w:numId w:val="0"/>
        </w:numPr>
        <w:spacing w:line="360" w:lineRule="auto"/>
        <w:ind w:left="0" w:firstLine="400" w:firstLineChars="200"/>
        <w:jc w:val="both"/>
        <w:rPr>
          <w:rFonts w:ascii="Arial" w:hAnsi="Arial" w:cs="Arial"/>
          <w:sz w:val="20"/>
          <w:lang w:eastAsia="zh-CN"/>
        </w:rPr>
      </w:pPr>
      <w:r>
        <w:rPr>
          <w:rFonts w:ascii="Arial" w:hAnsi="Arial" w:cs="Arial"/>
          <w:sz w:val="20"/>
          <w:lang w:eastAsia="zh-CN"/>
        </w:rPr>
        <w:t>Thus, the VGSOT-MTJ-based SINN achieves</w:t>
      </w:r>
      <w:r>
        <w:rPr>
          <w:rFonts w:hint="eastAsia" w:ascii="Arial" w:hAnsi="Arial" w:cs="Arial"/>
          <w:sz w:val="20"/>
          <w:lang w:val="en-US" w:eastAsia="zh-CN"/>
        </w:rPr>
        <w:t xml:space="preserve"> </w:t>
      </w:r>
      <w:r>
        <w:rPr>
          <w:rFonts w:ascii="Arial" w:hAnsi="Arial" w:cs="Arial"/>
          <w:sz w:val="20"/>
          <w:lang w:eastAsia="zh-CN"/>
        </w:rPr>
        <w:t>~68× lower update energy consumption than DCIM-based BP under the same hardware baseline.</w:t>
      </w:r>
    </w:p>
    <w:p w14:paraId="4601A9D9">
      <w:pPr>
        <w:numPr>
          <w:ilvl w:val="-1"/>
          <w:numId w:val="0"/>
        </w:numPr>
        <w:spacing w:line="360" w:lineRule="auto"/>
        <w:ind w:left="0" w:firstLine="0"/>
        <w:jc w:val="both"/>
        <w:rPr>
          <w:rFonts w:ascii="Arial" w:hAnsi="Arial" w:cs="Arial"/>
          <w:sz w:val="20"/>
          <w:lang w:eastAsia="zh-CN"/>
        </w:rPr>
      </w:pPr>
    </w:p>
    <w:p w14:paraId="566BA696">
      <w:pPr>
        <w:numPr>
          <w:ilvl w:val="0"/>
          <w:numId w:val="15"/>
        </w:numPr>
        <w:spacing w:line="360" w:lineRule="auto"/>
        <w:ind w:left="845" w:hanging="425"/>
        <w:jc w:val="both"/>
        <w:rPr>
          <w:rFonts w:ascii="Arial" w:hAnsi="Arial" w:cs="Arial"/>
          <w:sz w:val="20"/>
          <w:lang w:eastAsia="zh-CN"/>
        </w:rPr>
      </w:pPr>
      <w:r>
        <w:rPr>
          <w:rFonts w:ascii="Arial" w:hAnsi="Arial" w:cs="Arial"/>
          <w:sz w:val="20"/>
          <w:lang w:eastAsia="zh-CN"/>
        </w:rPr>
        <w:t>Per-Sample Update Computation Comparison</w:t>
      </w:r>
    </w:p>
    <w:p w14:paraId="0719797E">
      <w:pPr>
        <w:numPr>
          <w:ilvl w:val="-1"/>
          <w:numId w:val="0"/>
        </w:numPr>
        <w:spacing w:line="360" w:lineRule="auto"/>
        <w:ind w:left="0" w:firstLine="400" w:firstLineChars="200"/>
        <w:jc w:val="both"/>
        <w:rPr>
          <w:rFonts w:ascii="Arial" w:hAnsi="Arial" w:cs="Arial"/>
          <w:sz w:val="20"/>
          <w:lang w:eastAsia="zh-CN"/>
        </w:rPr>
      </w:pPr>
      <w:r>
        <w:rPr>
          <w:rFonts w:ascii="Arial" w:hAnsi="Arial" w:cs="Arial"/>
          <w:sz w:val="20"/>
          <w:lang w:eastAsia="zh-CN"/>
        </w:rPr>
        <w:t xml:space="preserve">It should be noted that the compared network sizes are determined by the learning mechanisms required to accomplish the same task, rather than by arbitrary model selection. For supervised MNIST classification, BP typically relies on a multi-layer perceptron (3-layer MLP, </w:t>
      </w:r>
      <m:oMath>
        <m:r>
          <m:rPr>
            <m:nor/>
            <m:sty m:val="p"/>
          </m:rPr>
          <w:rPr>
            <w:rFonts w:ascii="Cambria Math" w:hAnsi="Cambria Math" w:cs="Arial"/>
            <w:b w:val="0"/>
            <w:i w:val="0"/>
            <w:sz w:val="20"/>
            <w:lang w:eastAsia="zh-CN"/>
          </w:rPr>
          <m:t>5.5×</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5</m:t>
            </m:r>
            <m:ctrlPr>
              <w:rPr>
                <w:rFonts w:ascii="Cambria Math" w:hAnsi="Cambria Math" w:cs="Arial"/>
                <w:sz w:val="20"/>
                <w:lang w:eastAsia="zh-CN"/>
              </w:rPr>
            </m:ctrlPr>
          </m:sup>
        </m:sSup>
      </m:oMath>
      <w:r>
        <w:rPr>
          <w:rFonts w:ascii="Arial" w:hAnsi="Arial" w:cs="Arial"/>
          <w:sz w:val="20"/>
          <w:lang w:eastAsia="zh-CN"/>
        </w:rPr>
        <w:t xml:space="preserve"> weights) to achieve effective feature extraction and classification, whereas the present SINN implementation achieves the same task with a single-layer network (</w:t>
      </w:r>
      <m:oMath>
        <m:r>
          <m:rPr>
            <m:nor/>
            <m:sty m:val="p"/>
          </m:rPr>
          <w:rPr>
            <w:rFonts w:ascii="Cambria Math" w:hAnsi="Cambria Math" w:cs="Arial"/>
            <w:b w:val="0"/>
            <w:i w:val="0"/>
            <w:sz w:val="20"/>
            <w:lang w:eastAsia="zh-CN"/>
          </w:rPr>
          <m:t>8.16×</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3</m:t>
            </m:r>
            <m:ctrlPr>
              <w:rPr>
                <w:rFonts w:ascii="Cambria Math" w:hAnsi="Cambria Math" w:cs="Arial"/>
                <w:sz w:val="20"/>
                <w:lang w:eastAsia="zh-CN"/>
              </w:rPr>
            </m:ctrlPr>
          </m:sup>
        </m:sSup>
      </m:oMath>
      <w:r>
        <w:rPr>
          <w:rFonts w:ascii="Arial" w:hAnsi="Arial" w:cs="Arial"/>
          <w:sz w:val="20"/>
          <w:lang w:eastAsia="zh-CN"/>
        </w:rPr>
        <w:t xml:space="preserve"> weights) through local neuron-autonomous updates. </w:t>
      </w:r>
    </w:p>
    <w:p w14:paraId="54B4E48B">
      <w:pPr>
        <w:numPr>
          <w:ilvl w:val="-1"/>
          <w:numId w:val="0"/>
        </w:numPr>
        <w:spacing w:line="360" w:lineRule="auto"/>
        <w:ind w:left="0" w:firstLine="400" w:firstLineChars="200"/>
        <w:jc w:val="both"/>
        <w:rPr>
          <w:rFonts w:ascii="Arial" w:hAnsi="Arial" w:cs="Arial"/>
          <w:sz w:val="20"/>
          <w:lang w:eastAsia="zh-CN"/>
        </w:rPr>
      </w:pPr>
      <w:r>
        <w:rPr>
          <w:rFonts w:ascii="Arial" w:hAnsi="Arial" w:cs="Arial"/>
          <w:sz w:val="20"/>
          <w:lang w:eastAsia="zh-CN"/>
        </w:rPr>
        <w:t>Accordingly, compared with BP, the VGSOT-MTJ-based SINN requires only</w:t>
      </w:r>
      <w:r>
        <w:rPr>
          <w:rFonts w:hint="eastAsia" w:ascii="Arial" w:hAnsi="Arial" w:cs="Arial"/>
          <w:sz w:val="20"/>
          <w:lang w:val="en-US" w:eastAsia="zh-CN"/>
        </w:rPr>
        <w:t xml:space="preserve"> </w:t>
      </w:r>
      <w:r>
        <w:rPr>
          <w:rFonts w:ascii="Arial" w:hAnsi="Arial" w:cs="Arial"/>
          <w:sz w:val="20"/>
          <w:lang w:eastAsia="zh-CN"/>
        </w:rPr>
        <w:t>~0.5%</w:t>
      </w:r>
      <w:r>
        <w:rPr>
          <w:rFonts w:hint="eastAsia" w:ascii="Arial" w:hAnsi="Arial" w:cs="Arial"/>
          <w:sz w:val="20"/>
          <w:lang w:val="en-US" w:eastAsia="zh-CN"/>
        </w:rPr>
        <w:t xml:space="preserve"> </w:t>
      </w:r>
      <w:r>
        <w:rPr>
          <w:rFonts w:ascii="Arial" w:hAnsi="Arial" w:cs="Arial"/>
          <w:sz w:val="20"/>
          <w:lang w:eastAsia="zh-CN"/>
        </w:rPr>
        <w:t>of the per-sample update computation (</w:t>
      </w:r>
      <m:oMath>
        <m:r>
          <m:rPr>
            <m:nor/>
            <m:sty m:val="p"/>
          </m:rPr>
          <w:rPr>
            <w:rFonts w:ascii="Cambria Math" w:hAnsi="Cambria Math" w:cs="Arial"/>
            <w:b w:val="0"/>
            <w:i w:val="0"/>
            <w:sz w:val="20"/>
            <w:lang w:eastAsia="zh-CN"/>
          </w:rPr>
          <m:t>8.16×</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3</m:t>
            </m:r>
            <m:ctrlPr>
              <w:rPr>
                <w:rFonts w:ascii="Cambria Math" w:hAnsi="Cambria Math" w:cs="Arial"/>
                <w:sz w:val="20"/>
                <w:lang w:eastAsia="zh-CN"/>
              </w:rPr>
            </m:ctrlPr>
          </m:sup>
        </m:sSup>
      </m:oMath>
      <w:r>
        <w:rPr>
          <w:rFonts w:ascii="Arial" w:hAnsi="Arial" w:cs="Arial"/>
          <w:sz w:val="20"/>
          <w:lang w:eastAsia="zh-CN"/>
        </w:rPr>
        <w:t xml:space="preserve">vs </w:t>
      </w:r>
      <m:oMath>
        <m:r>
          <m:rPr>
            <m:nor/>
            <m:sty m:val="p"/>
          </m:rPr>
          <w:rPr>
            <w:rFonts w:ascii="Cambria Math" w:hAnsi="Cambria Math" w:cs="Arial"/>
            <w:b w:val="0"/>
            <w:i w:val="0"/>
            <w:sz w:val="20"/>
            <w:lang w:eastAsia="zh-CN"/>
          </w:rPr>
          <m:t>1.65×</m:t>
        </m:r>
        <m:sSup>
          <m:sSupPr>
            <m:ctrlPr>
              <w:rPr>
                <w:rFonts w:ascii="Cambria Math" w:hAnsi="Cambria Math" w:cs="Arial"/>
                <w:sz w:val="20"/>
                <w:lang w:eastAsia="zh-CN"/>
              </w:rPr>
            </m:ctrlPr>
          </m:sSupPr>
          <m:e>
            <m:r>
              <m:rPr>
                <m:nor/>
                <m:sty m:val="p"/>
              </m:rPr>
              <w:rPr>
                <w:rFonts w:ascii="Cambria Math" w:hAnsi="Cambria Math" w:cs="Arial"/>
                <w:b w:val="0"/>
                <w:i w:val="0"/>
                <w:sz w:val="20"/>
                <w:lang w:eastAsia="zh-CN"/>
              </w:rPr>
              <m:t>10</m:t>
            </m:r>
            <m:ctrlPr>
              <w:rPr>
                <w:rFonts w:ascii="Cambria Math" w:hAnsi="Cambria Math" w:cs="Arial"/>
                <w:sz w:val="20"/>
                <w:lang w:eastAsia="zh-CN"/>
              </w:rPr>
            </m:ctrlPr>
          </m:e>
          <m:sup>
            <m:r>
              <m:rPr>
                <m:nor/>
                <m:sty m:val="p"/>
              </m:rPr>
              <w:rPr>
                <w:rFonts w:ascii="Cambria Math" w:hAnsi="Cambria Math" w:cs="Arial"/>
                <w:b w:val="0"/>
                <w:i w:val="0"/>
                <w:sz w:val="20"/>
                <w:lang w:eastAsia="zh-CN"/>
              </w:rPr>
              <m:t>6</m:t>
            </m:r>
            <m:ctrlPr>
              <w:rPr>
                <w:rFonts w:ascii="Cambria Math" w:hAnsi="Cambria Math" w:cs="Arial"/>
                <w:sz w:val="20"/>
                <w:lang w:eastAsia="zh-CN"/>
              </w:rPr>
            </m:ctrlPr>
          </m:sup>
        </m:sSup>
      </m:oMath>
      <w:r>
        <w:rPr>
          <w:rFonts w:ascii="Arial" w:hAnsi="Arial" w:cs="Arial"/>
          <w:sz w:val="20"/>
          <w:lang w:eastAsia="zh-CN"/>
        </w:rPr>
        <w:t xml:space="preserve"> MACs). This reduction arises from the elimination of global error backpropagation and the associated full-network matrix-vector multiplications, and therefore contributes directly to the lower update energy of SINN.</w:t>
      </w:r>
    </w:p>
    <w:p w14:paraId="3E5CB368">
      <w:pPr>
        <w:pStyle w:val="108"/>
        <w:spacing w:line="360" w:lineRule="auto"/>
        <w:jc w:val="center"/>
        <w:rPr>
          <w:rFonts w:ascii="Arial" w:hAnsi="Arial" w:cs="Arial"/>
          <w:b/>
          <w:bCs/>
          <w:sz w:val="20"/>
          <w:lang w:eastAsia="zh-CN"/>
        </w:rPr>
      </w:pPr>
      <w:r>
        <w:rPr>
          <w:sz w:val="20"/>
          <w:lang w:eastAsia="zh-CN"/>
        </w:rPr>
        <w:br w:type="page"/>
      </w:r>
      <w:r>
        <w:rPr>
          <w:rFonts w:ascii="Arial" w:hAnsi="Arial" w:cs="Arial"/>
          <w:b/>
          <w:bCs w:val="0"/>
          <w:sz w:val="24"/>
          <w:szCs w:val="24"/>
          <w:lang w:eastAsia="zh-CN"/>
        </w:rPr>
        <w:t xml:space="preserve">Supplementary Note </w:t>
      </w:r>
      <w:r>
        <w:rPr>
          <w:rFonts w:hint="eastAsia" w:ascii="Arial" w:hAnsi="Arial" w:cs="Arial"/>
          <w:b/>
          <w:bCs w:val="0"/>
          <w:sz w:val="24"/>
          <w:szCs w:val="24"/>
          <w:lang w:eastAsia="zh-CN"/>
        </w:rPr>
        <w:t>6</w:t>
      </w:r>
      <w:r>
        <w:rPr>
          <w:rFonts w:ascii="Arial" w:hAnsi="Arial" w:cs="Arial"/>
          <w:b/>
          <w:bCs w:val="0"/>
          <w:sz w:val="24"/>
          <w:szCs w:val="24"/>
          <w:lang w:eastAsia="zh-CN"/>
        </w:rPr>
        <w:t>. Infomorphic computing system and measurement-control scheme</w:t>
      </w:r>
    </w:p>
    <w:p w14:paraId="055B82C3">
      <w:pPr>
        <w:spacing w:line="360" w:lineRule="auto"/>
        <w:jc w:val="both"/>
        <w:rPr>
          <w:rFonts w:ascii="Arial" w:hAnsi="Arial" w:cs="Arial"/>
          <w:sz w:val="20"/>
          <w:lang w:eastAsia="zh-CN"/>
        </w:rPr>
      </w:pPr>
    </w:p>
    <w:p w14:paraId="75681500">
      <w:pPr>
        <w:spacing w:line="360" w:lineRule="auto"/>
        <w:ind w:firstLine="400" w:firstLineChars="200"/>
        <w:jc w:val="both"/>
        <w:rPr>
          <w:rFonts w:ascii="Arial" w:hAnsi="Arial" w:cs="Arial"/>
          <w:sz w:val="20"/>
          <w:lang w:eastAsia="zh-CN"/>
        </w:rPr>
      </w:pPr>
      <w:r>
        <w:rPr>
          <w:rFonts w:ascii="Arial" w:hAnsi="Arial" w:cs="Arial"/>
          <w:sz w:val="20"/>
          <w:lang w:eastAsia="zh-CN"/>
        </w:rPr>
        <w:t>To implement probabilistic neuron operations and system-level validation of infomorphic computing, a custom printed circuit board (PCB) and measurement-control platform based on voltage-gated spin-orbit-torque magnetic tunnel junctions (VGSOT-MTJs) was developed. The MTJ samples were fabricated on a silicon wafer with a multilayer structure comprising, from top to bottom, metallic electrodes, a magnetic tunnel junction stack, and a conductive underlayer. After wafer cleavage, individual MTJ dies were mounted onto the PCB and electrically connected via wire bonding</w:t>
      </w:r>
      <w:r>
        <w:rPr>
          <w:rFonts w:hint="eastAsia" w:ascii="Arial" w:hAnsi="Arial" w:cs="Arial"/>
          <w:sz w:val="20"/>
          <w:lang w:val="en-US" w:eastAsia="zh-CN"/>
        </w:rPr>
        <w:t xml:space="preserve"> (</w:t>
      </w:r>
      <w:r>
        <w:rPr>
          <w:rFonts w:ascii="Arial" w:hAnsi="Arial" w:cs="Arial"/>
          <w:b w:val="0"/>
          <w:bCs w:val="0"/>
          <w:sz w:val="20"/>
        </w:rPr>
        <w:t xml:space="preserve">Supplementary Figure </w:t>
      </w:r>
      <w:r>
        <w:rPr>
          <w:rFonts w:ascii="Arial" w:hAnsi="Arial" w:cs="Arial"/>
          <w:b w:val="0"/>
          <w:bCs w:val="0"/>
          <w:sz w:val="20"/>
          <w:lang w:eastAsia="zh-CN"/>
        </w:rPr>
        <w:t>5</w:t>
      </w:r>
      <w:r>
        <w:rPr>
          <w:rFonts w:hint="eastAsia" w:ascii="Arial" w:hAnsi="Arial" w:cs="Arial"/>
          <w:b w:val="0"/>
          <w:bCs w:val="0"/>
          <w:sz w:val="20"/>
          <w:lang w:val="en-US" w:eastAsia="zh-CN"/>
        </w:rPr>
        <w:t>b</w:t>
      </w:r>
      <w:r>
        <w:rPr>
          <w:rFonts w:hint="eastAsia" w:ascii="Arial" w:hAnsi="Arial" w:cs="Arial"/>
          <w:sz w:val="20"/>
          <w:lang w:val="en-US" w:eastAsia="zh-CN"/>
        </w:rPr>
        <w:t>)</w:t>
      </w:r>
      <w:r>
        <w:rPr>
          <w:rFonts w:ascii="Arial" w:hAnsi="Arial" w:cs="Arial"/>
          <w:sz w:val="20"/>
          <w:lang w:eastAsia="zh-CN"/>
        </w:rPr>
        <w:t>.</w:t>
      </w:r>
    </w:p>
    <w:p w14:paraId="12651473">
      <w:pPr>
        <w:spacing w:line="360" w:lineRule="auto"/>
        <w:ind w:firstLine="400" w:firstLineChars="200"/>
        <w:jc w:val="both"/>
        <w:rPr>
          <w:rFonts w:ascii="Arial" w:hAnsi="Arial" w:cs="Arial"/>
          <w:sz w:val="20"/>
          <w:lang w:eastAsia="zh-CN"/>
        </w:rPr>
      </w:pPr>
      <w:r>
        <w:rPr>
          <w:rFonts w:ascii="Arial" w:hAnsi="Arial" w:cs="Arial"/>
          <w:sz w:val="20"/>
          <w:lang w:eastAsia="zh-CN"/>
        </w:rPr>
        <w:t>The PCB was interfaced with the external test circuit using Dupont wires, enabling flexible electrical access to the MTJ terminals for both write and read operations. To protect the MTJ devices from electrostatic discharge (ESD) during handling and operation, the PCB integrates SP3010-04UTG and SMBJ3.3CA protection components. The SP3010-04UTG provides four channels of ultra-low-capacitance rail-to-rail diode protection together with an integrated zener diode, while the SMBJ3.3CA serves as a secondary transient voltage suppressor, enhancing the robustness of the system against ESD events.</w:t>
      </w:r>
    </w:p>
    <w:p w14:paraId="649B057E">
      <w:pPr>
        <w:spacing w:line="360" w:lineRule="auto"/>
        <w:ind w:firstLine="400" w:firstLineChars="200"/>
        <w:jc w:val="both"/>
        <w:rPr>
          <w:rFonts w:ascii="Arial" w:hAnsi="Arial" w:cs="Arial"/>
          <w:sz w:val="20"/>
          <w:lang w:eastAsia="zh-CN"/>
        </w:rPr>
      </w:pPr>
      <w:r>
        <w:rPr>
          <w:rFonts w:ascii="Arial" w:hAnsi="Arial" w:cs="Arial"/>
          <w:sz w:val="20"/>
          <w:lang w:eastAsia="zh-CN"/>
        </w:rPr>
        <w:t xml:space="preserve">The experimental platform consists of </w:t>
      </w:r>
      <w:r>
        <w:rPr>
          <w:rFonts w:hint="eastAsia" w:ascii="Arial" w:hAnsi="Arial" w:cs="Arial"/>
          <w:sz w:val="20"/>
          <w:lang w:val="en-US" w:eastAsia="zh-CN"/>
        </w:rPr>
        <w:t xml:space="preserve">a </w:t>
      </w:r>
      <w:r>
        <w:rPr>
          <w:rFonts w:ascii="Arial" w:hAnsi="Arial" w:cs="Arial"/>
          <w:sz w:val="20"/>
          <w:lang w:eastAsia="zh-CN"/>
        </w:rPr>
        <w:t>STM32F767IGT6 microcontroller units (MCU) and a custom-designed test circuit, as illustrated in Supplementary Fig. 5. Each STM32F767IGT6 MCU integrates two 12-bit digital-to-analog converters (DAC), three 12-bit analog-to-digital converters (ADC), and 132 general-purpose input/output (GPIO) pins, operating within a voltage range of 0-3.3 V. The MCUs are connected to a host computer via the Serial Wire Debug (SWD) interface through DAP emulators, enabling real-time circuit control and data acquisition</w:t>
      </w:r>
      <w:r>
        <w:rPr>
          <w:rFonts w:hint="eastAsia" w:ascii="Arial" w:hAnsi="Arial" w:cs="Arial"/>
          <w:sz w:val="20"/>
          <w:lang w:val="en-US" w:eastAsia="zh-CN"/>
        </w:rPr>
        <w:t>.</w:t>
      </w:r>
    </w:p>
    <w:p w14:paraId="54BC293D">
      <w:pPr>
        <w:spacing w:line="360" w:lineRule="auto"/>
        <w:ind w:firstLine="400" w:firstLineChars="200"/>
        <w:jc w:val="both"/>
        <w:rPr>
          <w:rFonts w:ascii="Arial" w:hAnsi="Arial" w:cs="Arial"/>
          <w:sz w:val="20"/>
          <w:lang w:eastAsia="zh-CN"/>
        </w:rPr>
      </w:pPr>
      <w:r>
        <w:rPr>
          <w:rFonts w:ascii="Arial" w:hAnsi="Arial" w:cs="Arial"/>
          <w:sz w:val="20"/>
          <w:lang w:eastAsia="zh-CN"/>
        </w:rPr>
        <w:t>The test circuit comprises operational amplifiers, transistors, and precision measurement resistors. The LM324N operational amplifiers are configured as voltage followers to buffer the DAC outputs and improve load-driving capability. The transistors act as electronic switches, allowing dynamic reconfiguration between write and read modes. This configuration enables electrical separation of write and read operations using a shared MTJ device.</w:t>
      </w:r>
    </w:p>
    <w:p w14:paraId="2F159F62">
      <w:pPr>
        <w:spacing w:line="360" w:lineRule="auto"/>
        <w:ind w:firstLine="400" w:firstLineChars="200"/>
        <w:jc w:val="both"/>
        <w:rPr>
          <w:rFonts w:ascii="Arial" w:hAnsi="Arial" w:cs="Arial"/>
          <w:sz w:val="20"/>
          <w:lang w:eastAsia="zh-CN"/>
        </w:rPr>
      </w:pPr>
      <w:r>
        <w:rPr>
          <w:rFonts w:hint="default" w:ascii="Arial" w:hAnsi="Arial" w:eastAsia="宋体" w:cs="Arial"/>
          <w:kern w:val="0"/>
          <w:sz w:val="20"/>
          <w:szCs w:val="20"/>
          <w:lang w:val="en-US" w:eastAsia="zh-CN" w:bidi="ar"/>
        </w:rPr>
        <w:t>The test circuit comprises operational amplifiers, precision analog switches, protection diodes, RC filtering networks, and meature resistors. The operational amplifiers are configured as voltage followers to buffer the DAC outputs and enhance the drive capability during MTJ excitation. The mode switching between write and read operations is implemented by precision analog electronic switches, which dynamically route the MTJ terminals under digital control. This configuration enables effective electrical isolation between write and read paths while allowing the same MTJ device to be shared by both operations. In addition, the diode-clamp and RC filtering networks provide input protection and noise suppression for the ADC measurement path, improving the stability and reliability of MTJ state readout.</w:t>
      </w:r>
    </w:p>
    <w:p w14:paraId="532E9324">
      <w:pPr>
        <w:spacing w:line="360" w:lineRule="auto"/>
        <w:ind w:firstLine="400" w:firstLineChars="200"/>
        <w:jc w:val="both"/>
        <w:rPr>
          <w:rFonts w:ascii="Arial" w:hAnsi="Arial" w:cs="Arial"/>
          <w:sz w:val="20"/>
          <w:lang w:eastAsia="zh-CN"/>
        </w:rPr>
      </w:pPr>
      <w:r>
        <w:rPr>
          <w:rFonts w:ascii="Arial" w:hAnsi="Arial" w:cs="Arial"/>
          <w:sz w:val="20"/>
          <w:lang w:eastAsia="zh-CN"/>
        </w:rPr>
        <w:t>During the write operation, programmed voltage pulses generated by the DACs are applied to the MTJ terminals, inducing spin-orbit-torque-assisted magnetization switching in the magnetic free layer. After each applied pulse, the MTJ resistance state is measured. During the read operation, a low-amplitude sensing current is applied, and the resulting voltage drop across a precision measurement resistor is sampled by the ADC. The digitized signals are processed by a C language-based control program to retrieve the MTJ resistance states and switching voltages.</w:t>
      </w:r>
    </w:p>
    <w:p w14:paraId="3CCFB281">
      <w:pPr>
        <w:spacing w:line="360" w:lineRule="auto"/>
        <w:rPr>
          <w:rFonts w:ascii="Arial" w:hAnsi="Arial" w:cs="Arial"/>
          <w:sz w:val="20"/>
          <w:lang w:eastAsia="zh-CN"/>
        </w:rPr>
      </w:pPr>
      <w:r>
        <w:rPr>
          <w:rFonts w:ascii="Arial" w:hAnsi="Arial" w:cs="Arial"/>
          <w:sz w:val="20"/>
          <w:lang w:eastAsia="zh-CN"/>
        </w:rPr>
        <w:br w:type="page"/>
      </w:r>
    </w:p>
    <w:p w14:paraId="06FFE452">
      <w:pPr>
        <w:pStyle w:val="108"/>
        <w:spacing w:line="360" w:lineRule="auto"/>
        <w:jc w:val="center"/>
        <w:rPr>
          <w:rFonts w:ascii="Arial" w:hAnsi="Arial" w:cs="Arial"/>
          <w:b/>
          <w:bCs w:val="0"/>
          <w:sz w:val="24"/>
          <w:szCs w:val="24"/>
          <w:lang w:eastAsia="zh-CN"/>
        </w:rPr>
      </w:pPr>
      <w:r>
        <w:rPr>
          <w:rFonts w:ascii="Arial" w:hAnsi="Arial" w:cs="Arial"/>
          <w:b/>
          <w:bCs w:val="0"/>
          <w:sz w:val="24"/>
          <w:szCs w:val="24"/>
          <w:lang w:eastAsia="zh-CN"/>
        </w:rPr>
        <w:t xml:space="preserve">Supplementary Note </w:t>
      </w:r>
      <w:r>
        <w:rPr>
          <w:rFonts w:hint="eastAsia" w:ascii="Arial" w:hAnsi="Arial" w:cs="Arial"/>
          <w:b/>
          <w:bCs w:val="0"/>
          <w:sz w:val="24"/>
          <w:szCs w:val="24"/>
          <w:lang w:val="en-US" w:eastAsia="zh-CN"/>
        </w:rPr>
        <w:t>7</w:t>
      </w:r>
      <w:r>
        <w:rPr>
          <w:rFonts w:ascii="Arial" w:hAnsi="Arial" w:cs="Arial"/>
          <w:b/>
          <w:bCs w:val="0"/>
          <w:sz w:val="24"/>
          <w:szCs w:val="24"/>
          <w:lang w:eastAsia="zh-CN"/>
        </w:rPr>
        <w:t>. Incorporating device-to-device variation into SINN</w:t>
      </w:r>
    </w:p>
    <w:p w14:paraId="21E6CF05">
      <w:pPr>
        <w:spacing w:line="360" w:lineRule="auto"/>
        <w:rPr>
          <w:rFonts w:ascii="Arial" w:hAnsi="Arial" w:cs="Arial"/>
          <w:b/>
          <w:bCs/>
          <w:sz w:val="20"/>
          <w:lang w:eastAsia="zh-CN"/>
        </w:rPr>
      </w:pPr>
    </w:p>
    <w:p w14:paraId="6609A68B">
      <w:pPr>
        <w:spacing w:line="360" w:lineRule="auto"/>
        <w:ind w:firstLine="400" w:firstLineChars="200"/>
        <w:jc w:val="both"/>
        <w:rPr>
          <w:rFonts w:ascii="Arial" w:hAnsi="Arial" w:cs="Arial"/>
          <w:kern w:val="2"/>
          <w:sz w:val="20"/>
          <w:lang w:eastAsia="zh-CN" w:bidi="ar"/>
        </w:rPr>
      </w:pPr>
      <w:bookmarkStart w:id="0" w:name="_GoBack"/>
      <w:bookmarkEnd w:id="0"/>
      <w:r>
        <w:rPr>
          <w:rFonts w:ascii="Arial" w:hAnsi="Arial" w:cs="Arial"/>
          <w:kern w:val="2"/>
          <w:sz w:val="20"/>
          <w:lang w:eastAsia="zh-CN" w:bidi="ar"/>
        </w:rPr>
        <w:t xml:space="preserve">As shown in Supplementary Fig. 2, device-to-device variation of VGSOT-MTJ neurons was experimentally characterized by measuring the probabilistic switching behavior of six independent devices under identical write conditions. The gate voltage </w:t>
      </w:r>
      <m:oMath>
        <m:sSub>
          <m:sSubPr>
            <m:ctrlPr>
              <w:rPr>
                <w:rFonts w:ascii="Cambria Math" w:hAnsi="Cambria Math" w:cs="Arial"/>
                <w:i/>
                <w:kern w:val="2"/>
                <w:sz w:val="20"/>
                <w:lang w:bidi="ar"/>
              </w:rPr>
            </m:ctrlPr>
          </m:sSubPr>
          <m:e>
            <m:r>
              <m:rPr/>
              <w:rPr>
                <w:rFonts w:ascii="Cambria Math" w:hAnsi="Cambria Math" w:cs="Arial"/>
                <w:kern w:val="2"/>
                <w:sz w:val="20"/>
                <w:lang w:eastAsia="zh-CN" w:bidi="ar"/>
              </w:rPr>
              <m:t>V</m:t>
            </m:r>
            <m:ctrlPr>
              <w:rPr>
                <w:rFonts w:ascii="Cambria Math" w:hAnsi="Cambria Math" w:cs="Arial"/>
                <w:i/>
                <w:kern w:val="2"/>
                <w:sz w:val="20"/>
                <w:lang w:bidi="ar"/>
              </w:rPr>
            </m:ctrlPr>
          </m:e>
          <m:sub>
            <m:r>
              <m:rPr>
                <m:sty m:val="p"/>
              </m:rPr>
              <w:rPr>
                <w:rFonts w:ascii="Cambria Math" w:hAnsi="Cambria Math" w:cs="Arial"/>
                <w:kern w:val="2"/>
                <w:sz w:val="20"/>
                <w:lang w:eastAsia="zh-CN" w:bidi="ar"/>
              </w:rPr>
              <m:t>G</m:t>
            </m:r>
            <m:ctrlPr>
              <w:rPr>
                <w:rFonts w:ascii="Cambria Math" w:hAnsi="Cambria Math" w:cs="Arial"/>
                <w:i/>
                <w:kern w:val="2"/>
                <w:sz w:val="20"/>
                <w:lang w:bidi="ar"/>
              </w:rPr>
            </m:ctrlPr>
          </m:sub>
        </m:sSub>
      </m:oMath>
      <w:r>
        <w:rPr>
          <w:rFonts w:ascii="Arial" w:hAnsi="Arial" w:cs="Arial"/>
          <w:kern w:val="2"/>
          <w:sz w:val="20"/>
          <w:lang w:eastAsia="zh-CN" w:bidi="ar"/>
        </w:rPr>
        <w:t xml:space="preserve"> was set to 0.4 V, and the spin-orbit torque voltage </w:t>
      </w:r>
      <m:oMath>
        <m:sSub>
          <m:sSubPr>
            <m:ctrlPr>
              <w:rPr>
                <w:rFonts w:ascii="Cambria Math" w:hAnsi="Cambria Math" w:cs="Arial"/>
                <w:i/>
                <w:kern w:val="2"/>
                <w:sz w:val="20"/>
                <w:lang w:bidi="ar"/>
              </w:rPr>
            </m:ctrlPr>
          </m:sSubPr>
          <m:e>
            <m:r>
              <m:rPr/>
              <w:rPr>
                <w:rFonts w:ascii="Cambria Math" w:hAnsi="Cambria Math" w:cs="Arial"/>
                <w:kern w:val="2"/>
                <w:sz w:val="20"/>
                <w:lang w:eastAsia="zh-CN" w:bidi="ar"/>
              </w:rPr>
              <m:t>V</m:t>
            </m:r>
            <m:ctrlPr>
              <w:rPr>
                <w:rFonts w:ascii="Cambria Math" w:hAnsi="Cambria Math" w:cs="Arial"/>
                <w:i/>
                <w:kern w:val="2"/>
                <w:sz w:val="20"/>
                <w:lang w:bidi="ar"/>
              </w:rPr>
            </m:ctrlPr>
          </m:e>
          <m:sub>
            <m:r>
              <m:rPr>
                <m:sty m:val="p"/>
              </m:rPr>
              <w:rPr>
                <w:rFonts w:ascii="Cambria Math" w:hAnsi="Cambria Math" w:cs="Arial"/>
                <w:kern w:val="2"/>
                <w:sz w:val="20"/>
                <w:lang w:eastAsia="zh-CN" w:bidi="ar"/>
              </w:rPr>
              <m:t>SOT</m:t>
            </m:r>
            <m:ctrlPr>
              <w:rPr>
                <w:rFonts w:ascii="Cambria Math" w:hAnsi="Cambria Math" w:cs="Arial"/>
                <w:i/>
                <w:kern w:val="2"/>
                <w:sz w:val="20"/>
                <w:lang w:bidi="ar"/>
              </w:rPr>
            </m:ctrlPr>
          </m:sub>
        </m:sSub>
      </m:oMath>
      <w:r>
        <w:rPr>
          <w:rFonts w:ascii="Arial" w:hAnsi="Arial" w:cs="Arial"/>
          <w:kern w:val="2"/>
          <w:sz w:val="20"/>
          <w:lang w:eastAsia="zh-CN" w:bidi="ar"/>
        </w:rPr>
        <w:t xml:space="preserve"> was swept with a step size of 0.02 V. At each </w:t>
      </w:r>
      <m:oMath>
        <m:sSub>
          <m:sSubPr>
            <m:ctrlPr>
              <w:rPr>
                <w:rFonts w:ascii="Cambria Math" w:hAnsi="Cambria Math" w:cs="Arial"/>
                <w:i/>
                <w:kern w:val="2"/>
                <w:sz w:val="20"/>
                <w:lang w:bidi="ar"/>
              </w:rPr>
            </m:ctrlPr>
          </m:sSubPr>
          <m:e>
            <m:r>
              <m:rPr/>
              <w:rPr>
                <w:rFonts w:ascii="Cambria Math" w:hAnsi="Cambria Math" w:cs="Arial"/>
                <w:kern w:val="2"/>
                <w:sz w:val="20"/>
                <w:lang w:eastAsia="zh-CN" w:bidi="ar"/>
              </w:rPr>
              <m:t>V</m:t>
            </m:r>
            <m:ctrlPr>
              <w:rPr>
                <w:rFonts w:ascii="Cambria Math" w:hAnsi="Cambria Math" w:cs="Arial"/>
                <w:i/>
                <w:kern w:val="2"/>
                <w:sz w:val="20"/>
                <w:lang w:bidi="ar"/>
              </w:rPr>
            </m:ctrlPr>
          </m:e>
          <m:sub>
            <m:r>
              <m:rPr>
                <m:sty m:val="p"/>
              </m:rPr>
              <w:rPr>
                <w:rFonts w:ascii="Cambria Math" w:hAnsi="Cambria Math" w:cs="Arial"/>
                <w:kern w:val="2"/>
                <w:sz w:val="20"/>
                <w:lang w:eastAsia="zh-CN" w:bidi="ar"/>
              </w:rPr>
              <m:t>SOT</m:t>
            </m:r>
            <m:ctrlPr>
              <w:rPr>
                <w:rFonts w:ascii="Cambria Math" w:hAnsi="Cambria Math" w:cs="Arial"/>
                <w:i/>
                <w:kern w:val="2"/>
                <w:sz w:val="20"/>
                <w:lang w:bidi="ar"/>
              </w:rPr>
            </m:ctrlPr>
          </m:sub>
        </m:sSub>
      </m:oMath>
      <w:r>
        <w:rPr>
          <w:rFonts w:ascii="Arial" w:hAnsi="Arial" w:cs="Arial"/>
          <w:kern w:val="2"/>
          <w:sz w:val="20"/>
          <w:lang w:eastAsia="zh-CN" w:bidi="ar"/>
        </w:rPr>
        <w:t xml:space="preserve"> value, 100 repeated write operations were applied to each device, from which the switching probability </w:t>
      </w:r>
      <m:oMath>
        <m:sSub>
          <m:sSubPr>
            <m:ctrlPr>
              <w:rPr>
                <w:rFonts w:ascii="Cambria Math" w:hAnsi="Cambria Math" w:cs="Arial"/>
                <w:i/>
                <w:kern w:val="2"/>
                <w:sz w:val="20"/>
                <w:lang w:bidi="ar"/>
              </w:rPr>
            </m:ctrlPr>
          </m:sSubPr>
          <m:e>
            <m:r>
              <m:rPr/>
              <w:rPr>
                <w:rFonts w:ascii="Cambria Math" w:hAnsi="Cambria Math" w:cs="Arial"/>
                <w:kern w:val="2"/>
                <w:sz w:val="20"/>
                <w:lang w:eastAsia="zh-CN" w:bidi="ar"/>
              </w:rPr>
              <m:t>P</m:t>
            </m:r>
            <m:ctrlPr>
              <w:rPr>
                <w:rFonts w:ascii="Cambria Math" w:hAnsi="Cambria Math" w:cs="Arial"/>
                <w:i/>
                <w:kern w:val="2"/>
                <w:sz w:val="20"/>
                <w:lang w:bidi="ar"/>
              </w:rPr>
            </m:ctrlPr>
          </m:e>
          <m:sub>
            <m:r>
              <m:rPr>
                <m:sty m:val="p"/>
              </m:rPr>
              <w:rPr>
                <w:rFonts w:ascii="Cambria Math" w:hAnsi="Cambria Math" w:cs="Arial"/>
                <w:kern w:val="2"/>
                <w:sz w:val="20"/>
                <w:lang w:eastAsia="zh-CN" w:bidi="ar"/>
              </w:rPr>
              <m:t>SW</m:t>
            </m:r>
            <m:ctrlPr>
              <w:rPr>
                <w:rFonts w:ascii="Cambria Math" w:hAnsi="Cambria Math" w:cs="Arial"/>
                <w:i/>
                <w:kern w:val="2"/>
                <w:sz w:val="20"/>
                <w:lang w:bidi="ar"/>
              </w:rPr>
            </m:ctrlPr>
          </m:sub>
        </m:sSub>
      </m:oMath>
      <w:r>
        <w:rPr>
          <w:rFonts w:ascii="Arial" w:hAnsi="Arial" w:cs="Arial"/>
          <w:kern w:val="2"/>
          <w:sz w:val="20"/>
          <w:lang w:eastAsia="zh-CN" w:bidi="ar"/>
        </w:rPr>
        <w:t xml:space="preserve"> was extracted.</w:t>
      </w:r>
    </w:p>
    <w:p w14:paraId="74E8D94A">
      <w:pPr>
        <w:spacing w:line="360" w:lineRule="auto"/>
        <w:ind w:firstLine="400" w:firstLineChars="200"/>
        <w:jc w:val="both"/>
        <w:rPr>
          <w:rFonts w:ascii="Arial" w:hAnsi="Arial" w:cs="Arial"/>
          <w:kern w:val="2"/>
          <w:sz w:val="20"/>
          <w:lang w:eastAsia="zh-CN" w:bidi="ar"/>
        </w:rPr>
      </w:pPr>
      <w:r>
        <w:rPr>
          <w:rFonts w:ascii="Arial" w:hAnsi="Arial" w:cs="Arial"/>
          <w:kern w:val="2"/>
          <w:sz w:val="20"/>
          <w:lang w:eastAsia="zh-CN" w:bidi="ar"/>
        </w:rPr>
        <w:t xml:space="preserve">For a given </w:t>
      </w:r>
      <m:oMath>
        <m:sSub>
          <m:sSubPr>
            <m:ctrlPr>
              <w:rPr>
                <w:rFonts w:ascii="Cambria Math" w:hAnsi="Cambria Math" w:cs="Arial"/>
                <w:i/>
                <w:kern w:val="2"/>
                <w:sz w:val="20"/>
                <w:lang w:bidi="ar"/>
              </w:rPr>
            </m:ctrlPr>
          </m:sSubPr>
          <m:e>
            <m:r>
              <m:rPr/>
              <w:rPr>
                <w:rFonts w:ascii="Cambria Math" w:hAnsi="Cambria Math" w:cs="Arial"/>
                <w:kern w:val="2"/>
                <w:sz w:val="20"/>
                <w:lang w:eastAsia="zh-CN" w:bidi="ar"/>
              </w:rPr>
              <m:t>V</m:t>
            </m:r>
            <m:ctrlPr>
              <w:rPr>
                <w:rFonts w:ascii="Cambria Math" w:hAnsi="Cambria Math" w:cs="Arial"/>
                <w:i/>
                <w:kern w:val="2"/>
                <w:sz w:val="20"/>
                <w:lang w:bidi="ar"/>
              </w:rPr>
            </m:ctrlPr>
          </m:e>
          <m:sub>
            <m:r>
              <m:rPr>
                <m:sty m:val="p"/>
              </m:rPr>
              <w:rPr>
                <w:rFonts w:ascii="Cambria Math" w:hAnsi="Cambria Math" w:cs="Arial"/>
                <w:kern w:val="2"/>
                <w:sz w:val="20"/>
                <w:lang w:eastAsia="zh-CN" w:bidi="ar"/>
              </w:rPr>
              <m:t>SOT</m:t>
            </m:r>
            <m:ctrlPr>
              <w:rPr>
                <w:rFonts w:ascii="Cambria Math" w:hAnsi="Cambria Math" w:cs="Arial"/>
                <w:i/>
                <w:kern w:val="2"/>
                <w:sz w:val="20"/>
                <w:lang w:bidi="ar"/>
              </w:rPr>
            </m:ctrlPr>
          </m:sub>
        </m:sSub>
      </m:oMath>
      <w:r>
        <w:rPr>
          <w:rFonts w:ascii="Arial" w:hAnsi="Arial" w:cs="Arial"/>
          <w:kern w:val="2"/>
          <w:sz w:val="20"/>
          <w:lang w:eastAsia="zh-CN" w:bidi="ar"/>
        </w:rPr>
        <w:t xml:space="preserve">, the distribution of </w:t>
      </w:r>
      <m:oMath>
        <m:sSub>
          <m:sSubPr>
            <m:ctrlPr>
              <w:rPr>
                <w:rFonts w:ascii="Cambria Math" w:hAnsi="Cambria Math" w:cs="Arial"/>
                <w:i/>
                <w:kern w:val="2"/>
                <w:sz w:val="20"/>
                <w:lang w:bidi="ar"/>
              </w:rPr>
            </m:ctrlPr>
          </m:sSubPr>
          <m:e>
            <m:r>
              <m:rPr/>
              <w:rPr>
                <w:rFonts w:ascii="Cambria Math" w:hAnsi="Cambria Math" w:cs="Arial"/>
                <w:kern w:val="2"/>
                <w:sz w:val="20"/>
                <w:lang w:eastAsia="zh-CN" w:bidi="ar"/>
              </w:rPr>
              <m:t>P</m:t>
            </m:r>
            <m:ctrlPr>
              <w:rPr>
                <w:rFonts w:ascii="Cambria Math" w:hAnsi="Cambria Math" w:cs="Arial"/>
                <w:i/>
                <w:kern w:val="2"/>
                <w:sz w:val="20"/>
                <w:lang w:bidi="ar"/>
              </w:rPr>
            </m:ctrlPr>
          </m:e>
          <m:sub>
            <m:r>
              <m:rPr>
                <m:sty m:val="p"/>
              </m:rPr>
              <w:rPr>
                <w:rFonts w:ascii="Cambria Math" w:hAnsi="Cambria Math" w:cs="Arial"/>
                <w:kern w:val="2"/>
                <w:sz w:val="20"/>
                <w:lang w:eastAsia="zh-CN" w:bidi="ar"/>
              </w:rPr>
              <m:t>SW</m:t>
            </m:r>
            <m:ctrlPr>
              <w:rPr>
                <w:rFonts w:ascii="Cambria Math" w:hAnsi="Cambria Math" w:cs="Arial"/>
                <w:i/>
                <w:kern w:val="2"/>
                <w:sz w:val="20"/>
                <w:lang w:bidi="ar"/>
              </w:rPr>
            </m:ctrlPr>
          </m:sub>
        </m:sSub>
      </m:oMath>
      <w:r>
        <w:rPr>
          <w:rFonts w:ascii="Arial" w:hAnsi="Arial" w:cs="Arial"/>
          <w:kern w:val="2"/>
          <w:sz w:val="20"/>
          <w:lang w:eastAsia="zh-CN" w:bidi="ar"/>
        </w:rPr>
        <w:t xml:space="preserve"> across the six devices directly reflects the intrinsic device-to-device variation in probabilistic switching characteristics. By statistically analyzing these distributions over the measured voltage range, an average standard deviation of the switching probability, </w:t>
      </w:r>
      <m:oMath>
        <m:sSub>
          <m:sSubPr>
            <m:ctrlPr>
              <w:rPr>
                <w:rFonts w:ascii="Cambria Math" w:hAnsi="Cambria Math" w:cs="Arial"/>
                <w:i/>
                <w:kern w:val="2"/>
                <w:sz w:val="20"/>
                <w:lang w:bidi="ar"/>
              </w:rPr>
            </m:ctrlPr>
          </m:sSubPr>
          <m:e>
            <m:r>
              <m:rPr/>
              <w:rPr>
                <w:rFonts w:ascii="Cambria Math" w:hAnsi="Cambria Math" w:cs="Arial"/>
                <w:kern w:val="2"/>
                <w:sz w:val="20"/>
                <w:lang w:bidi="ar"/>
              </w:rPr>
              <m:t>σ</m:t>
            </m:r>
            <m:ctrlPr>
              <w:rPr>
                <w:rFonts w:ascii="Cambria Math" w:hAnsi="Cambria Math" w:cs="Arial"/>
                <w:i/>
                <w:kern w:val="2"/>
                <w:sz w:val="20"/>
                <w:lang w:bidi="ar"/>
              </w:rPr>
            </m:ctrlPr>
          </m:e>
          <m:sub>
            <m:r>
              <m:rPr/>
              <w:rPr>
                <w:rFonts w:ascii="Cambria Math" w:hAnsi="Cambria Math" w:cs="Arial"/>
                <w:kern w:val="2"/>
                <w:sz w:val="20"/>
                <w:lang w:eastAsia="zh-CN" w:bidi="ar"/>
              </w:rPr>
              <m:t>SW</m:t>
            </m:r>
            <m:ctrlPr>
              <w:rPr>
                <w:rFonts w:ascii="Cambria Math" w:hAnsi="Cambria Math" w:cs="Arial"/>
                <w:i/>
                <w:kern w:val="2"/>
                <w:sz w:val="20"/>
                <w:lang w:bidi="ar"/>
              </w:rPr>
            </m:ctrlPr>
          </m:sub>
        </m:sSub>
        <m:r>
          <m:rPr/>
          <w:rPr>
            <w:rFonts w:ascii="Cambria Math" w:hAnsi="Cambria Math" w:cs="Arial"/>
            <w:kern w:val="2"/>
            <w:sz w:val="20"/>
            <w:lang w:eastAsia="zh-CN" w:bidi="ar"/>
          </w:rPr>
          <m:t>=0.031</m:t>
        </m:r>
        <m:r>
          <m:rPr/>
          <w:rPr>
            <w:rFonts w:hint="default" w:ascii="Cambria Math" w:hAnsi="Cambria Math" w:cs="Arial"/>
            <w:kern w:val="2"/>
            <w:sz w:val="20"/>
            <w:lang w:val="en-US" w:eastAsia="zh-CN" w:bidi="ar"/>
          </w:rPr>
          <m:t xml:space="preserve"> </m:t>
        </m:r>
      </m:oMath>
      <w:r>
        <w:rPr>
          <w:rFonts w:ascii="Arial" w:hAnsi="Arial" w:cs="Arial"/>
          <w:kern w:val="2"/>
          <w:sz w:val="20"/>
          <w:lang w:eastAsia="zh-CN" w:bidi="ar"/>
        </w:rPr>
        <w:t>was obtained. This value quantitatively captures the variation among nominally identical VGSOT-MTJ devices fabricated and measured under the same conditions.</w:t>
      </w:r>
    </w:p>
    <w:p w14:paraId="45F5C9C4">
      <w:pPr>
        <w:spacing w:line="360" w:lineRule="auto"/>
        <w:ind w:firstLine="400" w:firstLineChars="200"/>
        <w:jc w:val="both"/>
        <w:rPr>
          <w:rFonts w:ascii="Arial" w:hAnsi="Arial" w:cs="Arial"/>
          <w:kern w:val="2"/>
          <w:sz w:val="20"/>
          <w:lang w:eastAsia="zh-CN" w:bidi="ar"/>
        </w:rPr>
      </w:pPr>
      <w:r>
        <w:rPr>
          <w:rFonts w:ascii="Arial" w:hAnsi="Arial" w:cs="Arial"/>
          <w:kern w:val="2"/>
          <w:sz w:val="20"/>
          <w:lang w:eastAsia="zh-CN" w:bidi="ar"/>
        </w:rPr>
        <w:t xml:space="preserve">To incorporate this experimentally observed device variation into the SINN simulations, each neuron was assigned a fixed probabilistic offset sampled from the measured distribution. Specifically, for neuron i, a Gaussian-distributed random offset </w:t>
      </w:r>
      <m:oMath>
        <m:sSub>
          <m:sSubPr>
            <m:ctrlPr>
              <w:rPr>
                <w:rFonts w:ascii="Cambria Math" w:hAnsi="Cambria Math" w:cs="Arial"/>
                <w:kern w:val="2"/>
                <w:sz w:val="20"/>
                <w:lang w:eastAsia="zh-CN" w:bidi="ar"/>
              </w:rPr>
            </m:ctrlPr>
          </m:sSubPr>
          <m:e>
            <m:r>
              <m:rPr>
                <m:sty m:val="p"/>
              </m:rPr>
              <w:rPr>
                <w:rFonts w:ascii="Cambria Math" w:hAnsi="Cambria Math" w:cs="Arial"/>
                <w:kern w:val="2"/>
                <w:sz w:val="20"/>
                <w:lang w:eastAsia="zh-CN" w:bidi="ar"/>
              </w:rPr>
              <m:t>δ</m:t>
            </m:r>
            <m:ctrlPr>
              <w:rPr>
                <w:rFonts w:ascii="Cambria Math" w:hAnsi="Cambria Math" w:cs="Arial"/>
                <w:kern w:val="2"/>
                <w:sz w:val="20"/>
                <w:lang w:eastAsia="zh-CN" w:bidi="ar"/>
              </w:rPr>
            </m:ctrlPr>
          </m:e>
          <m:sub>
            <m:r>
              <m:rPr>
                <m:sty m:val="p"/>
              </m:rPr>
              <w:rPr>
                <w:rFonts w:ascii="Cambria Math" w:hAnsi="Cambria Math" w:cs="Arial"/>
                <w:kern w:val="2"/>
                <w:sz w:val="20"/>
                <w:lang w:eastAsia="zh-CN" w:bidi="ar"/>
              </w:rPr>
              <m:t>i</m:t>
            </m:r>
            <m:ctrlPr>
              <w:rPr>
                <w:rFonts w:ascii="Cambria Math" w:hAnsi="Cambria Math" w:cs="Arial"/>
                <w:kern w:val="2"/>
                <w:sz w:val="20"/>
                <w:lang w:eastAsia="zh-CN" w:bidi="ar"/>
              </w:rPr>
            </m:ctrlPr>
          </m:sub>
        </m:sSub>
        <m:r>
          <m:rPr>
            <m:sty m:val="p"/>
          </m:rPr>
          <w:rPr>
            <w:rFonts w:ascii="Cambria Math" w:hAnsi="Cambria Math" w:cs="Arial"/>
            <w:kern w:val="2"/>
            <w:sz w:val="20"/>
            <w:lang w:eastAsia="zh-CN" w:bidi="ar"/>
          </w:rPr>
          <m:t xml:space="preserve"> </m:t>
        </m:r>
      </m:oMath>
      <w:r>
        <w:rPr>
          <w:rFonts w:ascii="Arial" w:hAnsi="Arial" w:cs="Arial"/>
          <w:kern w:val="2"/>
          <w:sz w:val="20"/>
          <w:lang w:eastAsia="zh-CN" w:bidi="ar"/>
        </w:rPr>
        <w:t xml:space="preserve">was drawn as: </w:t>
      </w:r>
    </w:p>
    <w:p w14:paraId="014A3342">
      <w:pPr>
        <w:spacing w:line="360" w:lineRule="auto"/>
        <w:jc w:val="center"/>
        <w:rPr>
          <w:rFonts w:ascii="Arial" w:hAnsi="Arial" w:cs="Arial"/>
          <w:kern w:val="2"/>
          <w:sz w:val="20"/>
          <w:lang w:eastAsia="zh-CN" w:bidi="ar"/>
        </w:rPr>
      </w:pPr>
      <m:oMath>
        <m:sSub>
          <m:sSubPr>
            <m:ctrlPr>
              <w:rPr>
                <w:rFonts w:ascii="Cambria Math" w:hAnsi="Cambria Math" w:cs="Arial"/>
                <w:kern w:val="2"/>
                <w:sz w:val="20"/>
                <w:lang w:eastAsia="zh-CN" w:bidi="ar"/>
              </w:rPr>
            </m:ctrlPr>
          </m:sSubPr>
          <m:e>
            <m:r>
              <m:rPr>
                <m:sty m:val="p"/>
              </m:rPr>
              <w:rPr>
                <w:rFonts w:ascii="Cambria Math" w:hAnsi="Cambria Math" w:cs="Arial"/>
                <w:kern w:val="2"/>
                <w:sz w:val="20"/>
                <w:lang w:eastAsia="zh-CN" w:bidi="ar"/>
              </w:rPr>
              <m:t>δ</m:t>
            </m:r>
            <m:ctrlPr>
              <w:rPr>
                <w:rFonts w:ascii="Cambria Math" w:hAnsi="Cambria Math" w:cs="Arial"/>
                <w:kern w:val="2"/>
                <w:sz w:val="20"/>
                <w:lang w:eastAsia="zh-CN" w:bidi="ar"/>
              </w:rPr>
            </m:ctrlPr>
          </m:e>
          <m:sub>
            <m:r>
              <m:rPr>
                <m:sty m:val="p"/>
              </m:rPr>
              <w:rPr>
                <w:rFonts w:ascii="Cambria Math" w:hAnsi="Cambria Math" w:cs="Arial"/>
                <w:kern w:val="2"/>
                <w:sz w:val="20"/>
                <w:lang w:eastAsia="zh-CN" w:bidi="ar"/>
              </w:rPr>
              <m:t>i</m:t>
            </m:r>
            <m:ctrlPr>
              <w:rPr>
                <w:rFonts w:ascii="Cambria Math" w:hAnsi="Cambria Math" w:cs="Arial"/>
                <w:kern w:val="2"/>
                <w:sz w:val="20"/>
                <w:lang w:eastAsia="zh-CN" w:bidi="ar"/>
              </w:rPr>
            </m:ctrlPr>
          </m:sub>
        </m:sSub>
        <m:r>
          <m:rPr>
            <m:sty m:val="p"/>
          </m:rPr>
          <w:rPr>
            <w:rFonts w:ascii="Cambria Math" w:hAnsi="Cambria Math" w:cs="Arial"/>
            <w:kern w:val="2"/>
            <w:sz w:val="20"/>
            <w:lang w:eastAsia="zh-CN" w:bidi="ar"/>
          </w:rPr>
          <m:t>~N(0,</m:t>
        </m:r>
        <m:sSubSup>
          <m:sSubSupPr>
            <m:ctrlPr>
              <w:rPr>
                <w:rFonts w:ascii="Cambria Math" w:hAnsi="Cambria Math" w:cs="Arial"/>
                <w:kern w:val="2"/>
                <w:sz w:val="20"/>
                <w:lang w:eastAsia="zh-CN" w:bidi="ar"/>
              </w:rPr>
            </m:ctrlPr>
          </m:sSubSupPr>
          <m:e>
            <m:r>
              <m:rPr>
                <m:sty m:val="p"/>
              </m:rPr>
              <w:rPr>
                <w:rFonts w:ascii="Cambria Math" w:hAnsi="Cambria Math" w:cs="Arial"/>
                <w:kern w:val="2"/>
                <w:sz w:val="20"/>
                <w:lang w:bidi="ar"/>
              </w:rPr>
              <m:t>σ</m:t>
            </m:r>
            <m:ctrlPr>
              <w:rPr>
                <w:rFonts w:ascii="Cambria Math" w:hAnsi="Cambria Math" w:cs="Arial"/>
                <w:kern w:val="2"/>
                <w:sz w:val="20"/>
                <w:lang w:eastAsia="zh-CN" w:bidi="ar"/>
              </w:rPr>
            </m:ctrlPr>
          </m:e>
          <m:sub>
            <m:r>
              <m:rPr>
                <m:sty m:val="p"/>
              </m:rPr>
              <w:rPr>
                <w:rFonts w:ascii="Cambria Math" w:hAnsi="Cambria Math" w:cs="Arial"/>
                <w:kern w:val="2"/>
                <w:sz w:val="20"/>
                <w:lang w:eastAsia="zh-CN" w:bidi="ar"/>
              </w:rPr>
              <m:t>SW</m:t>
            </m:r>
            <m:ctrlPr>
              <w:rPr>
                <w:rFonts w:ascii="Cambria Math" w:hAnsi="Cambria Math" w:cs="Arial"/>
                <w:kern w:val="2"/>
                <w:sz w:val="20"/>
                <w:lang w:eastAsia="zh-CN" w:bidi="ar"/>
              </w:rPr>
            </m:ctrlPr>
          </m:sub>
          <m:sup>
            <m:r>
              <m:rPr>
                <m:sty m:val="p"/>
              </m:rPr>
              <w:rPr>
                <w:rFonts w:ascii="Cambria Math" w:hAnsi="Cambria Math" w:cs="Arial"/>
                <w:kern w:val="2"/>
                <w:sz w:val="20"/>
                <w:lang w:eastAsia="zh-CN" w:bidi="ar"/>
              </w:rPr>
              <m:t>2</m:t>
            </m:r>
            <m:ctrlPr>
              <w:rPr>
                <w:rFonts w:ascii="Cambria Math" w:hAnsi="Cambria Math" w:cs="Arial"/>
                <w:kern w:val="2"/>
                <w:sz w:val="20"/>
                <w:lang w:eastAsia="zh-CN" w:bidi="ar"/>
              </w:rPr>
            </m:ctrlPr>
          </m:sup>
        </m:sSubSup>
        <m:r>
          <m:rPr>
            <m:sty m:val="p"/>
          </m:rPr>
          <w:rPr>
            <w:rFonts w:ascii="Cambria Math" w:hAnsi="Cambria Math" w:cs="Arial"/>
            <w:kern w:val="2"/>
            <w:sz w:val="20"/>
            <w:lang w:eastAsia="zh-CN" w:bidi="ar"/>
          </w:rPr>
          <m:t>)</m:t>
        </m:r>
      </m:oMath>
      <w:r>
        <w:rPr>
          <w:rFonts w:ascii="Arial" w:hAnsi="Arial" w:cs="Arial"/>
          <w:kern w:val="2"/>
          <w:sz w:val="20"/>
          <w:lang w:eastAsia="zh-CN" w:bidi="ar"/>
        </w:rPr>
        <w:t>，</w:t>
      </w:r>
    </w:p>
    <w:p w14:paraId="169D104B">
      <w:pPr>
        <w:spacing w:line="360" w:lineRule="auto"/>
        <w:jc w:val="both"/>
        <w:rPr>
          <w:rFonts w:ascii="Arial" w:hAnsi="Arial" w:cs="Arial"/>
          <w:kern w:val="2"/>
          <w:sz w:val="20"/>
          <w:lang w:eastAsia="zh-CN" w:bidi="ar"/>
        </w:rPr>
      </w:pPr>
      <w:r>
        <w:rPr>
          <w:rFonts w:ascii="Arial" w:hAnsi="Arial" w:cs="Arial"/>
          <w:kern w:val="2"/>
          <w:sz w:val="20"/>
          <w:lang w:eastAsia="zh-CN" w:bidi="ar"/>
        </w:rPr>
        <w:t>and added to the ideal activation probability generated by the sigmoid function:</w:t>
      </w:r>
    </w:p>
    <w:p w14:paraId="2286D242">
      <w:pPr>
        <w:spacing w:line="360" w:lineRule="auto"/>
        <w:jc w:val="center"/>
        <w:rPr>
          <w:rFonts w:ascii="Arial" w:hAnsi="Arial" w:cs="Arial"/>
          <w:kern w:val="2"/>
          <w:sz w:val="20"/>
          <w:lang w:eastAsia="zh-CN" w:bidi="ar"/>
        </w:rPr>
      </w:pPr>
      <m:oMath>
        <m:sSub>
          <m:sSubPr>
            <m:ctrlPr>
              <w:rPr>
                <w:rFonts w:ascii="Cambria Math" w:hAnsi="Cambria Math" w:cs="Arial"/>
                <w:i/>
                <w:kern w:val="2"/>
                <w:sz w:val="20"/>
                <w:lang w:bidi="ar"/>
              </w:rPr>
            </m:ctrlPr>
          </m:sSubPr>
          <m:e>
            <m:r>
              <m:rPr/>
              <w:rPr>
                <w:rFonts w:ascii="Cambria Math" w:hAnsi="Cambria Math" w:cs="Arial"/>
                <w:kern w:val="2"/>
                <w:sz w:val="20"/>
                <w:lang w:bidi="ar"/>
              </w:rPr>
              <m:t>θ</m:t>
            </m:r>
            <m:ctrlPr>
              <w:rPr>
                <w:rFonts w:ascii="Cambria Math" w:hAnsi="Cambria Math" w:cs="Arial"/>
                <w:i/>
                <w:kern w:val="2"/>
                <w:sz w:val="20"/>
                <w:lang w:bidi="ar"/>
              </w:rPr>
            </m:ctrlPr>
          </m:e>
          <m:sub>
            <m:r>
              <m:rPr/>
              <w:rPr>
                <w:rFonts w:ascii="Cambria Math" w:hAnsi="Cambria Math" w:cs="Arial"/>
                <w:kern w:val="2"/>
                <w:sz w:val="20"/>
                <w:lang w:eastAsia="zh-CN" w:bidi="ar"/>
              </w:rPr>
              <m:t>i</m:t>
            </m:r>
            <m:ctrlPr>
              <w:rPr>
                <w:rFonts w:ascii="Cambria Math" w:hAnsi="Cambria Math" w:cs="Arial"/>
                <w:i/>
                <w:kern w:val="2"/>
                <w:sz w:val="20"/>
                <w:lang w:bidi="ar"/>
              </w:rPr>
            </m:ctrlPr>
          </m:sub>
        </m:sSub>
        <m:r>
          <m:rPr/>
          <w:rPr>
            <w:rFonts w:ascii="Cambria Math" w:hAnsi="Cambria Math" w:cs="Arial"/>
            <w:kern w:val="2"/>
            <w:sz w:val="20"/>
            <w:lang w:eastAsia="zh-CN" w:bidi="ar"/>
          </w:rPr>
          <m:t>=σ(</m:t>
        </m:r>
        <m:sSub>
          <m:sSubPr>
            <m:ctrlPr>
              <w:rPr>
                <w:rFonts w:ascii="Cambria Math" w:hAnsi="Cambria Math" w:cs="Arial"/>
                <w:i/>
                <w:kern w:val="2"/>
                <w:sz w:val="20"/>
                <w:lang w:eastAsia="zh-CN" w:bidi="ar"/>
              </w:rPr>
            </m:ctrlPr>
          </m:sSubPr>
          <m:e>
            <m:r>
              <m:rPr/>
              <w:rPr>
                <w:rFonts w:ascii="Cambria Math" w:hAnsi="Cambria Math" w:cs="Arial"/>
                <w:kern w:val="2"/>
                <w:sz w:val="20"/>
                <w:lang w:eastAsia="zh-CN" w:bidi="ar"/>
              </w:rPr>
              <m:t>A</m:t>
            </m:r>
            <m:ctrlPr>
              <w:rPr>
                <w:rFonts w:ascii="Cambria Math" w:hAnsi="Cambria Math" w:cs="Arial"/>
                <w:i/>
                <w:kern w:val="2"/>
                <w:sz w:val="20"/>
                <w:lang w:eastAsia="zh-CN" w:bidi="ar"/>
              </w:rPr>
            </m:ctrlPr>
          </m:e>
          <m:sub>
            <m:r>
              <m:rPr/>
              <w:rPr>
                <w:rFonts w:ascii="Cambria Math" w:hAnsi="Cambria Math" w:cs="Arial"/>
                <w:kern w:val="2"/>
                <w:sz w:val="20"/>
                <w:lang w:eastAsia="zh-CN" w:bidi="ar"/>
              </w:rPr>
              <m:t>i</m:t>
            </m:r>
            <m:ctrlPr>
              <w:rPr>
                <w:rFonts w:ascii="Cambria Math" w:hAnsi="Cambria Math" w:cs="Arial"/>
                <w:i/>
                <w:kern w:val="2"/>
                <w:sz w:val="20"/>
                <w:lang w:eastAsia="zh-CN" w:bidi="ar"/>
              </w:rPr>
            </m:ctrlPr>
          </m:sub>
        </m:sSub>
        <m:r>
          <m:rPr/>
          <w:rPr>
            <w:rFonts w:ascii="Cambria Math" w:hAnsi="Cambria Math" w:cs="Arial"/>
            <w:kern w:val="2"/>
            <w:sz w:val="20"/>
            <w:lang w:eastAsia="zh-CN" w:bidi="ar"/>
          </w:rPr>
          <m:t>)+</m:t>
        </m:r>
        <m:sSub>
          <m:sSubPr>
            <m:ctrlPr>
              <w:rPr>
                <w:rFonts w:ascii="Cambria Math" w:hAnsi="Cambria Math" w:cs="Arial"/>
                <w:kern w:val="2"/>
                <w:sz w:val="20"/>
                <w:lang w:eastAsia="zh-CN" w:bidi="ar"/>
              </w:rPr>
            </m:ctrlPr>
          </m:sSubPr>
          <m:e>
            <m:r>
              <m:rPr>
                <m:sty m:val="p"/>
              </m:rPr>
              <w:rPr>
                <w:rFonts w:ascii="Cambria Math" w:hAnsi="Cambria Math" w:cs="Arial"/>
                <w:kern w:val="2"/>
                <w:sz w:val="20"/>
                <w:lang w:eastAsia="zh-CN" w:bidi="ar"/>
              </w:rPr>
              <m:t>δ</m:t>
            </m:r>
            <m:ctrlPr>
              <w:rPr>
                <w:rFonts w:ascii="Cambria Math" w:hAnsi="Cambria Math" w:cs="Arial"/>
                <w:kern w:val="2"/>
                <w:sz w:val="20"/>
                <w:lang w:eastAsia="zh-CN" w:bidi="ar"/>
              </w:rPr>
            </m:ctrlPr>
          </m:e>
          <m:sub>
            <m:r>
              <m:rPr>
                <m:sty m:val="p"/>
              </m:rPr>
              <w:rPr>
                <w:rFonts w:ascii="Cambria Math" w:hAnsi="Cambria Math" w:cs="Arial"/>
                <w:kern w:val="2"/>
                <w:sz w:val="20"/>
                <w:lang w:eastAsia="zh-CN" w:bidi="ar"/>
              </w:rPr>
              <m:t>i</m:t>
            </m:r>
            <m:ctrlPr>
              <w:rPr>
                <w:rFonts w:ascii="Cambria Math" w:hAnsi="Cambria Math" w:cs="Arial"/>
                <w:kern w:val="2"/>
                <w:sz w:val="20"/>
                <w:lang w:eastAsia="zh-CN" w:bidi="ar"/>
              </w:rPr>
            </m:ctrlPr>
          </m:sub>
        </m:sSub>
      </m:oMath>
      <w:r>
        <w:rPr>
          <w:rFonts w:ascii="Arial" w:hAnsi="Arial" w:cs="Arial"/>
          <w:kern w:val="2"/>
          <w:sz w:val="20"/>
          <w:lang w:eastAsia="zh-CN" w:bidi="ar"/>
        </w:rPr>
        <w:t>,</w:t>
      </w:r>
    </w:p>
    <w:p w14:paraId="293CF81F">
      <w:pPr>
        <w:spacing w:line="360" w:lineRule="auto"/>
        <w:ind w:firstLine="400" w:firstLineChars="200"/>
        <w:jc w:val="both"/>
        <w:rPr>
          <w:rFonts w:ascii="Arial" w:hAnsi="Arial" w:cs="Arial"/>
          <w:kern w:val="2"/>
          <w:sz w:val="20"/>
          <w:lang w:eastAsia="zh-CN" w:bidi="ar"/>
        </w:rPr>
      </w:pPr>
      <w:r>
        <w:rPr>
          <w:rFonts w:ascii="Arial" w:hAnsi="Arial" w:cs="Arial"/>
          <w:kern w:val="2"/>
          <w:sz w:val="20"/>
          <w:lang w:eastAsia="zh-CN" w:bidi="ar"/>
        </w:rPr>
        <w:t xml:space="preserve">where </w:t>
      </w:r>
      <m:oMath>
        <m:sSub>
          <m:sSubPr>
            <m:ctrlPr>
              <w:rPr>
                <w:rFonts w:ascii="Cambria Math" w:hAnsi="Cambria Math" w:cs="Arial"/>
                <w:i/>
                <w:kern w:val="2"/>
                <w:sz w:val="20"/>
                <w:lang w:eastAsia="zh-CN" w:bidi="ar"/>
              </w:rPr>
            </m:ctrlPr>
          </m:sSubPr>
          <m:e>
            <m:r>
              <m:rPr/>
              <w:rPr>
                <w:rFonts w:ascii="Cambria Math" w:hAnsi="Cambria Math" w:cs="Arial"/>
                <w:kern w:val="2"/>
                <w:sz w:val="20"/>
                <w:lang w:eastAsia="zh-CN" w:bidi="ar"/>
              </w:rPr>
              <m:t>A</m:t>
            </m:r>
            <m:ctrlPr>
              <w:rPr>
                <w:rFonts w:ascii="Cambria Math" w:hAnsi="Cambria Math" w:cs="Arial"/>
                <w:i/>
                <w:kern w:val="2"/>
                <w:sz w:val="20"/>
                <w:lang w:eastAsia="zh-CN" w:bidi="ar"/>
              </w:rPr>
            </m:ctrlPr>
          </m:e>
          <m:sub>
            <m:r>
              <m:rPr/>
              <w:rPr>
                <w:rFonts w:ascii="Cambria Math" w:hAnsi="Cambria Math" w:cs="Arial"/>
                <w:kern w:val="2"/>
                <w:sz w:val="20"/>
                <w:lang w:eastAsia="zh-CN" w:bidi="ar"/>
              </w:rPr>
              <m:t>i</m:t>
            </m:r>
            <m:ctrlPr>
              <w:rPr>
                <w:rFonts w:ascii="Cambria Math" w:hAnsi="Cambria Math" w:cs="Arial"/>
                <w:i/>
                <w:kern w:val="2"/>
                <w:sz w:val="20"/>
                <w:lang w:eastAsia="zh-CN" w:bidi="ar"/>
              </w:rPr>
            </m:ctrlPr>
          </m:sub>
        </m:sSub>
      </m:oMath>
      <w:r>
        <w:rPr>
          <w:rFonts w:ascii="Arial" w:hAnsi="Arial" w:cs="Arial"/>
          <w:kern w:val="2"/>
          <w:sz w:val="20"/>
          <w:lang w:eastAsia="zh-CN" w:bidi="ar"/>
        </w:rPr>
        <w:t xml:space="preserve"> denotes the neuron’s internal activation function variable. The offset </w:t>
      </w:r>
      <m:oMath>
        <m:sSub>
          <m:sSubPr>
            <m:ctrlPr>
              <w:rPr>
                <w:rFonts w:ascii="Cambria Math" w:hAnsi="Cambria Math" w:cs="Arial"/>
                <w:kern w:val="2"/>
                <w:sz w:val="20"/>
                <w:lang w:eastAsia="zh-CN" w:bidi="ar"/>
              </w:rPr>
            </m:ctrlPr>
          </m:sSubPr>
          <m:e>
            <m:r>
              <m:rPr>
                <m:sty m:val="p"/>
              </m:rPr>
              <w:rPr>
                <w:rFonts w:ascii="Cambria Math" w:hAnsi="Cambria Math" w:cs="Arial"/>
                <w:kern w:val="2"/>
                <w:sz w:val="20"/>
                <w:lang w:eastAsia="zh-CN" w:bidi="ar"/>
              </w:rPr>
              <m:t>δ</m:t>
            </m:r>
            <m:ctrlPr>
              <w:rPr>
                <w:rFonts w:ascii="Cambria Math" w:hAnsi="Cambria Math" w:cs="Arial"/>
                <w:kern w:val="2"/>
                <w:sz w:val="20"/>
                <w:lang w:eastAsia="zh-CN" w:bidi="ar"/>
              </w:rPr>
            </m:ctrlPr>
          </m:e>
          <m:sub>
            <m:r>
              <m:rPr>
                <m:sty m:val="p"/>
              </m:rPr>
              <w:rPr>
                <w:rFonts w:ascii="Cambria Math" w:hAnsi="Cambria Math" w:cs="Arial"/>
                <w:kern w:val="2"/>
                <w:sz w:val="20"/>
                <w:lang w:eastAsia="zh-CN" w:bidi="ar"/>
              </w:rPr>
              <m:t>i</m:t>
            </m:r>
            <m:ctrlPr>
              <w:rPr>
                <w:rFonts w:ascii="Cambria Math" w:hAnsi="Cambria Math" w:cs="Arial"/>
                <w:kern w:val="2"/>
                <w:sz w:val="20"/>
                <w:lang w:eastAsia="zh-CN" w:bidi="ar"/>
              </w:rPr>
            </m:ctrlPr>
          </m:sub>
        </m:sSub>
      </m:oMath>
      <w:r>
        <w:rPr>
          <w:rFonts w:ascii="Arial" w:hAnsi="Arial" w:cs="Arial"/>
          <w:kern w:val="2"/>
          <w:sz w:val="20"/>
          <w:lang w:eastAsia="zh-CN" w:bidi="ar"/>
        </w:rPr>
        <w:t xml:space="preserve"> was kept constant throughout both training and inference, representing static device-to-device variations originating from fabrication, rather than transient cycle-to-cycle noise. This modeling approach enables a realistic evaluation of SINN robustness against experimentally measured probabilistic switching variations.</w:t>
      </w:r>
    </w:p>
    <w:p w14:paraId="230779B2">
      <w:pPr>
        <w:rPr>
          <w:rFonts w:ascii="Arial" w:hAnsi="Arial" w:cs="Arial"/>
          <w:kern w:val="2"/>
          <w:sz w:val="20"/>
          <w:lang w:eastAsia="zh-CN" w:bidi="ar"/>
        </w:rPr>
      </w:pPr>
      <w:r>
        <w:rPr>
          <w:rFonts w:ascii="Arial" w:hAnsi="Arial" w:cs="Arial"/>
          <w:kern w:val="2"/>
          <w:sz w:val="20"/>
          <w:lang w:eastAsia="zh-CN" w:bidi="ar"/>
        </w:rPr>
        <w:br w:type="textWrapping"/>
      </w:r>
      <w:r>
        <w:rPr>
          <w:rFonts w:ascii="Arial" w:hAnsi="Arial" w:cs="Arial"/>
          <w:kern w:val="2"/>
          <w:sz w:val="20"/>
          <w:lang w:eastAsia="zh-CN" w:bidi="ar"/>
        </w:rPr>
        <w:br w:type="textWrapping"/>
      </w:r>
    </w:p>
    <w:p w14:paraId="70D454E0">
      <w:pPr>
        <w:rPr>
          <w:sz w:val="20"/>
          <w:lang w:eastAsia="zh-CN"/>
        </w:rPr>
      </w:pPr>
      <w:r>
        <w:rPr>
          <w:rFonts w:hint="eastAsia"/>
          <w:kern w:val="2"/>
          <w:sz w:val="20"/>
          <w:lang w:eastAsia="zh-CN" w:bidi="ar"/>
        </w:rPr>
        <w:br w:type="page"/>
      </w:r>
    </w:p>
    <w:p w14:paraId="1CC90835">
      <w:pPr>
        <w:pStyle w:val="108"/>
        <w:rPr>
          <w:sz w:val="20"/>
          <w:lang w:eastAsia="zh-CN"/>
        </w:rPr>
      </w:pPr>
    </w:p>
    <w:p w14:paraId="674C87A2">
      <w:pPr>
        <w:spacing w:line="360" w:lineRule="auto"/>
      </w:pPr>
      <w:r>
        <w:drawing>
          <wp:inline distT="0" distB="0" distL="114300" distR="114300">
            <wp:extent cx="5476240" cy="2921000"/>
            <wp:effectExtent l="0" t="0" r="101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76240" cy="2921000"/>
                    </a:xfrm>
                    <a:prstGeom prst="rect">
                      <a:avLst/>
                    </a:prstGeom>
                    <a:noFill/>
                    <a:ln>
                      <a:noFill/>
                    </a:ln>
                  </pic:spPr>
                </pic:pic>
              </a:graphicData>
            </a:graphic>
          </wp:inline>
        </w:drawing>
      </w:r>
    </w:p>
    <w:p w14:paraId="7DFC3C65">
      <w:pPr>
        <w:spacing w:line="360" w:lineRule="auto"/>
        <w:jc w:val="both"/>
        <w:rPr>
          <w:rFonts w:ascii="Arial" w:hAnsi="Arial" w:cs="Arial"/>
          <w:sz w:val="20"/>
        </w:rPr>
      </w:pPr>
      <w:r>
        <w:rPr>
          <w:rFonts w:ascii="Arial" w:hAnsi="Arial" w:cs="Arial"/>
          <w:b/>
          <w:bCs/>
          <w:sz w:val="18"/>
          <w:szCs w:val="18"/>
        </w:rPr>
        <w:t xml:space="preserve">Supplementary Figure </w:t>
      </w:r>
      <w:r>
        <w:rPr>
          <w:rFonts w:ascii="Arial" w:hAnsi="Arial" w:cs="Arial"/>
          <w:b/>
          <w:bCs/>
          <w:sz w:val="18"/>
          <w:szCs w:val="18"/>
          <w:lang w:eastAsia="zh-CN"/>
        </w:rPr>
        <w:t>1</w:t>
      </w:r>
      <w:r>
        <w:rPr>
          <w:rFonts w:ascii="Arial" w:hAnsi="Arial" w:cs="Arial"/>
          <w:b/>
          <w:bCs/>
          <w:sz w:val="18"/>
          <w:szCs w:val="18"/>
        </w:rPr>
        <w:t>.</w:t>
      </w:r>
      <w:r>
        <w:rPr>
          <w:rFonts w:ascii="Arial" w:hAnsi="Arial" w:cs="Arial"/>
          <w:sz w:val="18"/>
          <w:szCs w:val="18"/>
          <w:lang w:eastAsia="zh-CN"/>
        </w:rPr>
        <w:t xml:space="preserve"> </w:t>
      </w:r>
      <w:r>
        <w:rPr>
          <w:rFonts w:ascii="Arial" w:hAnsi="Arial" w:cs="Arial"/>
          <w:b/>
          <w:bCs/>
          <w:sz w:val="18"/>
          <w:szCs w:val="18"/>
          <w:lang w:eastAsia="zh-CN"/>
        </w:rPr>
        <w:t>Measurement procedure for extracting each probability point in the probabilistic switching curve.</w:t>
      </w:r>
      <w:r>
        <w:rPr>
          <w:rFonts w:ascii="Arial" w:hAnsi="Arial" w:cs="Arial"/>
          <w:sz w:val="18"/>
          <w:szCs w:val="18"/>
          <w:lang w:eastAsia="zh-CN"/>
        </w:rPr>
        <w:t xml:space="preserve"> Each data point in the probabilistic switching curve corresponds to the statistical average of 100 identical pulsed switching tests performed under the same gate voltage, SOT voltage, and pulse width.</w:t>
      </w:r>
      <w:r>
        <w:rPr>
          <w:rFonts w:ascii="Arial" w:hAnsi="Arial" w:cs="Arial"/>
          <w:sz w:val="20"/>
        </w:rPr>
        <w:br w:type="page"/>
      </w:r>
    </w:p>
    <w:p w14:paraId="50A5FA22">
      <w:pPr>
        <w:jc w:val="center"/>
        <w:rPr>
          <w:sz w:val="20"/>
          <w:lang w:eastAsia="zh-CN"/>
        </w:rPr>
      </w:pPr>
      <w:r>
        <mc:AlternateContent>
          <mc:Choice Requires="wpg">
            <w:drawing>
              <wp:inline distT="0" distB="0" distL="114300" distR="114300">
                <wp:extent cx="3587115" cy="2710180"/>
                <wp:effectExtent l="0" t="0" r="0" b="0"/>
                <wp:docPr id="16" name="组合 16"/>
                <wp:cNvGraphicFramePr/>
                <a:graphic xmlns:a="http://schemas.openxmlformats.org/drawingml/2006/main">
                  <a:graphicData uri="http://schemas.microsoft.com/office/word/2010/wordprocessingGroup">
                    <wpg:wgp>
                      <wpg:cNvGrpSpPr/>
                      <wpg:grpSpPr>
                        <a:xfrm>
                          <a:off x="0" y="0"/>
                          <a:ext cx="3587115" cy="2710180"/>
                          <a:chOff x="4811" y="4674"/>
                          <a:chExt cx="5649" cy="4268"/>
                        </a:xfrm>
                      </wpg:grpSpPr>
                      <pic:pic xmlns:pic="http://schemas.openxmlformats.org/drawingml/2006/picture">
                        <pic:nvPicPr>
                          <pic:cNvPr id="10" name="图片 9"/>
                          <pic:cNvPicPr>
                            <a:picLocks noChangeAspect="1"/>
                          </pic:cNvPicPr>
                        </pic:nvPicPr>
                        <pic:blipFill>
                          <a:blip r:embed="rId7"/>
                          <a:stretch>
                            <a:fillRect/>
                          </a:stretch>
                        </pic:blipFill>
                        <pic:spPr>
                          <a:xfrm>
                            <a:off x="4811" y="4674"/>
                            <a:ext cx="5649" cy="4268"/>
                          </a:xfrm>
                          <a:prstGeom prst="rect">
                            <a:avLst/>
                          </a:prstGeom>
                        </pic:spPr>
                      </pic:pic>
                      <wps:wsp>
                        <wps:cNvPr id="7" name="文本框 6"/>
                        <wps:cNvSpPr txBox="1"/>
                        <wps:spPr>
                          <a:xfrm>
                            <a:off x="8245" y="7377"/>
                            <a:ext cx="1290" cy="769"/>
                          </a:xfrm>
                          <a:prstGeom prst="rect">
                            <a:avLst/>
                          </a:prstGeom>
                          <a:noFill/>
                        </wps:spPr>
                        <wps:txbx>
                          <w:txbxContent>
                            <w:p w14:paraId="39A61274">
                              <w:pPr>
                                <w:pStyle w:val="81"/>
                                <w:jc w:val="center"/>
                                <w:rPr>
                                  <w:rFonts w:ascii="Arial" w:hAnsi="Arial" w:eastAsia="黑体"/>
                                  <w:color w:val="000000" w:themeColor="text1"/>
                                  <w:kern w:val="24"/>
                                  <w:sz w:val="18"/>
                                  <w:szCs w:val="18"/>
                                  <w14:textFill>
                                    <w14:solidFill>
                                      <w14:schemeClr w14:val="tx1"/>
                                    </w14:solidFill>
                                  </w14:textFill>
                                </w:rPr>
                              </w:pPr>
                              <w:r>
                                <w:rPr>
                                  <w:rFonts w:ascii="Arial" w:hAnsi="Arial" w:eastAsia="黑体"/>
                                  <w:color w:val="000000" w:themeColor="text1"/>
                                  <w:kern w:val="24"/>
                                  <w:sz w:val="18"/>
                                  <w:szCs w:val="18"/>
                                  <w14:textFill>
                                    <w14:solidFill>
                                      <w14:schemeClr w14:val="tx1"/>
                                    </w14:solidFill>
                                  </w14:textFill>
                                </w:rPr>
                                <w:t>σ</w:t>
                              </w:r>
                              <w:r>
                                <w:rPr>
                                  <w:rFonts w:ascii="Arial" w:hAnsi="Arial" w:eastAsia="黑体"/>
                                  <w:color w:val="000000" w:themeColor="text1"/>
                                  <w:kern w:val="24"/>
                                  <w:sz w:val="18"/>
                                  <w:szCs w:val="18"/>
                                  <w:vertAlign w:val="subscript"/>
                                  <w14:textFill>
                                    <w14:solidFill>
                                      <w14:schemeClr w14:val="tx1"/>
                                    </w14:solidFill>
                                  </w14:textFill>
                                </w:rPr>
                                <w:t>SW</w:t>
                              </w:r>
                              <w:r>
                                <w:rPr>
                                  <w:rFonts w:ascii="Arial" w:hAnsi="Arial" w:eastAsia="黑体"/>
                                  <w:color w:val="000000" w:themeColor="text1"/>
                                  <w:kern w:val="24"/>
                                  <w:sz w:val="18"/>
                                  <w:szCs w:val="18"/>
                                  <w14:textFill>
                                    <w14:solidFill>
                                      <w14:schemeClr w14:val="tx1"/>
                                    </w14:solidFill>
                                  </w14:textFill>
                                </w:rPr>
                                <w:t>=0.031</w:t>
                              </w:r>
                            </w:p>
                            <w:p w14:paraId="2342C4F5">
                              <w:pPr>
                                <w:pStyle w:val="81"/>
                                <w:jc w:val="center"/>
                              </w:pPr>
                              <w:r>
                                <w:rPr>
                                  <w:rFonts w:ascii="Arial" w:hAnsi="Arial" w:eastAsia="黑体"/>
                                  <w:color w:val="000000" w:themeColor="text1"/>
                                  <w:kern w:val="24"/>
                                  <w:sz w:val="18"/>
                                  <w:szCs w:val="18"/>
                                  <w14:textFill>
                                    <w14:solidFill>
                                      <w14:schemeClr w14:val="tx1"/>
                                    </w14:solidFill>
                                  </w14:textFill>
                                </w:rPr>
                                <w:t>V</w:t>
                              </w:r>
                              <w:r>
                                <w:rPr>
                                  <w:rFonts w:ascii="Arial" w:hAnsi="Arial" w:eastAsia="黑体"/>
                                  <w:color w:val="000000" w:themeColor="text1"/>
                                  <w:kern w:val="24"/>
                                  <w:sz w:val="18"/>
                                  <w:szCs w:val="18"/>
                                  <w:vertAlign w:val="subscript"/>
                                  <w14:textFill>
                                    <w14:solidFill>
                                      <w14:schemeClr w14:val="tx1"/>
                                    </w14:solidFill>
                                  </w14:textFill>
                                </w:rPr>
                                <w:t>G</w:t>
                              </w:r>
                              <w:r>
                                <w:rPr>
                                  <w:rFonts w:ascii="Arial" w:hAnsi="Arial" w:eastAsia="黑体"/>
                                  <w:color w:val="000000" w:themeColor="text1"/>
                                  <w:kern w:val="24"/>
                                  <w:sz w:val="18"/>
                                  <w:szCs w:val="18"/>
                                  <w14:textFill>
                                    <w14:solidFill>
                                      <w14:schemeClr w14:val="tx1"/>
                                    </w14:solidFill>
                                  </w14:textFill>
                                </w:rPr>
                                <w:t>=0.4 V</w:t>
                              </w:r>
                            </w:p>
                            <w:p w14:paraId="50E0EFD6">
                              <w:pPr>
                                <w:pStyle w:val="81"/>
                                <w:jc w:val="center"/>
                                <w:rPr>
                                  <w:rFonts w:ascii="Arial" w:hAnsi="Arial" w:eastAsia="黑体"/>
                                  <w:color w:val="000000" w:themeColor="text1"/>
                                  <w:kern w:val="24"/>
                                  <w:sz w:val="18"/>
                                  <w:szCs w:val="18"/>
                                  <w14:textFill>
                                    <w14:solidFill>
                                      <w14:schemeClr w14:val="tx1"/>
                                    </w14:solidFill>
                                  </w14:textFill>
                                </w:rPr>
                              </w:pPr>
                              <m:oMathPara>
                                <m:oMath>
                                  <m:sSub>
                                    <m:sSubPr>
                                      <m:ctrlPr>
                                        <w:rPr>
                                          <w:rFonts w:ascii="Cambria Math" w:hAnsi="Cambria Math" w:eastAsia="黑体" w:cs="Arial"/>
                                          <w:color w:val="000000" w:themeColor="text1"/>
                                          <w:kern w:val="24"/>
                                          <w:sz w:val="18"/>
                                          <w:szCs w:val="18"/>
                                          <w14:textFill>
                                            <w14:solidFill>
                                              <w14:schemeClr w14:val="tx1"/>
                                            </w14:solidFill>
                                          </w14:textFill>
                                        </w:rPr>
                                      </m:ctrlPr>
                                    </m:sSubPr>
                                    <m:e>
                                      <m:r>
                                        <m:rPr>
                                          <m:nor/>
                                          <m:sty m:val="p"/>
                                        </m:rPr>
                                        <w:rPr>
                                          <w:rFonts w:ascii="Cambria Math" w:hAnsi="Cambria Math" w:eastAsia="黑体" w:cs="Arial"/>
                                          <w:b w:val="0"/>
                                          <w:i w:val="0"/>
                                          <w:color w:val="000000" w:themeColor="text1"/>
                                          <w:kern w:val="24"/>
                                          <w:sz w:val="18"/>
                                          <w:szCs w:val="18"/>
                                          <w:lang w:eastAsia="zh-CN"/>
                                          <w14:textFill>
                                            <w14:solidFill>
                                              <w14:schemeClr w14:val="tx1"/>
                                            </w14:solidFill>
                                          </w14:textFill>
                                        </w:rPr>
                                        <m:t>t</m:t>
                                      </m:r>
                                      <m:ctrlPr>
                                        <w:rPr>
                                          <w:rFonts w:ascii="Cambria Math" w:hAnsi="Cambria Math" w:eastAsia="黑体" w:cs="Arial"/>
                                          <w:color w:val="000000" w:themeColor="text1"/>
                                          <w:kern w:val="24"/>
                                          <w:sz w:val="18"/>
                                          <w:szCs w:val="18"/>
                                          <w14:textFill>
                                            <w14:solidFill>
                                              <w14:schemeClr w14:val="tx1"/>
                                            </w14:solidFill>
                                          </w14:textFill>
                                        </w:rPr>
                                      </m:ctrlPr>
                                    </m:e>
                                    <m:sub>
                                      <m:r>
                                        <m:rPr>
                                          <m:nor/>
                                          <m:sty m:val="p"/>
                                        </m:rPr>
                                        <w:rPr>
                                          <w:rFonts w:ascii="Cambria Math" w:hAnsi="Cambria Math" w:eastAsia="黑体" w:cs="Arial"/>
                                          <w:b w:val="0"/>
                                          <w:i w:val="0"/>
                                          <w:color w:val="000000" w:themeColor="text1"/>
                                          <w:kern w:val="24"/>
                                          <w:sz w:val="18"/>
                                          <w:szCs w:val="18"/>
                                          <w:lang w:eastAsia="zh-CN"/>
                                          <w14:textFill>
                                            <w14:solidFill>
                                              <w14:schemeClr w14:val="tx1"/>
                                            </w14:solidFill>
                                          </w14:textFill>
                                        </w:rPr>
                                        <m:t>write</m:t>
                                      </m:r>
                                      <m:ctrlPr>
                                        <w:rPr>
                                          <w:rFonts w:ascii="Cambria Math" w:hAnsi="Cambria Math" w:eastAsia="黑体" w:cs="Arial"/>
                                          <w:color w:val="000000" w:themeColor="text1"/>
                                          <w:kern w:val="24"/>
                                          <w:sz w:val="18"/>
                                          <w:szCs w:val="18"/>
                                          <w14:textFill>
                                            <w14:solidFill>
                                              <w14:schemeClr w14:val="tx1"/>
                                            </w14:solidFill>
                                          </w14:textFill>
                                        </w:rPr>
                                      </m:ctrlPr>
                                    </m:sub>
                                  </m:sSub>
                                  <m:r>
                                    <m:rPr>
                                      <m:nor/>
                                      <m:sty m:val="p"/>
                                    </m:rPr>
                                    <w:rPr>
                                      <w:rFonts w:ascii="Cambria Math" w:hAnsi="Cambria Math" w:eastAsia="黑体" w:cs="Arial"/>
                                      <w:b w:val="0"/>
                                      <w:i w:val="0"/>
                                      <w:color w:val="000000" w:themeColor="text1"/>
                                      <w:kern w:val="24"/>
                                      <w:sz w:val="18"/>
                                      <w:szCs w:val="18"/>
                                      <w:lang w:eastAsia="zh-CN"/>
                                      <w14:textFill>
                                        <w14:solidFill>
                                          <w14:schemeClr w14:val="tx1"/>
                                        </w14:solidFill>
                                      </w14:textFill>
                                    </w:rPr>
                                    <m:t xml:space="preserve">=100 </m:t>
                                  </m:r>
                                  <m:r>
                                    <m:rPr>
                                      <m:nor/>
                                      <m:sty m:val="p"/>
                                    </m:rPr>
                                    <w:rPr>
                                      <w:rFonts w:ascii="Cambria Math" w:hAnsi="Cambria Math" w:eastAsia="黑体" w:cs="Arial"/>
                                      <w:b w:val="0"/>
                                      <w:i w:val="0"/>
                                      <w:color w:val="000000" w:themeColor="text1"/>
                                      <w:kern w:val="24"/>
                                      <w:sz w:val="18"/>
                                      <w:szCs w:val="18"/>
                                      <w14:textFill>
                                        <w14:solidFill>
                                          <w14:schemeClr w14:val="tx1"/>
                                        </w14:solidFill>
                                      </w14:textFill>
                                    </w:rPr>
                                    <m:t>μ</m:t>
                                  </m:r>
                                  <m:r>
                                    <m:rPr>
                                      <m:nor/>
                                      <m:sty m:val="p"/>
                                    </m:rPr>
                                    <w:rPr>
                                      <w:rFonts w:ascii="Cambria Math" w:hAnsi="Cambria Math" w:eastAsia="黑体" w:cs="Arial"/>
                                      <w:b w:val="0"/>
                                      <w:i w:val="0"/>
                                      <w:color w:val="000000" w:themeColor="text1"/>
                                      <w:kern w:val="24"/>
                                      <w:sz w:val="18"/>
                                      <w:szCs w:val="18"/>
                                      <w:lang w:eastAsia="zh-CN"/>
                                      <w14:textFill>
                                        <w14:solidFill>
                                          <w14:schemeClr w14:val="tx1"/>
                                        </w14:solidFill>
                                      </w14:textFill>
                                    </w:rPr>
                                    <m:t>s</m:t>
                                  </m:r>
                                </m:oMath>
                              </m:oMathPara>
                            </w:p>
                          </w:txbxContent>
                        </wps:txbx>
                        <wps:bodyPr wrap="square" rtlCol="0">
                          <a:spAutoFit/>
                        </wps:bodyPr>
                      </wps:wsp>
                      <wps:wsp>
                        <wps:cNvPr id="12" name="矩形 11"/>
                        <wps:cNvSpPr/>
                        <wps:spPr>
                          <a:xfrm>
                            <a:off x="6078" y="8230"/>
                            <a:ext cx="3423" cy="25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3" name="文本框 12"/>
                        <wps:cNvSpPr txBox="1"/>
                        <wps:spPr>
                          <a:xfrm>
                            <a:off x="7866" y="8205"/>
                            <a:ext cx="1310" cy="351"/>
                          </a:xfrm>
                          <a:prstGeom prst="rect">
                            <a:avLst/>
                          </a:prstGeom>
                          <a:noFill/>
                        </wps:spPr>
                        <wps:txbx>
                          <w:txbxContent>
                            <w:p w14:paraId="10354A5F">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r>
                                <w:rPr>
                                  <w:rFonts w:ascii="Arial" w:hAnsi="Arial"/>
                                  <w:color w:val="000000" w:themeColor="text1"/>
                                  <w:kern w:val="24"/>
                                  <w:sz w:val="18"/>
                                  <w:szCs w:val="18"/>
                                  <w14:textFill>
                                    <w14:solidFill>
                                      <w14:schemeClr w14:val="tx1"/>
                                    </w14:solidFill>
                                  </w14:textFill>
                                </w:rPr>
                                <w:t>+0.04</w:t>
                              </w:r>
                            </w:p>
                          </w:txbxContent>
                        </wps:txbx>
                        <wps:bodyPr wrap="square" rtlCol="0">
                          <a:spAutoFit/>
                        </wps:bodyPr>
                      </wps:wsp>
                      <wps:wsp>
                        <wps:cNvPr id="14" name="文本框 13"/>
                        <wps:cNvSpPr txBox="1"/>
                        <wps:spPr>
                          <a:xfrm>
                            <a:off x="8571" y="8205"/>
                            <a:ext cx="1310" cy="351"/>
                          </a:xfrm>
                          <a:prstGeom prst="rect">
                            <a:avLst/>
                          </a:prstGeom>
                          <a:noFill/>
                        </wps:spPr>
                        <wps:txbx>
                          <w:txbxContent>
                            <w:p w14:paraId="3A78CDE3">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r>
                                <w:rPr>
                                  <w:rFonts w:ascii="Arial" w:hAnsi="Arial"/>
                                  <w:color w:val="000000" w:themeColor="text1"/>
                                  <w:kern w:val="24"/>
                                  <w:sz w:val="18"/>
                                  <w:szCs w:val="18"/>
                                  <w14:textFill>
                                    <w14:solidFill>
                                      <w14:schemeClr w14:val="tx1"/>
                                    </w14:solidFill>
                                  </w14:textFill>
                                </w:rPr>
                                <w:t>+0.08</w:t>
                              </w:r>
                            </w:p>
                          </w:txbxContent>
                        </wps:txbx>
                        <wps:bodyPr wrap="square" rtlCol="0">
                          <a:spAutoFit/>
                        </wps:bodyPr>
                      </wps:wsp>
                      <wps:wsp>
                        <wps:cNvPr id="11" name="文本框 10"/>
                        <wps:cNvSpPr txBox="1"/>
                        <wps:spPr>
                          <a:xfrm>
                            <a:off x="7473" y="8205"/>
                            <a:ext cx="605" cy="351"/>
                          </a:xfrm>
                          <a:prstGeom prst="rect">
                            <a:avLst/>
                          </a:prstGeom>
                          <a:noFill/>
                        </wps:spPr>
                        <wps:txbx>
                          <w:txbxContent>
                            <w:p w14:paraId="77C7253A">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p>
                          </w:txbxContent>
                        </wps:txbx>
                        <wps:bodyPr wrap="square" rtlCol="0">
                          <a:spAutoFit/>
                        </wps:bodyPr>
                      </wps:wsp>
                      <wps:wsp>
                        <wps:cNvPr id="15" name="文本框 14"/>
                        <wps:cNvSpPr txBox="1"/>
                        <wps:spPr>
                          <a:xfrm>
                            <a:off x="6447" y="8205"/>
                            <a:ext cx="1310" cy="351"/>
                          </a:xfrm>
                          <a:prstGeom prst="rect">
                            <a:avLst/>
                          </a:prstGeom>
                          <a:noFill/>
                        </wps:spPr>
                        <wps:txbx>
                          <w:txbxContent>
                            <w:p w14:paraId="53737136">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r>
                                <w:rPr>
                                  <w:rFonts w:ascii="Arial" w:hAnsi="Arial"/>
                                  <w:color w:val="000000" w:themeColor="text1"/>
                                  <w:kern w:val="24"/>
                                  <w:sz w:val="18"/>
                                  <w:szCs w:val="18"/>
                                  <w14:textFill>
                                    <w14:solidFill>
                                      <w14:schemeClr w14:val="tx1"/>
                                    </w14:solidFill>
                                  </w14:textFill>
                                </w:rPr>
                                <w:t>-0.04</w:t>
                              </w:r>
                            </w:p>
                          </w:txbxContent>
                        </wps:txbx>
                        <wps:bodyPr wrap="square" rtlCol="0">
                          <a:spAutoFit/>
                        </wps:bodyPr>
                      </wps:wsp>
                      <wps:wsp>
                        <wps:cNvPr id="18" name="文本框 15"/>
                        <wps:cNvSpPr txBox="1"/>
                        <wps:spPr>
                          <a:xfrm>
                            <a:off x="5756" y="8205"/>
                            <a:ext cx="1310" cy="351"/>
                          </a:xfrm>
                          <a:prstGeom prst="rect">
                            <a:avLst/>
                          </a:prstGeom>
                          <a:noFill/>
                        </wps:spPr>
                        <wps:txbx>
                          <w:txbxContent>
                            <w:p w14:paraId="1FB29C19">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r>
                                <w:rPr>
                                  <w:rFonts w:ascii="Arial" w:hAnsi="Arial"/>
                                  <w:color w:val="000000" w:themeColor="text1"/>
                                  <w:kern w:val="24"/>
                                  <w:sz w:val="18"/>
                                  <w:szCs w:val="18"/>
                                  <w14:textFill>
                                    <w14:solidFill>
                                      <w14:schemeClr w14:val="tx1"/>
                                    </w14:solidFill>
                                  </w14:textFill>
                                </w:rPr>
                                <w:t>-0.08</w:t>
                              </w:r>
                            </w:p>
                          </w:txbxContent>
                        </wps:txbx>
                        <wps:bodyPr wrap="square" rtlCol="0">
                          <a:spAutoFit/>
                        </wps:bodyPr>
                      </wps:wsp>
                    </wpg:wgp>
                  </a:graphicData>
                </a:graphic>
              </wp:inline>
            </w:drawing>
          </mc:Choice>
          <mc:Fallback>
            <w:pict>
              <v:group id="_x0000_s1026" o:spid="_x0000_s1026" o:spt="203" style="height:213.4pt;width:282.45pt;" coordorigin="4811,4674" coordsize="5649,4268" o:gfxdata="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&#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jiIJQrMAAAAhAQAAGQAAAGRycy9fcmVscy9lMm9Eb2MueG1sLnJlbHOFj8sKwjAQRfeC/xBmb9O6&#10;EJGm3YjQrdQPGJJpG2weJFHs3xtwY0FwOfdyz2Hq9mVm9qQQtbMCqqIERlY6pe0o4NZfdkdgMaFV&#10;ODtLAhaK0DbbTX2lGVMexUn7yDLFRgFTSv7EeZQTGYyF82RzM7hgMOUzjNyjvONIfF+WBx6+GdCs&#10;mKxTAkKnKmD94rP5P9sNg5Z0dvJhyKYfCq5NdmcghpGSAENK4yesCjID8Kbmq8eaN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">
                <o:lock v:ext="edit" aspectratio="f"/>
                <v:shape id="图片 9" o:spid="_x0000_s1026" o:spt="75" type="#_x0000_t75" style="position:absolute;left:4811;top:4674;height:4268;width:5649;" filled="f" o:preferrelative="t" stroked="f" coordsize="21600,21600" o:gfxdata="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RSG7sAAADb&#10;AAAADwAAAAAAAAABACAAAAAiAAAAZHJzL2Rvd25yZXYueG1sUEsBAhQAFAAAAAgAh07iQDMvBZ47&#10;AAAAOQAAABAAAAAAAAAAAQAgAAAACgEAAGRycy9zaGFwZXhtbC54bWxQSwUGAAAAAAYABgBbAQAA&#10;tAMAAAAA&#10;">
                  <v:fill on="f" focussize="0,0"/>
                  <v:stroke on="f"/>
                  <v:imagedata r:id="rId7" o:title=""/>
                  <o:lock v:ext="edit" aspectratio="t"/>
                </v:shape>
                <v:shape id="文本框 6" o:spid="_x0000_s1026" o:spt="202" type="#_x0000_t202" style="position:absolute;left:8245;top:7377;height:769;width:1290;" filled="f" stroked="f" coordsize="21600,21600" o:gfxdata="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LaMLsAAADa&#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39A61274">
                        <w:pPr>
                          <w:pStyle w:val="81"/>
                          <w:jc w:val="center"/>
                          <w:rPr>
                            <w:rFonts w:ascii="Arial" w:hAnsi="Arial" w:eastAsia="黑体"/>
                            <w:color w:val="000000" w:themeColor="text1"/>
                            <w:kern w:val="24"/>
                            <w:sz w:val="18"/>
                            <w:szCs w:val="18"/>
                            <w14:textFill>
                              <w14:solidFill>
                                <w14:schemeClr w14:val="tx1"/>
                              </w14:solidFill>
                            </w14:textFill>
                          </w:rPr>
                        </w:pPr>
                        <w:r>
                          <w:rPr>
                            <w:rFonts w:ascii="Arial" w:hAnsi="Arial" w:eastAsia="黑体"/>
                            <w:color w:val="000000" w:themeColor="text1"/>
                            <w:kern w:val="24"/>
                            <w:sz w:val="18"/>
                            <w:szCs w:val="18"/>
                            <w14:textFill>
                              <w14:solidFill>
                                <w14:schemeClr w14:val="tx1"/>
                              </w14:solidFill>
                            </w14:textFill>
                          </w:rPr>
                          <w:t>σ</w:t>
                        </w:r>
                        <w:r>
                          <w:rPr>
                            <w:rFonts w:ascii="Arial" w:hAnsi="Arial" w:eastAsia="黑体"/>
                            <w:color w:val="000000" w:themeColor="text1"/>
                            <w:kern w:val="24"/>
                            <w:sz w:val="18"/>
                            <w:szCs w:val="18"/>
                            <w:vertAlign w:val="subscript"/>
                            <w14:textFill>
                              <w14:solidFill>
                                <w14:schemeClr w14:val="tx1"/>
                              </w14:solidFill>
                            </w14:textFill>
                          </w:rPr>
                          <w:t>SW</w:t>
                        </w:r>
                        <w:r>
                          <w:rPr>
                            <w:rFonts w:ascii="Arial" w:hAnsi="Arial" w:eastAsia="黑体"/>
                            <w:color w:val="000000" w:themeColor="text1"/>
                            <w:kern w:val="24"/>
                            <w:sz w:val="18"/>
                            <w:szCs w:val="18"/>
                            <w14:textFill>
                              <w14:solidFill>
                                <w14:schemeClr w14:val="tx1"/>
                              </w14:solidFill>
                            </w14:textFill>
                          </w:rPr>
                          <w:t>=0.031</w:t>
                        </w:r>
                      </w:p>
                      <w:p w14:paraId="2342C4F5">
                        <w:pPr>
                          <w:pStyle w:val="81"/>
                          <w:jc w:val="center"/>
                        </w:pPr>
                        <w:r>
                          <w:rPr>
                            <w:rFonts w:ascii="Arial" w:hAnsi="Arial" w:eastAsia="黑体"/>
                            <w:color w:val="000000" w:themeColor="text1"/>
                            <w:kern w:val="24"/>
                            <w:sz w:val="18"/>
                            <w:szCs w:val="18"/>
                            <w14:textFill>
                              <w14:solidFill>
                                <w14:schemeClr w14:val="tx1"/>
                              </w14:solidFill>
                            </w14:textFill>
                          </w:rPr>
                          <w:t>V</w:t>
                        </w:r>
                        <w:r>
                          <w:rPr>
                            <w:rFonts w:ascii="Arial" w:hAnsi="Arial" w:eastAsia="黑体"/>
                            <w:color w:val="000000" w:themeColor="text1"/>
                            <w:kern w:val="24"/>
                            <w:sz w:val="18"/>
                            <w:szCs w:val="18"/>
                            <w:vertAlign w:val="subscript"/>
                            <w14:textFill>
                              <w14:solidFill>
                                <w14:schemeClr w14:val="tx1"/>
                              </w14:solidFill>
                            </w14:textFill>
                          </w:rPr>
                          <w:t>G</w:t>
                        </w:r>
                        <w:r>
                          <w:rPr>
                            <w:rFonts w:ascii="Arial" w:hAnsi="Arial" w:eastAsia="黑体"/>
                            <w:color w:val="000000" w:themeColor="text1"/>
                            <w:kern w:val="24"/>
                            <w:sz w:val="18"/>
                            <w:szCs w:val="18"/>
                            <w14:textFill>
                              <w14:solidFill>
                                <w14:schemeClr w14:val="tx1"/>
                              </w14:solidFill>
                            </w14:textFill>
                          </w:rPr>
                          <w:t>=0.4 V</w:t>
                        </w:r>
                      </w:p>
                      <w:p w14:paraId="50E0EFD6">
                        <w:pPr>
                          <w:pStyle w:val="81"/>
                          <w:jc w:val="center"/>
                          <w:rPr>
                            <w:rFonts w:ascii="Arial" w:hAnsi="Arial" w:eastAsia="黑体"/>
                            <w:color w:val="000000" w:themeColor="text1"/>
                            <w:kern w:val="24"/>
                            <w:sz w:val="18"/>
                            <w:szCs w:val="18"/>
                            <w14:textFill>
                              <w14:solidFill>
                                <w14:schemeClr w14:val="tx1"/>
                              </w14:solidFill>
                            </w14:textFill>
                          </w:rPr>
                        </w:pPr>
                        <m:oMathPara>
                          <m:oMath>
                            <m:sSub>
                              <m:sSubPr>
                                <m:ctrlPr>
                                  <w:rPr>
                                    <w:rFonts w:ascii="Cambria Math" w:hAnsi="Cambria Math" w:eastAsia="黑体" w:cs="Arial"/>
                                    <w:color w:val="000000" w:themeColor="text1"/>
                                    <w:kern w:val="24"/>
                                    <w:sz w:val="18"/>
                                    <w:szCs w:val="18"/>
                                    <w14:textFill>
                                      <w14:solidFill>
                                        <w14:schemeClr w14:val="tx1"/>
                                      </w14:solidFill>
                                    </w14:textFill>
                                  </w:rPr>
                                </m:ctrlPr>
                              </m:sSubPr>
                              <m:e>
                                <m:r>
                                  <m:rPr>
                                    <m:nor/>
                                    <m:sty m:val="p"/>
                                  </m:rPr>
                                  <w:rPr>
                                    <w:rFonts w:ascii="Cambria Math" w:hAnsi="Cambria Math" w:eastAsia="黑体" w:cs="Arial"/>
                                    <w:b w:val="0"/>
                                    <w:i w:val="0"/>
                                    <w:color w:val="000000" w:themeColor="text1"/>
                                    <w:kern w:val="24"/>
                                    <w:sz w:val="18"/>
                                    <w:szCs w:val="18"/>
                                    <w:lang w:eastAsia="zh-CN"/>
                                    <w14:textFill>
                                      <w14:solidFill>
                                        <w14:schemeClr w14:val="tx1"/>
                                      </w14:solidFill>
                                    </w14:textFill>
                                  </w:rPr>
                                  <m:t>t</m:t>
                                </m:r>
                                <m:ctrlPr>
                                  <w:rPr>
                                    <w:rFonts w:ascii="Cambria Math" w:hAnsi="Cambria Math" w:eastAsia="黑体" w:cs="Arial"/>
                                    <w:color w:val="000000" w:themeColor="text1"/>
                                    <w:kern w:val="24"/>
                                    <w:sz w:val="18"/>
                                    <w:szCs w:val="18"/>
                                    <w14:textFill>
                                      <w14:solidFill>
                                        <w14:schemeClr w14:val="tx1"/>
                                      </w14:solidFill>
                                    </w14:textFill>
                                  </w:rPr>
                                </m:ctrlPr>
                              </m:e>
                              <m:sub>
                                <m:r>
                                  <m:rPr>
                                    <m:nor/>
                                    <m:sty m:val="p"/>
                                  </m:rPr>
                                  <w:rPr>
                                    <w:rFonts w:ascii="Cambria Math" w:hAnsi="Cambria Math" w:eastAsia="黑体" w:cs="Arial"/>
                                    <w:b w:val="0"/>
                                    <w:i w:val="0"/>
                                    <w:color w:val="000000" w:themeColor="text1"/>
                                    <w:kern w:val="24"/>
                                    <w:sz w:val="18"/>
                                    <w:szCs w:val="18"/>
                                    <w:lang w:eastAsia="zh-CN"/>
                                    <w14:textFill>
                                      <w14:solidFill>
                                        <w14:schemeClr w14:val="tx1"/>
                                      </w14:solidFill>
                                    </w14:textFill>
                                  </w:rPr>
                                  <m:t>write</m:t>
                                </m:r>
                                <m:ctrlPr>
                                  <w:rPr>
                                    <w:rFonts w:ascii="Cambria Math" w:hAnsi="Cambria Math" w:eastAsia="黑体" w:cs="Arial"/>
                                    <w:color w:val="000000" w:themeColor="text1"/>
                                    <w:kern w:val="24"/>
                                    <w:sz w:val="18"/>
                                    <w:szCs w:val="18"/>
                                    <w14:textFill>
                                      <w14:solidFill>
                                        <w14:schemeClr w14:val="tx1"/>
                                      </w14:solidFill>
                                    </w14:textFill>
                                  </w:rPr>
                                </m:ctrlPr>
                              </m:sub>
                            </m:sSub>
                            <m:r>
                              <m:rPr>
                                <m:nor/>
                                <m:sty m:val="p"/>
                              </m:rPr>
                              <w:rPr>
                                <w:rFonts w:ascii="Cambria Math" w:hAnsi="Cambria Math" w:eastAsia="黑体" w:cs="Arial"/>
                                <w:b w:val="0"/>
                                <w:i w:val="0"/>
                                <w:color w:val="000000" w:themeColor="text1"/>
                                <w:kern w:val="24"/>
                                <w:sz w:val="18"/>
                                <w:szCs w:val="18"/>
                                <w:lang w:eastAsia="zh-CN"/>
                                <w14:textFill>
                                  <w14:solidFill>
                                    <w14:schemeClr w14:val="tx1"/>
                                  </w14:solidFill>
                                </w14:textFill>
                              </w:rPr>
                              <m:t xml:space="preserve">=100 </m:t>
                            </m:r>
                            <m:r>
                              <m:rPr>
                                <m:nor/>
                                <m:sty m:val="p"/>
                              </m:rPr>
                              <w:rPr>
                                <w:rFonts w:ascii="Cambria Math" w:hAnsi="Cambria Math" w:eastAsia="黑体" w:cs="Arial"/>
                                <w:b w:val="0"/>
                                <w:i w:val="0"/>
                                <w:color w:val="000000" w:themeColor="text1"/>
                                <w:kern w:val="24"/>
                                <w:sz w:val="18"/>
                                <w:szCs w:val="18"/>
                                <w14:textFill>
                                  <w14:solidFill>
                                    <w14:schemeClr w14:val="tx1"/>
                                  </w14:solidFill>
                                </w14:textFill>
                              </w:rPr>
                              <m:t>μ</m:t>
                            </m:r>
                            <m:r>
                              <m:rPr>
                                <m:nor/>
                                <m:sty m:val="p"/>
                              </m:rPr>
                              <w:rPr>
                                <w:rFonts w:ascii="Cambria Math" w:hAnsi="Cambria Math" w:eastAsia="黑体" w:cs="Arial"/>
                                <w:b w:val="0"/>
                                <w:i w:val="0"/>
                                <w:color w:val="000000" w:themeColor="text1"/>
                                <w:kern w:val="24"/>
                                <w:sz w:val="18"/>
                                <w:szCs w:val="18"/>
                                <w:lang w:eastAsia="zh-CN"/>
                                <w14:textFill>
                                  <w14:solidFill>
                                    <w14:schemeClr w14:val="tx1"/>
                                  </w14:solidFill>
                                </w14:textFill>
                              </w:rPr>
                              <m:t>s</m:t>
                            </m:r>
                          </m:oMath>
                        </m:oMathPara>
                      </w:p>
                    </w:txbxContent>
                  </v:textbox>
                </v:shape>
                <v:rect id="矩形 11" o:spid="_x0000_s1026" o:spt="1" style="position:absolute;left:6078;top:8230;height:250;width:3423;v-text-anchor:middle;" fillcolor="#FFFFFF [3212]" filled="t" stroked="f" coordsize="21600,21600" o:gfxdata="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OP/twAAANsAAAAP&#10;AAAAAAAAAAEAIAAAACIAAABkcnMvZG93bnJldi54bWxQSwECFAAUAAAACACHTuJAMy8FnjsAAAA5&#10;AAAAEAAAAAAAAAABACAAAAAGAQAAZHJzL3NoYXBleG1sLnhtbFBLBQYAAAAABgAGAFsBAACwAwAA&#10;AAA=&#10;">
                  <v:fill on="t" focussize="0,0"/>
                  <v:stroke on="f" weight="2pt"/>
                  <v:imagedata o:title=""/>
                  <o:lock v:ext="edit" aspectratio="f"/>
                </v:rect>
                <v:shape id="文本框 12" o:spid="_x0000_s1026" o:spt="202" type="#_x0000_t202" style="position:absolute;left:7866;top:8205;height:351;width:1310;" filled="f" stroked="f" coordsize="21600,21600" o:gfxdata="UEsDBAoAAAAAAIdO4kAAAAAAAAAAAAAAAAAEAAAAZHJzL1BLAwQUAAAACACHTuJAJWKqQLkAAADb&#10;AAAADwAAAGRycy9kb3ducmV2LnhtbEVPTUvDQBC9C/0PyxS82d0o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iqkC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10354A5F">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r>
                          <w:rPr>
                            <w:rFonts w:ascii="Arial" w:hAnsi="Arial"/>
                            <w:color w:val="000000" w:themeColor="text1"/>
                            <w:kern w:val="24"/>
                            <w:sz w:val="18"/>
                            <w:szCs w:val="18"/>
                            <w14:textFill>
                              <w14:solidFill>
                                <w14:schemeClr w14:val="tx1"/>
                              </w14:solidFill>
                            </w14:textFill>
                          </w:rPr>
                          <w:t>+0.04</w:t>
                        </w:r>
                      </w:p>
                    </w:txbxContent>
                  </v:textbox>
                </v:shape>
                <v:shape id="文本框 13" o:spid="_x0000_s1026" o:spt="202" type="#_x0000_t202" style="position:absolute;left:8571;top:8205;height:351;width:1310;" filled="f" stroked="f" coordsize="21600,21600" o:gfxdata="UEsDBAoAAAAAAIdO4kAAAAAAAAAAAAAAAAAEAAAAZHJzL1BLAwQUAAAACACHTuJAqosyNLkAAADb&#10;AAAADwAAAGRycy9kb3ducmV2LnhtbEVPTUvDQBC9C/0PyxS82d2I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LMjS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3A78CDE3">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r>
                          <w:rPr>
                            <w:rFonts w:ascii="Arial" w:hAnsi="Arial"/>
                            <w:color w:val="000000" w:themeColor="text1"/>
                            <w:kern w:val="24"/>
                            <w:sz w:val="18"/>
                            <w:szCs w:val="18"/>
                            <w14:textFill>
                              <w14:solidFill>
                                <w14:schemeClr w14:val="tx1"/>
                              </w14:solidFill>
                            </w14:textFill>
                          </w:rPr>
                          <w:t>+0.08</w:t>
                        </w:r>
                      </w:p>
                    </w:txbxContent>
                  </v:textbox>
                </v:shape>
                <v:shape id="文本框 10" o:spid="_x0000_s1026" o:spt="202" type="#_x0000_t202" style="position:absolute;left:7473;top:8205;height:351;width:605;"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77C7253A">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p>
                    </w:txbxContent>
                  </v:textbox>
                </v:shape>
                <v:shape id="文本框 14" o:spid="_x0000_s1026" o:spt="202" type="#_x0000_t202" style="position:absolute;left:6447;top:8205;height:351;width:1310;"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53737136">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r>
                          <w:rPr>
                            <w:rFonts w:ascii="Arial" w:hAnsi="Arial"/>
                            <w:color w:val="000000" w:themeColor="text1"/>
                            <w:kern w:val="24"/>
                            <w:sz w:val="18"/>
                            <w:szCs w:val="18"/>
                            <w14:textFill>
                              <w14:solidFill>
                                <w14:schemeClr w14:val="tx1"/>
                              </w14:solidFill>
                            </w14:textFill>
                          </w:rPr>
                          <w:t>-0.04</w:t>
                        </w:r>
                      </w:p>
                    </w:txbxContent>
                  </v:textbox>
                </v:shape>
                <v:shape id="文本框 15" o:spid="_x0000_s1026" o:spt="202" type="#_x0000_t202" style="position:absolute;left:5756;top:8205;height:351;width:1310;" filled="f" stroked="f" coordsize="21600,21600" o:gfxdata="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8Y4M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1FB29C19">
                        <w:pPr>
                          <w:pStyle w:val="81"/>
                          <w:jc w:val="center"/>
                        </w:pPr>
                        <w:r>
                          <w:rPr>
                            <w:rFonts w:ascii="Arial" w:hAnsi="Arial"/>
                            <w:color w:val="000000" w:themeColor="text1"/>
                            <w:kern w:val="24"/>
                            <w:sz w:val="18"/>
                            <w:szCs w:val="18"/>
                            <w14:textFill>
                              <w14:solidFill>
                                <w14:schemeClr w14:val="tx1"/>
                              </w14:solidFill>
                            </w14:textFill>
                          </w:rPr>
                          <w:t>V</w:t>
                        </w:r>
                        <w:r>
                          <w:rPr>
                            <w:rFonts w:ascii="Arial" w:hAnsi="Arial"/>
                            <w:color w:val="000000" w:themeColor="text1"/>
                            <w:kern w:val="24"/>
                            <w:sz w:val="18"/>
                            <w:szCs w:val="18"/>
                            <w:vertAlign w:val="subscript"/>
                            <w14:textFill>
                              <w14:solidFill>
                                <w14:schemeClr w14:val="tx1"/>
                              </w14:solidFill>
                            </w14:textFill>
                          </w:rPr>
                          <w:t>0</w:t>
                        </w:r>
                        <w:r>
                          <w:rPr>
                            <w:rFonts w:ascii="Arial" w:hAnsi="Arial"/>
                            <w:color w:val="000000" w:themeColor="text1"/>
                            <w:kern w:val="24"/>
                            <w:sz w:val="18"/>
                            <w:szCs w:val="18"/>
                            <w14:textFill>
                              <w14:solidFill>
                                <w14:schemeClr w14:val="tx1"/>
                              </w14:solidFill>
                            </w14:textFill>
                          </w:rPr>
                          <w:t>-0.08</w:t>
                        </w:r>
                      </w:p>
                    </w:txbxContent>
                  </v:textbox>
                </v:shape>
                <w10:wrap type="none"/>
                <w10:anchorlock/>
              </v:group>
            </w:pict>
          </mc:Fallback>
        </mc:AlternateContent>
      </w:r>
    </w:p>
    <w:p w14:paraId="0A79C58B">
      <w:pPr>
        <w:spacing w:line="360" w:lineRule="auto"/>
        <w:jc w:val="both"/>
        <w:rPr>
          <w:rFonts w:ascii="Arial" w:hAnsi="Arial" w:cs="Arial"/>
          <w:sz w:val="18"/>
          <w:szCs w:val="18"/>
          <w:lang w:eastAsia="zh-CN"/>
        </w:rPr>
      </w:pPr>
      <w:r>
        <w:rPr>
          <w:rFonts w:ascii="Arial" w:hAnsi="Arial" w:cs="Arial"/>
          <w:b/>
          <w:bCs/>
          <w:sz w:val="18"/>
          <w:szCs w:val="18"/>
        </w:rPr>
        <w:t xml:space="preserve">Supplementary Figure </w:t>
      </w:r>
      <w:r>
        <w:rPr>
          <w:rFonts w:ascii="Arial" w:hAnsi="Arial" w:cs="Arial"/>
          <w:b/>
          <w:bCs/>
          <w:sz w:val="18"/>
          <w:szCs w:val="18"/>
          <w:lang w:eastAsia="zh-CN"/>
        </w:rPr>
        <w:t>2</w:t>
      </w:r>
      <w:r>
        <w:rPr>
          <w:rFonts w:ascii="Arial" w:hAnsi="Arial" w:cs="Arial"/>
          <w:b/>
          <w:bCs/>
          <w:sz w:val="18"/>
          <w:szCs w:val="18"/>
        </w:rPr>
        <w:t>.</w:t>
      </w:r>
      <w:r>
        <w:rPr>
          <w:rFonts w:ascii="Arial" w:hAnsi="Arial" w:cs="Arial"/>
          <w:sz w:val="18"/>
          <w:szCs w:val="18"/>
          <w:lang w:eastAsia="zh-CN"/>
        </w:rPr>
        <w:t xml:space="preserve"> </w:t>
      </w:r>
      <w:r>
        <w:rPr>
          <w:rFonts w:ascii="Arial" w:hAnsi="Arial" w:eastAsia="等线" w:cs="Arial"/>
          <w:b/>
          <w:bCs/>
          <w:kern w:val="2"/>
          <w:sz w:val="18"/>
          <w:szCs w:val="18"/>
          <w:lang w:eastAsia="zh-CN" w:bidi="ar"/>
        </w:rPr>
        <w:t xml:space="preserve">Probability </w:t>
      </w:r>
      <w:r>
        <w:rPr>
          <w:rFonts w:ascii="Arial" w:hAnsi="Arial" w:eastAsia="等线" w:cs="Arial"/>
          <w:b/>
          <w:bCs/>
          <w:iCs/>
          <w:kern w:val="24"/>
          <w:sz w:val="18"/>
          <w:szCs w:val="18"/>
          <w:lang w:eastAsia="zh-CN" w:bidi="ar"/>
        </w:rPr>
        <w:t xml:space="preserve">switching characteristics of </w:t>
      </w:r>
      <w:r>
        <w:rPr>
          <w:rFonts w:hint="eastAsia" w:ascii="Arial" w:hAnsi="Arial" w:eastAsia="等线" w:cs="Arial"/>
          <w:b/>
          <w:bCs/>
          <w:iCs/>
          <w:kern w:val="24"/>
          <w:sz w:val="18"/>
          <w:szCs w:val="18"/>
          <w:lang w:val="en-US" w:eastAsia="zh-CN" w:bidi="ar"/>
        </w:rPr>
        <w:t>6</w:t>
      </w:r>
      <w:r>
        <w:rPr>
          <w:rFonts w:ascii="Arial" w:hAnsi="Arial" w:eastAsia="等线" w:cs="Arial"/>
          <w:b/>
          <w:bCs/>
          <w:iCs/>
          <w:kern w:val="24"/>
          <w:sz w:val="18"/>
          <w:szCs w:val="18"/>
          <w:lang w:eastAsia="zh-CN" w:bidi="ar"/>
        </w:rPr>
        <w:t xml:space="preserve"> devices under </w:t>
      </w:r>
      <w:r>
        <w:rPr>
          <w:rFonts w:hint="eastAsia" w:ascii="Arial" w:hAnsi="Arial" w:eastAsia="等线" w:cs="Arial"/>
          <w:b/>
          <w:bCs/>
          <w:iCs/>
          <w:kern w:val="24"/>
          <w:sz w:val="18"/>
          <w:szCs w:val="18"/>
          <w:lang w:val="en-US" w:eastAsia="zh-CN" w:bidi="ar"/>
        </w:rPr>
        <w:t>the same write condition</w:t>
      </w:r>
      <w:r>
        <w:rPr>
          <w:rFonts w:ascii="Arial" w:hAnsi="Arial" w:eastAsia="等线" w:cs="Arial"/>
          <w:b/>
          <w:bCs/>
          <w:kern w:val="2"/>
          <w:sz w:val="18"/>
          <w:szCs w:val="18"/>
          <w:lang w:eastAsia="zh-CN" w:bidi="ar"/>
        </w:rPr>
        <w:t xml:space="preserve">. </w:t>
      </w:r>
      <w:r>
        <w:rPr>
          <w:rFonts w:ascii="Arial" w:hAnsi="Arial" w:eastAsia="等线" w:cs="Arial"/>
          <w:kern w:val="2"/>
          <w:sz w:val="18"/>
          <w:szCs w:val="18"/>
          <w:lang w:eastAsia="zh-CN" w:bidi="ar"/>
        </w:rPr>
        <w:t>Switching probability (</w:t>
      </w:r>
      <m:oMath>
        <m:sSub>
          <m:sSubPr>
            <m:ctrlPr>
              <w:rPr>
                <w:rFonts w:ascii="Cambria Math" w:hAnsi="Cambria Math" w:cs="Arial"/>
                <w:i/>
                <w:kern w:val="2"/>
                <w:sz w:val="18"/>
                <w:szCs w:val="18"/>
                <w:lang w:bidi="ar"/>
              </w:rPr>
            </m:ctrlPr>
          </m:sSubPr>
          <m:e>
            <m:r>
              <m:rPr>
                <m:nor/>
              </m:rPr>
              <w:rPr>
                <w:rFonts w:ascii="Cambria Math" w:hAnsi="Cambria Math" w:cs="Arial"/>
                <w:i/>
                <w:kern w:val="2"/>
                <w:sz w:val="18"/>
                <w:szCs w:val="18"/>
                <w:lang w:eastAsia="zh-CN" w:bidi="ar"/>
              </w:rPr>
              <m:t>P</m:t>
            </m:r>
            <m:ctrlPr>
              <w:rPr>
                <w:rFonts w:ascii="Cambria Math" w:hAnsi="Cambria Math" w:cs="Arial"/>
                <w:i/>
                <w:kern w:val="2"/>
                <w:sz w:val="18"/>
                <w:szCs w:val="18"/>
                <w:lang w:bidi="ar"/>
              </w:rPr>
            </m:ctrlPr>
          </m:e>
          <m:sub>
            <m:r>
              <m:rPr>
                <m:nor/>
                <m:sty m:val="p"/>
              </m:rPr>
              <w:rPr>
                <w:rFonts w:ascii="Cambria Math" w:hAnsi="Cambria Math" w:cs="Arial"/>
                <w:b w:val="0"/>
                <w:i w:val="0"/>
                <w:kern w:val="2"/>
                <w:sz w:val="18"/>
                <w:szCs w:val="18"/>
                <w:lang w:eastAsia="zh-CN" w:bidi="ar"/>
              </w:rPr>
              <m:t>SW</m:t>
            </m:r>
            <m:ctrlPr>
              <w:rPr>
                <w:rFonts w:ascii="Cambria Math" w:hAnsi="Cambria Math" w:cs="Arial"/>
                <w:i/>
                <w:kern w:val="2"/>
                <w:sz w:val="18"/>
                <w:szCs w:val="18"/>
                <w:lang w:bidi="ar"/>
              </w:rPr>
            </m:ctrlPr>
          </m:sub>
        </m:sSub>
      </m:oMath>
      <w:r>
        <w:rPr>
          <w:rFonts w:ascii="Arial" w:hAnsi="Arial" w:cs="Arial"/>
          <w:kern w:val="2"/>
          <w:sz w:val="18"/>
          <w:szCs w:val="18"/>
          <w:lang w:eastAsia="zh-CN" w:bidi="ar"/>
        </w:rPr>
        <w:t>)</w:t>
      </w:r>
      <w:r>
        <w:rPr>
          <w:rFonts w:ascii="Arial" w:hAnsi="Arial" w:eastAsia="等线" w:cs="Arial"/>
          <w:kern w:val="2"/>
          <w:sz w:val="18"/>
          <w:szCs w:val="18"/>
          <w:lang w:eastAsia="zh-CN" w:bidi="ar"/>
        </w:rPr>
        <w:t xml:space="preserve"> as a function of SOT voltage for six nominally identical devices. The curves exhibit consistent sigmoidal behavior, demonstrating stable stochastic switching across devices. The device-to-device variation yields an average P</w:t>
      </w:r>
      <w:r>
        <w:rPr>
          <w:rFonts w:ascii="Arial" w:hAnsi="Arial" w:eastAsia="等线" w:cs="Arial"/>
          <w:kern w:val="2"/>
          <w:sz w:val="18"/>
          <w:szCs w:val="18"/>
          <w:vertAlign w:val="subscript"/>
          <w:lang w:eastAsia="zh-CN" w:bidi="ar"/>
        </w:rPr>
        <w:t>sw</w:t>
      </w:r>
      <w:r>
        <w:rPr>
          <w:rFonts w:ascii="Arial" w:hAnsi="Arial" w:eastAsia="等线" w:cs="Arial"/>
          <w:kern w:val="2"/>
          <w:sz w:val="18"/>
          <w:szCs w:val="18"/>
          <w:lang w:eastAsia="zh-CN" w:bidi="ar"/>
        </w:rPr>
        <w:t xml:space="preserve"> standard deviation of </w:t>
      </w:r>
      <m:oMath>
        <m:sSub>
          <m:sSubPr>
            <m:ctrlPr>
              <w:rPr>
                <w:rFonts w:ascii="Cambria Math" w:hAnsi="Cambria Math" w:cs="Arial"/>
                <w:i/>
                <w:kern w:val="2"/>
                <w:sz w:val="18"/>
                <w:szCs w:val="18"/>
                <w:lang w:bidi="ar"/>
              </w:rPr>
            </m:ctrlPr>
          </m:sSubPr>
          <m:e>
            <m:r>
              <m:rPr>
                <m:nor/>
              </m:rPr>
              <w:rPr>
                <w:rFonts w:ascii="Cambria Math" w:hAnsi="Cambria Math" w:cs="Arial"/>
                <w:i/>
                <w:kern w:val="2"/>
                <w:sz w:val="18"/>
                <w:szCs w:val="18"/>
                <w:lang w:bidi="ar"/>
              </w:rPr>
              <m:t>σ</m:t>
            </m:r>
            <m:ctrlPr>
              <w:rPr>
                <w:rFonts w:ascii="Cambria Math" w:hAnsi="Cambria Math" w:cs="Arial"/>
                <w:i/>
                <w:kern w:val="2"/>
                <w:sz w:val="18"/>
                <w:szCs w:val="18"/>
                <w:lang w:bidi="ar"/>
              </w:rPr>
            </m:ctrlPr>
          </m:e>
          <m:sub>
            <m:r>
              <m:rPr/>
              <w:rPr>
                <w:rFonts w:ascii="Cambria Math" w:hAnsi="Cambria Math" w:cs="Arial"/>
                <w:kern w:val="2"/>
                <w:sz w:val="18"/>
                <w:szCs w:val="18"/>
                <w:lang w:eastAsia="zh-CN" w:bidi="ar"/>
              </w:rPr>
              <m:t>sw</m:t>
            </m:r>
            <m:ctrlPr>
              <w:rPr>
                <w:rFonts w:ascii="Cambria Math" w:hAnsi="Cambria Math" w:cs="Arial"/>
                <w:i/>
                <w:kern w:val="2"/>
                <w:sz w:val="18"/>
                <w:szCs w:val="18"/>
                <w:lang w:bidi="ar"/>
              </w:rPr>
            </m:ctrlPr>
          </m:sub>
        </m:sSub>
        <m:r>
          <m:rPr>
            <m:nor/>
            <m:sty m:val="p"/>
          </m:rPr>
          <w:rPr>
            <w:rFonts w:ascii="Cambria Math" w:hAnsi="Cambria Math" w:cs="Arial"/>
            <w:b w:val="0"/>
            <w:i w:val="0"/>
            <w:kern w:val="2"/>
            <w:sz w:val="18"/>
            <w:szCs w:val="18"/>
            <w:lang w:eastAsia="zh-CN" w:bidi="ar"/>
          </w:rPr>
          <m:t>= 0.031</m:t>
        </m:r>
      </m:oMath>
      <w:r>
        <w:rPr>
          <w:rFonts w:hint="eastAsia" w:hAnsi="Cambria Math" w:cs="Arial"/>
          <w:b w:val="0"/>
          <w:i w:val="0"/>
          <w:kern w:val="2"/>
          <w:sz w:val="18"/>
          <w:szCs w:val="18"/>
          <w:lang w:val="en-US" w:eastAsia="zh-CN" w:bidi="ar"/>
        </w:rPr>
        <w:t>.</w:t>
      </w:r>
    </w:p>
    <w:p w14:paraId="7C9C1B24">
      <w:pPr>
        <w:spacing w:line="360" w:lineRule="auto"/>
        <w:jc w:val="both"/>
        <w:rPr>
          <w:rFonts w:ascii="Arial" w:hAnsi="Arial" w:cs="Arial"/>
          <w:sz w:val="18"/>
          <w:szCs w:val="18"/>
          <w:lang w:eastAsia="zh-CN"/>
        </w:rPr>
      </w:pPr>
      <w:r>
        <w:rPr>
          <w:rFonts w:ascii="Arial" w:hAnsi="Arial" w:cs="Arial"/>
          <w:sz w:val="18"/>
          <w:szCs w:val="18"/>
        </w:rPr>
        <w:br w:type="page"/>
      </w:r>
    </w:p>
    <w:p w14:paraId="39DBB298">
      <w:pPr>
        <w:pStyle w:val="105"/>
        <w:rPr>
          <w:rFonts w:ascii="Arial" w:hAnsi="Arial" w:cs="Arial"/>
          <w:sz w:val="18"/>
          <w:szCs w:val="18"/>
        </w:rPr>
      </w:pPr>
      <w:r>
        <w:drawing>
          <wp:inline distT="0" distB="0" distL="114300" distR="114300">
            <wp:extent cx="5485765" cy="2370455"/>
            <wp:effectExtent l="0" t="0" r="63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485765" cy="2370455"/>
                    </a:xfrm>
                    <a:prstGeom prst="rect">
                      <a:avLst/>
                    </a:prstGeom>
                    <a:noFill/>
                    <a:ln>
                      <a:noFill/>
                    </a:ln>
                  </pic:spPr>
                </pic:pic>
              </a:graphicData>
            </a:graphic>
          </wp:inline>
        </w:drawing>
      </w:r>
    </w:p>
    <w:p w14:paraId="599F3637">
      <w:pPr>
        <w:spacing w:line="360" w:lineRule="auto"/>
        <w:jc w:val="both"/>
        <w:rPr>
          <w:rFonts w:hint="default" w:ascii="Arial" w:hAnsi="Arial" w:cs="Arial" w:eastAsiaTheme="minorEastAsia"/>
          <w:sz w:val="18"/>
          <w:szCs w:val="18"/>
          <w:lang w:val="en-US" w:eastAsia="zh-CN"/>
        </w:rPr>
      </w:pPr>
      <w:r>
        <w:rPr>
          <w:rFonts w:ascii="Arial" w:hAnsi="Arial" w:cs="Arial"/>
          <w:b/>
          <w:bCs/>
          <w:sz w:val="18"/>
          <w:szCs w:val="18"/>
        </w:rPr>
        <w:t xml:space="preserve">Supplementary Figure </w:t>
      </w:r>
      <w:r>
        <w:rPr>
          <w:rFonts w:ascii="Arial" w:hAnsi="Arial" w:cs="Arial"/>
          <w:b/>
          <w:bCs/>
          <w:sz w:val="18"/>
          <w:szCs w:val="18"/>
          <w:lang w:eastAsia="zh-CN"/>
        </w:rPr>
        <w:t>3</w:t>
      </w:r>
      <w:r>
        <w:rPr>
          <w:rFonts w:ascii="Arial" w:hAnsi="Arial" w:cs="Arial"/>
          <w:b/>
          <w:bCs/>
          <w:sz w:val="18"/>
          <w:szCs w:val="18"/>
        </w:rPr>
        <w:t>. Fitted Activation Function and Parameter Value.</w:t>
      </w:r>
      <w:r>
        <w:rPr>
          <w:rFonts w:ascii="Arial" w:hAnsi="Arial" w:cs="Arial"/>
          <w:spacing w:val="2"/>
          <w:sz w:val="18"/>
          <w:szCs w:val="18"/>
          <w:shd w:val="clear" w:color="auto" w:fill="FFFFFF"/>
        </w:rPr>
        <w:t xml:space="preserve"> </w:t>
      </w:r>
      <w:r>
        <w:rPr>
          <w:rFonts w:ascii="Arial" w:hAnsi="Arial" w:cs="Arial"/>
          <w:sz w:val="18"/>
          <w:szCs w:val="18"/>
        </w:rPr>
        <w:t xml:space="preserve">The left panel shows the same dataset as in Fig. 3d, but with the 3D plot rotated to provide a clearer view of the relationship between the experimentally measured switching probabilities and the fitted surface under varying </w:t>
      </w:r>
      <m:oMath>
        <m:sSub>
          <m:sSubPr>
            <m:ctrlPr>
              <w:rPr>
                <w:rFonts w:ascii="Cambria Math" w:hAnsi="Cambria Math" w:cs="Arial"/>
                <w:i/>
                <w:sz w:val="18"/>
                <w:szCs w:val="18"/>
              </w:rPr>
            </m:ctrlPr>
          </m:sSubPr>
          <m:e>
            <m:r>
              <m:rPr>
                <m:nor/>
              </m:rPr>
              <w:rPr>
                <w:rFonts w:ascii="Cambria Math" w:hAnsi="Cambria Math" w:cs="Arial"/>
                <w:i/>
                <w:sz w:val="18"/>
                <w:szCs w:val="18"/>
              </w:rPr>
              <m:t>V</m:t>
            </m:r>
            <m:ctrlPr>
              <w:rPr>
                <w:rFonts w:ascii="Cambria Math" w:hAnsi="Cambria Math" w:cs="Arial"/>
                <w:i/>
                <w:sz w:val="18"/>
                <w:szCs w:val="18"/>
              </w:rPr>
            </m:ctrlPr>
          </m:e>
          <m:sub>
            <m:r>
              <m:rPr>
                <m:nor/>
              </m:rPr>
              <w:rPr>
                <w:rFonts w:ascii="Cambria Math" w:hAnsi="Cambria Math" w:cs="Arial"/>
                <w:i/>
                <w:sz w:val="18"/>
                <w:szCs w:val="18"/>
              </w:rPr>
              <m:t>SOT</m:t>
            </m:r>
            <m:ctrlPr>
              <w:rPr>
                <w:rFonts w:ascii="Cambria Math" w:hAnsi="Cambria Math" w:cs="Arial"/>
                <w:i/>
                <w:sz w:val="18"/>
                <w:szCs w:val="18"/>
              </w:rPr>
            </m:ctrlPr>
          </m:sub>
        </m:sSub>
      </m:oMath>
      <w:r>
        <w:rPr>
          <w:rFonts w:ascii="Arial" w:hAnsi="Arial" w:cs="Arial"/>
          <w:sz w:val="18"/>
          <w:szCs w:val="18"/>
        </w:rPr>
        <w:t xml:space="preserve"> and </w:t>
      </w:r>
      <m:oMath>
        <m:sSub>
          <m:sSubPr>
            <m:ctrlPr>
              <w:rPr>
                <w:rFonts w:ascii="Cambria Math" w:hAnsi="Cambria Math" w:cs="Arial"/>
                <w:i/>
                <w:sz w:val="18"/>
                <w:szCs w:val="18"/>
              </w:rPr>
            </m:ctrlPr>
          </m:sSubPr>
          <m:e>
            <m:r>
              <m:rPr>
                <m:nor/>
                <m:sty m:val="p"/>
              </m:rPr>
              <w:rPr>
                <w:rFonts w:ascii="Cambria Math" w:hAnsi="Cambria Math" w:cs="Arial"/>
                <w:b w:val="0"/>
                <w:i w:val="0"/>
                <w:sz w:val="18"/>
                <w:szCs w:val="18"/>
              </w:rPr>
              <m:t xml:space="preserve"> </m:t>
            </m:r>
            <m:r>
              <m:rPr>
                <m:nor/>
              </m:rPr>
              <w:rPr>
                <w:rFonts w:ascii="Cambria Math" w:hAnsi="Cambria Math" w:cs="Arial"/>
                <w:i/>
                <w:sz w:val="18"/>
                <w:szCs w:val="18"/>
              </w:rPr>
              <m:t>V</m:t>
            </m:r>
            <m:ctrlPr>
              <w:rPr>
                <w:rFonts w:ascii="Cambria Math" w:hAnsi="Cambria Math" w:cs="Arial"/>
                <w:i/>
                <w:sz w:val="18"/>
                <w:szCs w:val="18"/>
              </w:rPr>
            </m:ctrlPr>
          </m:e>
          <m:sub>
            <m:r>
              <m:rPr>
                <m:nor/>
              </m:rPr>
              <w:rPr>
                <w:rFonts w:ascii="Cambria Math" w:hAnsi="Cambria Math" w:cs="Arial"/>
                <w:i/>
                <w:sz w:val="18"/>
                <w:szCs w:val="18"/>
                <w:lang w:eastAsia="zh-CN"/>
              </w:rPr>
              <m:t>G</m:t>
            </m:r>
            <m:ctrlPr>
              <w:rPr>
                <w:rFonts w:ascii="Cambria Math" w:hAnsi="Cambria Math" w:cs="Arial"/>
                <w:i/>
                <w:sz w:val="18"/>
                <w:szCs w:val="18"/>
              </w:rPr>
            </m:ctrlPr>
          </m:sub>
        </m:sSub>
      </m:oMath>
      <w:r>
        <w:rPr>
          <w:rFonts w:ascii="Arial" w:hAnsi="Arial" w:cs="Arial"/>
          <w:sz w:val="18"/>
          <w:szCs w:val="18"/>
        </w:rPr>
        <w:t xml:space="preserve">. The fitting is based on the discretized outputs, resulting in the activation function </w:t>
      </w:r>
      <m:oMath>
        <m:r>
          <m:rPr>
            <m:nor/>
          </m:rPr>
          <w:rPr>
            <w:rFonts w:ascii="Cambria Math" w:hAnsi="Cambria Math" w:cs="Arial"/>
            <w:i/>
            <w:sz w:val="18"/>
            <w:szCs w:val="18"/>
          </w:rPr>
          <m:t>σ</m:t>
        </m:r>
        <m:r>
          <m:rPr>
            <m:nor/>
            <m:sty m:val="p"/>
          </m:rPr>
          <w:rPr>
            <w:rFonts w:ascii="Cambria Math" w:hAnsi="Cambria Math" w:cs="Arial"/>
            <w:b w:val="0"/>
            <w:i w:val="0"/>
            <w:sz w:val="18"/>
            <w:szCs w:val="18"/>
          </w:rPr>
          <m:t>(</m:t>
        </m:r>
        <m:r>
          <m:rPr>
            <m:nor/>
          </m:rPr>
          <w:rPr>
            <w:rFonts w:ascii="Cambria Math" w:hAnsi="Cambria Math" w:cs="Arial"/>
            <w:i/>
            <w:sz w:val="18"/>
            <w:szCs w:val="18"/>
          </w:rPr>
          <m:t>A</m:t>
        </m:r>
        <m:r>
          <m:rPr>
            <m:nor/>
            <m:sty m:val="p"/>
          </m:rPr>
          <w:rPr>
            <w:rFonts w:ascii="Cambria Math" w:hAnsi="Cambria Math" w:cs="Arial"/>
            <w:b w:val="0"/>
            <w:i w:val="0"/>
            <w:sz w:val="18"/>
            <w:szCs w:val="18"/>
          </w:rPr>
          <m:t>(</m:t>
        </m:r>
        <m:sSub>
          <m:sSubPr>
            <m:ctrlPr>
              <w:rPr>
                <w:rFonts w:ascii="Cambria Math" w:hAnsi="Cambria Math" w:cs="Arial"/>
                <w:i/>
                <w:sz w:val="18"/>
                <w:szCs w:val="18"/>
              </w:rPr>
            </m:ctrlPr>
          </m:sSubPr>
          <m:e>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rPr>
              <m:t>SOT</m:t>
            </m:r>
            <m:ctrlPr>
              <w:rPr>
                <w:rFonts w:ascii="Cambria Math" w:hAnsi="Cambria Math" w:cs="Arial"/>
                <w:i/>
                <w:sz w:val="18"/>
                <w:szCs w:val="18"/>
              </w:rPr>
            </m:ctrlPr>
          </m:sub>
        </m:sSub>
        <m:r>
          <m:rPr>
            <m:nor/>
            <m:sty m:val="p"/>
          </m:rPr>
          <w:rPr>
            <w:rFonts w:ascii="Cambria Math" w:hAnsi="Cambria Math" w:cs="Arial"/>
            <w:b w:val="0"/>
            <w:i w:val="0"/>
            <w:sz w:val="18"/>
            <w:szCs w:val="18"/>
          </w:rPr>
          <m:t>,</m:t>
        </m:r>
        <m:sSub>
          <m:sSubPr>
            <m:ctrlPr>
              <w:rPr>
                <w:rFonts w:ascii="Cambria Math" w:hAnsi="Cambria Math" w:cs="Arial"/>
                <w:i/>
                <w:sz w:val="18"/>
                <w:szCs w:val="18"/>
              </w:rPr>
            </m:ctrlPr>
          </m:sSubPr>
          <m:e>
            <m:r>
              <m:rPr>
                <m:nor/>
                <m:sty m:val="p"/>
              </m:rPr>
              <w:rPr>
                <w:rFonts w:ascii="Cambria Math" w:hAnsi="Cambria Math" w:cs="Arial"/>
                <w:b w:val="0"/>
                <w:i w:val="0"/>
                <w:sz w:val="18"/>
                <w:szCs w:val="18"/>
              </w:rPr>
              <m:t xml:space="preserve"> </m:t>
            </m:r>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lang w:eastAsia="zh-CN"/>
              </w:rPr>
              <m:t>G</m:t>
            </m:r>
            <m:ctrlPr>
              <w:rPr>
                <w:rFonts w:ascii="Cambria Math" w:hAnsi="Cambria Math" w:cs="Arial"/>
                <w:i/>
                <w:sz w:val="18"/>
                <w:szCs w:val="18"/>
              </w:rPr>
            </m:ctrlPr>
          </m:sub>
        </m:sSub>
        <m:r>
          <m:rPr>
            <m:nor/>
            <m:sty m:val="p"/>
          </m:rPr>
          <w:rPr>
            <w:rFonts w:ascii="Cambria Math" w:hAnsi="Cambria Math" w:cs="Arial"/>
            <w:b w:val="0"/>
            <w:i w:val="0"/>
            <w:sz w:val="18"/>
            <w:szCs w:val="18"/>
          </w:rPr>
          <m:t>))</m:t>
        </m:r>
      </m:oMath>
      <w:r>
        <w:rPr>
          <w:rFonts w:ascii="Arial" w:hAnsi="Arial" w:cs="Arial"/>
          <w:sz w:val="18"/>
          <w:szCs w:val="18"/>
        </w:rPr>
        <w:t>. The right panel presents a two-dimensional heatmap illustrating the dependence of the V</w:t>
      </w:r>
      <w:r>
        <w:rPr>
          <w:rFonts w:ascii="Arial" w:hAnsi="Arial" w:cs="Arial"/>
          <w:sz w:val="18"/>
          <w:szCs w:val="18"/>
          <w:lang w:eastAsia="zh-CN"/>
        </w:rPr>
        <w:t>G</w:t>
      </w:r>
      <w:r>
        <w:rPr>
          <w:rFonts w:ascii="Arial" w:hAnsi="Arial" w:cs="Arial"/>
          <w:sz w:val="18"/>
          <w:szCs w:val="18"/>
        </w:rPr>
        <w:t xml:space="preserve">SOT–MTJ switching probability </w:t>
      </w:r>
      <m:oMath>
        <m:sSub>
          <m:sSubPr>
            <m:ctrlPr>
              <w:rPr>
                <w:rFonts w:ascii="Cambria Math" w:hAnsi="Cambria Math" w:cs="Arial"/>
                <w:i/>
                <w:sz w:val="18"/>
                <w:szCs w:val="18"/>
              </w:rPr>
            </m:ctrlPr>
          </m:sSubPr>
          <m:e>
            <m:r>
              <m:rPr>
                <m:nor/>
              </m:rPr>
              <w:rPr>
                <w:rFonts w:ascii="Cambria Math" w:hAnsi="Cambria Math" w:cs="Arial"/>
                <w:i/>
                <w:sz w:val="18"/>
                <w:szCs w:val="18"/>
              </w:rPr>
              <m:t>P</m:t>
            </m:r>
            <m:ctrlPr>
              <w:rPr>
                <w:rFonts w:ascii="Cambria Math" w:hAnsi="Cambria Math" w:cs="Arial"/>
                <w:i/>
                <w:sz w:val="18"/>
                <w:szCs w:val="18"/>
              </w:rPr>
            </m:ctrlPr>
          </m:e>
          <m:sub>
            <m:r>
              <m:rPr>
                <m:nor/>
              </m:rPr>
              <w:rPr>
                <w:rFonts w:ascii="Cambria Math" w:hAnsi="Cambria Math" w:cs="Arial"/>
                <w:i/>
                <w:sz w:val="18"/>
                <w:szCs w:val="18"/>
              </w:rPr>
              <m:t>SW</m:t>
            </m:r>
            <m:ctrlPr>
              <w:rPr>
                <w:rFonts w:ascii="Cambria Math" w:hAnsi="Cambria Math" w:cs="Arial"/>
                <w:i/>
                <w:sz w:val="18"/>
                <w:szCs w:val="18"/>
              </w:rPr>
            </m:ctrlPr>
          </m:sub>
        </m:sSub>
      </m:oMath>
      <w:r>
        <w:rPr>
          <w:rFonts w:ascii="Arial" w:hAnsi="Arial" w:cs="Arial"/>
          <w:sz w:val="18"/>
          <w:szCs w:val="18"/>
        </w:rPr>
        <w:t xml:space="preserve"> on </w:t>
      </w:r>
      <m:oMath>
        <m:sSub>
          <m:sSubPr>
            <m:ctrlPr>
              <w:rPr>
                <w:rFonts w:ascii="Cambria Math" w:hAnsi="Cambria Math" w:cs="Arial"/>
                <w:i/>
                <w:sz w:val="18"/>
                <w:szCs w:val="18"/>
              </w:rPr>
            </m:ctrlPr>
          </m:sSubPr>
          <m:e>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rPr>
              <m:t>SOT</m:t>
            </m:r>
            <m:ctrlPr>
              <w:rPr>
                <w:rFonts w:ascii="Cambria Math" w:hAnsi="Cambria Math" w:cs="Arial"/>
                <w:i/>
                <w:sz w:val="18"/>
                <w:szCs w:val="18"/>
              </w:rPr>
            </m:ctrlPr>
          </m:sub>
        </m:sSub>
      </m:oMath>
      <w:r>
        <w:rPr>
          <w:rFonts w:ascii="Arial" w:hAnsi="Arial" w:cs="Arial"/>
          <w:sz w:val="18"/>
          <w:szCs w:val="18"/>
          <w:lang w:eastAsia="zh-CN"/>
        </w:rPr>
        <w:t xml:space="preserve"> </w:t>
      </w:r>
      <w:r>
        <w:rPr>
          <w:rFonts w:ascii="Arial" w:hAnsi="Arial" w:cs="Arial"/>
          <w:sz w:val="18"/>
          <w:szCs w:val="18"/>
        </w:rPr>
        <w:t>and</w:t>
      </w:r>
      <m:oMath>
        <m:sSub>
          <m:sSubPr>
            <m:ctrlPr>
              <w:rPr>
                <w:rFonts w:ascii="Cambria Math" w:hAnsi="Cambria Math" w:cs="Arial"/>
                <w:i/>
                <w:sz w:val="18"/>
                <w:szCs w:val="18"/>
              </w:rPr>
            </m:ctrlPr>
          </m:sSubPr>
          <m:e>
            <m:r>
              <m:rPr>
                <m:nor/>
                <m:sty m:val="p"/>
              </m:rPr>
              <w:rPr>
                <w:rFonts w:ascii="Cambria Math" w:hAnsi="Cambria Math" w:cs="Arial"/>
                <w:b w:val="0"/>
                <w:i w:val="0"/>
                <w:sz w:val="18"/>
                <w:szCs w:val="18"/>
              </w:rPr>
              <m:t xml:space="preserve"> </m:t>
            </m:r>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lang w:eastAsia="zh-CN"/>
              </w:rPr>
              <m:t>G</m:t>
            </m:r>
            <m:ctrlPr>
              <w:rPr>
                <w:rFonts w:ascii="Cambria Math" w:hAnsi="Cambria Math" w:cs="Arial"/>
                <w:i/>
                <w:sz w:val="18"/>
                <w:szCs w:val="18"/>
              </w:rPr>
            </m:ctrlPr>
          </m:sub>
        </m:sSub>
        <m:r>
          <m:rPr>
            <m:nor/>
            <m:sty m:val="p"/>
          </m:rPr>
          <w:rPr>
            <w:rFonts w:ascii="Cambria Math" w:hAnsi="Cambria Math" w:cs="Arial"/>
            <w:b w:val="0"/>
            <w:i w:val="0"/>
            <w:sz w:val="18"/>
            <w:szCs w:val="18"/>
          </w:rPr>
          <m:t>)</m:t>
        </m:r>
      </m:oMath>
      <w:r>
        <w:rPr>
          <w:rFonts w:ascii="Arial" w:hAnsi="Arial" w:cs="Arial"/>
          <w:sz w:val="18"/>
          <w:szCs w:val="18"/>
        </w:rPr>
        <w:t xml:space="preserve">. The fitted function is given by: </w:t>
      </w:r>
      <m:oMath>
        <m:r>
          <m:rPr>
            <m:nor/>
          </m:rPr>
          <w:rPr>
            <w:rFonts w:ascii="Cambria Math" w:hAnsi="Cambria Math" w:cs="Arial"/>
            <w:i/>
            <w:sz w:val="18"/>
            <w:szCs w:val="18"/>
          </w:rPr>
          <m:t>σ</m:t>
        </m:r>
        <m:r>
          <m:rPr>
            <m:nor/>
            <m:sty m:val="p"/>
          </m:rPr>
          <w:rPr>
            <w:rFonts w:ascii="Cambria Math" w:hAnsi="Cambria Math" w:cs="Arial"/>
            <w:b w:val="0"/>
            <w:i w:val="0"/>
            <w:sz w:val="18"/>
            <w:szCs w:val="18"/>
          </w:rPr>
          <m:t>(</m:t>
        </m:r>
        <m:r>
          <m:rPr>
            <m:nor/>
          </m:rPr>
          <w:rPr>
            <w:rFonts w:ascii="Cambria Math" w:hAnsi="Cambria Math" w:cs="Arial"/>
            <w:i/>
            <w:sz w:val="18"/>
            <w:szCs w:val="18"/>
          </w:rPr>
          <m:t>A</m:t>
        </m:r>
        <m:r>
          <m:rPr>
            <m:nor/>
            <m:sty m:val="p"/>
          </m:rPr>
          <w:rPr>
            <w:rFonts w:ascii="Cambria Math" w:hAnsi="Cambria Math" w:cs="Arial"/>
            <w:b w:val="0"/>
            <w:i w:val="0"/>
            <w:sz w:val="18"/>
            <w:szCs w:val="18"/>
          </w:rPr>
          <m:t>(</m:t>
        </m:r>
        <m:sSub>
          <m:sSubPr>
            <m:ctrlPr>
              <w:rPr>
                <w:rFonts w:ascii="Cambria Math" w:hAnsi="Cambria Math" w:cs="Arial"/>
                <w:i/>
                <w:sz w:val="18"/>
                <w:szCs w:val="18"/>
              </w:rPr>
            </m:ctrlPr>
          </m:sSubPr>
          <m:e>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rPr>
              <m:t>SOT</m:t>
            </m:r>
            <m:ctrlPr>
              <w:rPr>
                <w:rFonts w:ascii="Cambria Math" w:hAnsi="Cambria Math" w:cs="Arial"/>
                <w:i/>
                <w:sz w:val="18"/>
                <w:szCs w:val="18"/>
              </w:rPr>
            </m:ctrlPr>
          </m:sub>
        </m:sSub>
        <m:r>
          <m:rPr>
            <m:nor/>
            <m:sty m:val="p"/>
          </m:rPr>
          <w:rPr>
            <w:rFonts w:ascii="Cambria Math" w:hAnsi="Cambria Math" w:cs="Arial"/>
            <w:b w:val="0"/>
            <w:i w:val="0"/>
            <w:sz w:val="18"/>
            <w:szCs w:val="18"/>
          </w:rPr>
          <m:t>,</m:t>
        </m:r>
        <m:sSub>
          <m:sSubPr>
            <m:ctrlPr>
              <w:rPr>
                <w:rFonts w:ascii="Cambria Math" w:hAnsi="Cambria Math" w:cs="Arial"/>
                <w:i/>
                <w:sz w:val="18"/>
                <w:szCs w:val="18"/>
              </w:rPr>
            </m:ctrlPr>
          </m:sSubPr>
          <m:e>
            <m:r>
              <m:rPr>
                <m:nor/>
                <m:sty m:val="p"/>
              </m:rPr>
              <w:rPr>
                <w:rFonts w:ascii="Cambria Math" w:hAnsi="Cambria Math" w:cs="Arial"/>
                <w:b w:val="0"/>
                <w:i w:val="0"/>
                <w:sz w:val="18"/>
                <w:szCs w:val="18"/>
              </w:rPr>
              <m:t xml:space="preserve"> </m:t>
            </m:r>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lang w:eastAsia="zh-CN"/>
              </w:rPr>
              <m:t>G</m:t>
            </m:r>
            <m:ctrlPr>
              <w:rPr>
                <w:rFonts w:ascii="Cambria Math" w:hAnsi="Cambria Math" w:cs="Arial"/>
                <w:i/>
                <w:sz w:val="18"/>
                <w:szCs w:val="18"/>
              </w:rPr>
            </m:ctrlPr>
          </m:sub>
        </m:sSub>
        <m:r>
          <m:rPr>
            <m:nor/>
            <m:sty m:val="p"/>
          </m:rPr>
          <w:rPr>
            <w:rFonts w:ascii="Cambria Math" w:hAnsi="Cambria Math" w:cs="Arial"/>
            <w:b w:val="0"/>
            <w:i w:val="0"/>
            <w:sz w:val="18"/>
            <w:szCs w:val="18"/>
          </w:rPr>
          <m:t>))=</m:t>
        </m:r>
        <m:r>
          <m:rPr>
            <m:nor/>
          </m:rPr>
          <w:rPr>
            <w:rFonts w:ascii="Cambria Math" w:hAnsi="Cambria Math" w:cs="Arial"/>
            <w:i/>
            <w:sz w:val="18"/>
            <w:szCs w:val="18"/>
          </w:rPr>
          <m:t>a</m:t>
        </m:r>
        <m:r>
          <m:rPr>
            <m:nor/>
            <m:sty m:val="p"/>
          </m:rPr>
          <w:rPr>
            <w:rFonts w:ascii="Cambria Math" w:hAnsi="Cambria Math" w:cs="Arial"/>
            <w:b w:val="0"/>
            <w:i w:val="0"/>
            <w:sz w:val="18"/>
            <w:szCs w:val="18"/>
          </w:rPr>
          <m:t>⋅</m:t>
        </m:r>
        <m:sSub>
          <m:sSubPr>
            <m:ctrlPr>
              <w:rPr>
                <w:rFonts w:ascii="Cambria Math" w:hAnsi="Cambria Math" w:cs="Arial"/>
                <w:i/>
                <w:sz w:val="18"/>
                <w:szCs w:val="18"/>
              </w:rPr>
            </m:ctrlPr>
          </m:sSubPr>
          <m:e>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rPr>
              <m:t>SOT</m:t>
            </m:r>
            <m:ctrlPr>
              <w:rPr>
                <w:rFonts w:ascii="Cambria Math" w:hAnsi="Cambria Math" w:cs="Arial"/>
                <w:i/>
                <w:sz w:val="18"/>
                <w:szCs w:val="18"/>
              </w:rPr>
            </m:ctrlPr>
          </m:sub>
        </m:sSub>
        <m:r>
          <m:rPr>
            <m:nor/>
            <m:sty m:val="p"/>
          </m:rPr>
          <w:rPr>
            <w:rFonts w:ascii="Cambria Math" w:hAnsi="Cambria Math" w:cs="Arial"/>
            <w:b w:val="0"/>
            <w:i w:val="0"/>
            <w:sz w:val="18"/>
            <w:szCs w:val="18"/>
          </w:rPr>
          <m:t>+</m:t>
        </m:r>
        <m:r>
          <m:rPr>
            <m:nor/>
          </m:rPr>
          <w:rPr>
            <w:rFonts w:ascii="Cambria Math" w:hAnsi="Cambria Math" w:cs="Arial"/>
            <w:i/>
            <w:sz w:val="18"/>
            <w:szCs w:val="18"/>
          </w:rPr>
          <m:t>b</m:t>
        </m:r>
        <m:r>
          <m:rPr>
            <m:nor/>
            <m:sty m:val="p"/>
          </m:rPr>
          <w:rPr>
            <w:rFonts w:ascii="Cambria Math" w:hAnsi="Cambria Math" w:cs="Arial"/>
            <w:b w:val="0"/>
            <w:i w:val="0"/>
            <w:sz w:val="18"/>
            <w:szCs w:val="18"/>
          </w:rPr>
          <m:t>⋅</m:t>
        </m:r>
        <m:sSub>
          <m:sSubPr>
            <m:ctrlPr>
              <w:rPr>
                <w:rFonts w:ascii="Cambria Math" w:hAnsi="Cambria Math" w:cs="Arial"/>
                <w:i/>
                <w:sz w:val="18"/>
                <w:szCs w:val="18"/>
              </w:rPr>
            </m:ctrlPr>
          </m:sSubPr>
          <m:e>
            <m:r>
              <m:rPr>
                <m:nor/>
                <m:sty m:val="p"/>
              </m:rPr>
              <w:rPr>
                <w:rFonts w:ascii="Cambria Math" w:hAnsi="Cambria Math" w:cs="Arial"/>
                <w:b w:val="0"/>
                <w:i w:val="0"/>
                <w:sz w:val="18"/>
                <w:szCs w:val="18"/>
              </w:rPr>
              <m:t xml:space="preserve"> </m:t>
            </m:r>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lang w:eastAsia="zh-CN"/>
              </w:rPr>
              <m:t>G</m:t>
            </m:r>
            <m:ctrlPr>
              <w:rPr>
                <w:rFonts w:ascii="Cambria Math" w:hAnsi="Cambria Math" w:cs="Arial"/>
                <w:i/>
                <w:sz w:val="18"/>
                <w:szCs w:val="18"/>
              </w:rPr>
            </m:ctrlPr>
          </m:sub>
        </m:sSub>
        <m:r>
          <m:rPr>
            <m:nor/>
            <m:sty m:val="p"/>
          </m:rPr>
          <w:rPr>
            <w:rFonts w:ascii="Cambria Math" w:hAnsi="Cambria Math" w:cs="Arial"/>
            <w:b w:val="0"/>
            <w:i w:val="0"/>
            <w:sz w:val="18"/>
            <w:szCs w:val="18"/>
          </w:rPr>
          <m:t>+</m:t>
        </m:r>
        <m:r>
          <m:rPr>
            <m:nor/>
          </m:rPr>
          <w:rPr>
            <w:rFonts w:ascii="Cambria Math" w:hAnsi="Cambria Math" w:cs="Arial"/>
            <w:i/>
            <w:sz w:val="18"/>
            <w:szCs w:val="18"/>
          </w:rPr>
          <m:t>c</m:t>
        </m:r>
        <m:r>
          <m:rPr>
            <m:nor/>
            <m:sty m:val="p"/>
          </m:rPr>
          <w:rPr>
            <w:rFonts w:ascii="Cambria Math" w:hAnsi="Cambria Math" w:cs="Arial"/>
            <w:b w:val="0"/>
            <w:i w:val="0"/>
            <w:sz w:val="18"/>
            <w:szCs w:val="18"/>
          </w:rPr>
          <m:t>⋅</m:t>
        </m:r>
        <m:sSub>
          <m:sSubPr>
            <m:ctrlPr>
              <w:rPr>
                <w:rFonts w:ascii="Cambria Math" w:hAnsi="Cambria Math" w:cs="Arial"/>
                <w:i/>
                <w:sz w:val="18"/>
                <w:szCs w:val="18"/>
              </w:rPr>
            </m:ctrlPr>
          </m:sSubPr>
          <m:e>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rPr>
              <m:t>SOT</m:t>
            </m:r>
            <m:ctrlPr>
              <w:rPr>
                <w:rFonts w:ascii="Cambria Math" w:hAnsi="Cambria Math" w:cs="Arial"/>
                <w:i/>
                <w:sz w:val="18"/>
                <w:szCs w:val="18"/>
              </w:rPr>
            </m:ctrlPr>
          </m:sub>
        </m:sSub>
        <m:r>
          <m:rPr>
            <m:nor/>
            <m:sty m:val="p"/>
          </m:rPr>
          <w:rPr>
            <w:rFonts w:ascii="Cambria Math" w:hAnsi="Cambria Math" w:cs="Arial"/>
            <w:b w:val="0"/>
            <w:i w:val="0"/>
            <w:sz w:val="18"/>
            <w:szCs w:val="18"/>
          </w:rPr>
          <m:t>⋅</m:t>
        </m:r>
        <m:sSub>
          <m:sSubPr>
            <m:ctrlPr>
              <w:rPr>
                <w:rFonts w:ascii="Cambria Math" w:hAnsi="Cambria Math" w:cs="Arial"/>
                <w:i/>
                <w:sz w:val="18"/>
                <w:szCs w:val="18"/>
              </w:rPr>
            </m:ctrlPr>
          </m:sSubPr>
          <m:e>
            <m:r>
              <m:rPr>
                <m:nor/>
                <m:sty m:val="p"/>
              </m:rPr>
              <w:rPr>
                <w:rFonts w:ascii="Cambria Math" w:hAnsi="Cambria Math" w:cs="Arial"/>
                <w:b w:val="0"/>
                <w:i w:val="0"/>
                <w:sz w:val="18"/>
                <w:szCs w:val="18"/>
              </w:rPr>
              <m:t xml:space="preserve"> </m:t>
            </m:r>
            <m:r>
              <m:rPr>
                <m:nor/>
              </m:rPr>
              <w:rPr>
                <w:rFonts w:ascii="Cambria Math" w:hAnsi="Cambria Math" w:cs="Arial"/>
                <w:i/>
                <w:sz w:val="18"/>
                <w:szCs w:val="18"/>
              </w:rPr>
              <m:t>V</m:t>
            </m:r>
            <m:ctrlPr>
              <w:rPr>
                <w:rFonts w:ascii="Cambria Math" w:hAnsi="Cambria Math" w:cs="Arial"/>
                <w:i/>
                <w:sz w:val="18"/>
                <w:szCs w:val="18"/>
              </w:rPr>
            </m:ctrlPr>
          </m:e>
          <m:sub>
            <m:r>
              <m:rPr>
                <m:nor/>
                <m:sty m:val="p"/>
              </m:rPr>
              <w:rPr>
                <w:rFonts w:ascii="Cambria Math" w:hAnsi="Cambria Math" w:cs="Arial"/>
                <w:b w:val="0"/>
                <w:i w:val="0"/>
                <w:sz w:val="18"/>
                <w:szCs w:val="18"/>
                <w:lang w:eastAsia="zh-CN"/>
              </w:rPr>
              <m:t>G</m:t>
            </m:r>
            <m:ctrlPr>
              <w:rPr>
                <w:rFonts w:ascii="Cambria Math" w:hAnsi="Cambria Math" w:cs="Arial"/>
                <w:i/>
                <w:sz w:val="18"/>
                <w:szCs w:val="18"/>
              </w:rPr>
            </m:ctrlPr>
          </m:sub>
        </m:sSub>
        <m:r>
          <m:rPr>
            <m:nor/>
            <m:sty m:val="p"/>
          </m:rPr>
          <w:rPr>
            <w:rFonts w:ascii="Cambria Math" w:hAnsi="Cambria Math" w:cs="Arial"/>
            <w:b w:val="0"/>
            <w:i w:val="0"/>
            <w:sz w:val="18"/>
            <w:szCs w:val="18"/>
          </w:rPr>
          <m:t>)</m:t>
        </m:r>
      </m:oMath>
      <w:r>
        <w:rPr>
          <w:rFonts w:ascii="Arial" w:hAnsi="Arial" w:cs="Arial"/>
          <w:sz w:val="18"/>
          <w:szCs w:val="18"/>
        </w:rPr>
        <w:t>, with a = 3.4300, b = 2.4874, c = -0.0757</w:t>
      </w:r>
      <w:r>
        <w:rPr>
          <w:rFonts w:ascii="Arial" w:hAnsi="Arial" w:cs="Arial"/>
          <w:sz w:val="18"/>
          <w:szCs w:val="18"/>
          <w:lang w:eastAsia="zh-CN"/>
        </w:rPr>
        <w:t xml:space="preserve"> and </w:t>
      </w:r>
      <m:oMath>
        <m:sSup>
          <m:sSupPr>
            <m:ctrlPr>
              <w:rPr>
                <w:rFonts w:ascii="Cambria Math" w:hAnsi="Cambria Math" w:cs="Arial"/>
                <w:i/>
                <w:color w:val="000000"/>
                <w:sz w:val="18"/>
                <w:szCs w:val="18"/>
              </w:rPr>
            </m:ctrlPr>
          </m:sSupPr>
          <m:e>
            <m:r>
              <m:rPr>
                <m:nor/>
              </m:rPr>
              <w:rPr>
                <w:rFonts w:ascii="Cambria Math" w:hAnsi="Cambria Math" w:cs="Arial"/>
                <w:i/>
                <w:color w:val="000000"/>
                <w:sz w:val="18"/>
                <w:szCs w:val="18"/>
                <w:lang w:eastAsia="zh-CN"/>
              </w:rPr>
              <m:t>R</m:t>
            </m:r>
            <m:ctrlPr>
              <w:rPr>
                <w:rFonts w:ascii="Cambria Math" w:hAnsi="Cambria Math" w:cs="Arial"/>
                <w:i/>
                <w:color w:val="000000"/>
                <w:sz w:val="18"/>
                <w:szCs w:val="18"/>
              </w:rPr>
            </m:ctrlPr>
          </m:e>
          <m:sup>
            <m:r>
              <m:rPr>
                <m:nor/>
                <m:sty m:val="p"/>
              </m:rPr>
              <w:rPr>
                <w:rFonts w:ascii="Cambria Math" w:hAnsi="Cambria Math" w:cs="Arial"/>
                <w:b w:val="0"/>
                <w:i w:val="0"/>
                <w:color w:val="000000"/>
                <w:sz w:val="18"/>
                <w:szCs w:val="18"/>
                <w:lang w:eastAsia="zh-CN"/>
              </w:rPr>
              <m:t>2</m:t>
            </m:r>
            <m:ctrlPr>
              <w:rPr>
                <w:rFonts w:ascii="Cambria Math" w:hAnsi="Cambria Math" w:cs="Arial"/>
                <w:i/>
                <w:color w:val="000000"/>
                <w:sz w:val="18"/>
                <w:szCs w:val="18"/>
              </w:rPr>
            </m:ctrlPr>
          </m:sup>
        </m:sSup>
        <m:r>
          <m:rPr>
            <m:nor/>
            <m:sty m:val="p"/>
          </m:rPr>
          <w:rPr>
            <w:rFonts w:ascii="Cambria Math" w:hAnsi="Cambria Math" w:cs="Arial"/>
            <w:b w:val="0"/>
            <w:i w:val="0"/>
            <w:color w:val="000000"/>
            <w:sz w:val="18"/>
            <w:szCs w:val="18"/>
            <w:lang w:eastAsia="zh-CN"/>
          </w:rPr>
          <m:t>=0.99</m:t>
        </m:r>
      </m:oMath>
      <w:r>
        <w:rPr>
          <w:rFonts w:ascii="Arial" w:hAnsi="Arial" w:cs="Arial"/>
          <w:sz w:val="18"/>
          <w:szCs w:val="18"/>
        </w:rPr>
        <w:t>.</w:t>
      </w:r>
      <w:r>
        <w:rPr>
          <w:rFonts w:hint="eastAsia" w:ascii="Arial" w:hAnsi="Arial" w:cs="Arial"/>
          <w:sz w:val="18"/>
          <w:szCs w:val="18"/>
          <w:lang w:val="en-US" w:eastAsia="zh-CN"/>
        </w:rPr>
        <w:t xml:space="preserve"> </w:t>
      </w:r>
    </w:p>
    <w:p w14:paraId="4BEFB093">
      <w:pPr>
        <w:pStyle w:val="105"/>
        <w:rPr>
          <w:rFonts w:ascii="Arial" w:hAnsi="Arial" w:cs="Arial"/>
          <w:b w:val="0"/>
          <w:sz w:val="20"/>
          <w:szCs w:val="20"/>
        </w:rPr>
      </w:pPr>
      <w:r>
        <w:rPr>
          <w:rFonts w:ascii="Arial" w:hAnsi="Arial" w:cs="Arial"/>
          <w:sz w:val="20"/>
          <w:szCs w:val="20"/>
        </w:rPr>
        <w:br w:type="page"/>
      </w:r>
    </w:p>
    <w:p w14:paraId="4555D404">
      <w:r>
        <w:drawing>
          <wp:inline distT="0" distB="0" distL="0" distR="0">
            <wp:extent cx="5274310" cy="2839085"/>
            <wp:effectExtent l="0" t="0" r="2540" b="8890"/>
            <wp:docPr id="19058499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49910" name="图片 1"/>
                    <pic:cNvPicPr>
                      <a:picLocks noChangeAspect="1"/>
                    </pic:cNvPicPr>
                  </pic:nvPicPr>
                  <pic:blipFill>
                    <a:blip r:embed="rId9"/>
                    <a:stretch>
                      <a:fillRect/>
                    </a:stretch>
                  </pic:blipFill>
                  <pic:spPr>
                    <a:xfrm>
                      <a:off x="0" y="0"/>
                      <a:ext cx="5274310" cy="2839085"/>
                    </a:xfrm>
                    <a:prstGeom prst="rect">
                      <a:avLst/>
                    </a:prstGeom>
                  </pic:spPr>
                </pic:pic>
              </a:graphicData>
            </a:graphic>
          </wp:inline>
        </w:drawing>
      </w:r>
    </w:p>
    <w:p w14:paraId="08B3646A">
      <w:pPr>
        <w:spacing w:line="360" w:lineRule="auto"/>
        <w:jc w:val="both"/>
        <w:rPr>
          <w:rFonts w:ascii="Arial" w:hAnsi="Arial" w:cs="Arial"/>
          <w:sz w:val="18"/>
          <w:szCs w:val="18"/>
        </w:rPr>
      </w:pPr>
      <w:r>
        <w:rPr>
          <w:rFonts w:ascii="Arial" w:hAnsi="Arial" w:cs="Arial"/>
          <w:b/>
          <w:bCs/>
          <w:sz w:val="18"/>
          <w:szCs w:val="18"/>
        </w:rPr>
        <w:t xml:space="preserve">Supplementary Figure </w:t>
      </w:r>
      <w:r>
        <w:rPr>
          <w:rFonts w:ascii="Arial" w:hAnsi="Arial" w:cs="Arial"/>
          <w:b/>
          <w:bCs/>
          <w:sz w:val="18"/>
          <w:szCs w:val="18"/>
          <w:lang w:eastAsia="zh-CN"/>
        </w:rPr>
        <w:t>4</w:t>
      </w:r>
      <w:r>
        <w:rPr>
          <w:rFonts w:ascii="Arial" w:hAnsi="Arial" w:cs="Arial"/>
          <w:b/>
          <w:bCs/>
          <w:sz w:val="18"/>
          <w:szCs w:val="18"/>
        </w:rPr>
        <w:t>. Comparison of PID-based local update and conventional ANN training with backpropagation.</w:t>
      </w:r>
      <w:r>
        <w:rPr>
          <w:rFonts w:ascii="Arial" w:hAnsi="Arial" w:cs="Arial"/>
          <w:sz w:val="18"/>
          <w:szCs w:val="18"/>
        </w:rPr>
        <w:t xml:space="preserve"> </w:t>
      </w:r>
    </w:p>
    <w:p w14:paraId="651FEA82">
      <w:pPr>
        <w:spacing w:line="360" w:lineRule="auto"/>
        <w:jc w:val="both"/>
        <w:rPr>
          <w:rFonts w:ascii="Arial" w:hAnsi="Arial" w:cs="Arial"/>
          <w:sz w:val="18"/>
          <w:szCs w:val="18"/>
          <w:lang w:eastAsia="zh-CN"/>
        </w:rPr>
      </w:pPr>
      <w:r>
        <w:rPr>
          <w:rFonts w:ascii="Arial" w:hAnsi="Arial" w:cs="Arial"/>
          <w:b/>
          <w:bCs/>
          <w:sz w:val="18"/>
          <w:szCs w:val="18"/>
          <w:lang w:eastAsia="zh-CN"/>
        </w:rPr>
        <w:t>Left:</w:t>
      </w:r>
      <w:r>
        <w:rPr>
          <w:rFonts w:ascii="Arial" w:hAnsi="Arial" w:cs="Arial"/>
          <w:sz w:val="18"/>
          <w:szCs w:val="18"/>
          <w:lang w:eastAsia="zh-CN"/>
        </w:rPr>
        <w:t xml:space="preserve"> </w:t>
      </w:r>
      <w:r>
        <w:rPr>
          <w:rFonts w:ascii="Arial" w:hAnsi="Arial" w:cs="Arial"/>
          <w:sz w:val="18"/>
          <w:szCs w:val="18"/>
        </w:rPr>
        <w:t>In the PID-based local update scheme, each neuron computes receptive and contextual variables</w:t>
      </w:r>
      <w:r>
        <w:rPr>
          <w:rFonts w:ascii="Arial" w:hAnsi="Arial" w:cs="Arial"/>
          <w:sz w:val="18"/>
          <w:szCs w:val="18"/>
          <w:lang w:eastAsia="zh-CN"/>
        </w:rPr>
        <w:t xml:space="preserve"> </w:t>
      </w:r>
      <m:oMath>
        <m:r>
          <m:rPr>
            <m:nor/>
            <m:sty m:val="p"/>
          </m:rPr>
          <w:rPr>
            <w:rFonts w:ascii="Cambria Math" w:hAnsi="Cambria Math" w:cs="Arial"/>
            <w:b w:val="0"/>
            <w:i w:val="0"/>
            <w:sz w:val="18"/>
            <w:szCs w:val="18"/>
            <w:lang w:eastAsia="zh-CN"/>
          </w:rPr>
          <m:t>(</m:t>
        </m:r>
        <m:r>
          <m:rPr>
            <m:nor/>
          </m:rPr>
          <w:rPr>
            <w:rFonts w:ascii="Cambria Math" w:hAnsi="Cambria Math" w:cs="Arial"/>
            <w:i/>
            <w:sz w:val="18"/>
            <w:szCs w:val="18"/>
            <w:lang w:eastAsia="zh-CN"/>
          </w:rPr>
          <m:t>R</m:t>
        </m:r>
        <m:r>
          <m:rPr>
            <m:nor/>
            <m:sty m:val="p"/>
          </m:rPr>
          <w:rPr>
            <w:rFonts w:ascii="Cambria Math" w:hAnsi="Cambria Math" w:cs="Arial"/>
            <w:b w:val="0"/>
            <w:i w:val="0"/>
            <w:sz w:val="18"/>
            <w:szCs w:val="18"/>
            <w:lang w:eastAsia="zh-CN"/>
          </w:rPr>
          <m:t>,</m:t>
        </m:r>
        <m:r>
          <m:rPr>
            <m:nor/>
          </m:rPr>
          <w:rPr>
            <w:rFonts w:ascii="Cambria Math" w:hAnsi="Cambria Math" w:cs="Arial"/>
            <w:i/>
            <w:sz w:val="18"/>
            <w:szCs w:val="18"/>
            <w:lang w:eastAsia="zh-CN"/>
          </w:rPr>
          <m:t>C</m:t>
        </m:r>
        <m:r>
          <m:rPr>
            <m:nor/>
            <m:sty m:val="p"/>
          </m:rPr>
          <w:rPr>
            <w:rFonts w:ascii="Cambria Math" w:hAnsi="Cambria Math" w:cs="Arial"/>
            <w:b w:val="0"/>
            <w:i w:val="0"/>
            <w:sz w:val="18"/>
            <w:szCs w:val="18"/>
            <w:lang w:eastAsia="zh-CN"/>
          </w:rPr>
          <m:t>)</m:t>
        </m:r>
      </m:oMath>
      <w:r>
        <w:rPr>
          <w:rFonts w:ascii="Arial" w:hAnsi="Arial" w:cs="Arial"/>
          <w:sz w:val="18"/>
          <w:szCs w:val="18"/>
          <w:lang w:eastAsia="zh-CN"/>
        </w:rPr>
        <w:t xml:space="preserve">, generates a stochastic output </w:t>
      </w:r>
      <m:oMath>
        <m:acc>
          <m:accPr>
            <m:ctrlPr>
              <w:rPr>
                <w:rFonts w:ascii="Cambria Math" w:hAnsi="Cambria Math" w:cs="Arial"/>
                <w:i/>
                <w:sz w:val="18"/>
                <w:szCs w:val="18"/>
              </w:rPr>
            </m:ctrlPr>
          </m:accPr>
          <m:e>
            <m:r>
              <m:rPr>
                <m:nor/>
              </m:rPr>
              <w:rPr>
                <w:rFonts w:ascii="Cambria Math" w:hAnsi="Cambria Math" w:cs="Arial"/>
                <w:i/>
                <w:sz w:val="18"/>
                <w:szCs w:val="18"/>
              </w:rPr>
              <m:t>Y</m:t>
            </m:r>
            <m:ctrlPr>
              <w:rPr>
                <w:rFonts w:ascii="Cambria Math" w:hAnsi="Cambria Math" w:cs="Arial"/>
                <w:i/>
                <w:sz w:val="18"/>
                <w:szCs w:val="18"/>
              </w:rPr>
            </m:ctrlPr>
          </m:e>
        </m:acc>
      </m:oMath>
      <w:r>
        <w:rPr>
          <w:rFonts w:ascii="Arial" w:hAnsi="Arial" w:cs="Arial"/>
          <w:sz w:val="18"/>
          <w:szCs w:val="18"/>
          <w:lang w:eastAsia="zh-CN"/>
        </w:rPr>
        <w:t xml:space="preserve"> through the nonlinear probabilistic activation </w:t>
      </w:r>
      <m:oMath>
        <m:r>
          <m:rPr>
            <m:nor/>
          </m:rPr>
          <w:rPr>
            <w:rFonts w:ascii="Cambria Math" w:hAnsi="Cambria Math" w:cs="Arial"/>
            <w:i/>
            <w:sz w:val="18"/>
            <w:szCs w:val="18"/>
          </w:rPr>
          <m:t>θ</m:t>
        </m:r>
        <m:r>
          <m:rPr>
            <m:nor/>
            <m:sty m:val="p"/>
          </m:rPr>
          <w:rPr>
            <w:rFonts w:ascii="Cambria Math" w:hAnsi="Cambria Math" w:cs="Arial"/>
            <w:b w:val="0"/>
            <w:i w:val="0"/>
            <w:sz w:val="18"/>
            <w:szCs w:val="18"/>
          </w:rPr>
          <m:t>(</m:t>
        </m:r>
        <m:r>
          <m:rPr>
            <m:nor/>
          </m:rPr>
          <w:rPr>
            <w:rFonts w:ascii="Cambria Math" w:hAnsi="Cambria Math" w:cs="Arial"/>
            <w:i/>
            <w:sz w:val="18"/>
            <w:szCs w:val="18"/>
          </w:rPr>
          <m:t>R</m:t>
        </m:r>
        <m:r>
          <m:rPr>
            <m:nor/>
            <m:sty m:val="p"/>
          </m:rPr>
          <w:rPr>
            <w:rFonts w:ascii="Cambria Math" w:hAnsi="Cambria Math" w:cs="Arial"/>
            <w:b w:val="0"/>
            <w:i w:val="0"/>
            <w:sz w:val="18"/>
            <w:szCs w:val="18"/>
          </w:rPr>
          <m:t>,</m:t>
        </m:r>
        <m:r>
          <m:rPr>
            <m:nor/>
          </m:rPr>
          <w:rPr>
            <w:rFonts w:ascii="Cambria Math" w:hAnsi="Cambria Math" w:cs="Arial"/>
            <w:i/>
            <w:sz w:val="18"/>
            <w:szCs w:val="18"/>
          </w:rPr>
          <m:t>C</m:t>
        </m:r>
        <m:r>
          <m:rPr>
            <m:nor/>
            <m:sty m:val="p"/>
          </m:rPr>
          <w:rPr>
            <w:rFonts w:ascii="Cambria Math" w:hAnsi="Cambria Math" w:cs="Arial"/>
            <w:b w:val="0"/>
            <w:i w:val="0"/>
            <w:sz w:val="18"/>
            <w:szCs w:val="18"/>
          </w:rPr>
          <m:t>)</m:t>
        </m:r>
      </m:oMath>
      <w:r>
        <w:rPr>
          <w:rFonts w:ascii="Arial" w:hAnsi="Arial" w:cs="Arial"/>
          <w:sz w:val="18"/>
          <w:szCs w:val="18"/>
          <w:lang w:eastAsia="zh-CN"/>
        </w:rPr>
        <w:t xml:space="preserve">, and collects minibatches of </w:t>
      </w:r>
      <w:r>
        <w:rPr>
          <w:rFonts w:ascii="Arial" w:hAnsi="Arial" w:cs="Arial"/>
          <w:sz w:val="18"/>
          <w:szCs w:val="18"/>
        </w:rPr>
        <w:t>(</w:t>
      </w:r>
      <m:oMath>
        <m:r>
          <m:rPr>
            <m:nor/>
          </m:rPr>
          <w:rPr>
            <w:rFonts w:ascii="Cambria Math" w:hAnsi="Cambria Math" w:cs="Arial"/>
            <w:i/>
            <w:sz w:val="18"/>
            <w:szCs w:val="18"/>
          </w:rPr>
          <m:t>R</m:t>
        </m:r>
        <m:r>
          <m:rPr>
            <m:nor/>
            <m:sty m:val="p"/>
          </m:rPr>
          <w:rPr>
            <w:rFonts w:ascii="Cambria Math" w:hAnsi="Cambria Math" w:cs="Arial"/>
            <w:b w:val="0"/>
            <w:i w:val="0"/>
            <w:sz w:val="18"/>
            <w:szCs w:val="18"/>
          </w:rPr>
          <m:t xml:space="preserve">, </m:t>
        </m:r>
        <m:r>
          <m:rPr>
            <m:nor/>
          </m:rPr>
          <w:rPr>
            <w:rFonts w:ascii="Cambria Math" w:hAnsi="Cambria Math" w:cs="Arial"/>
            <w:i/>
            <w:sz w:val="18"/>
            <w:szCs w:val="18"/>
          </w:rPr>
          <m:t>C</m:t>
        </m:r>
        <m:r>
          <m:rPr>
            <m:nor/>
            <m:sty m:val="p"/>
          </m:rPr>
          <w:rPr>
            <w:rFonts w:ascii="Cambria Math" w:hAnsi="Cambria Math" w:cs="Arial"/>
            <w:b w:val="0"/>
            <w:i w:val="0"/>
            <w:sz w:val="18"/>
            <w:szCs w:val="18"/>
          </w:rPr>
          <m:t>,</m:t>
        </m:r>
        <m:r>
          <m:rPr>
            <m:nor/>
            <m:sty m:val="p"/>
          </m:rPr>
          <w:rPr>
            <w:rFonts w:ascii="Cambria Math" w:hAnsi="Cambria Math" w:cs="Arial"/>
            <w:b w:val="0"/>
            <w:i w:val="0"/>
            <w:sz w:val="18"/>
            <w:szCs w:val="18"/>
            <w:lang w:eastAsia="zh-CN"/>
          </w:rPr>
          <m:t xml:space="preserve"> </m:t>
        </m:r>
        <m:acc>
          <m:accPr>
            <m:ctrlPr>
              <w:rPr>
                <w:rFonts w:ascii="Cambria Math" w:hAnsi="Cambria Math" w:cs="Arial"/>
                <w:i/>
                <w:sz w:val="18"/>
                <w:szCs w:val="18"/>
              </w:rPr>
            </m:ctrlPr>
          </m:accPr>
          <m:e>
            <m:r>
              <m:rPr>
                <m:nor/>
              </m:rPr>
              <w:rPr>
                <w:rFonts w:ascii="Cambria Math" w:hAnsi="Cambria Math" w:cs="Arial"/>
                <w:i/>
                <w:sz w:val="18"/>
                <w:szCs w:val="18"/>
              </w:rPr>
              <m:t>Y</m:t>
            </m:r>
            <m:ctrlPr>
              <w:rPr>
                <w:rFonts w:ascii="Cambria Math" w:hAnsi="Cambria Math" w:cs="Arial"/>
                <w:i/>
                <w:sz w:val="18"/>
                <w:szCs w:val="18"/>
              </w:rPr>
            </m:ctrlPr>
          </m:e>
        </m:acc>
      </m:oMath>
      <w:r>
        <w:rPr>
          <w:rFonts w:ascii="Arial" w:hAnsi="Arial" w:cs="Arial"/>
          <w:sz w:val="18"/>
          <w:szCs w:val="18"/>
        </w:rPr>
        <w:t>)</w:t>
      </w:r>
      <w:r>
        <w:rPr>
          <w:rFonts w:ascii="Arial" w:hAnsi="Arial" w:cs="Arial"/>
          <w:sz w:val="18"/>
          <w:szCs w:val="18"/>
          <w:lang w:eastAsia="zh-CN"/>
        </w:rPr>
        <w:t xml:space="preserve"> to estimate the PID information vector </w:t>
      </w:r>
      <m:oMath>
        <m:sSub>
          <m:sSubPr>
            <m:ctrlPr>
              <w:rPr>
                <w:rFonts w:ascii="Cambria Math" w:hAnsi="Cambria Math" w:cs="Arial"/>
                <w:i/>
                <w:sz w:val="18"/>
                <w:szCs w:val="18"/>
              </w:rPr>
            </m:ctrlPr>
          </m:sSubPr>
          <m:e>
            <m:r>
              <m:rPr>
                <m:nor/>
              </m:rPr>
              <w:rPr>
                <w:rFonts w:ascii="Cambria Math" w:hAnsi="Cambria Math" w:cs="Arial"/>
                <w:i/>
                <w:sz w:val="18"/>
                <w:szCs w:val="18"/>
                <w:lang w:eastAsia="zh-CN"/>
              </w:rPr>
              <m:t>I</m:t>
            </m:r>
            <m:ctrlPr>
              <w:rPr>
                <w:rFonts w:ascii="Cambria Math" w:hAnsi="Cambria Math" w:cs="Arial"/>
                <w:i/>
                <w:sz w:val="18"/>
                <w:szCs w:val="18"/>
              </w:rPr>
            </m:ctrlPr>
          </m:e>
          <m:sub>
            <m:r>
              <m:rPr>
                <m:nor/>
              </m:rPr>
              <w:rPr>
                <w:rFonts w:ascii="Cambria Math" w:hAnsi="Cambria Math" w:cs="Arial"/>
                <w:i/>
                <w:sz w:val="18"/>
                <w:szCs w:val="18"/>
                <w:lang w:eastAsia="zh-CN"/>
              </w:rPr>
              <m:t>PID</m:t>
            </m:r>
            <m:ctrlPr>
              <w:rPr>
                <w:rFonts w:ascii="Cambria Math" w:hAnsi="Cambria Math" w:cs="Arial"/>
                <w:i/>
                <w:sz w:val="18"/>
                <w:szCs w:val="18"/>
              </w:rPr>
            </m:ctrlPr>
          </m:sub>
        </m:sSub>
      </m:oMath>
      <w:r>
        <w:rPr>
          <w:rFonts w:ascii="Arial" w:hAnsi="Arial" w:cs="Arial"/>
          <w:sz w:val="18"/>
          <w:szCs w:val="18"/>
          <w:lang w:eastAsia="zh-CN"/>
        </w:rPr>
        <w:t xml:space="preserve">. A local goal function, </w:t>
      </w:r>
      <m:oMath>
        <m:r>
          <m:rPr>
            <m:nor/>
            <m:sty m:val="p"/>
          </m:rPr>
          <w:rPr>
            <w:rFonts w:ascii="Cambria Math" w:hAnsi="Cambria Math" w:cs="Arial"/>
            <w:b w:val="0"/>
            <w:i w:val="0"/>
            <w:sz w:val="18"/>
            <w:szCs w:val="18"/>
            <w:lang w:eastAsia="zh-CN"/>
          </w:rPr>
          <m:t>G=</m:t>
        </m:r>
        <m:sSubSup>
          <m:sSubSupPr>
            <m:ctrlPr>
              <w:rPr>
                <w:rFonts w:ascii="Cambria Math" w:hAnsi="Cambria Math" w:cs="Arial"/>
                <w:sz w:val="18"/>
                <w:szCs w:val="18"/>
                <w:lang w:eastAsia="zh-CN"/>
              </w:rPr>
            </m:ctrlPr>
          </m:sSubSupPr>
          <m:e>
            <m:r>
              <m:rPr>
                <m:nor/>
                <m:sty m:val="p"/>
              </m:rPr>
              <w:rPr>
                <w:rFonts w:ascii="Cambria Math" w:hAnsi="Cambria Math" w:cs="Arial"/>
                <w:b w:val="0"/>
                <w:i w:val="0"/>
                <w:sz w:val="18"/>
                <w:szCs w:val="18"/>
                <w:lang w:eastAsia="zh-CN"/>
              </w:rPr>
              <m:t>γ</m:t>
            </m:r>
            <m:ctrlPr>
              <w:rPr>
                <w:rFonts w:ascii="Cambria Math" w:hAnsi="Cambria Math" w:cs="Arial"/>
                <w:sz w:val="18"/>
                <w:szCs w:val="18"/>
                <w:lang w:eastAsia="zh-CN"/>
              </w:rPr>
            </m:ctrlPr>
          </m:e>
          <m:sub>
            <m:r>
              <m:rPr>
                <m:nor/>
                <m:sty m:val="p"/>
              </m:rPr>
              <w:rPr>
                <w:rFonts w:ascii="Cambria Math" w:hAnsi="Cambria Math" w:cs="Arial"/>
                <w:b w:val="0"/>
                <w:i w:val="0"/>
                <w:sz w:val="18"/>
                <w:szCs w:val="18"/>
                <w:lang w:eastAsia="zh-CN"/>
              </w:rPr>
              <m:t>goal</m:t>
            </m:r>
            <m:ctrlPr>
              <w:rPr>
                <w:rFonts w:ascii="Cambria Math" w:hAnsi="Cambria Math" w:cs="Arial"/>
                <w:sz w:val="18"/>
                <w:szCs w:val="18"/>
                <w:lang w:eastAsia="zh-CN"/>
              </w:rPr>
            </m:ctrlPr>
          </m:sub>
          <m:sup>
            <m:r>
              <m:rPr>
                <m:nor/>
                <m:sty m:val="p"/>
              </m:rPr>
              <w:rPr>
                <w:rFonts w:ascii="Cambria Math" w:hAnsi="Cambria Math" w:cs="Arial"/>
                <w:b w:val="0"/>
                <w:i w:val="0"/>
                <w:sz w:val="18"/>
                <w:szCs w:val="18"/>
                <w:lang w:eastAsia="zh-CN"/>
              </w:rPr>
              <m:t>T</m:t>
            </m:r>
            <m:ctrlPr>
              <w:rPr>
                <w:rFonts w:ascii="Cambria Math" w:hAnsi="Cambria Math" w:cs="Arial"/>
                <w:sz w:val="18"/>
                <w:szCs w:val="18"/>
                <w:lang w:eastAsia="zh-CN"/>
              </w:rPr>
            </m:ctrlPr>
          </m:sup>
        </m:sSubSup>
        <m:r>
          <m:rPr>
            <m:nor/>
            <m:sty m:val="p"/>
          </m:rPr>
          <w:rPr>
            <w:rFonts w:ascii="Cambria Math" w:hAnsi="Cambria Math" w:cs="Arial"/>
            <w:b w:val="0"/>
            <w:i w:val="0"/>
            <w:sz w:val="18"/>
            <w:szCs w:val="18"/>
            <w:lang w:eastAsia="zh-CN"/>
          </w:rPr>
          <m:t>∙</m:t>
        </m:r>
        <m:sSub>
          <m:sSubPr>
            <m:ctrlPr>
              <w:rPr>
                <w:rFonts w:ascii="Cambria Math" w:hAnsi="Cambria Math" w:cs="Arial"/>
                <w:sz w:val="18"/>
                <w:szCs w:val="18"/>
                <w:lang w:eastAsia="zh-CN"/>
              </w:rPr>
            </m:ctrlPr>
          </m:sSubPr>
          <m:e>
            <m:r>
              <m:rPr>
                <m:nor/>
                <m:sty m:val="p"/>
              </m:rPr>
              <w:rPr>
                <w:rFonts w:ascii="Cambria Math" w:hAnsi="Cambria Math" w:cs="Arial"/>
                <w:b w:val="0"/>
                <w:i w:val="0"/>
                <w:sz w:val="18"/>
                <w:szCs w:val="18"/>
                <w:lang w:eastAsia="zh-CN"/>
              </w:rPr>
              <m:t>I</m:t>
            </m:r>
            <m:ctrlPr>
              <w:rPr>
                <w:rFonts w:ascii="Cambria Math" w:hAnsi="Cambria Math" w:cs="Arial"/>
                <w:sz w:val="18"/>
                <w:szCs w:val="18"/>
                <w:lang w:eastAsia="zh-CN"/>
              </w:rPr>
            </m:ctrlPr>
          </m:e>
          <m:sub>
            <m:r>
              <m:rPr>
                <m:nor/>
                <m:sty m:val="p"/>
              </m:rPr>
              <w:rPr>
                <w:rFonts w:ascii="Cambria Math" w:hAnsi="Cambria Math" w:cs="Arial"/>
                <w:b w:val="0"/>
                <w:i w:val="0"/>
                <w:sz w:val="18"/>
                <w:szCs w:val="18"/>
                <w:lang w:eastAsia="zh-CN"/>
              </w:rPr>
              <m:t>PID</m:t>
            </m:r>
            <m:ctrlPr>
              <w:rPr>
                <w:rFonts w:ascii="Cambria Math" w:hAnsi="Cambria Math" w:cs="Arial"/>
                <w:sz w:val="18"/>
                <w:szCs w:val="18"/>
                <w:lang w:eastAsia="zh-CN"/>
              </w:rPr>
            </m:ctrlPr>
          </m:sub>
        </m:sSub>
      </m:oMath>
      <w:r>
        <w:rPr>
          <w:rFonts w:ascii="Arial" w:hAnsi="Arial" w:cs="Arial"/>
          <w:sz w:val="18"/>
          <w:szCs w:val="18"/>
          <w:lang w:eastAsia="zh-CN"/>
        </w:rPr>
        <w:t xml:space="preserve">, is then constructed, and the receptive and contextual weights are updated from the local gradients </w:t>
      </w:r>
      <m:oMath>
        <m:f>
          <m:fPr>
            <m:ctrlPr>
              <w:rPr>
                <w:rFonts w:ascii="Cambria Math" w:hAnsi="Cambria Math" w:cs="Arial"/>
                <w:sz w:val="18"/>
                <w:szCs w:val="18"/>
                <w:lang w:eastAsia="zh-CN"/>
              </w:rPr>
            </m:ctrlPr>
          </m:fPr>
          <m:num>
            <m:r>
              <m:rPr>
                <m:nor/>
                <m:sty m:val="p"/>
              </m:rPr>
              <w:rPr>
                <w:rFonts w:ascii="Cambria Math" w:hAnsi="Cambria Math" w:cs="Arial"/>
                <w:b w:val="0"/>
                <w:i w:val="0"/>
                <w:sz w:val="18"/>
                <w:szCs w:val="18"/>
                <w:lang w:eastAsia="zh-CN"/>
              </w:rPr>
              <m:t>∂G</m:t>
            </m:r>
            <m:ctrlPr>
              <w:rPr>
                <w:rFonts w:ascii="Cambria Math" w:hAnsi="Cambria Math" w:cs="Arial"/>
                <w:sz w:val="18"/>
                <w:szCs w:val="18"/>
                <w:lang w:eastAsia="zh-CN"/>
              </w:rPr>
            </m:ctrlPr>
          </m:num>
          <m:den>
            <m:r>
              <m:rPr>
                <m:nor/>
                <m:sty m:val="p"/>
              </m:rPr>
              <w:rPr>
                <w:rFonts w:ascii="Cambria Math" w:hAnsi="Cambria Math" w:cs="Arial"/>
                <w:b w:val="0"/>
                <w:i w:val="0"/>
                <w:sz w:val="18"/>
                <w:szCs w:val="18"/>
                <w:lang w:eastAsia="zh-CN"/>
              </w:rPr>
              <m:t>∂</m:t>
            </m:r>
            <m:sSub>
              <m:sSubPr>
                <m:ctrlPr>
                  <w:rPr>
                    <w:rFonts w:ascii="Cambria Math" w:hAnsi="Cambria Math" w:cs="Arial"/>
                    <w:sz w:val="18"/>
                    <w:szCs w:val="18"/>
                    <w:lang w:eastAsia="zh-CN"/>
                  </w:rPr>
                </m:ctrlPr>
              </m:sSubPr>
              <m:e>
                <m:r>
                  <m:rPr>
                    <m:nor/>
                    <m:sty m:val="p"/>
                  </m:rPr>
                  <w:rPr>
                    <w:rFonts w:ascii="Cambria Math" w:hAnsi="Cambria Math" w:cs="Arial"/>
                    <w:b w:val="0"/>
                    <w:i w:val="0"/>
                    <w:sz w:val="18"/>
                    <w:szCs w:val="18"/>
                    <w:lang w:eastAsia="zh-CN"/>
                  </w:rPr>
                  <m:t>w</m:t>
                </m:r>
                <m:ctrlPr>
                  <w:rPr>
                    <w:rFonts w:ascii="Cambria Math" w:hAnsi="Cambria Math" w:cs="Arial"/>
                    <w:sz w:val="18"/>
                    <w:szCs w:val="18"/>
                    <w:lang w:eastAsia="zh-CN"/>
                  </w:rPr>
                </m:ctrlPr>
              </m:e>
              <m:sub>
                <m:r>
                  <m:rPr>
                    <m:nor/>
                    <m:sty m:val="p"/>
                  </m:rPr>
                  <w:rPr>
                    <w:rFonts w:ascii="Cambria Math" w:hAnsi="Cambria Math" w:cs="Arial"/>
                    <w:b w:val="0"/>
                    <w:i w:val="0"/>
                    <w:sz w:val="18"/>
                    <w:szCs w:val="18"/>
                    <w:lang w:eastAsia="zh-CN"/>
                  </w:rPr>
                  <m:t>R</m:t>
                </m:r>
                <m:ctrlPr>
                  <w:rPr>
                    <w:rFonts w:ascii="Cambria Math" w:hAnsi="Cambria Math" w:cs="Arial"/>
                    <w:sz w:val="18"/>
                    <w:szCs w:val="18"/>
                    <w:lang w:eastAsia="zh-CN"/>
                  </w:rPr>
                </m:ctrlPr>
              </m:sub>
            </m:sSub>
            <m:ctrlPr>
              <w:rPr>
                <w:rFonts w:ascii="Cambria Math" w:hAnsi="Cambria Math" w:cs="Arial"/>
                <w:sz w:val="18"/>
                <w:szCs w:val="18"/>
                <w:lang w:eastAsia="zh-CN"/>
              </w:rPr>
            </m:ctrlPr>
          </m:den>
        </m:f>
      </m:oMath>
      <w:r>
        <w:rPr>
          <w:rFonts w:ascii="Arial" w:hAnsi="Arial" w:cs="Arial"/>
          <w:sz w:val="18"/>
          <w:szCs w:val="18"/>
          <w:lang w:eastAsia="zh-CN"/>
        </w:rPr>
        <w:t xml:space="preserve"> and </w:t>
      </w:r>
      <m:oMath>
        <m:f>
          <m:fPr>
            <m:ctrlPr>
              <w:rPr>
                <w:rFonts w:ascii="Cambria Math" w:hAnsi="Cambria Math" w:cs="Arial"/>
                <w:sz w:val="18"/>
                <w:szCs w:val="18"/>
                <w:lang w:eastAsia="zh-CN"/>
              </w:rPr>
            </m:ctrlPr>
          </m:fPr>
          <m:num>
            <m:r>
              <m:rPr>
                <m:nor/>
                <m:sty m:val="p"/>
              </m:rPr>
              <w:rPr>
                <w:rFonts w:ascii="Cambria Math" w:hAnsi="Cambria Math" w:cs="Arial"/>
                <w:b w:val="0"/>
                <w:i w:val="0"/>
                <w:sz w:val="18"/>
                <w:szCs w:val="18"/>
                <w:lang w:eastAsia="zh-CN"/>
              </w:rPr>
              <m:t>∂G</m:t>
            </m:r>
            <m:ctrlPr>
              <w:rPr>
                <w:rFonts w:ascii="Cambria Math" w:hAnsi="Cambria Math" w:cs="Arial"/>
                <w:sz w:val="18"/>
                <w:szCs w:val="18"/>
                <w:lang w:eastAsia="zh-CN"/>
              </w:rPr>
            </m:ctrlPr>
          </m:num>
          <m:den>
            <m:r>
              <m:rPr>
                <m:nor/>
                <m:sty m:val="p"/>
              </m:rPr>
              <w:rPr>
                <w:rFonts w:ascii="Cambria Math" w:hAnsi="Cambria Math" w:cs="Arial"/>
                <w:b w:val="0"/>
                <w:i w:val="0"/>
                <w:sz w:val="18"/>
                <w:szCs w:val="18"/>
                <w:lang w:eastAsia="zh-CN"/>
              </w:rPr>
              <m:t>∂</m:t>
            </m:r>
            <m:sSub>
              <m:sSubPr>
                <m:ctrlPr>
                  <w:rPr>
                    <w:rFonts w:ascii="Cambria Math" w:hAnsi="Cambria Math" w:cs="Arial"/>
                    <w:sz w:val="18"/>
                    <w:szCs w:val="18"/>
                    <w:lang w:eastAsia="zh-CN"/>
                  </w:rPr>
                </m:ctrlPr>
              </m:sSubPr>
              <m:e>
                <m:r>
                  <m:rPr>
                    <m:nor/>
                    <m:sty m:val="p"/>
                  </m:rPr>
                  <w:rPr>
                    <w:rFonts w:ascii="Cambria Math" w:hAnsi="Cambria Math" w:cs="Arial"/>
                    <w:b w:val="0"/>
                    <w:i w:val="0"/>
                    <w:sz w:val="18"/>
                    <w:szCs w:val="18"/>
                    <w:lang w:eastAsia="zh-CN"/>
                  </w:rPr>
                  <m:t>w</m:t>
                </m:r>
                <m:ctrlPr>
                  <w:rPr>
                    <w:rFonts w:ascii="Cambria Math" w:hAnsi="Cambria Math" w:cs="Arial"/>
                    <w:sz w:val="18"/>
                    <w:szCs w:val="18"/>
                    <w:lang w:eastAsia="zh-CN"/>
                  </w:rPr>
                </m:ctrlPr>
              </m:e>
              <m:sub>
                <m:r>
                  <m:rPr>
                    <m:nor/>
                    <m:sty m:val="p"/>
                  </m:rPr>
                  <w:rPr>
                    <w:rFonts w:ascii="Cambria Math" w:hAnsi="Cambria Math" w:cs="Arial"/>
                    <w:b w:val="0"/>
                    <w:i w:val="0"/>
                    <w:sz w:val="18"/>
                    <w:szCs w:val="18"/>
                    <w:lang w:eastAsia="zh-CN"/>
                  </w:rPr>
                  <m:t>C</m:t>
                </m:r>
                <m:ctrlPr>
                  <w:rPr>
                    <w:rFonts w:ascii="Cambria Math" w:hAnsi="Cambria Math" w:cs="Arial"/>
                    <w:sz w:val="18"/>
                    <w:szCs w:val="18"/>
                    <w:lang w:eastAsia="zh-CN"/>
                  </w:rPr>
                </m:ctrlPr>
              </m:sub>
            </m:sSub>
            <m:ctrlPr>
              <w:rPr>
                <w:rFonts w:ascii="Cambria Math" w:hAnsi="Cambria Math" w:cs="Arial"/>
                <w:sz w:val="18"/>
                <w:szCs w:val="18"/>
                <w:lang w:eastAsia="zh-CN"/>
              </w:rPr>
            </m:ctrlPr>
          </m:den>
        </m:f>
      </m:oMath>
      <w:r>
        <w:rPr>
          <w:rFonts w:ascii="Arial" w:hAnsi="Arial" w:cs="Arial"/>
          <w:sz w:val="18"/>
          <w:szCs w:val="18"/>
          <w:lang w:eastAsia="zh-CN"/>
        </w:rPr>
        <w:t xml:space="preserve">. This learning process is neuron-local and does not require network-wide error propagation. </w:t>
      </w:r>
    </w:p>
    <w:p w14:paraId="14745951">
      <w:pPr>
        <w:spacing w:line="360" w:lineRule="auto"/>
        <w:jc w:val="both"/>
        <w:rPr>
          <w:rFonts w:ascii="Arial" w:hAnsi="Arial" w:cs="Arial"/>
          <w:sz w:val="18"/>
          <w:szCs w:val="18"/>
        </w:rPr>
      </w:pPr>
      <w:r>
        <w:rPr>
          <w:rFonts w:ascii="Arial" w:hAnsi="Arial" w:cs="Arial"/>
          <w:b/>
          <w:bCs/>
          <w:sz w:val="18"/>
          <w:szCs w:val="18"/>
          <w:lang w:eastAsia="zh-CN"/>
        </w:rPr>
        <w:t>Right:</w:t>
      </w:r>
      <w:r>
        <w:rPr>
          <w:rFonts w:ascii="Arial" w:hAnsi="Arial" w:cs="Arial"/>
          <w:sz w:val="18"/>
          <w:szCs w:val="18"/>
          <w:lang w:eastAsia="zh-CN"/>
        </w:rPr>
        <w:t xml:space="preserve"> </w:t>
      </w:r>
      <w:r>
        <w:rPr>
          <w:rFonts w:ascii="Arial" w:hAnsi="Arial" w:cs="Arial"/>
          <w:sz w:val="18"/>
          <w:szCs w:val="18"/>
        </w:rPr>
        <w:t xml:space="preserve">In contrast, conventional ANN training performs parameter updates by propagating a global error </w:t>
      </w:r>
      <m:oMath>
        <m:r>
          <m:rPr>
            <m:nor/>
          </m:rPr>
          <w:rPr>
            <w:rFonts w:ascii="Cambria Math" w:hAnsi="Cambria Math" w:cs="Arial"/>
            <w:i/>
            <w:sz w:val="18"/>
            <w:szCs w:val="18"/>
          </w:rPr>
          <m:t>δ</m:t>
        </m:r>
      </m:oMath>
      <w:r>
        <w:rPr>
          <w:rFonts w:ascii="Arial" w:hAnsi="Arial" w:cs="Arial"/>
          <w:sz w:val="18"/>
          <w:szCs w:val="18"/>
        </w:rPr>
        <w:t xml:space="preserve"> backward through all network layers, with hidden unit activations </w:t>
      </w:r>
      <m:oMath>
        <m:sSub>
          <m:sSubPr>
            <m:ctrlPr>
              <w:rPr>
                <w:rFonts w:ascii="Cambria Math" w:hAnsi="Cambria Math" w:cs="Arial"/>
                <w:i/>
                <w:sz w:val="18"/>
                <w:szCs w:val="18"/>
              </w:rPr>
            </m:ctrlPr>
          </m:sSubPr>
          <m:e>
            <m:r>
              <m:rPr>
                <m:nor/>
                <m:sty m:val="p"/>
              </m:rPr>
              <w:rPr>
                <w:rFonts w:ascii="Cambria Math" w:hAnsi="Cambria Math" w:cs="Arial"/>
                <w:b w:val="0"/>
                <w:i w:val="0"/>
                <w:sz w:val="18"/>
                <w:szCs w:val="18"/>
              </w:rPr>
              <m:t>h</m:t>
            </m:r>
            <m:ctrlPr>
              <w:rPr>
                <w:rFonts w:ascii="Cambria Math" w:hAnsi="Cambria Math" w:cs="Arial"/>
                <w:i/>
                <w:sz w:val="18"/>
                <w:szCs w:val="18"/>
              </w:rPr>
            </m:ctrlPr>
          </m:e>
          <m:sub>
            <m:r>
              <m:rPr>
                <m:nor/>
              </m:rPr>
              <w:rPr>
                <w:rFonts w:ascii="Cambria Math" w:hAnsi="Cambria Math" w:cs="Arial"/>
                <w:i/>
                <w:sz w:val="18"/>
                <w:szCs w:val="18"/>
              </w:rPr>
              <m:t>i</m:t>
            </m:r>
            <m:ctrlPr>
              <w:rPr>
                <w:rFonts w:ascii="Cambria Math" w:hAnsi="Cambria Math" w:cs="Arial"/>
                <w:i/>
                <w:sz w:val="18"/>
                <w:szCs w:val="18"/>
              </w:rPr>
            </m:ctrlPr>
          </m:sub>
        </m:sSub>
      </m:oMath>
      <w:r>
        <w:rPr>
          <w:rFonts w:ascii="Arial" w:hAnsi="Arial" w:cs="Arial"/>
          <w:sz w:val="18"/>
          <w:szCs w:val="18"/>
        </w:rPr>
        <w:t xml:space="preserve"> computed from pre-activations </w:t>
      </w:r>
      <m:oMath>
        <m:sSub>
          <m:sSubPr>
            <m:ctrlPr>
              <w:rPr>
                <w:rFonts w:ascii="Cambria Math" w:hAnsi="Cambria Math" w:cs="Arial"/>
                <w:i/>
                <w:sz w:val="18"/>
                <w:szCs w:val="18"/>
              </w:rPr>
            </m:ctrlPr>
          </m:sSubPr>
          <m:e>
            <m:r>
              <m:rPr>
                <m:nor/>
              </m:rPr>
              <w:rPr>
                <w:rFonts w:ascii="Cambria Math" w:hAnsi="Cambria Math" w:cs="Arial"/>
                <w:i/>
                <w:sz w:val="18"/>
                <w:szCs w:val="18"/>
              </w:rPr>
              <m:t>z</m:t>
            </m:r>
            <m:ctrlPr>
              <w:rPr>
                <w:rFonts w:ascii="Cambria Math" w:hAnsi="Cambria Math" w:cs="Arial"/>
                <w:i/>
                <w:sz w:val="18"/>
                <w:szCs w:val="18"/>
              </w:rPr>
            </m:ctrlPr>
          </m:e>
          <m:sub>
            <m:r>
              <m:rPr>
                <m:nor/>
              </m:rPr>
              <w:rPr>
                <w:rFonts w:ascii="Cambria Math" w:hAnsi="Cambria Math" w:cs="Arial"/>
                <w:i/>
                <w:sz w:val="18"/>
                <w:szCs w:val="18"/>
              </w:rPr>
              <m:t>i</m:t>
            </m:r>
            <m:ctrlPr>
              <w:rPr>
                <w:rFonts w:ascii="Cambria Math" w:hAnsi="Cambria Math" w:cs="Arial"/>
                <w:i/>
                <w:sz w:val="18"/>
                <w:szCs w:val="18"/>
              </w:rPr>
            </m:ctrlPr>
          </m:sub>
        </m:sSub>
      </m:oMath>
      <w:r>
        <w:rPr>
          <w:rFonts w:ascii="Arial" w:hAnsi="Arial" w:cs="Arial"/>
          <w:sz w:val="18"/>
          <w:szCs w:val="18"/>
        </w:rPr>
        <w:t xml:space="preserve"> and weights </w:t>
      </w:r>
      <m:oMath>
        <m:sSub>
          <m:sSubPr>
            <m:ctrlPr>
              <w:rPr>
                <w:rFonts w:ascii="Cambria Math" w:hAnsi="Cambria Math" w:cs="Arial"/>
                <w:i/>
                <w:sz w:val="18"/>
                <w:szCs w:val="18"/>
              </w:rPr>
            </m:ctrlPr>
          </m:sSubPr>
          <m:e>
            <m:r>
              <m:rPr>
                <m:nor/>
              </m:rPr>
              <w:rPr>
                <w:rFonts w:ascii="Cambria Math" w:hAnsi="Cambria Math" w:cs="Arial"/>
                <w:i/>
                <w:sz w:val="18"/>
                <w:szCs w:val="18"/>
              </w:rPr>
              <m:t>w</m:t>
            </m:r>
            <m:ctrlPr>
              <w:rPr>
                <w:rFonts w:ascii="Cambria Math" w:hAnsi="Cambria Math" w:cs="Arial"/>
                <w:i/>
                <w:sz w:val="18"/>
                <w:szCs w:val="18"/>
              </w:rPr>
            </m:ctrlPr>
          </m:e>
          <m:sub>
            <m:r>
              <m:rPr>
                <m:nor/>
              </m:rPr>
              <w:rPr>
                <w:rFonts w:ascii="Cambria Math" w:hAnsi="Cambria Math" w:cs="Arial"/>
                <w:i/>
                <w:sz w:val="18"/>
                <w:szCs w:val="18"/>
              </w:rPr>
              <m:t>i</m:t>
            </m:r>
            <m:ctrlPr>
              <w:rPr>
                <w:rFonts w:ascii="Cambria Math" w:hAnsi="Cambria Math" w:cs="Arial"/>
                <w:i/>
                <w:sz w:val="18"/>
                <w:szCs w:val="18"/>
              </w:rPr>
            </m:ctrlPr>
          </m:sub>
        </m:sSub>
      </m:oMath>
      <w:r>
        <w:rPr>
          <w:rFonts w:ascii="Arial" w:hAnsi="Arial" w:cs="Arial"/>
          <w:sz w:val="18"/>
          <w:szCs w:val="18"/>
          <w:lang w:eastAsia="zh-CN"/>
        </w:rPr>
        <w:t xml:space="preserve"> </w:t>
      </w:r>
      <w:r>
        <w:rPr>
          <w:rFonts w:ascii="Arial" w:hAnsi="Arial" w:cs="Arial"/>
          <w:sz w:val="18"/>
          <w:szCs w:val="18"/>
        </w:rPr>
        <w:t>and biases </w:t>
      </w:r>
      <m:oMath>
        <m:sSub>
          <m:sSubPr>
            <m:ctrlPr>
              <w:rPr>
                <w:rFonts w:ascii="Cambria Math" w:hAnsi="Cambria Math" w:cs="Arial"/>
                <w:i/>
                <w:sz w:val="18"/>
                <w:szCs w:val="18"/>
              </w:rPr>
            </m:ctrlPr>
          </m:sSubPr>
          <m:e>
            <m:r>
              <m:rPr>
                <m:nor/>
              </m:rPr>
              <w:rPr>
                <w:rFonts w:ascii="Cambria Math" w:hAnsi="Cambria Math" w:cs="Arial"/>
                <w:i/>
                <w:sz w:val="18"/>
                <w:szCs w:val="18"/>
              </w:rPr>
              <m:t>b</m:t>
            </m:r>
            <m:ctrlPr>
              <w:rPr>
                <w:rFonts w:ascii="Cambria Math" w:hAnsi="Cambria Math" w:cs="Arial"/>
                <w:i/>
                <w:sz w:val="18"/>
                <w:szCs w:val="18"/>
              </w:rPr>
            </m:ctrlPr>
          </m:e>
          <m:sub>
            <m:r>
              <m:rPr>
                <m:nor/>
              </m:rPr>
              <w:rPr>
                <w:rFonts w:ascii="Cambria Math" w:hAnsi="Cambria Math" w:cs="Arial"/>
                <w:i/>
                <w:sz w:val="18"/>
                <w:szCs w:val="18"/>
              </w:rPr>
              <m:t>i</m:t>
            </m:r>
            <m:ctrlPr>
              <w:rPr>
                <w:rFonts w:ascii="Cambria Math" w:hAnsi="Cambria Math" w:cs="Arial"/>
                <w:i/>
                <w:sz w:val="18"/>
                <w:szCs w:val="18"/>
              </w:rPr>
            </m:ctrlPr>
          </m:sub>
        </m:sSub>
      </m:oMath>
      <w:r>
        <w:rPr>
          <w:rFonts w:ascii="Arial" w:hAnsi="Arial" w:cs="Arial"/>
          <w:sz w:val="18"/>
          <w:szCs w:val="18"/>
        </w:rPr>
        <w:t xml:space="preserve"> updated based on the loss gradient. The schematic highlights the distinction between localized, independent neuron updates and network-wide gradient-based optimization.</w:t>
      </w:r>
    </w:p>
    <w:p w14:paraId="4E9334F8">
      <w:pPr>
        <w:spacing w:line="360" w:lineRule="auto"/>
        <w:jc w:val="both"/>
        <w:rPr>
          <w:sz w:val="20"/>
        </w:rPr>
      </w:pPr>
      <w:r>
        <w:rPr>
          <w:rFonts w:ascii="Arial" w:hAnsi="Arial" w:cs="Arial"/>
          <w:sz w:val="18"/>
          <w:szCs w:val="18"/>
        </w:rPr>
        <w:t xml:space="preserve">In conventional ANN training, each layer computes pre-activations </w:t>
      </w:r>
      <m:oMath>
        <m:sSub>
          <m:sSubPr>
            <m:ctrlPr>
              <w:rPr>
                <w:rFonts w:ascii="Cambria Math" w:hAnsi="Cambria Math" w:cs="Arial"/>
                <w:i/>
                <w:sz w:val="18"/>
                <w:szCs w:val="18"/>
              </w:rPr>
            </m:ctrlPr>
          </m:sSubPr>
          <m:e>
            <m:r>
              <m:rPr>
                <m:nor/>
              </m:rPr>
              <w:rPr>
                <w:rFonts w:ascii="Cambria Math" w:hAnsi="Cambria Math" w:cs="Arial"/>
                <w:i/>
                <w:sz w:val="18"/>
                <w:szCs w:val="18"/>
              </w:rPr>
              <m:t>z</m:t>
            </m:r>
            <m:ctrlPr>
              <w:rPr>
                <w:rFonts w:ascii="Cambria Math" w:hAnsi="Cambria Math" w:cs="Arial"/>
                <w:i/>
                <w:sz w:val="18"/>
                <w:szCs w:val="18"/>
              </w:rPr>
            </m:ctrlPr>
          </m:e>
          <m:sub>
            <m:r>
              <m:rPr>
                <m:nor/>
              </m:rPr>
              <w:rPr>
                <w:rFonts w:ascii="Cambria Math" w:hAnsi="Cambria Math" w:cs="Arial"/>
                <w:i/>
                <w:sz w:val="18"/>
                <w:szCs w:val="18"/>
              </w:rPr>
              <m:t>i</m:t>
            </m:r>
            <m:ctrlPr>
              <w:rPr>
                <w:rFonts w:ascii="Cambria Math" w:hAnsi="Cambria Math" w:cs="Arial"/>
                <w:i/>
                <w:sz w:val="18"/>
                <w:szCs w:val="18"/>
              </w:rPr>
            </m:ctrlPr>
          </m:sub>
        </m:sSub>
      </m:oMath>
      <w:r>
        <w:rPr>
          <w:rFonts w:ascii="Arial" w:hAnsi="Arial" w:cs="Arial"/>
          <w:sz w:val="18"/>
          <w:szCs w:val="18"/>
        </w:rPr>
        <w:t xml:space="preserve"> and hidden activations </w:t>
      </w:r>
      <m:oMath>
        <m:sSub>
          <m:sSubPr>
            <m:ctrlPr>
              <w:rPr>
                <w:rFonts w:ascii="Cambria Math" w:hAnsi="Cambria Math" w:cs="Arial"/>
                <w:i/>
                <w:sz w:val="18"/>
                <w:szCs w:val="18"/>
              </w:rPr>
            </m:ctrlPr>
          </m:sSubPr>
          <m:e>
            <m:r>
              <m:rPr>
                <m:nor/>
                <m:sty m:val="p"/>
              </m:rPr>
              <w:rPr>
                <w:rFonts w:ascii="Cambria Math" w:hAnsi="Cambria Math" w:cs="Arial"/>
                <w:b w:val="0"/>
                <w:i w:val="0"/>
                <w:sz w:val="18"/>
                <w:szCs w:val="18"/>
              </w:rPr>
              <m:t>h</m:t>
            </m:r>
            <m:ctrlPr>
              <w:rPr>
                <w:rFonts w:ascii="Cambria Math" w:hAnsi="Cambria Math" w:cs="Arial"/>
                <w:i/>
                <w:sz w:val="18"/>
                <w:szCs w:val="18"/>
              </w:rPr>
            </m:ctrlPr>
          </m:e>
          <m:sub>
            <m:r>
              <m:rPr>
                <m:nor/>
              </m:rPr>
              <w:rPr>
                <w:rFonts w:ascii="Cambria Math" w:hAnsi="Cambria Math" w:cs="Arial"/>
                <w:i/>
                <w:sz w:val="18"/>
                <w:szCs w:val="18"/>
              </w:rPr>
              <m:t>i</m:t>
            </m:r>
            <m:ctrlPr>
              <w:rPr>
                <w:rFonts w:ascii="Cambria Math" w:hAnsi="Cambria Math" w:cs="Arial"/>
                <w:i/>
                <w:sz w:val="18"/>
                <w:szCs w:val="18"/>
              </w:rPr>
            </m:ctrlPr>
          </m:sub>
        </m:sSub>
      </m:oMath>
      <w:r>
        <w:rPr>
          <w:rFonts w:ascii="Arial" w:hAnsi="Arial" w:cs="Arial"/>
          <w:sz w:val="18"/>
          <w:szCs w:val="18"/>
        </w:rPr>
        <w:t xml:space="preserve"> during the forward pass, and the network output </w:t>
      </w:r>
      <m:oMath>
        <m:acc>
          <m:accPr>
            <m:ctrlPr>
              <w:rPr>
                <w:rFonts w:ascii="Cambria Math" w:hAnsi="Cambria Math" w:cs="Arial"/>
                <w:i/>
                <w:sz w:val="18"/>
                <w:szCs w:val="18"/>
              </w:rPr>
            </m:ctrlPr>
          </m:accPr>
          <m:e>
            <m:r>
              <m:rPr>
                <m:nor/>
              </m:rPr>
              <w:rPr>
                <w:rFonts w:ascii="Cambria Math" w:hAnsi="Cambria Math" w:cs="Arial"/>
                <w:i/>
                <w:sz w:val="18"/>
                <w:szCs w:val="18"/>
              </w:rPr>
              <m:t>Y</m:t>
            </m:r>
            <m:ctrlPr>
              <w:rPr>
                <w:rFonts w:ascii="Cambria Math" w:hAnsi="Cambria Math" w:cs="Arial"/>
                <w:i/>
                <w:sz w:val="18"/>
                <w:szCs w:val="18"/>
              </w:rPr>
            </m:ctrlPr>
          </m:e>
        </m:acc>
      </m:oMath>
      <w:r>
        <w:rPr>
          <w:rFonts w:ascii="Arial" w:hAnsi="Arial" w:cs="Arial"/>
          <w:sz w:val="18"/>
          <w:szCs w:val="18"/>
        </w:rPr>
        <w:t xml:space="preserve"> is compared with the target </w:t>
      </w:r>
      <m:oMath>
        <m:r>
          <m:rPr>
            <m:nor/>
          </m:rPr>
          <w:rPr>
            <w:rFonts w:ascii="Cambria Math" w:hAnsi="Cambria Math" w:cs="Arial"/>
            <w:i/>
            <w:sz w:val="18"/>
            <w:szCs w:val="18"/>
            <w:lang w:eastAsia="zh-CN"/>
          </w:rPr>
          <m:t>Y</m:t>
        </m:r>
      </m:oMath>
      <w:r>
        <w:rPr>
          <w:rFonts w:ascii="Arial" w:hAnsi="Arial" w:cs="Arial"/>
          <w:sz w:val="18"/>
          <w:szCs w:val="18"/>
        </w:rPr>
        <w:t xml:space="preserve"> to form a global loss </w:t>
      </w:r>
      <m:oMath>
        <m:r>
          <m:rPr>
            <m:nor/>
          </m:rPr>
          <w:rPr>
            <w:rFonts w:ascii="Cambria Math" w:hAnsi="Cambria Math" w:cs="Arial"/>
            <w:i/>
            <w:sz w:val="18"/>
            <w:szCs w:val="18"/>
            <w:lang w:eastAsia="zh-CN"/>
          </w:rPr>
          <m:t>L</m:t>
        </m:r>
      </m:oMath>
      <w:r>
        <w:rPr>
          <w:rFonts w:ascii="Arial" w:hAnsi="Arial" w:cs="Arial"/>
          <w:sz w:val="18"/>
          <w:szCs w:val="18"/>
        </w:rPr>
        <w:t xml:space="preserve">. Parameter updates are then obtained by backpropagating the global error </w:t>
      </w:r>
      <m:oMath>
        <m:r>
          <m:rPr>
            <m:nor/>
          </m:rPr>
          <w:rPr>
            <w:rFonts w:ascii="Cambria Math" w:hAnsi="Cambria Math" w:cs="Arial"/>
            <w:i/>
            <w:sz w:val="18"/>
            <w:szCs w:val="18"/>
          </w:rPr>
          <m:t>δ</m:t>
        </m:r>
      </m:oMath>
      <w:r>
        <w:rPr>
          <w:rFonts w:ascii="Arial" w:hAnsi="Arial" w:cs="Arial"/>
          <w:sz w:val="18"/>
          <w:szCs w:val="18"/>
        </w:rPr>
        <w:t xml:space="preserve"> through all network layers, yielding gradients for the weights</w:t>
      </w:r>
      <w:r>
        <w:rPr>
          <w:rFonts w:ascii="Arial" w:hAnsi="Arial" w:cs="Arial"/>
          <w:sz w:val="18"/>
          <w:szCs w:val="18"/>
          <w:lang w:eastAsia="zh-CN"/>
        </w:rPr>
        <w:t xml:space="preserve"> </w:t>
      </w:r>
      <m:oMath>
        <m:sSub>
          <m:sSubPr>
            <m:ctrlPr>
              <w:rPr>
                <w:rFonts w:ascii="Cambria Math" w:hAnsi="Cambria Math" w:cs="Arial"/>
                <w:i/>
                <w:sz w:val="18"/>
                <w:szCs w:val="18"/>
              </w:rPr>
            </m:ctrlPr>
          </m:sSubPr>
          <m:e>
            <m:r>
              <m:rPr>
                <m:nor/>
              </m:rPr>
              <w:rPr>
                <w:rFonts w:ascii="Cambria Math" w:hAnsi="Cambria Math" w:cs="Arial"/>
                <w:i/>
                <w:sz w:val="18"/>
                <w:szCs w:val="18"/>
              </w:rPr>
              <m:t>w</m:t>
            </m:r>
            <m:ctrlPr>
              <w:rPr>
                <w:rFonts w:ascii="Cambria Math" w:hAnsi="Cambria Math" w:cs="Arial"/>
                <w:i/>
                <w:sz w:val="18"/>
                <w:szCs w:val="18"/>
              </w:rPr>
            </m:ctrlPr>
          </m:e>
          <m:sub>
            <m:r>
              <m:rPr>
                <m:nor/>
              </m:rPr>
              <w:rPr>
                <w:rFonts w:ascii="Cambria Math" w:hAnsi="Cambria Math" w:cs="Arial"/>
                <w:i/>
                <w:sz w:val="18"/>
                <w:szCs w:val="18"/>
              </w:rPr>
              <m:t>i</m:t>
            </m:r>
            <m:ctrlPr>
              <w:rPr>
                <w:rFonts w:ascii="Cambria Math" w:hAnsi="Cambria Math" w:cs="Arial"/>
                <w:i/>
                <w:sz w:val="18"/>
                <w:szCs w:val="18"/>
              </w:rPr>
            </m:ctrlPr>
          </m:sub>
        </m:sSub>
      </m:oMath>
      <w:r>
        <w:rPr>
          <w:rFonts w:ascii="Arial" w:hAnsi="Arial" w:cs="Arial"/>
          <w:sz w:val="18"/>
          <w:szCs w:val="18"/>
          <w:lang w:eastAsia="zh-CN"/>
        </w:rPr>
        <w:t xml:space="preserve"> </w:t>
      </w:r>
      <w:r>
        <w:rPr>
          <w:rFonts w:ascii="Arial" w:hAnsi="Arial" w:cs="Arial"/>
          <w:sz w:val="18"/>
          <w:szCs w:val="18"/>
        </w:rPr>
        <w:t xml:space="preserve">and biases </w:t>
      </w:r>
      <m:oMath>
        <m:sSub>
          <m:sSubPr>
            <m:ctrlPr>
              <w:rPr>
                <w:rFonts w:ascii="Cambria Math" w:hAnsi="Cambria Math" w:cs="Arial"/>
                <w:i/>
                <w:sz w:val="18"/>
                <w:szCs w:val="18"/>
              </w:rPr>
            </m:ctrlPr>
          </m:sSubPr>
          <m:e>
            <m:r>
              <m:rPr>
                <m:nor/>
              </m:rPr>
              <w:rPr>
                <w:rFonts w:ascii="Cambria Math" w:hAnsi="Cambria Math" w:cs="Arial"/>
                <w:i/>
                <w:sz w:val="18"/>
                <w:szCs w:val="18"/>
              </w:rPr>
              <m:t>b</m:t>
            </m:r>
            <m:ctrlPr>
              <w:rPr>
                <w:rFonts w:ascii="Cambria Math" w:hAnsi="Cambria Math" w:cs="Arial"/>
                <w:i/>
                <w:sz w:val="18"/>
                <w:szCs w:val="18"/>
              </w:rPr>
            </m:ctrlPr>
          </m:e>
          <m:sub>
            <m:r>
              <m:rPr>
                <m:nor/>
              </m:rPr>
              <w:rPr>
                <w:rFonts w:ascii="Cambria Math" w:hAnsi="Cambria Math" w:cs="Arial"/>
                <w:i/>
                <w:sz w:val="18"/>
                <w:szCs w:val="18"/>
              </w:rPr>
              <m:t>i</m:t>
            </m:r>
            <m:ctrlPr>
              <w:rPr>
                <w:rFonts w:ascii="Cambria Math" w:hAnsi="Cambria Math" w:cs="Arial"/>
                <w:i/>
                <w:sz w:val="18"/>
                <w:szCs w:val="18"/>
              </w:rPr>
            </m:ctrlPr>
          </m:sub>
        </m:sSub>
      </m:oMath>
      <w:r>
        <w:rPr>
          <w:rFonts w:ascii="Arial" w:hAnsi="Arial" w:cs="Arial"/>
          <w:sz w:val="18"/>
          <w:szCs w:val="18"/>
        </w:rPr>
        <w:t>. The schematic emphasizes the contrast between localized PID-driven neuron updates and global gradient-based optimization in standard backpropagation.</w:t>
      </w:r>
      <w:r>
        <w:rPr>
          <w:sz w:val="20"/>
        </w:rPr>
        <w:br w:type="page"/>
      </w:r>
    </w:p>
    <w:p w14:paraId="0063DEF2">
      <w:pPr>
        <w:tabs>
          <w:tab w:val="left" w:pos="7016"/>
        </w:tabs>
        <w:jc w:val="both"/>
        <w:rPr>
          <w:lang w:eastAsia="zh-CN"/>
        </w:rPr>
      </w:pPr>
      <w:r>
        <w:drawing>
          <wp:inline distT="0" distB="0" distL="114300" distR="114300">
            <wp:extent cx="5286375" cy="604837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286375" cy="6048375"/>
                    </a:xfrm>
                    <a:prstGeom prst="rect">
                      <a:avLst/>
                    </a:prstGeom>
                    <a:noFill/>
                    <a:ln>
                      <a:noFill/>
                    </a:ln>
                  </pic:spPr>
                </pic:pic>
              </a:graphicData>
            </a:graphic>
          </wp:inline>
        </w:drawing>
      </w:r>
      <w:r>
        <w:rPr>
          <w:rFonts w:hint="eastAsia"/>
          <w:lang w:eastAsia="zh-CN"/>
        </w:rPr>
        <w:tab/>
      </w:r>
    </w:p>
    <w:p w14:paraId="126C9D05">
      <w:pPr>
        <w:spacing w:line="360" w:lineRule="auto"/>
        <w:jc w:val="both"/>
        <w:rPr>
          <w:rFonts w:ascii="Arial" w:hAnsi="Arial" w:cs="Arial"/>
          <w:sz w:val="18"/>
          <w:szCs w:val="18"/>
          <w:lang w:eastAsia="zh-CN"/>
        </w:rPr>
      </w:pPr>
      <w:r>
        <w:rPr>
          <w:rFonts w:ascii="Arial" w:hAnsi="Arial" w:cs="Arial"/>
          <w:b/>
          <w:bCs/>
          <w:sz w:val="18"/>
          <w:szCs w:val="18"/>
        </w:rPr>
        <w:t xml:space="preserve">Supplementary Figure </w:t>
      </w:r>
      <w:r>
        <w:rPr>
          <w:rFonts w:ascii="Arial" w:hAnsi="Arial" w:cs="Arial"/>
          <w:b/>
          <w:bCs/>
          <w:sz w:val="18"/>
          <w:szCs w:val="18"/>
          <w:lang w:eastAsia="zh-CN"/>
        </w:rPr>
        <w:t>5</w:t>
      </w:r>
      <w:r>
        <w:rPr>
          <w:rFonts w:ascii="Arial" w:hAnsi="Arial" w:cs="Arial"/>
          <w:b/>
          <w:bCs/>
          <w:sz w:val="18"/>
          <w:szCs w:val="18"/>
        </w:rPr>
        <w:t>.</w:t>
      </w:r>
      <w:r>
        <w:rPr>
          <w:rFonts w:ascii="Arial" w:hAnsi="Arial" w:cs="Arial"/>
          <w:b/>
          <w:bCs/>
          <w:sz w:val="18"/>
          <w:szCs w:val="18"/>
          <w:lang w:eastAsia="zh-CN"/>
        </w:rPr>
        <w:t xml:space="preserve"> Infomorphic computing system and system-level circuit schematics. a, </w:t>
      </w:r>
      <w:r>
        <w:rPr>
          <w:rFonts w:ascii="Arial" w:hAnsi="Arial" w:cs="Arial"/>
          <w:sz w:val="18"/>
          <w:szCs w:val="18"/>
          <w:lang w:eastAsia="zh-CN"/>
        </w:rPr>
        <w:t xml:space="preserve">Photograph of the infomorphic computing experimental platform, including the </w:t>
      </w:r>
      <w:r>
        <w:rPr>
          <w:rFonts w:hint="eastAsia" w:ascii="Arial" w:hAnsi="Arial" w:cs="Arial"/>
          <w:sz w:val="18"/>
          <w:szCs w:val="18"/>
          <w:lang w:val="en-US" w:eastAsia="zh-CN"/>
        </w:rPr>
        <w:t>MCU</w:t>
      </w:r>
      <w:r>
        <w:rPr>
          <w:rFonts w:ascii="Arial" w:hAnsi="Arial" w:cs="Arial"/>
          <w:sz w:val="18"/>
          <w:szCs w:val="18"/>
          <w:lang w:eastAsia="zh-CN"/>
        </w:rPr>
        <w:t xml:space="preserve"> interfaced with a host computer, the MTJ write/read peripheral circuit, and the VGSOT-MTJ array. </w:t>
      </w:r>
      <w:r>
        <w:rPr>
          <w:rFonts w:ascii="Arial" w:hAnsi="Arial" w:cs="Arial"/>
          <w:b/>
          <w:bCs/>
          <w:sz w:val="18"/>
          <w:szCs w:val="18"/>
          <w:lang w:eastAsia="zh-CN"/>
        </w:rPr>
        <w:t>b,</w:t>
      </w:r>
      <w:r>
        <w:rPr>
          <w:rFonts w:ascii="Arial" w:hAnsi="Arial" w:cs="Arial"/>
          <w:sz w:val="18"/>
          <w:szCs w:val="18"/>
          <w:lang w:eastAsia="zh-CN"/>
        </w:rPr>
        <w:t xml:space="preserve"> </w:t>
      </w:r>
      <w:r>
        <w:rPr>
          <w:rFonts w:hint="eastAsia" w:ascii="Arial" w:hAnsi="Arial" w:cs="Arial"/>
          <w:sz w:val="18"/>
          <w:szCs w:val="18"/>
          <w:lang w:val="en-US" w:eastAsia="zh-CN"/>
        </w:rPr>
        <w:t>M</w:t>
      </w:r>
      <w:r>
        <w:rPr>
          <w:rFonts w:ascii="Arial" w:hAnsi="Arial" w:cs="Arial"/>
          <w:sz w:val="18"/>
          <w:szCs w:val="18"/>
          <w:lang w:eastAsia="zh-CN"/>
        </w:rPr>
        <w:t xml:space="preserve">icroscope image of VGSOT-MTJ with bonding wires. </w:t>
      </w:r>
      <w:r>
        <w:rPr>
          <w:rFonts w:ascii="Arial" w:hAnsi="Arial" w:cs="Arial"/>
          <w:b/>
          <w:bCs/>
          <w:sz w:val="18"/>
          <w:szCs w:val="18"/>
          <w:lang w:eastAsia="zh-CN"/>
        </w:rPr>
        <w:t>c,</w:t>
      </w:r>
      <w:r>
        <w:rPr>
          <w:rFonts w:ascii="Arial" w:hAnsi="Arial" w:cs="Arial"/>
          <w:sz w:val="18"/>
          <w:szCs w:val="18"/>
          <w:lang w:eastAsia="zh-CN"/>
        </w:rPr>
        <w:t xml:space="preserve"> Block-level schematic of the measurement and control system, illustrating the interfaces between the host PC, MCU, and the MTJ write/read circuitry. </w:t>
      </w:r>
      <w:r>
        <w:rPr>
          <w:rFonts w:ascii="Arial" w:hAnsi="Arial" w:cs="Arial"/>
          <w:b/>
          <w:bCs/>
          <w:sz w:val="18"/>
          <w:szCs w:val="18"/>
          <w:lang w:eastAsia="zh-CN"/>
        </w:rPr>
        <w:t xml:space="preserve">d, </w:t>
      </w:r>
      <w:r>
        <w:rPr>
          <w:rFonts w:ascii="Arial" w:hAnsi="Arial" w:cs="Arial"/>
          <w:sz w:val="18"/>
          <w:szCs w:val="18"/>
          <w:lang w:eastAsia="zh-CN"/>
        </w:rPr>
        <w:t>Circuit schematics of the VGSOT-MTJ write (left) and read (right) configurations for probabilistic switching and resistance-state sensing.</w:t>
      </w:r>
    </w:p>
    <w:p w14:paraId="6BD077A5">
      <w:pPr>
        <w:spacing w:line="360" w:lineRule="auto"/>
        <w:rPr>
          <w:rFonts w:ascii="Arial" w:hAnsi="Arial" w:cs="Arial"/>
          <w:sz w:val="20"/>
          <w:lang w:eastAsia="zh-CN"/>
        </w:rPr>
      </w:pPr>
      <w:r>
        <w:rPr>
          <w:rFonts w:ascii="Arial" w:hAnsi="Arial" w:cs="Arial"/>
          <w:sz w:val="20"/>
          <w:lang w:eastAsia="zh-CN"/>
        </w:rPr>
        <w:br w:type="page"/>
      </w:r>
    </w:p>
    <w:p w14:paraId="378AF14E">
      <w:pPr>
        <w:jc w:val="both"/>
        <w:rPr>
          <w:sz w:val="20"/>
          <w:lang w:eastAsia="zh-CN"/>
        </w:rPr>
      </w:pPr>
    </w:p>
    <w:p w14:paraId="68580CD5">
      <w:pPr>
        <w:jc w:val="center"/>
      </w:pPr>
      <w:r>
        <w:drawing>
          <wp:inline distT="0" distB="0" distL="114300" distR="114300">
            <wp:extent cx="3185795" cy="2439035"/>
            <wp:effectExtent l="0" t="0" r="508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3185795" cy="2439035"/>
                    </a:xfrm>
                    <a:prstGeom prst="rect">
                      <a:avLst/>
                    </a:prstGeom>
                    <a:noFill/>
                    <a:ln>
                      <a:noFill/>
                    </a:ln>
                  </pic:spPr>
                </pic:pic>
              </a:graphicData>
            </a:graphic>
          </wp:inline>
        </w:drawing>
      </w:r>
    </w:p>
    <w:p w14:paraId="14F13CDF">
      <w:pPr>
        <w:jc w:val="both"/>
        <w:rPr>
          <w:rFonts w:ascii="Arial" w:hAnsi="Arial" w:cs="Arial"/>
          <w:lang w:eastAsia="zh-CN"/>
        </w:rPr>
      </w:pPr>
    </w:p>
    <w:p w14:paraId="093E9136">
      <w:pPr>
        <w:spacing w:line="360" w:lineRule="auto"/>
        <w:jc w:val="both"/>
        <w:rPr>
          <w:rFonts w:ascii="Arial" w:hAnsi="Arial" w:cs="Arial"/>
          <w:sz w:val="18"/>
          <w:szCs w:val="18"/>
          <w:lang w:eastAsia="zh-CN"/>
        </w:rPr>
      </w:pPr>
      <w:r>
        <w:rPr>
          <w:rFonts w:ascii="Arial" w:hAnsi="Arial" w:cs="Arial"/>
          <w:b/>
          <w:bCs/>
          <w:sz w:val="18"/>
          <w:szCs w:val="18"/>
        </w:rPr>
        <w:t xml:space="preserve">Supplementary Figure </w:t>
      </w:r>
      <w:r>
        <w:rPr>
          <w:rFonts w:ascii="Arial" w:hAnsi="Arial" w:cs="Arial"/>
          <w:b/>
          <w:bCs/>
          <w:sz w:val="18"/>
          <w:szCs w:val="18"/>
          <w:lang w:eastAsia="zh-CN"/>
        </w:rPr>
        <w:t>6</w:t>
      </w:r>
      <w:r>
        <w:rPr>
          <w:rFonts w:ascii="Arial" w:hAnsi="Arial" w:cs="Arial"/>
          <w:b/>
          <w:bCs/>
          <w:sz w:val="18"/>
          <w:szCs w:val="18"/>
        </w:rPr>
        <w:t>.</w:t>
      </w:r>
      <w:r>
        <w:rPr>
          <w:rFonts w:ascii="Arial" w:hAnsi="Arial" w:cs="Arial"/>
          <w:b/>
          <w:bCs/>
          <w:sz w:val="18"/>
          <w:szCs w:val="18"/>
          <w:lang w:eastAsia="zh-CN"/>
        </w:rPr>
        <w:t xml:space="preserve"> Critical switching energy as a function of pulse width t. </w:t>
      </w:r>
      <w:r>
        <w:rPr>
          <w:rFonts w:ascii="Arial" w:hAnsi="Arial" w:cs="Arial"/>
          <w:sz w:val="18"/>
          <w:szCs w:val="18"/>
          <w:lang w:eastAsia="zh-CN"/>
        </w:rPr>
        <w:t>Square symbols correspond to P-AP reversal and circle symbols correspond to AP-P reversal measured with gate voltage of 0.5V. Switching is observed down to a pulse width of 0.8 ns, corresponding to a critical switching energy of 11 pJ, confirming that the underlying SOT-driven magnetization dynamics supports sub-nanosecond operation.</w:t>
      </w:r>
    </w:p>
    <w:p w14:paraId="05B8E34C">
      <w:pPr>
        <w:spacing w:line="360" w:lineRule="auto"/>
        <w:jc w:val="left"/>
        <w:rPr>
          <w:rFonts w:ascii="Arial" w:hAnsi="Arial" w:cs="Arial"/>
          <w:sz w:val="18"/>
          <w:szCs w:val="18"/>
          <w:lang w:eastAsia="zh-CN"/>
        </w:rPr>
      </w:pPr>
      <w:r>
        <w:rPr>
          <w:rFonts w:ascii="Arial" w:hAnsi="Arial" w:cs="Arial"/>
          <w:sz w:val="18"/>
          <w:szCs w:val="18"/>
          <w:lang w:eastAsia="zh-CN"/>
        </w:rPr>
        <w:br w:type="page"/>
      </w:r>
    </w:p>
    <w:p w14:paraId="20F49B80">
      <w:pPr>
        <w:jc w:val="both"/>
        <w:rPr>
          <w:rFonts w:ascii="Arial" w:hAnsi="Arial" w:cs="Arial"/>
          <w:sz w:val="24"/>
          <w:szCs w:val="24"/>
          <w:lang w:eastAsia="zh-CN"/>
        </w:rPr>
      </w:pPr>
    </w:p>
    <w:p w14:paraId="6D5DBFB5">
      <w:pPr>
        <w:jc w:val="both"/>
        <w:rPr>
          <w:rFonts w:ascii="Arial" w:hAnsi="Arial" w:cs="Arial"/>
          <w:b/>
          <w:bCs/>
          <w:sz w:val="24"/>
          <w:szCs w:val="24"/>
          <w:lang w:eastAsia="zh-CN"/>
        </w:rPr>
      </w:pPr>
      <w:r>
        <w:rPr>
          <w:rFonts w:ascii="Arial" w:hAnsi="Arial" w:cs="Arial"/>
          <w:b/>
          <w:bCs/>
          <w:sz w:val="24"/>
          <w:szCs w:val="24"/>
          <w:lang w:eastAsia="zh-CN"/>
        </w:rPr>
        <w:t>References</w:t>
      </w:r>
    </w:p>
    <w:p w14:paraId="40906FC6">
      <w:pPr>
        <w:jc w:val="both"/>
        <w:rPr>
          <w:b/>
          <w:bCs/>
          <w:sz w:val="20"/>
          <w:lang w:eastAsia="zh-CN"/>
        </w:rPr>
      </w:pPr>
    </w:p>
    <w:p w14:paraId="028D337F">
      <w:pPr>
        <w:spacing w:beforeLines="0" w:afterLines="0" w:line="360" w:lineRule="auto"/>
        <w:jc w:val="both"/>
        <w:rPr>
          <w:rFonts w:hint="default" w:ascii="Arial" w:hAnsi="Arial" w:cs="Arial"/>
          <w:sz w:val="20"/>
          <w:szCs w:val="24"/>
        </w:rPr>
      </w:pPr>
      <w:r>
        <w:rPr>
          <w:rFonts w:ascii="Arial" w:hAnsi="Arial" w:cs="Arial"/>
          <w:b/>
          <w:bCs/>
          <w:sz w:val="20"/>
          <w:lang w:eastAsia="zh-CN"/>
        </w:rPr>
        <w:fldChar w:fldCharType="begin"/>
      </w:r>
      <w:r>
        <w:rPr>
          <w:rFonts w:hint="eastAsia" w:ascii="Arial" w:hAnsi="Arial" w:cs="Arial"/>
          <w:b/>
          <w:bCs/>
          <w:sz w:val="20"/>
          <w:lang w:eastAsia="zh-CN"/>
        </w:rPr>
        <w:instrText xml:space="preserve"> ADDIN ZOTERO_BIBL {"uncited":[],"omitted":[],"custom":[]} CSL_BIBLIOGRAPHY </w:instrText>
      </w:r>
      <w:r>
        <w:rPr>
          <w:rFonts w:ascii="Arial" w:hAnsi="Arial" w:cs="Arial"/>
          <w:b/>
          <w:bCs/>
          <w:sz w:val="20"/>
          <w:lang w:eastAsia="zh-CN"/>
        </w:rPr>
        <w:fldChar w:fldCharType="separate"/>
      </w:r>
      <w:r>
        <w:rPr>
          <w:rFonts w:hint="default" w:ascii="Arial" w:hAnsi="Arial" w:cs="Arial"/>
          <w:sz w:val="20"/>
          <w:szCs w:val="24"/>
        </w:rPr>
        <w:t>1.</w:t>
      </w:r>
      <w:r>
        <w:rPr>
          <w:rFonts w:hint="eastAsia" w:ascii="Arial" w:hAnsi="Arial" w:cs="Arial"/>
          <w:sz w:val="20"/>
          <w:szCs w:val="24"/>
          <w:lang w:val="en-US" w:eastAsia="zh-CN"/>
        </w:rPr>
        <w:t xml:space="preserve"> </w:t>
      </w:r>
      <w:r>
        <w:rPr>
          <w:rFonts w:hint="default" w:ascii="Arial" w:hAnsi="Arial" w:cs="Arial"/>
          <w:sz w:val="20"/>
          <w:szCs w:val="24"/>
        </w:rPr>
        <w:t xml:space="preserve">Makkeh, A. </w:t>
      </w:r>
      <w:r>
        <w:rPr>
          <w:rFonts w:hint="default" w:ascii="Arial" w:hAnsi="Arial" w:cs="Arial"/>
          <w:i/>
          <w:sz w:val="20"/>
          <w:szCs w:val="24"/>
        </w:rPr>
        <w:t>et al.</w:t>
      </w:r>
      <w:r>
        <w:rPr>
          <w:rFonts w:hint="default" w:ascii="Arial" w:hAnsi="Arial" w:cs="Arial"/>
          <w:sz w:val="20"/>
          <w:szCs w:val="24"/>
        </w:rPr>
        <w:t xml:space="preserve"> A general framework for interpretable neural learning based on local information-theoretic goal functions. </w:t>
      </w:r>
      <w:r>
        <w:rPr>
          <w:rFonts w:hint="default" w:ascii="Arial" w:hAnsi="Arial" w:cs="Arial"/>
          <w:i/>
          <w:sz w:val="20"/>
          <w:szCs w:val="24"/>
        </w:rPr>
        <w:t>Proc. Natl. Acad. Sci. U.S.A.</w:t>
      </w:r>
      <w:r>
        <w:rPr>
          <w:rFonts w:hint="default" w:ascii="Arial" w:hAnsi="Arial" w:cs="Arial"/>
          <w:sz w:val="20"/>
          <w:szCs w:val="24"/>
        </w:rPr>
        <w:t xml:space="preserve"> </w:t>
      </w:r>
      <w:r>
        <w:rPr>
          <w:rFonts w:hint="default" w:ascii="Arial" w:hAnsi="Arial" w:cs="Arial"/>
          <w:b/>
          <w:sz w:val="20"/>
          <w:szCs w:val="24"/>
        </w:rPr>
        <w:t>122</w:t>
      </w:r>
      <w:r>
        <w:rPr>
          <w:rFonts w:hint="default" w:ascii="Arial" w:hAnsi="Arial" w:cs="Arial"/>
          <w:sz w:val="20"/>
          <w:szCs w:val="24"/>
        </w:rPr>
        <w:t>, e2408125122 (2025).</w:t>
      </w:r>
    </w:p>
    <w:p w14:paraId="5E9AD252">
      <w:pPr>
        <w:spacing w:beforeLines="0" w:afterLines="0" w:line="360" w:lineRule="auto"/>
        <w:jc w:val="both"/>
        <w:rPr>
          <w:rFonts w:hint="default" w:ascii="Arial" w:hAnsi="Arial" w:cs="Arial"/>
          <w:sz w:val="20"/>
          <w:szCs w:val="24"/>
        </w:rPr>
      </w:pPr>
      <w:r>
        <w:rPr>
          <w:rFonts w:hint="default" w:ascii="Arial" w:hAnsi="Arial" w:cs="Arial"/>
          <w:sz w:val="20"/>
          <w:szCs w:val="24"/>
        </w:rPr>
        <w:t>2</w:t>
      </w:r>
      <w:r>
        <w:rPr>
          <w:rFonts w:hint="eastAsia" w:ascii="Arial" w:hAnsi="Arial" w:cs="Arial"/>
          <w:sz w:val="20"/>
          <w:szCs w:val="24"/>
          <w:lang w:val="en-US" w:eastAsia="zh-CN"/>
        </w:rPr>
        <w:t xml:space="preserve">. </w:t>
      </w:r>
      <w:r>
        <w:rPr>
          <w:rFonts w:hint="default" w:ascii="Arial" w:hAnsi="Arial" w:cs="Arial"/>
          <w:sz w:val="20"/>
          <w:szCs w:val="24"/>
        </w:rPr>
        <w:t xml:space="preserve">Si, J. </w:t>
      </w:r>
      <w:r>
        <w:rPr>
          <w:rFonts w:hint="default" w:ascii="Arial" w:hAnsi="Arial" w:cs="Arial"/>
          <w:i/>
          <w:sz w:val="20"/>
          <w:szCs w:val="24"/>
        </w:rPr>
        <w:t>et al.</w:t>
      </w:r>
      <w:r>
        <w:rPr>
          <w:rFonts w:hint="default" w:ascii="Arial" w:hAnsi="Arial" w:cs="Arial"/>
          <w:sz w:val="20"/>
          <w:szCs w:val="24"/>
        </w:rPr>
        <w:t xml:space="preserve"> Energy-efficient superparamagnetic Ising machine and its application to traveling salesman problems. </w:t>
      </w:r>
      <w:r>
        <w:rPr>
          <w:rFonts w:hint="default" w:ascii="Arial" w:hAnsi="Arial" w:cs="Arial"/>
          <w:i/>
          <w:sz w:val="20"/>
          <w:szCs w:val="24"/>
        </w:rPr>
        <w:t>Nat Commun</w:t>
      </w:r>
      <w:r>
        <w:rPr>
          <w:rFonts w:hint="default" w:ascii="Arial" w:hAnsi="Arial" w:cs="Arial"/>
          <w:sz w:val="20"/>
          <w:szCs w:val="24"/>
        </w:rPr>
        <w:t xml:space="preserve"> </w:t>
      </w:r>
      <w:r>
        <w:rPr>
          <w:rFonts w:hint="default" w:ascii="Arial" w:hAnsi="Arial" w:cs="Arial"/>
          <w:b/>
          <w:sz w:val="20"/>
          <w:szCs w:val="24"/>
        </w:rPr>
        <w:t>15</w:t>
      </w:r>
      <w:r>
        <w:rPr>
          <w:rFonts w:hint="default" w:ascii="Arial" w:hAnsi="Arial" w:cs="Arial"/>
          <w:sz w:val="20"/>
          <w:szCs w:val="24"/>
        </w:rPr>
        <w:t>, 3457 (2024).</w:t>
      </w:r>
    </w:p>
    <w:p w14:paraId="256E6149">
      <w:pPr>
        <w:spacing w:beforeLines="0" w:afterLines="0" w:line="360" w:lineRule="auto"/>
        <w:jc w:val="both"/>
        <w:rPr>
          <w:rFonts w:hint="default" w:ascii="Arial" w:hAnsi="Arial" w:cs="Arial"/>
          <w:sz w:val="20"/>
          <w:szCs w:val="24"/>
        </w:rPr>
      </w:pPr>
      <w:r>
        <w:rPr>
          <w:rFonts w:hint="default" w:ascii="Arial" w:hAnsi="Arial" w:cs="Arial"/>
          <w:sz w:val="20"/>
          <w:szCs w:val="24"/>
        </w:rPr>
        <w:t>3.</w:t>
      </w:r>
      <w:r>
        <w:rPr>
          <w:rFonts w:hint="eastAsia" w:ascii="Arial" w:hAnsi="Arial" w:cs="Arial"/>
          <w:sz w:val="20"/>
          <w:szCs w:val="24"/>
          <w:lang w:val="en-US" w:eastAsia="zh-CN"/>
        </w:rPr>
        <w:t xml:space="preserve"> </w:t>
      </w:r>
      <w:r>
        <w:rPr>
          <w:rFonts w:hint="default" w:ascii="Arial" w:hAnsi="Arial" w:cs="Arial"/>
          <w:sz w:val="20"/>
          <w:szCs w:val="24"/>
        </w:rPr>
        <w:t xml:space="preserve">Kämpfe, T. </w:t>
      </w:r>
      <w:r>
        <w:rPr>
          <w:rFonts w:hint="default" w:ascii="Arial" w:hAnsi="Arial" w:cs="Arial"/>
          <w:i/>
          <w:sz w:val="20"/>
          <w:szCs w:val="24"/>
        </w:rPr>
        <w:t>et al.</w:t>
      </w:r>
      <w:r>
        <w:rPr>
          <w:rFonts w:hint="default" w:ascii="Arial" w:hAnsi="Arial" w:cs="Arial"/>
          <w:sz w:val="20"/>
          <w:szCs w:val="24"/>
        </w:rPr>
        <w:t xml:space="preserve"> Probabilistic Greedy Algorithm Solver Using Magnetic Tunneling Junctions for Traveling Salesman Problem. </w:t>
      </w:r>
      <w:r>
        <w:rPr>
          <w:rFonts w:hint="default" w:ascii="Arial" w:hAnsi="Arial" w:cs="Arial"/>
          <w:i/>
          <w:iCs/>
          <w:sz w:val="20"/>
          <w:szCs w:val="24"/>
        </w:rPr>
        <w:t>Preprint at</w:t>
      </w:r>
      <w:r>
        <w:rPr>
          <w:rFonts w:hint="default" w:ascii="Arial" w:hAnsi="Arial" w:cs="Arial"/>
          <w:sz w:val="20"/>
          <w:szCs w:val="24"/>
        </w:rPr>
        <w:t xml:space="preserve"> https://doi.org/10.21203/rs.3.rs-5700548/v1 (2025).</w:t>
      </w:r>
    </w:p>
    <w:p w14:paraId="0E0D0A39">
      <w:pPr>
        <w:spacing w:beforeLines="0" w:afterLines="0" w:line="360" w:lineRule="auto"/>
        <w:jc w:val="both"/>
        <w:rPr>
          <w:rFonts w:hint="default" w:ascii="Arial" w:hAnsi="Arial" w:cs="Arial"/>
          <w:sz w:val="20"/>
          <w:szCs w:val="24"/>
        </w:rPr>
      </w:pPr>
      <w:r>
        <w:rPr>
          <w:rFonts w:hint="default" w:ascii="Arial" w:hAnsi="Arial" w:cs="Arial"/>
          <w:sz w:val="20"/>
          <w:szCs w:val="24"/>
        </w:rPr>
        <w:t>4.</w:t>
      </w:r>
      <w:r>
        <w:rPr>
          <w:rFonts w:hint="eastAsia" w:ascii="Arial" w:hAnsi="Arial" w:cs="Arial"/>
          <w:sz w:val="20"/>
          <w:szCs w:val="24"/>
          <w:lang w:val="en-US" w:eastAsia="zh-CN"/>
        </w:rPr>
        <w:t xml:space="preserve"> </w:t>
      </w:r>
      <w:r>
        <w:rPr>
          <w:rFonts w:hint="default" w:ascii="Arial" w:hAnsi="Arial" w:cs="Arial"/>
          <w:sz w:val="20"/>
          <w:szCs w:val="24"/>
        </w:rPr>
        <w:t>TIRIAS Research. Lattice Crosslink-NX: Embedded Vision Processing at the Edge.</w:t>
      </w:r>
      <w:r>
        <w:rPr>
          <w:rFonts w:hint="eastAsia" w:ascii="Arial" w:hAnsi="Arial" w:cs="Arial"/>
          <w:sz w:val="20"/>
          <w:szCs w:val="24"/>
          <w:lang w:val="en-US" w:eastAsia="zh-CN"/>
        </w:rPr>
        <w:t xml:space="preserve"> </w:t>
      </w:r>
      <w:r>
        <w:rPr>
          <w:rFonts w:hint="default" w:ascii="Arial" w:hAnsi="Arial" w:cs="Arial"/>
          <w:sz w:val="20"/>
          <w:szCs w:val="24"/>
        </w:rPr>
        <w:t>White paper sponsored by Lattice, Jan. 2020.</w:t>
      </w:r>
    </w:p>
    <w:p w14:paraId="72413024">
      <w:pPr>
        <w:spacing w:beforeLines="0" w:afterLines="0" w:line="360" w:lineRule="auto"/>
        <w:jc w:val="both"/>
        <w:rPr>
          <w:rFonts w:hint="default" w:ascii="Arial" w:hAnsi="Arial" w:cs="Arial"/>
          <w:sz w:val="20"/>
          <w:szCs w:val="24"/>
        </w:rPr>
      </w:pPr>
      <w:r>
        <w:rPr>
          <w:rFonts w:hint="default" w:ascii="Arial" w:hAnsi="Arial" w:cs="Arial"/>
          <w:sz w:val="20"/>
          <w:szCs w:val="24"/>
        </w:rPr>
        <w:t>5.</w:t>
      </w:r>
      <w:r>
        <w:rPr>
          <w:rFonts w:hint="eastAsia" w:ascii="Arial" w:hAnsi="Arial" w:cs="Arial"/>
          <w:sz w:val="20"/>
          <w:szCs w:val="24"/>
          <w:lang w:val="en-US" w:eastAsia="zh-CN"/>
        </w:rPr>
        <w:t xml:space="preserve"> </w:t>
      </w:r>
      <w:r>
        <w:rPr>
          <w:rFonts w:hint="default" w:ascii="Arial" w:hAnsi="Arial" w:cs="Arial"/>
          <w:sz w:val="20"/>
          <w:szCs w:val="24"/>
        </w:rPr>
        <w:t>Kuon, I.</w:t>
      </w:r>
      <w:r>
        <w:rPr>
          <w:rFonts w:hint="eastAsia" w:ascii="Arial" w:hAnsi="Arial" w:cs="Arial"/>
          <w:sz w:val="20"/>
          <w:szCs w:val="24"/>
          <w:lang w:val="en-US" w:eastAsia="zh-CN"/>
        </w:rPr>
        <w:t xml:space="preserve"> </w:t>
      </w:r>
      <w:r>
        <w:rPr>
          <w:rFonts w:hint="default" w:ascii="Arial" w:hAnsi="Arial" w:cs="Arial"/>
          <w:i/>
          <w:sz w:val="20"/>
          <w:szCs w:val="24"/>
        </w:rPr>
        <w:t>et al.</w:t>
      </w:r>
      <w:r>
        <w:rPr>
          <w:rFonts w:hint="default" w:ascii="Arial" w:hAnsi="Arial" w:cs="Arial"/>
          <w:sz w:val="20"/>
          <w:szCs w:val="24"/>
        </w:rPr>
        <w:t xml:space="preserve"> Measuring the Gap Between FPGAs and ASICs.</w:t>
      </w:r>
      <w:r>
        <w:rPr>
          <w:rFonts w:hint="eastAsia" w:ascii="Arial" w:hAnsi="Arial" w:cs="Arial"/>
          <w:sz w:val="20"/>
          <w:szCs w:val="24"/>
          <w:lang w:val="en-US" w:eastAsia="zh-CN"/>
        </w:rPr>
        <w:t xml:space="preserve"> </w:t>
      </w:r>
      <w:r>
        <w:rPr>
          <w:rFonts w:hint="default" w:ascii="Arial" w:hAnsi="Arial" w:cs="Arial"/>
          <w:sz w:val="20"/>
          <w:szCs w:val="24"/>
        </w:rPr>
        <w:t xml:space="preserve">IEEE Trans. Comput.-Aided Des. Integr. Circuits Syst. 26, 203–218 (2007). </w:t>
      </w:r>
      <w:r>
        <w:rPr>
          <w:rFonts w:hint="eastAsia" w:ascii="Arial" w:hAnsi="Arial" w:cs="Arial"/>
          <w:sz w:val="20"/>
          <w:szCs w:val="24"/>
          <w:lang w:val="en-US" w:eastAsia="zh-CN"/>
        </w:rPr>
        <w:t>doi</w:t>
      </w:r>
      <w:r>
        <w:rPr>
          <w:rFonts w:hint="default" w:ascii="Arial" w:hAnsi="Arial" w:cs="Arial"/>
          <w:sz w:val="20"/>
          <w:szCs w:val="24"/>
        </w:rPr>
        <w:t>: 10.1109/TCAD.2006.884574.</w:t>
      </w:r>
    </w:p>
    <w:p w14:paraId="4263A62A">
      <w:pPr>
        <w:spacing w:beforeLines="0" w:afterLines="0" w:line="360" w:lineRule="auto"/>
        <w:jc w:val="both"/>
        <w:rPr>
          <w:rFonts w:hint="default" w:ascii="Arial" w:hAnsi="Arial" w:cs="Arial"/>
          <w:sz w:val="20"/>
          <w:szCs w:val="24"/>
        </w:rPr>
      </w:pPr>
      <w:r>
        <w:rPr>
          <w:rFonts w:hint="default" w:ascii="Arial" w:hAnsi="Arial" w:cs="Arial"/>
          <w:sz w:val="20"/>
          <w:szCs w:val="24"/>
        </w:rPr>
        <w:t>6.</w:t>
      </w:r>
      <w:r>
        <w:rPr>
          <w:rFonts w:hint="eastAsia" w:ascii="Arial" w:hAnsi="Arial" w:cs="Arial"/>
          <w:sz w:val="20"/>
          <w:szCs w:val="24"/>
          <w:lang w:val="en-US" w:eastAsia="zh-CN"/>
        </w:rPr>
        <w:t xml:space="preserve"> </w:t>
      </w:r>
      <w:r>
        <w:rPr>
          <w:rFonts w:hint="default" w:ascii="Arial" w:hAnsi="Arial" w:cs="Arial"/>
          <w:sz w:val="20"/>
          <w:szCs w:val="24"/>
        </w:rPr>
        <w:t xml:space="preserve">Yue, W. </w:t>
      </w:r>
      <w:r>
        <w:rPr>
          <w:rFonts w:hint="default" w:ascii="Arial" w:hAnsi="Arial" w:cs="Arial"/>
          <w:i/>
          <w:sz w:val="20"/>
          <w:szCs w:val="24"/>
        </w:rPr>
        <w:t>et al.</w:t>
      </w:r>
      <w:r>
        <w:rPr>
          <w:rFonts w:hint="default" w:ascii="Arial" w:hAnsi="Arial" w:cs="Arial"/>
          <w:sz w:val="20"/>
          <w:szCs w:val="24"/>
        </w:rPr>
        <w:t xml:space="preserve"> A scalable universal Ising machine based on interaction-centric storage and compute-in-memory. </w:t>
      </w:r>
      <w:r>
        <w:rPr>
          <w:rFonts w:hint="default" w:ascii="Arial" w:hAnsi="Arial" w:cs="Arial"/>
          <w:i/>
          <w:sz w:val="20"/>
          <w:szCs w:val="24"/>
        </w:rPr>
        <w:t>Nat Electron</w:t>
      </w:r>
      <w:r>
        <w:rPr>
          <w:rFonts w:hint="default" w:ascii="Arial" w:hAnsi="Arial" w:cs="Arial"/>
          <w:sz w:val="20"/>
          <w:szCs w:val="24"/>
        </w:rPr>
        <w:t xml:space="preserve"> </w:t>
      </w:r>
      <w:r>
        <w:rPr>
          <w:rFonts w:hint="default" w:ascii="Arial" w:hAnsi="Arial" w:cs="Arial"/>
          <w:b/>
          <w:sz w:val="20"/>
          <w:szCs w:val="24"/>
        </w:rPr>
        <w:t>7</w:t>
      </w:r>
      <w:r>
        <w:rPr>
          <w:rFonts w:hint="default" w:ascii="Arial" w:hAnsi="Arial" w:cs="Arial"/>
          <w:sz w:val="20"/>
          <w:szCs w:val="24"/>
        </w:rPr>
        <w:t>, 904–913 (2024).</w:t>
      </w:r>
    </w:p>
    <w:p w14:paraId="43AF374E">
      <w:pPr>
        <w:spacing w:beforeLines="0" w:afterLines="0" w:line="360" w:lineRule="auto"/>
        <w:jc w:val="both"/>
        <w:rPr>
          <w:rFonts w:hint="default" w:ascii="Arial" w:hAnsi="Arial" w:cs="Arial"/>
          <w:sz w:val="20"/>
          <w:szCs w:val="24"/>
        </w:rPr>
      </w:pPr>
      <w:r>
        <w:rPr>
          <w:rFonts w:hint="default" w:ascii="Arial" w:hAnsi="Arial" w:cs="Arial"/>
          <w:sz w:val="20"/>
          <w:szCs w:val="24"/>
        </w:rPr>
        <w:t>7.</w:t>
      </w:r>
      <w:r>
        <w:rPr>
          <w:rFonts w:hint="eastAsia" w:ascii="Arial" w:hAnsi="Arial" w:cs="Arial"/>
          <w:sz w:val="20"/>
          <w:szCs w:val="24"/>
          <w:lang w:val="en-US" w:eastAsia="zh-CN"/>
        </w:rPr>
        <w:t xml:space="preserve"> </w:t>
      </w:r>
      <w:r>
        <w:rPr>
          <w:rFonts w:hint="default" w:ascii="Arial" w:hAnsi="Arial" w:cs="Arial"/>
          <w:sz w:val="20"/>
          <w:szCs w:val="24"/>
        </w:rPr>
        <w:t xml:space="preserve">Qin, Y. </w:t>
      </w:r>
      <w:r>
        <w:rPr>
          <w:rFonts w:hint="default" w:ascii="Arial" w:hAnsi="Arial" w:cs="Arial"/>
          <w:i/>
          <w:sz w:val="20"/>
          <w:szCs w:val="24"/>
        </w:rPr>
        <w:t>et al.</w:t>
      </w:r>
      <w:r>
        <w:rPr>
          <w:rFonts w:hint="default" w:ascii="Arial" w:hAnsi="Arial" w:cs="Arial"/>
          <w:sz w:val="20"/>
          <w:szCs w:val="24"/>
        </w:rPr>
        <w:t xml:space="preserve"> MECLA: Memory-Compute-Efficient LLM Accelerator with Scaling Sub-matrix Partition. in </w:t>
      </w:r>
      <w:r>
        <w:rPr>
          <w:rFonts w:hint="default" w:ascii="Arial" w:hAnsi="Arial" w:cs="Arial"/>
          <w:i/>
          <w:sz w:val="20"/>
          <w:szCs w:val="24"/>
        </w:rPr>
        <w:t>2024 ACM/IEEE 51st Annual International Symposium on Computer Architecture (ISCA)</w:t>
      </w:r>
      <w:r>
        <w:rPr>
          <w:rFonts w:hint="default" w:ascii="Arial" w:hAnsi="Arial" w:cs="Arial"/>
          <w:sz w:val="20"/>
          <w:szCs w:val="24"/>
        </w:rPr>
        <w:t xml:space="preserve"> 1032–1047 (IEEE, Buenos Aires, Argentina, 2024). doi:10.1109/ISCA59077.2024.00079.</w:t>
      </w:r>
    </w:p>
    <w:p w14:paraId="60C43132">
      <w:pPr>
        <w:spacing w:beforeLines="0" w:afterLines="0" w:line="360" w:lineRule="auto"/>
        <w:jc w:val="both"/>
        <w:rPr>
          <w:rFonts w:hint="default" w:ascii="Arial" w:hAnsi="Arial" w:cs="Arial"/>
          <w:sz w:val="20"/>
          <w:szCs w:val="24"/>
        </w:rPr>
      </w:pPr>
      <w:r>
        <w:rPr>
          <w:rFonts w:hint="default" w:ascii="Arial" w:hAnsi="Arial" w:cs="Arial"/>
          <w:sz w:val="20"/>
          <w:szCs w:val="24"/>
        </w:rPr>
        <w:t>8.</w:t>
      </w:r>
      <w:r>
        <w:rPr>
          <w:rFonts w:hint="eastAsia" w:ascii="Arial" w:hAnsi="Arial" w:cs="Arial"/>
          <w:sz w:val="20"/>
          <w:szCs w:val="24"/>
          <w:lang w:val="en-US" w:eastAsia="zh-CN"/>
        </w:rPr>
        <w:t xml:space="preserve"> </w:t>
      </w:r>
      <w:r>
        <w:rPr>
          <w:rFonts w:hint="default" w:ascii="Arial" w:hAnsi="Arial" w:cs="Arial"/>
          <w:sz w:val="20"/>
          <w:szCs w:val="24"/>
        </w:rPr>
        <w:t xml:space="preserve">Kyung, K., Yun, S. &amp; Ahn, J. H. SSD Offloading for LLM Mixture-of-Experts Weights Considered Harmful in Energy Efficiency. </w:t>
      </w:r>
      <w:r>
        <w:rPr>
          <w:rFonts w:hint="default" w:ascii="Arial" w:hAnsi="Arial" w:cs="Arial"/>
          <w:i/>
          <w:sz w:val="20"/>
          <w:szCs w:val="24"/>
        </w:rPr>
        <w:t>IEEE Comput. Arch. Lett.</w:t>
      </w:r>
      <w:r>
        <w:rPr>
          <w:rFonts w:hint="default" w:ascii="Arial" w:hAnsi="Arial" w:cs="Arial"/>
          <w:sz w:val="20"/>
          <w:szCs w:val="24"/>
        </w:rPr>
        <w:t xml:space="preserve"> </w:t>
      </w:r>
      <w:r>
        <w:rPr>
          <w:rFonts w:hint="default" w:ascii="Arial" w:hAnsi="Arial" w:cs="Arial"/>
          <w:b/>
          <w:sz w:val="20"/>
          <w:szCs w:val="24"/>
        </w:rPr>
        <w:t>24</w:t>
      </w:r>
      <w:r>
        <w:rPr>
          <w:rFonts w:hint="default" w:ascii="Arial" w:hAnsi="Arial" w:cs="Arial"/>
          <w:sz w:val="20"/>
          <w:szCs w:val="24"/>
        </w:rPr>
        <w:t>, 265–268 (2025).</w:t>
      </w:r>
    </w:p>
    <w:p w14:paraId="5DA4D17A">
      <w:pPr>
        <w:spacing w:line="360" w:lineRule="auto"/>
        <w:jc w:val="both"/>
        <w:rPr>
          <w:rFonts w:ascii="Arial" w:hAnsi="Arial" w:cs="Arial"/>
          <w:b/>
          <w:bCs/>
          <w:sz w:val="20"/>
          <w:lang w:eastAsia="zh-CN"/>
        </w:rPr>
      </w:pPr>
      <w:r>
        <w:rPr>
          <w:rFonts w:ascii="Arial" w:hAnsi="Arial" w:cs="Arial"/>
          <w:b/>
          <w:bCs/>
          <w:sz w:val="20"/>
          <w:lang w:eastAsia="zh-CN"/>
        </w:rPr>
        <w:fldChar w:fldCharType="end"/>
      </w:r>
    </w:p>
    <w:p w14:paraId="17051768">
      <w:pPr>
        <w:jc w:val="both"/>
        <w:rPr>
          <w:b/>
          <w:bCs/>
          <w:sz w:val="20"/>
          <w:lang w:eastAsia="zh-CN"/>
        </w:rPr>
      </w:pPr>
    </w:p>
    <w:sectPr>
      <w:headerReference r:id="rId3" w:type="default"/>
      <w:footerReference r:id="rId4" w:type="default"/>
      <w:pgSz w:w="12240" w:h="15840"/>
      <w:pgMar w:top="1440" w:right="1800" w:bottom="1440" w:left="180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S Mincho">
    <w:altName w:val="Segoe Print"/>
    <w:panose1 w:val="0202060904020508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FEEAF">
    <w:pPr>
      <w:pStyle w:val="55"/>
      <w:jc w:val="right"/>
    </w:pPr>
    <w:r>
      <w:fldChar w:fldCharType="begin"/>
    </w:r>
    <w:r>
      <w:instrText xml:space="preserve"> PAGE   \* MERGEFORMAT </w:instrText>
    </w:r>
    <w:r>
      <w:fldChar w:fldCharType="separate"/>
    </w:r>
    <w:r>
      <w:t>1</w:t>
    </w:r>
    <w:r>
      <w:fldChar w:fldCharType="end"/>
    </w:r>
  </w:p>
  <w:p w14:paraId="78C48D4E">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95011">
    <w:pPr>
      <w:jc w:val="right"/>
      <w:rPr>
        <w:sz w:val="20"/>
      </w:rPr>
    </w:pPr>
  </w:p>
  <w:p w14:paraId="5D4171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C76D2"/>
    <w:multiLevelType w:val="singleLevel"/>
    <w:tmpl w:val="B1CC76D2"/>
    <w:lvl w:ilvl="0" w:tentative="0">
      <w:start w:val="1"/>
      <w:numFmt w:val="decimal"/>
      <w:suff w:val="space"/>
      <w:lvlText w:val="(%1)"/>
      <w:lvlJc w:val="left"/>
      <w:pPr>
        <w:ind w:left="420"/>
      </w:pPr>
    </w:lvl>
  </w:abstractNum>
  <w:abstractNum w:abstractNumId="1">
    <w:nsid w:val="E4746FA9"/>
    <w:multiLevelType w:val="singleLevel"/>
    <w:tmpl w:val="E4746FA9"/>
    <w:lvl w:ilvl="0" w:tentative="0">
      <w:start w:val="1"/>
      <w:numFmt w:val="decimal"/>
      <w:lvlText w:val="(%1)"/>
      <w:lvlJc w:val="left"/>
      <w:pPr>
        <w:tabs>
          <w:tab w:val="left" w:pos="420"/>
        </w:tabs>
        <w:ind w:left="845" w:hanging="425"/>
      </w:pPr>
      <w:rPr>
        <w:rFonts w:hint="default"/>
      </w:rPr>
    </w:lvl>
  </w:abstractNum>
  <w:abstractNum w:abstractNumId="2">
    <w:nsid w:val="FFFFFF7C"/>
    <w:multiLevelType w:val="singleLevel"/>
    <w:tmpl w:val="FFFFFF7C"/>
    <w:lvl w:ilvl="0" w:tentative="0">
      <w:start w:val="1"/>
      <w:numFmt w:val="decimal"/>
      <w:pStyle w:val="65"/>
      <w:lvlText w:val="%1."/>
      <w:lvlJc w:val="left"/>
      <w:pPr>
        <w:tabs>
          <w:tab w:val="left" w:pos="1800"/>
        </w:tabs>
        <w:ind w:left="1800" w:hanging="360"/>
      </w:pPr>
    </w:lvl>
  </w:abstractNum>
  <w:abstractNum w:abstractNumId="3">
    <w:nsid w:val="FFFFFF7D"/>
    <w:multiLevelType w:val="singleLevel"/>
    <w:tmpl w:val="FFFFFF7D"/>
    <w:lvl w:ilvl="0" w:tentative="0">
      <w:start w:val="1"/>
      <w:numFmt w:val="decimal"/>
      <w:pStyle w:val="47"/>
      <w:lvlText w:val="%1."/>
      <w:lvlJc w:val="left"/>
      <w:pPr>
        <w:tabs>
          <w:tab w:val="left" w:pos="1440"/>
        </w:tabs>
        <w:ind w:left="1440" w:hanging="360"/>
      </w:pPr>
    </w:lvl>
  </w:abstractNum>
  <w:abstractNum w:abstractNumId="4">
    <w:nsid w:val="FFFFFF7E"/>
    <w:multiLevelType w:val="singleLevel"/>
    <w:tmpl w:val="FFFFFF7E"/>
    <w:lvl w:ilvl="0" w:tentative="0">
      <w:start w:val="1"/>
      <w:numFmt w:val="decimal"/>
      <w:pStyle w:val="36"/>
      <w:lvlText w:val="%1."/>
      <w:lvlJc w:val="left"/>
      <w:pPr>
        <w:tabs>
          <w:tab w:val="left" w:pos="1080"/>
        </w:tabs>
        <w:ind w:left="1080" w:hanging="360"/>
      </w:pPr>
    </w:lvl>
  </w:abstractNum>
  <w:abstractNum w:abstractNumId="5">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6">
    <w:nsid w:val="FFFFFF80"/>
    <w:multiLevelType w:val="singleLevel"/>
    <w:tmpl w:val="FFFFFF80"/>
    <w:lvl w:ilvl="0" w:tentative="0">
      <w:start w:val="1"/>
      <w:numFmt w:val="bullet"/>
      <w:pStyle w:val="46"/>
      <w:lvlText w:val=""/>
      <w:lvlJc w:val="left"/>
      <w:pPr>
        <w:tabs>
          <w:tab w:val="left" w:pos="1800"/>
        </w:tabs>
        <w:ind w:left="1800" w:hanging="360"/>
      </w:pPr>
      <w:rPr>
        <w:rFonts w:hint="default" w:ascii="Symbol" w:hAnsi="Symbol"/>
      </w:rPr>
    </w:lvl>
  </w:abstractNum>
  <w:abstractNum w:abstractNumId="7">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8">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9">
    <w:nsid w:val="FFFFFF83"/>
    <w:multiLevelType w:val="singleLevel"/>
    <w:tmpl w:val="FFFFFF83"/>
    <w:lvl w:ilvl="0" w:tentative="0">
      <w:start w:val="1"/>
      <w:numFmt w:val="bullet"/>
      <w:pStyle w:val="40"/>
      <w:lvlText w:val=""/>
      <w:lvlJc w:val="left"/>
      <w:pPr>
        <w:tabs>
          <w:tab w:val="left" w:pos="720"/>
        </w:tabs>
        <w:ind w:left="720" w:hanging="360"/>
      </w:pPr>
      <w:rPr>
        <w:rFonts w:hint="default" w:ascii="Symbol" w:hAnsi="Symbol"/>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2">
    <w:nsid w:val="161319E0"/>
    <w:multiLevelType w:val="multilevel"/>
    <w:tmpl w:val="161319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6AE5E60"/>
    <w:multiLevelType w:val="multilevel"/>
    <w:tmpl w:val="36AE5E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9C10450"/>
    <w:multiLevelType w:val="singleLevel"/>
    <w:tmpl w:val="49C10450"/>
    <w:lvl w:ilvl="0" w:tentative="0">
      <w:start w:val="1"/>
      <w:numFmt w:val="decimal"/>
      <w:lvlText w:val="(%1)"/>
      <w:lvlJc w:val="left"/>
      <w:pPr>
        <w:tabs>
          <w:tab w:val="left" w:pos="420"/>
        </w:tabs>
        <w:ind w:left="845" w:hanging="425"/>
      </w:pPr>
      <w:rPr>
        <w:rFonts w:hint="default"/>
      </w:rPr>
    </w:lvl>
  </w:abstractNum>
  <w:abstractNum w:abstractNumId="15">
    <w:nsid w:val="5151E512"/>
    <w:multiLevelType w:val="singleLevel"/>
    <w:tmpl w:val="5151E512"/>
    <w:lvl w:ilvl="0" w:tentative="0">
      <w:start w:val="1"/>
      <w:numFmt w:val="decimal"/>
      <w:suff w:val="space"/>
      <w:lvlText w:val="(%1)"/>
      <w:lvlJc w:val="left"/>
      <w:pPr>
        <w:ind w:left="0" w:firstLine="420"/>
      </w:pPr>
    </w:lvl>
  </w:abstractNum>
  <w:abstractNum w:abstractNumId="16">
    <w:nsid w:val="634F2540"/>
    <w:multiLevelType w:val="multilevel"/>
    <w:tmpl w:val="634F25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EED3FC3"/>
    <w:multiLevelType w:val="multilevel"/>
    <w:tmpl w:val="6EED3F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0"/>
  </w:num>
  <w:num w:numId="12">
    <w:abstractNumId w:val="15"/>
  </w:num>
  <w:num w:numId="13">
    <w:abstractNumId w:val="14"/>
  </w:num>
  <w:num w:numId="14">
    <w:abstractNumId w:val="16"/>
  </w:num>
  <w:num w:numId="15">
    <w:abstractNumId w:val="1"/>
  </w:num>
  <w:num w:numId="16">
    <w:abstractNumId w:val="17"/>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B2"/>
    <w:rsid w:val="000149E8"/>
    <w:rsid w:val="00015F74"/>
    <w:rsid w:val="00017C53"/>
    <w:rsid w:val="00030840"/>
    <w:rsid w:val="00065EBD"/>
    <w:rsid w:val="00071CE8"/>
    <w:rsid w:val="00083B44"/>
    <w:rsid w:val="000850DC"/>
    <w:rsid w:val="000A41E4"/>
    <w:rsid w:val="000C2771"/>
    <w:rsid w:val="000C5F36"/>
    <w:rsid w:val="000F0DCE"/>
    <w:rsid w:val="0010376C"/>
    <w:rsid w:val="00112C5B"/>
    <w:rsid w:val="00114193"/>
    <w:rsid w:val="00115A38"/>
    <w:rsid w:val="0011687B"/>
    <w:rsid w:val="00124F82"/>
    <w:rsid w:val="0016337A"/>
    <w:rsid w:val="00164269"/>
    <w:rsid w:val="00172A27"/>
    <w:rsid w:val="001A1BDE"/>
    <w:rsid w:val="001C0520"/>
    <w:rsid w:val="001C0975"/>
    <w:rsid w:val="001F0876"/>
    <w:rsid w:val="001F167C"/>
    <w:rsid w:val="001F5E91"/>
    <w:rsid w:val="002077B9"/>
    <w:rsid w:val="00207DE9"/>
    <w:rsid w:val="00262D72"/>
    <w:rsid w:val="0027562B"/>
    <w:rsid w:val="00294FBB"/>
    <w:rsid w:val="002A56BF"/>
    <w:rsid w:val="002B784A"/>
    <w:rsid w:val="002C030F"/>
    <w:rsid w:val="002C667A"/>
    <w:rsid w:val="00325D90"/>
    <w:rsid w:val="00331D75"/>
    <w:rsid w:val="00332BFB"/>
    <w:rsid w:val="00355362"/>
    <w:rsid w:val="00363E44"/>
    <w:rsid w:val="00385EAB"/>
    <w:rsid w:val="00387114"/>
    <w:rsid w:val="00395E86"/>
    <w:rsid w:val="00396C38"/>
    <w:rsid w:val="00397983"/>
    <w:rsid w:val="003A2FD8"/>
    <w:rsid w:val="003B40E6"/>
    <w:rsid w:val="003E34E2"/>
    <w:rsid w:val="003F6E14"/>
    <w:rsid w:val="00405336"/>
    <w:rsid w:val="00405E6D"/>
    <w:rsid w:val="004571D5"/>
    <w:rsid w:val="00461D81"/>
    <w:rsid w:val="0046356B"/>
    <w:rsid w:val="004725C7"/>
    <w:rsid w:val="00477182"/>
    <w:rsid w:val="004779CB"/>
    <w:rsid w:val="004A159F"/>
    <w:rsid w:val="004B04F5"/>
    <w:rsid w:val="004B2F21"/>
    <w:rsid w:val="004C332A"/>
    <w:rsid w:val="004E3F74"/>
    <w:rsid w:val="004E42D8"/>
    <w:rsid w:val="004E7BA2"/>
    <w:rsid w:val="004F7EDF"/>
    <w:rsid w:val="005001AC"/>
    <w:rsid w:val="00527D71"/>
    <w:rsid w:val="00554A92"/>
    <w:rsid w:val="005607DD"/>
    <w:rsid w:val="005609E9"/>
    <w:rsid w:val="005A26C4"/>
    <w:rsid w:val="005A558C"/>
    <w:rsid w:val="005C52D5"/>
    <w:rsid w:val="005D088E"/>
    <w:rsid w:val="005D621D"/>
    <w:rsid w:val="005E28F8"/>
    <w:rsid w:val="005E6513"/>
    <w:rsid w:val="00605E5E"/>
    <w:rsid w:val="006069C6"/>
    <w:rsid w:val="00611A19"/>
    <w:rsid w:val="006140DF"/>
    <w:rsid w:val="00651114"/>
    <w:rsid w:val="0065772A"/>
    <w:rsid w:val="00670299"/>
    <w:rsid w:val="00690668"/>
    <w:rsid w:val="00691985"/>
    <w:rsid w:val="006A1B64"/>
    <w:rsid w:val="006D169A"/>
    <w:rsid w:val="006E3E68"/>
    <w:rsid w:val="006E5FD9"/>
    <w:rsid w:val="007108F5"/>
    <w:rsid w:val="00713E5B"/>
    <w:rsid w:val="007345A7"/>
    <w:rsid w:val="00737AE2"/>
    <w:rsid w:val="007402FC"/>
    <w:rsid w:val="007411A1"/>
    <w:rsid w:val="00763345"/>
    <w:rsid w:val="007843C9"/>
    <w:rsid w:val="00797F24"/>
    <w:rsid w:val="007B5946"/>
    <w:rsid w:val="007F5297"/>
    <w:rsid w:val="007F79D3"/>
    <w:rsid w:val="00807D35"/>
    <w:rsid w:val="008177E9"/>
    <w:rsid w:val="00820484"/>
    <w:rsid w:val="00824DF3"/>
    <w:rsid w:val="00835660"/>
    <w:rsid w:val="00840BB2"/>
    <w:rsid w:val="00855082"/>
    <w:rsid w:val="00885C9B"/>
    <w:rsid w:val="00893ED3"/>
    <w:rsid w:val="008C069B"/>
    <w:rsid w:val="008D5D2A"/>
    <w:rsid w:val="00914B63"/>
    <w:rsid w:val="009258B8"/>
    <w:rsid w:val="009354F3"/>
    <w:rsid w:val="00937E57"/>
    <w:rsid w:val="00943C3C"/>
    <w:rsid w:val="009447DC"/>
    <w:rsid w:val="009519CF"/>
    <w:rsid w:val="00961BA5"/>
    <w:rsid w:val="009743A9"/>
    <w:rsid w:val="009A5287"/>
    <w:rsid w:val="009A670E"/>
    <w:rsid w:val="009B2AC5"/>
    <w:rsid w:val="009B7984"/>
    <w:rsid w:val="009D6B1C"/>
    <w:rsid w:val="009F4BED"/>
    <w:rsid w:val="009F7D93"/>
    <w:rsid w:val="00A01759"/>
    <w:rsid w:val="00A25E2C"/>
    <w:rsid w:val="00A3403B"/>
    <w:rsid w:val="00A51A12"/>
    <w:rsid w:val="00A627D4"/>
    <w:rsid w:val="00A72B81"/>
    <w:rsid w:val="00A74DA2"/>
    <w:rsid w:val="00AA42E3"/>
    <w:rsid w:val="00AC15B4"/>
    <w:rsid w:val="00AD4020"/>
    <w:rsid w:val="00AD499C"/>
    <w:rsid w:val="00AE5A70"/>
    <w:rsid w:val="00B003EE"/>
    <w:rsid w:val="00B038F4"/>
    <w:rsid w:val="00B15008"/>
    <w:rsid w:val="00B16F99"/>
    <w:rsid w:val="00B36869"/>
    <w:rsid w:val="00B42F9C"/>
    <w:rsid w:val="00B43B31"/>
    <w:rsid w:val="00B47CFA"/>
    <w:rsid w:val="00B57F00"/>
    <w:rsid w:val="00B73A1C"/>
    <w:rsid w:val="00B77B2A"/>
    <w:rsid w:val="00B82C22"/>
    <w:rsid w:val="00B8723B"/>
    <w:rsid w:val="00B93DBA"/>
    <w:rsid w:val="00B9440A"/>
    <w:rsid w:val="00BA0CF9"/>
    <w:rsid w:val="00BA6B03"/>
    <w:rsid w:val="00BB2D2A"/>
    <w:rsid w:val="00BB4E10"/>
    <w:rsid w:val="00BB503F"/>
    <w:rsid w:val="00BD58CF"/>
    <w:rsid w:val="00C046DC"/>
    <w:rsid w:val="00C04CC1"/>
    <w:rsid w:val="00C364C5"/>
    <w:rsid w:val="00C47714"/>
    <w:rsid w:val="00C50C6D"/>
    <w:rsid w:val="00C600D9"/>
    <w:rsid w:val="00CB2D3D"/>
    <w:rsid w:val="00CB6CDC"/>
    <w:rsid w:val="00CC1384"/>
    <w:rsid w:val="00CD0E25"/>
    <w:rsid w:val="00CD3720"/>
    <w:rsid w:val="00CD7648"/>
    <w:rsid w:val="00CF16C9"/>
    <w:rsid w:val="00CF1848"/>
    <w:rsid w:val="00CF5C2F"/>
    <w:rsid w:val="00D04BCF"/>
    <w:rsid w:val="00D143D9"/>
    <w:rsid w:val="00D269AB"/>
    <w:rsid w:val="00D346C2"/>
    <w:rsid w:val="00D70E59"/>
    <w:rsid w:val="00DA22DA"/>
    <w:rsid w:val="00DA59EA"/>
    <w:rsid w:val="00DB0B1D"/>
    <w:rsid w:val="00DC623A"/>
    <w:rsid w:val="00DD421A"/>
    <w:rsid w:val="00E03EA5"/>
    <w:rsid w:val="00E257C8"/>
    <w:rsid w:val="00E37047"/>
    <w:rsid w:val="00E60D0F"/>
    <w:rsid w:val="00E9773B"/>
    <w:rsid w:val="00EA596B"/>
    <w:rsid w:val="00EC13A3"/>
    <w:rsid w:val="00EC7C85"/>
    <w:rsid w:val="00F04CD9"/>
    <w:rsid w:val="00F125EE"/>
    <w:rsid w:val="00F12E98"/>
    <w:rsid w:val="00F22029"/>
    <w:rsid w:val="00F25DEF"/>
    <w:rsid w:val="00F514EC"/>
    <w:rsid w:val="00F60CD4"/>
    <w:rsid w:val="00F630EA"/>
    <w:rsid w:val="00F7007E"/>
    <w:rsid w:val="00F70200"/>
    <w:rsid w:val="00F73193"/>
    <w:rsid w:val="00F74F95"/>
    <w:rsid w:val="00F80705"/>
    <w:rsid w:val="00FA1481"/>
    <w:rsid w:val="00FF04E3"/>
    <w:rsid w:val="061A4C7C"/>
    <w:rsid w:val="0752499C"/>
    <w:rsid w:val="0CDC7ED2"/>
    <w:rsid w:val="0E2D7D0A"/>
    <w:rsid w:val="0FC40FFA"/>
    <w:rsid w:val="15B50D11"/>
    <w:rsid w:val="15BD60A9"/>
    <w:rsid w:val="16C673DF"/>
    <w:rsid w:val="16EA49EA"/>
    <w:rsid w:val="17A515CE"/>
    <w:rsid w:val="180B5087"/>
    <w:rsid w:val="1AD75285"/>
    <w:rsid w:val="1CA11DB3"/>
    <w:rsid w:val="20DB35F6"/>
    <w:rsid w:val="2661459D"/>
    <w:rsid w:val="26BB3C07"/>
    <w:rsid w:val="29973F8F"/>
    <w:rsid w:val="2C0D0B48"/>
    <w:rsid w:val="2C210873"/>
    <w:rsid w:val="2D740220"/>
    <w:rsid w:val="2DEB06BE"/>
    <w:rsid w:val="2EC60947"/>
    <w:rsid w:val="31992E3D"/>
    <w:rsid w:val="33705886"/>
    <w:rsid w:val="33FC72EB"/>
    <w:rsid w:val="340000DE"/>
    <w:rsid w:val="353415B6"/>
    <w:rsid w:val="37754049"/>
    <w:rsid w:val="3B857DCD"/>
    <w:rsid w:val="3BB70085"/>
    <w:rsid w:val="3BF75273"/>
    <w:rsid w:val="3CE04016"/>
    <w:rsid w:val="3E79027E"/>
    <w:rsid w:val="3F6F0C61"/>
    <w:rsid w:val="417F16E2"/>
    <w:rsid w:val="420A3368"/>
    <w:rsid w:val="43C142B3"/>
    <w:rsid w:val="45A91E86"/>
    <w:rsid w:val="46356BFF"/>
    <w:rsid w:val="46BD31C4"/>
    <w:rsid w:val="484F53D0"/>
    <w:rsid w:val="489D725F"/>
    <w:rsid w:val="4A3F5C4F"/>
    <w:rsid w:val="4DCE3A17"/>
    <w:rsid w:val="4FB76E58"/>
    <w:rsid w:val="5019560B"/>
    <w:rsid w:val="50534C22"/>
    <w:rsid w:val="50A151D6"/>
    <w:rsid w:val="521D54F6"/>
    <w:rsid w:val="533D211A"/>
    <w:rsid w:val="535E2285"/>
    <w:rsid w:val="54815C87"/>
    <w:rsid w:val="56E04EE6"/>
    <w:rsid w:val="57715504"/>
    <w:rsid w:val="588C14D4"/>
    <w:rsid w:val="58A51997"/>
    <w:rsid w:val="5A4125FE"/>
    <w:rsid w:val="5D7C348F"/>
    <w:rsid w:val="61156F20"/>
    <w:rsid w:val="63ED479F"/>
    <w:rsid w:val="6408782B"/>
    <w:rsid w:val="65534AD5"/>
    <w:rsid w:val="655E68C0"/>
    <w:rsid w:val="65F973DA"/>
    <w:rsid w:val="66270093"/>
    <w:rsid w:val="679B09B6"/>
    <w:rsid w:val="685C6397"/>
    <w:rsid w:val="6C6770B8"/>
    <w:rsid w:val="6E3A3485"/>
    <w:rsid w:val="6FCA008A"/>
    <w:rsid w:val="6FE01B0D"/>
    <w:rsid w:val="70472E3E"/>
    <w:rsid w:val="726D5E2B"/>
    <w:rsid w:val="73DF5965"/>
    <w:rsid w:val="74B52283"/>
    <w:rsid w:val="787E6801"/>
    <w:rsid w:val="788C4CCA"/>
    <w:rsid w:val="79C03C5D"/>
    <w:rsid w:val="79FE5811"/>
    <w:rsid w:val="7C245FB3"/>
    <w:rsid w:val="7C413482"/>
    <w:rsid w:val="7CB63E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nhideWhenUsed="0" w:uiPriority="0" w:name="heading 6"/>
    <w:lsdException w:qFormat="1" w:unhideWhenUsed="0" w:uiPriority="0" w:name="heading 7"/>
    <w:lsdException w:qFormat="1" w:unhideWhenUsed="0" w:uiPriority="0" w:name="heading 8"/>
    <w:lsdException w:qFormat="1" w:unhideWhenUsed="0"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name="annotation text"/>
    <w:lsdException w:qFormat="1" w:unhideWhenUsed="0" w:uiPriority="0" w:name="header"/>
    <w:lsdException w:qFormat="1" w:unhideWhenUsed="0" w:uiPriority="0" w:name="footer"/>
    <w:lsdException w:qFormat="1" w:unhideWhenUsed="0" w:uiPriority="0" w:name="index heading"/>
    <w:lsdException w:qFormat="1" w:unhideWhenUsed="0" w:uiPriority="0" w:name="caption"/>
    <w:lsdException w:qFormat="1" w:unhideWhenUsed="0" w:uiPriority="0" w:name="table of figures"/>
    <w:lsdException w:qFormat="1" w:unhideWhenUsed="0" w:uiPriority="0" w:name="envelope address"/>
    <w:lsdException w:qFormat="1" w:unhideWhenUsed="0"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name="Title"/>
    <w:lsdException w:qFormat="1" w:unhideWhenUsed="0" w:uiPriority="0" w:name="Closing"/>
    <w:lsdException w:qFormat="1" w:unhideWhenUsed="0" w:uiPriority="0" w:name="Signature"/>
    <w:lsdException w:qFormat="1" w:uiPriority="1" w:name="Default Paragraph Font"/>
    <w:lsdException w:qFormat="1" w:unhideWhenUsed="0" w:uiPriority="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qFormat="1" w:unhideWhenUsed="0" w:uiPriority="0" w:name="E-mail Signature"/>
    <w:lsdException w:qFormat="1" w:unhideWhenUsed="0" w:uiPriority="99" w:name="Normal (Web)"/>
    <w:lsdException w:uiPriority="0" w:name="HTML Acronym"/>
    <w:lsdException w:qFormat="1" w:unhideWhenUsed="0" w:uiPriority="0" w:name="HTML Address"/>
    <w:lsdException w:uiPriority="0" w:name="HTML Cite"/>
    <w:lsdException w:qFormat="1" w:uiPriority="0" w:name="HTML Code"/>
    <w:lsdException w:uiPriority="0" w:name="HTML Definition"/>
    <w:lsdException w:uiPriority="0" w:name="HTML Keyboard"/>
    <w:lsdException w:qFormat="1" w:unhideWhenUsed="0"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name="List Paragraph"/>
    <w:lsdException w:qFormat="1" w:unhideWhenUsed="0" w:uiPriority="29" w:name="Quote"/>
    <w:lsdException w:qFormat="1" w:unhideWhenUsed="0"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en-US" w:bidi="ar-SA"/>
    </w:rPr>
  </w:style>
  <w:style w:type="paragraph" w:styleId="3">
    <w:name w:val="heading 1"/>
    <w:basedOn w:val="1"/>
    <w:next w:val="1"/>
    <w:link w:val="98"/>
    <w:semiHidden/>
    <w:qFormat/>
    <w:uiPriority w:val="0"/>
    <w:pPr>
      <w:keepNext/>
      <w:spacing w:before="240" w:after="60"/>
      <w:outlineLvl w:val="0"/>
    </w:pPr>
    <w:rPr>
      <w:b/>
      <w:bCs/>
      <w:kern w:val="32"/>
      <w:szCs w:val="24"/>
    </w:rPr>
  </w:style>
  <w:style w:type="paragraph" w:styleId="4">
    <w:name w:val="heading 2"/>
    <w:basedOn w:val="1"/>
    <w:next w:val="1"/>
    <w:link w:val="99"/>
    <w:semiHidden/>
    <w:qFormat/>
    <w:uiPriority w:val="0"/>
    <w:pPr>
      <w:keepNext/>
      <w:spacing w:before="240" w:after="60"/>
      <w:outlineLvl w:val="1"/>
    </w:pPr>
    <w:rPr>
      <w:rFonts w:ascii="Cambria" w:hAnsi="Cambria"/>
      <w:b/>
      <w:bCs/>
      <w:i/>
      <w:iCs/>
      <w:sz w:val="28"/>
      <w:szCs w:val="28"/>
    </w:rPr>
  </w:style>
  <w:style w:type="paragraph" w:styleId="5">
    <w:name w:val="heading 3"/>
    <w:basedOn w:val="1"/>
    <w:next w:val="1"/>
    <w:semiHidden/>
    <w:qFormat/>
    <w:uiPriority w:val="0"/>
    <w:pPr>
      <w:keepNext/>
      <w:spacing w:line="480" w:lineRule="auto"/>
      <w:outlineLvl w:val="2"/>
    </w:pPr>
    <w:rPr>
      <w:rFonts w:ascii="Times" w:hAnsi="Times" w:eastAsia="Times"/>
      <w:b/>
    </w:rPr>
  </w:style>
  <w:style w:type="paragraph" w:styleId="6">
    <w:name w:val="heading 4"/>
    <w:basedOn w:val="1"/>
    <w:next w:val="1"/>
    <w:semiHidden/>
    <w:qFormat/>
    <w:uiPriority w:val="0"/>
    <w:pPr>
      <w:keepNext/>
      <w:spacing w:line="480" w:lineRule="auto"/>
      <w:outlineLvl w:val="3"/>
    </w:pPr>
    <w:rPr>
      <w:rFonts w:ascii="Times" w:hAnsi="Times"/>
      <w:b/>
      <w:color w:val="0000FF"/>
      <w:sz w:val="44"/>
    </w:rPr>
  </w:style>
  <w:style w:type="paragraph" w:styleId="7">
    <w:name w:val="heading 5"/>
    <w:basedOn w:val="1"/>
    <w:next w:val="1"/>
    <w:link w:val="100"/>
    <w:semiHidden/>
    <w:qFormat/>
    <w:uiPriority w:val="0"/>
    <w:pPr>
      <w:spacing w:before="240" w:after="60"/>
      <w:outlineLvl w:val="4"/>
    </w:pPr>
    <w:rPr>
      <w:rFonts w:ascii="Calibri" w:hAnsi="Calibri"/>
      <w:b/>
      <w:bCs/>
      <w:i/>
      <w:iCs/>
      <w:sz w:val="26"/>
      <w:szCs w:val="26"/>
    </w:rPr>
  </w:style>
  <w:style w:type="paragraph" w:styleId="8">
    <w:name w:val="heading 6"/>
    <w:basedOn w:val="1"/>
    <w:next w:val="1"/>
    <w:link w:val="101"/>
    <w:semiHidden/>
    <w:qFormat/>
    <w:uiPriority w:val="0"/>
    <w:pPr>
      <w:spacing w:before="240" w:after="60"/>
      <w:outlineLvl w:val="5"/>
    </w:pPr>
    <w:rPr>
      <w:rFonts w:ascii="Calibri" w:hAnsi="Calibri"/>
      <w:b/>
      <w:bCs/>
      <w:sz w:val="22"/>
      <w:szCs w:val="22"/>
    </w:rPr>
  </w:style>
  <w:style w:type="paragraph" w:styleId="9">
    <w:name w:val="heading 7"/>
    <w:basedOn w:val="1"/>
    <w:next w:val="1"/>
    <w:link w:val="102"/>
    <w:semiHidden/>
    <w:qFormat/>
    <w:uiPriority w:val="0"/>
    <w:pPr>
      <w:spacing w:before="240" w:after="60"/>
      <w:outlineLvl w:val="6"/>
    </w:pPr>
    <w:rPr>
      <w:rFonts w:ascii="Calibri" w:hAnsi="Calibri"/>
      <w:szCs w:val="24"/>
    </w:rPr>
  </w:style>
  <w:style w:type="paragraph" w:styleId="10">
    <w:name w:val="heading 8"/>
    <w:basedOn w:val="1"/>
    <w:next w:val="1"/>
    <w:link w:val="103"/>
    <w:semiHidden/>
    <w:qFormat/>
    <w:uiPriority w:val="0"/>
    <w:pPr>
      <w:spacing w:before="240" w:after="60"/>
      <w:outlineLvl w:val="7"/>
    </w:pPr>
    <w:rPr>
      <w:rFonts w:ascii="Calibri" w:hAnsi="Calibri"/>
      <w:i/>
      <w:iCs/>
      <w:szCs w:val="24"/>
    </w:rPr>
  </w:style>
  <w:style w:type="paragraph" w:styleId="11">
    <w:name w:val="heading 9"/>
    <w:basedOn w:val="1"/>
    <w:next w:val="1"/>
    <w:link w:val="104"/>
    <w:semiHidden/>
    <w:qFormat/>
    <w:uiPriority w:val="0"/>
    <w:pPr>
      <w:spacing w:before="240" w:after="60"/>
      <w:outlineLvl w:val="8"/>
    </w:pPr>
    <w:rPr>
      <w:rFonts w:ascii="Cambria" w:hAnsi="Cambria"/>
      <w:sz w:val="22"/>
      <w:szCs w:val="22"/>
    </w:rPr>
  </w:style>
  <w:style w:type="character" w:default="1" w:styleId="90">
    <w:name w:val="Default Paragraph Font"/>
    <w:semiHidden/>
    <w:unhideWhenUsed/>
    <w:qFormat/>
    <w:uiPriority w:val="1"/>
  </w:style>
  <w:style w:type="table" w:default="1" w:styleId="8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134"/>
    <w:semiHidden/>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eastAsiaTheme="minorEastAsia"/>
      <w:lang w:val="en-US" w:eastAsia="en-US" w:bidi="ar-SA"/>
    </w:rPr>
  </w:style>
  <w:style w:type="paragraph" w:styleId="12">
    <w:name w:val="List 3"/>
    <w:basedOn w:val="1"/>
    <w:semiHidden/>
    <w:qFormat/>
    <w:uiPriority w:val="0"/>
    <w:pPr>
      <w:ind w:left="1080" w:hanging="360"/>
      <w:contextualSpacing/>
    </w:pPr>
  </w:style>
  <w:style w:type="paragraph" w:styleId="13">
    <w:name w:val="toc 7"/>
    <w:basedOn w:val="1"/>
    <w:next w:val="1"/>
    <w:autoRedefine/>
    <w:semiHidden/>
    <w:qFormat/>
    <w:uiPriority w:val="0"/>
    <w:pPr>
      <w:ind w:left="1440"/>
    </w:pPr>
  </w:style>
  <w:style w:type="paragraph" w:styleId="14">
    <w:name w:val="List Number 2"/>
    <w:basedOn w:val="1"/>
    <w:semiHidden/>
    <w:qFormat/>
    <w:uiPriority w:val="0"/>
    <w:pPr>
      <w:numPr>
        <w:ilvl w:val="0"/>
        <w:numId w:val="1"/>
      </w:numPr>
      <w:contextualSpacing/>
    </w:pPr>
  </w:style>
  <w:style w:type="paragraph" w:styleId="15">
    <w:name w:val="table of authorities"/>
    <w:basedOn w:val="1"/>
    <w:next w:val="1"/>
    <w:semiHidden/>
    <w:qFormat/>
    <w:uiPriority w:val="0"/>
    <w:pPr>
      <w:ind w:left="240" w:hanging="240"/>
    </w:pPr>
  </w:style>
  <w:style w:type="paragraph" w:styleId="16">
    <w:name w:val="Note Heading"/>
    <w:basedOn w:val="1"/>
    <w:next w:val="1"/>
    <w:link w:val="137"/>
    <w:semiHidden/>
    <w:qFormat/>
    <w:uiPriority w:val="0"/>
  </w:style>
  <w:style w:type="paragraph" w:styleId="17">
    <w:name w:val="List Bullet 4"/>
    <w:basedOn w:val="1"/>
    <w:semiHidden/>
    <w:qFormat/>
    <w:uiPriority w:val="0"/>
    <w:pPr>
      <w:numPr>
        <w:ilvl w:val="0"/>
        <w:numId w:val="2"/>
      </w:numPr>
      <w:contextualSpacing/>
    </w:pPr>
  </w:style>
  <w:style w:type="paragraph" w:styleId="18">
    <w:name w:val="index 8"/>
    <w:basedOn w:val="1"/>
    <w:next w:val="1"/>
    <w:autoRedefine/>
    <w:semiHidden/>
    <w:qFormat/>
    <w:uiPriority w:val="0"/>
    <w:pPr>
      <w:ind w:left="1920" w:hanging="240"/>
    </w:pPr>
  </w:style>
  <w:style w:type="paragraph" w:styleId="19">
    <w:name w:val="E-mail Signature"/>
    <w:basedOn w:val="1"/>
    <w:link w:val="124"/>
    <w:semiHidden/>
    <w:qFormat/>
    <w:uiPriority w:val="0"/>
  </w:style>
  <w:style w:type="paragraph" w:styleId="20">
    <w:name w:val="List Number"/>
    <w:basedOn w:val="1"/>
    <w:semiHidden/>
    <w:qFormat/>
    <w:uiPriority w:val="0"/>
    <w:pPr>
      <w:numPr>
        <w:ilvl w:val="0"/>
        <w:numId w:val="3"/>
      </w:numPr>
      <w:contextualSpacing/>
    </w:pPr>
  </w:style>
  <w:style w:type="paragraph" w:styleId="21">
    <w:name w:val="Normal Indent"/>
    <w:basedOn w:val="1"/>
    <w:semiHidden/>
    <w:qFormat/>
    <w:uiPriority w:val="0"/>
    <w:pPr>
      <w:ind w:left="720"/>
    </w:pPr>
  </w:style>
  <w:style w:type="paragraph" w:styleId="22">
    <w:name w:val="caption"/>
    <w:basedOn w:val="1"/>
    <w:next w:val="1"/>
    <w:semiHidden/>
    <w:qFormat/>
    <w:uiPriority w:val="0"/>
    <w:rPr>
      <w:b/>
      <w:bCs/>
      <w:sz w:val="20"/>
    </w:rPr>
  </w:style>
  <w:style w:type="paragraph" w:styleId="23">
    <w:name w:val="index 5"/>
    <w:basedOn w:val="1"/>
    <w:next w:val="1"/>
    <w:autoRedefine/>
    <w:semiHidden/>
    <w:qFormat/>
    <w:uiPriority w:val="0"/>
    <w:pPr>
      <w:ind w:left="1200" w:hanging="240"/>
    </w:pPr>
  </w:style>
  <w:style w:type="paragraph" w:styleId="24">
    <w:name w:val="List Bullet"/>
    <w:basedOn w:val="1"/>
    <w:semiHidden/>
    <w:qFormat/>
    <w:uiPriority w:val="0"/>
    <w:pPr>
      <w:numPr>
        <w:ilvl w:val="0"/>
        <w:numId w:val="4"/>
      </w:numPr>
      <w:contextualSpacing/>
    </w:pPr>
  </w:style>
  <w:style w:type="paragraph" w:styleId="25">
    <w:name w:val="envelope address"/>
    <w:basedOn w:val="1"/>
    <w:semiHidden/>
    <w:qFormat/>
    <w:uiPriority w:val="0"/>
    <w:pPr>
      <w:framePr w:w="7920" w:h="1980" w:hRule="exact" w:hSpace="180" w:wrap="auto" w:vAnchor="margin" w:hAnchor="page" w:xAlign="center" w:yAlign="bottom"/>
      <w:ind w:left="2880"/>
    </w:pPr>
    <w:rPr>
      <w:rFonts w:ascii="Cambria" w:hAnsi="Cambria"/>
      <w:szCs w:val="24"/>
    </w:rPr>
  </w:style>
  <w:style w:type="paragraph" w:styleId="26">
    <w:name w:val="Document Map"/>
    <w:basedOn w:val="1"/>
    <w:link w:val="123"/>
    <w:semiHidden/>
    <w:qFormat/>
    <w:uiPriority w:val="0"/>
    <w:rPr>
      <w:rFonts w:ascii="Tahoma" w:hAnsi="Tahoma" w:cs="Tahoma"/>
      <w:sz w:val="16"/>
      <w:szCs w:val="16"/>
    </w:rPr>
  </w:style>
  <w:style w:type="paragraph" w:styleId="27">
    <w:name w:val="toa heading"/>
    <w:basedOn w:val="1"/>
    <w:next w:val="1"/>
    <w:semiHidden/>
    <w:qFormat/>
    <w:uiPriority w:val="0"/>
    <w:pPr>
      <w:spacing w:before="120"/>
    </w:pPr>
    <w:rPr>
      <w:rFonts w:ascii="Cambria" w:hAnsi="Cambria"/>
      <w:b/>
      <w:bCs/>
      <w:szCs w:val="24"/>
    </w:rPr>
  </w:style>
  <w:style w:type="paragraph" w:styleId="28">
    <w:name w:val="annotation text"/>
    <w:basedOn w:val="1"/>
    <w:link w:val="120"/>
    <w:semiHidden/>
    <w:qFormat/>
    <w:uiPriority w:val="0"/>
    <w:rPr>
      <w:sz w:val="20"/>
    </w:rPr>
  </w:style>
  <w:style w:type="paragraph" w:styleId="29">
    <w:name w:val="index 6"/>
    <w:basedOn w:val="1"/>
    <w:next w:val="1"/>
    <w:autoRedefine/>
    <w:semiHidden/>
    <w:qFormat/>
    <w:uiPriority w:val="0"/>
    <w:pPr>
      <w:ind w:left="1440" w:hanging="240"/>
    </w:pPr>
  </w:style>
  <w:style w:type="paragraph" w:styleId="30">
    <w:name w:val="Salutation"/>
    <w:basedOn w:val="1"/>
    <w:next w:val="1"/>
    <w:link w:val="141"/>
    <w:semiHidden/>
    <w:qFormat/>
    <w:uiPriority w:val="0"/>
  </w:style>
  <w:style w:type="paragraph" w:styleId="31">
    <w:name w:val="Body Text 3"/>
    <w:basedOn w:val="1"/>
    <w:link w:val="113"/>
    <w:semiHidden/>
    <w:qFormat/>
    <w:uiPriority w:val="0"/>
    <w:pPr>
      <w:spacing w:after="120"/>
    </w:pPr>
    <w:rPr>
      <w:sz w:val="16"/>
      <w:szCs w:val="16"/>
    </w:rPr>
  </w:style>
  <w:style w:type="paragraph" w:styleId="32">
    <w:name w:val="Closing"/>
    <w:basedOn w:val="1"/>
    <w:link w:val="119"/>
    <w:semiHidden/>
    <w:qFormat/>
    <w:uiPriority w:val="0"/>
    <w:pPr>
      <w:ind w:left="4320"/>
    </w:pPr>
  </w:style>
  <w:style w:type="paragraph" w:styleId="33">
    <w:name w:val="List Bullet 3"/>
    <w:basedOn w:val="1"/>
    <w:semiHidden/>
    <w:qFormat/>
    <w:uiPriority w:val="0"/>
    <w:pPr>
      <w:numPr>
        <w:ilvl w:val="0"/>
        <w:numId w:val="5"/>
      </w:numPr>
      <w:contextualSpacing/>
    </w:pPr>
  </w:style>
  <w:style w:type="paragraph" w:styleId="34">
    <w:name w:val="Body Text"/>
    <w:basedOn w:val="1"/>
    <w:link w:val="111"/>
    <w:semiHidden/>
    <w:qFormat/>
    <w:uiPriority w:val="0"/>
    <w:pPr>
      <w:spacing w:after="120"/>
    </w:pPr>
  </w:style>
  <w:style w:type="paragraph" w:styleId="35">
    <w:name w:val="Body Text Indent"/>
    <w:basedOn w:val="1"/>
    <w:link w:val="115"/>
    <w:semiHidden/>
    <w:qFormat/>
    <w:uiPriority w:val="0"/>
    <w:pPr>
      <w:spacing w:after="120"/>
      <w:ind w:left="360"/>
    </w:pPr>
  </w:style>
  <w:style w:type="paragraph" w:styleId="36">
    <w:name w:val="List Number 3"/>
    <w:basedOn w:val="1"/>
    <w:semiHidden/>
    <w:qFormat/>
    <w:uiPriority w:val="0"/>
    <w:pPr>
      <w:numPr>
        <w:ilvl w:val="0"/>
        <w:numId w:val="6"/>
      </w:numPr>
      <w:contextualSpacing/>
    </w:pPr>
  </w:style>
  <w:style w:type="paragraph" w:styleId="37">
    <w:name w:val="List 2"/>
    <w:basedOn w:val="1"/>
    <w:semiHidden/>
    <w:qFormat/>
    <w:uiPriority w:val="0"/>
    <w:pPr>
      <w:ind w:left="720" w:hanging="360"/>
      <w:contextualSpacing/>
    </w:pPr>
  </w:style>
  <w:style w:type="paragraph" w:styleId="38">
    <w:name w:val="List Continue"/>
    <w:basedOn w:val="1"/>
    <w:semiHidden/>
    <w:qFormat/>
    <w:uiPriority w:val="0"/>
    <w:pPr>
      <w:spacing w:after="120"/>
      <w:ind w:left="360"/>
      <w:contextualSpacing/>
    </w:pPr>
  </w:style>
  <w:style w:type="paragraph" w:styleId="39">
    <w:name w:val="Block Text"/>
    <w:basedOn w:val="1"/>
    <w:semiHidden/>
    <w:qFormat/>
    <w:uiPriority w:val="0"/>
    <w:pPr>
      <w:spacing w:after="120"/>
      <w:ind w:left="1440" w:right="1440"/>
    </w:pPr>
  </w:style>
  <w:style w:type="paragraph" w:styleId="40">
    <w:name w:val="List Bullet 2"/>
    <w:basedOn w:val="1"/>
    <w:semiHidden/>
    <w:qFormat/>
    <w:uiPriority w:val="0"/>
    <w:pPr>
      <w:numPr>
        <w:ilvl w:val="0"/>
        <w:numId w:val="7"/>
      </w:numPr>
      <w:contextualSpacing/>
    </w:pPr>
  </w:style>
  <w:style w:type="paragraph" w:styleId="41">
    <w:name w:val="HTML Address"/>
    <w:basedOn w:val="1"/>
    <w:link w:val="129"/>
    <w:semiHidden/>
    <w:qFormat/>
    <w:uiPriority w:val="0"/>
    <w:rPr>
      <w:i/>
      <w:iCs/>
    </w:rPr>
  </w:style>
  <w:style w:type="paragraph" w:styleId="42">
    <w:name w:val="index 4"/>
    <w:basedOn w:val="1"/>
    <w:next w:val="1"/>
    <w:autoRedefine/>
    <w:semiHidden/>
    <w:qFormat/>
    <w:uiPriority w:val="0"/>
    <w:pPr>
      <w:ind w:left="960" w:hanging="240"/>
    </w:pPr>
  </w:style>
  <w:style w:type="paragraph" w:styleId="43">
    <w:name w:val="toc 5"/>
    <w:basedOn w:val="1"/>
    <w:next w:val="1"/>
    <w:autoRedefine/>
    <w:semiHidden/>
    <w:qFormat/>
    <w:uiPriority w:val="0"/>
    <w:pPr>
      <w:ind w:left="960"/>
    </w:pPr>
  </w:style>
  <w:style w:type="paragraph" w:styleId="44">
    <w:name w:val="toc 3"/>
    <w:basedOn w:val="1"/>
    <w:next w:val="1"/>
    <w:autoRedefine/>
    <w:semiHidden/>
    <w:qFormat/>
    <w:uiPriority w:val="0"/>
    <w:pPr>
      <w:ind w:left="480"/>
    </w:pPr>
  </w:style>
  <w:style w:type="paragraph" w:styleId="45">
    <w:name w:val="Plain Text"/>
    <w:basedOn w:val="1"/>
    <w:link w:val="138"/>
    <w:semiHidden/>
    <w:qFormat/>
    <w:uiPriority w:val="0"/>
    <w:rPr>
      <w:rFonts w:ascii="Courier New" w:hAnsi="Courier New" w:cs="Courier New"/>
      <w:sz w:val="20"/>
    </w:rPr>
  </w:style>
  <w:style w:type="paragraph" w:styleId="46">
    <w:name w:val="List Bullet 5"/>
    <w:basedOn w:val="1"/>
    <w:semiHidden/>
    <w:qFormat/>
    <w:uiPriority w:val="0"/>
    <w:pPr>
      <w:numPr>
        <w:ilvl w:val="0"/>
        <w:numId w:val="8"/>
      </w:numPr>
      <w:contextualSpacing/>
    </w:pPr>
  </w:style>
  <w:style w:type="paragraph" w:styleId="47">
    <w:name w:val="List Number 4"/>
    <w:basedOn w:val="1"/>
    <w:semiHidden/>
    <w:qFormat/>
    <w:uiPriority w:val="0"/>
    <w:pPr>
      <w:numPr>
        <w:ilvl w:val="0"/>
        <w:numId w:val="9"/>
      </w:numPr>
      <w:contextualSpacing/>
    </w:pPr>
  </w:style>
  <w:style w:type="paragraph" w:styleId="48">
    <w:name w:val="toc 8"/>
    <w:basedOn w:val="1"/>
    <w:next w:val="1"/>
    <w:autoRedefine/>
    <w:semiHidden/>
    <w:qFormat/>
    <w:uiPriority w:val="0"/>
    <w:pPr>
      <w:ind w:left="1680"/>
    </w:pPr>
  </w:style>
  <w:style w:type="paragraph" w:styleId="49">
    <w:name w:val="index 3"/>
    <w:basedOn w:val="1"/>
    <w:next w:val="1"/>
    <w:autoRedefine/>
    <w:semiHidden/>
    <w:qFormat/>
    <w:uiPriority w:val="0"/>
    <w:pPr>
      <w:ind w:left="720" w:hanging="240"/>
    </w:pPr>
  </w:style>
  <w:style w:type="paragraph" w:styleId="50">
    <w:name w:val="Date"/>
    <w:basedOn w:val="1"/>
    <w:next w:val="1"/>
    <w:link w:val="122"/>
    <w:semiHidden/>
    <w:qFormat/>
    <w:uiPriority w:val="0"/>
  </w:style>
  <w:style w:type="paragraph" w:styleId="51">
    <w:name w:val="Body Text Indent 2"/>
    <w:basedOn w:val="1"/>
    <w:link w:val="117"/>
    <w:semiHidden/>
    <w:qFormat/>
    <w:uiPriority w:val="0"/>
    <w:pPr>
      <w:spacing w:after="120" w:line="480" w:lineRule="auto"/>
      <w:ind w:left="360"/>
    </w:pPr>
  </w:style>
  <w:style w:type="paragraph" w:styleId="52">
    <w:name w:val="endnote text"/>
    <w:basedOn w:val="1"/>
    <w:link w:val="125"/>
    <w:semiHidden/>
    <w:qFormat/>
    <w:uiPriority w:val="0"/>
    <w:rPr>
      <w:sz w:val="20"/>
    </w:rPr>
  </w:style>
  <w:style w:type="paragraph" w:styleId="53">
    <w:name w:val="List Continue 5"/>
    <w:basedOn w:val="1"/>
    <w:semiHidden/>
    <w:qFormat/>
    <w:uiPriority w:val="0"/>
    <w:pPr>
      <w:spacing w:after="120"/>
      <w:ind w:left="1800"/>
      <w:contextualSpacing/>
    </w:pPr>
  </w:style>
  <w:style w:type="paragraph" w:styleId="54">
    <w:name w:val="Balloon Text"/>
    <w:basedOn w:val="1"/>
    <w:link w:val="109"/>
    <w:semiHidden/>
    <w:qFormat/>
    <w:uiPriority w:val="0"/>
    <w:rPr>
      <w:rFonts w:ascii="Tahoma" w:hAnsi="Tahoma" w:cs="Tahoma"/>
      <w:sz w:val="16"/>
      <w:szCs w:val="16"/>
    </w:rPr>
  </w:style>
  <w:style w:type="paragraph" w:styleId="55">
    <w:name w:val="footer"/>
    <w:basedOn w:val="1"/>
    <w:link w:val="126"/>
    <w:semiHidden/>
    <w:qFormat/>
    <w:uiPriority w:val="0"/>
    <w:pPr>
      <w:tabs>
        <w:tab w:val="center" w:pos="4680"/>
        <w:tab w:val="right" w:pos="9360"/>
      </w:tabs>
    </w:pPr>
  </w:style>
  <w:style w:type="paragraph" w:styleId="56">
    <w:name w:val="envelope return"/>
    <w:basedOn w:val="1"/>
    <w:semiHidden/>
    <w:qFormat/>
    <w:uiPriority w:val="0"/>
    <w:rPr>
      <w:rFonts w:ascii="Cambria" w:hAnsi="Cambria"/>
      <w:sz w:val="20"/>
    </w:rPr>
  </w:style>
  <w:style w:type="paragraph" w:styleId="57">
    <w:name w:val="header"/>
    <w:basedOn w:val="1"/>
    <w:link w:val="128"/>
    <w:semiHidden/>
    <w:qFormat/>
    <w:uiPriority w:val="0"/>
    <w:pPr>
      <w:tabs>
        <w:tab w:val="center" w:pos="4680"/>
        <w:tab w:val="right" w:pos="9360"/>
      </w:tabs>
    </w:pPr>
  </w:style>
  <w:style w:type="paragraph" w:styleId="58">
    <w:name w:val="Signature"/>
    <w:basedOn w:val="1"/>
    <w:link w:val="142"/>
    <w:semiHidden/>
    <w:qFormat/>
    <w:uiPriority w:val="0"/>
    <w:pPr>
      <w:ind w:left="4320"/>
    </w:pPr>
  </w:style>
  <w:style w:type="paragraph" w:styleId="59">
    <w:name w:val="toc 1"/>
    <w:basedOn w:val="1"/>
    <w:next w:val="1"/>
    <w:autoRedefine/>
    <w:semiHidden/>
    <w:qFormat/>
    <w:uiPriority w:val="0"/>
  </w:style>
  <w:style w:type="paragraph" w:styleId="60">
    <w:name w:val="List Continue 4"/>
    <w:basedOn w:val="1"/>
    <w:semiHidden/>
    <w:qFormat/>
    <w:uiPriority w:val="0"/>
    <w:pPr>
      <w:spacing w:after="120"/>
      <w:ind w:left="1440"/>
      <w:contextualSpacing/>
    </w:pPr>
  </w:style>
  <w:style w:type="paragraph" w:styleId="61">
    <w:name w:val="toc 4"/>
    <w:basedOn w:val="1"/>
    <w:next w:val="1"/>
    <w:autoRedefine/>
    <w:semiHidden/>
    <w:qFormat/>
    <w:uiPriority w:val="0"/>
    <w:pPr>
      <w:ind w:left="720"/>
    </w:pPr>
  </w:style>
  <w:style w:type="paragraph" w:styleId="62">
    <w:name w:val="index heading"/>
    <w:basedOn w:val="1"/>
    <w:next w:val="63"/>
    <w:semiHidden/>
    <w:qFormat/>
    <w:uiPriority w:val="0"/>
    <w:rPr>
      <w:rFonts w:ascii="Cambria" w:hAnsi="Cambria"/>
      <w:b/>
      <w:bCs/>
    </w:rPr>
  </w:style>
  <w:style w:type="paragraph" w:styleId="63">
    <w:name w:val="index 1"/>
    <w:basedOn w:val="1"/>
    <w:next w:val="1"/>
    <w:autoRedefine/>
    <w:semiHidden/>
    <w:qFormat/>
    <w:uiPriority w:val="0"/>
    <w:pPr>
      <w:ind w:left="240" w:hanging="240"/>
    </w:pPr>
  </w:style>
  <w:style w:type="paragraph" w:styleId="64">
    <w:name w:val="Subtitle"/>
    <w:basedOn w:val="1"/>
    <w:next w:val="1"/>
    <w:link w:val="143"/>
    <w:semiHidden/>
    <w:qFormat/>
    <w:uiPriority w:val="0"/>
    <w:pPr>
      <w:spacing w:after="60"/>
      <w:jc w:val="center"/>
      <w:outlineLvl w:val="1"/>
    </w:pPr>
    <w:rPr>
      <w:rFonts w:ascii="Cambria" w:hAnsi="Cambria"/>
      <w:szCs w:val="24"/>
    </w:rPr>
  </w:style>
  <w:style w:type="paragraph" w:styleId="65">
    <w:name w:val="List Number 5"/>
    <w:basedOn w:val="1"/>
    <w:semiHidden/>
    <w:qFormat/>
    <w:uiPriority w:val="0"/>
    <w:pPr>
      <w:numPr>
        <w:ilvl w:val="0"/>
        <w:numId w:val="10"/>
      </w:numPr>
      <w:contextualSpacing/>
    </w:pPr>
  </w:style>
  <w:style w:type="paragraph" w:styleId="66">
    <w:name w:val="List"/>
    <w:basedOn w:val="1"/>
    <w:semiHidden/>
    <w:qFormat/>
    <w:uiPriority w:val="0"/>
    <w:pPr>
      <w:ind w:left="360" w:hanging="360"/>
      <w:contextualSpacing/>
    </w:pPr>
  </w:style>
  <w:style w:type="paragraph" w:styleId="67">
    <w:name w:val="footnote text"/>
    <w:basedOn w:val="1"/>
    <w:link w:val="127"/>
    <w:semiHidden/>
    <w:qFormat/>
    <w:uiPriority w:val="0"/>
    <w:rPr>
      <w:sz w:val="20"/>
    </w:rPr>
  </w:style>
  <w:style w:type="paragraph" w:styleId="68">
    <w:name w:val="toc 6"/>
    <w:basedOn w:val="1"/>
    <w:next w:val="1"/>
    <w:autoRedefine/>
    <w:semiHidden/>
    <w:qFormat/>
    <w:uiPriority w:val="0"/>
    <w:pPr>
      <w:ind w:left="1200"/>
    </w:pPr>
  </w:style>
  <w:style w:type="paragraph" w:styleId="69">
    <w:name w:val="List 5"/>
    <w:basedOn w:val="1"/>
    <w:semiHidden/>
    <w:qFormat/>
    <w:uiPriority w:val="0"/>
    <w:pPr>
      <w:ind w:left="1800" w:hanging="360"/>
      <w:contextualSpacing/>
    </w:pPr>
  </w:style>
  <w:style w:type="paragraph" w:styleId="70">
    <w:name w:val="Body Text Indent 3"/>
    <w:basedOn w:val="1"/>
    <w:link w:val="118"/>
    <w:semiHidden/>
    <w:qFormat/>
    <w:uiPriority w:val="0"/>
    <w:pPr>
      <w:spacing w:after="120"/>
      <w:ind w:left="360"/>
    </w:pPr>
    <w:rPr>
      <w:sz w:val="16"/>
      <w:szCs w:val="16"/>
    </w:rPr>
  </w:style>
  <w:style w:type="paragraph" w:styleId="71">
    <w:name w:val="index 7"/>
    <w:basedOn w:val="1"/>
    <w:next w:val="1"/>
    <w:autoRedefine/>
    <w:semiHidden/>
    <w:qFormat/>
    <w:uiPriority w:val="0"/>
    <w:pPr>
      <w:ind w:left="1680" w:hanging="240"/>
    </w:pPr>
  </w:style>
  <w:style w:type="paragraph" w:styleId="72">
    <w:name w:val="index 9"/>
    <w:basedOn w:val="1"/>
    <w:next w:val="1"/>
    <w:autoRedefine/>
    <w:semiHidden/>
    <w:qFormat/>
    <w:uiPriority w:val="0"/>
    <w:pPr>
      <w:ind w:left="2160" w:hanging="240"/>
    </w:pPr>
  </w:style>
  <w:style w:type="paragraph" w:styleId="73">
    <w:name w:val="table of figures"/>
    <w:basedOn w:val="1"/>
    <w:next w:val="1"/>
    <w:semiHidden/>
    <w:qFormat/>
    <w:uiPriority w:val="0"/>
  </w:style>
  <w:style w:type="paragraph" w:styleId="74">
    <w:name w:val="toc 2"/>
    <w:basedOn w:val="1"/>
    <w:next w:val="1"/>
    <w:autoRedefine/>
    <w:semiHidden/>
    <w:qFormat/>
    <w:uiPriority w:val="0"/>
    <w:pPr>
      <w:ind w:left="240"/>
    </w:pPr>
  </w:style>
  <w:style w:type="paragraph" w:styleId="75">
    <w:name w:val="toc 9"/>
    <w:basedOn w:val="1"/>
    <w:next w:val="1"/>
    <w:autoRedefine/>
    <w:semiHidden/>
    <w:qFormat/>
    <w:uiPriority w:val="0"/>
    <w:pPr>
      <w:ind w:left="1920"/>
    </w:pPr>
  </w:style>
  <w:style w:type="paragraph" w:styleId="76">
    <w:name w:val="Body Text 2"/>
    <w:basedOn w:val="1"/>
    <w:link w:val="112"/>
    <w:semiHidden/>
    <w:qFormat/>
    <w:uiPriority w:val="0"/>
    <w:pPr>
      <w:spacing w:after="120" w:line="480" w:lineRule="auto"/>
    </w:pPr>
  </w:style>
  <w:style w:type="paragraph" w:styleId="77">
    <w:name w:val="List 4"/>
    <w:basedOn w:val="1"/>
    <w:semiHidden/>
    <w:qFormat/>
    <w:uiPriority w:val="0"/>
    <w:pPr>
      <w:ind w:left="1440" w:hanging="360"/>
      <w:contextualSpacing/>
    </w:pPr>
  </w:style>
  <w:style w:type="paragraph" w:styleId="78">
    <w:name w:val="List Continue 2"/>
    <w:basedOn w:val="1"/>
    <w:semiHidden/>
    <w:qFormat/>
    <w:uiPriority w:val="0"/>
    <w:pPr>
      <w:spacing w:after="120"/>
      <w:ind w:left="720"/>
      <w:contextualSpacing/>
    </w:pPr>
  </w:style>
  <w:style w:type="paragraph" w:styleId="79">
    <w:name w:val="Message Header"/>
    <w:basedOn w:val="1"/>
    <w:link w:val="135"/>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Cs w:val="24"/>
    </w:rPr>
  </w:style>
  <w:style w:type="paragraph" w:styleId="80">
    <w:name w:val="HTML Preformatted"/>
    <w:basedOn w:val="1"/>
    <w:link w:val="130"/>
    <w:semiHidden/>
    <w:qFormat/>
    <w:uiPriority w:val="0"/>
    <w:rPr>
      <w:rFonts w:ascii="Courier New" w:hAnsi="Courier New" w:cs="Courier New"/>
      <w:sz w:val="20"/>
    </w:rPr>
  </w:style>
  <w:style w:type="paragraph" w:styleId="81">
    <w:name w:val="Normal (Web)"/>
    <w:basedOn w:val="1"/>
    <w:semiHidden/>
    <w:qFormat/>
    <w:uiPriority w:val="99"/>
    <w:rPr>
      <w:szCs w:val="24"/>
    </w:rPr>
  </w:style>
  <w:style w:type="paragraph" w:styleId="82">
    <w:name w:val="List Continue 3"/>
    <w:basedOn w:val="1"/>
    <w:semiHidden/>
    <w:qFormat/>
    <w:uiPriority w:val="0"/>
    <w:pPr>
      <w:spacing w:after="120"/>
      <w:ind w:left="1080"/>
      <w:contextualSpacing/>
    </w:pPr>
  </w:style>
  <w:style w:type="paragraph" w:styleId="83">
    <w:name w:val="index 2"/>
    <w:basedOn w:val="1"/>
    <w:next w:val="1"/>
    <w:autoRedefine/>
    <w:semiHidden/>
    <w:qFormat/>
    <w:uiPriority w:val="0"/>
    <w:pPr>
      <w:ind w:left="480" w:hanging="240"/>
    </w:pPr>
  </w:style>
  <w:style w:type="paragraph" w:styleId="84">
    <w:name w:val="Title"/>
    <w:basedOn w:val="1"/>
    <w:next w:val="1"/>
    <w:link w:val="144"/>
    <w:semiHidden/>
    <w:qFormat/>
    <w:uiPriority w:val="0"/>
    <w:pPr>
      <w:spacing w:before="240" w:after="60"/>
      <w:jc w:val="center"/>
      <w:outlineLvl w:val="0"/>
    </w:pPr>
    <w:rPr>
      <w:rFonts w:ascii="Cambria" w:hAnsi="Cambria"/>
      <w:b/>
      <w:bCs/>
      <w:kern w:val="28"/>
      <w:sz w:val="32"/>
      <w:szCs w:val="32"/>
    </w:rPr>
  </w:style>
  <w:style w:type="paragraph" w:styleId="85">
    <w:name w:val="annotation subject"/>
    <w:basedOn w:val="28"/>
    <w:next w:val="28"/>
    <w:link w:val="121"/>
    <w:semiHidden/>
    <w:qFormat/>
    <w:uiPriority w:val="0"/>
    <w:rPr>
      <w:b/>
      <w:bCs/>
    </w:rPr>
  </w:style>
  <w:style w:type="paragraph" w:styleId="86">
    <w:name w:val="Body Text First Indent"/>
    <w:basedOn w:val="34"/>
    <w:link w:val="114"/>
    <w:semiHidden/>
    <w:qFormat/>
    <w:uiPriority w:val="0"/>
    <w:pPr>
      <w:ind w:firstLine="210"/>
    </w:pPr>
  </w:style>
  <w:style w:type="paragraph" w:styleId="87">
    <w:name w:val="Body Text First Indent 2"/>
    <w:basedOn w:val="35"/>
    <w:link w:val="116"/>
    <w:semiHidden/>
    <w:qFormat/>
    <w:uiPriority w:val="0"/>
    <w:pPr>
      <w:ind w:firstLine="210"/>
    </w:pPr>
  </w:style>
  <w:style w:type="table" w:styleId="89">
    <w:name w:val="Table Grid"/>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22"/>
    <w:rPr>
      <w:b/>
    </w:rPr>
  </w:style>
  <w:style w:type="character" w:styleId="92">
    <w:name w:val="page number"/>
    <w:basedOn w:val="90"/>
    <w:semiHidden/>
    <w:qFormat/>
    <w:uiPriority w:val="0"/>
  </w:style>
  <w:style w:type="character" w:styleId="93">
    <w:name w:val="FollowedHyperlink"/>
    <w:basedOn w:val="90"/>
    <w:semiHidden/>
    <w:unhideWhenUsed/>
    <w:qFormat/>
    <w:uiPriority w:val="0"/>
    <w:rPr>
      <w:color w:val="800080" w:themeColor="followedHyperlink"/>
      <w:u w:val="single"/>
      <w14:textFill>
        <w14:solidFill>
          <w14:schemeClr w14:val="folHlink"/>
        </w14:solidFill>
      </w14:textFill>
    </w:rPr>
  </w:style>
  <w:style w:type="character" w:styleId="94">
    <w:name w:val="Emphasis"/>
    <w:basedOn w:val="90"/>
    <w:qFormat/>
    <w:uiPriority w:val="20"/>
    <w:rPr>
      <w:i/>
      <w:iCs/>
    </w:rPr>
  </w:style>
  <w:style w:type="character" w:styleId="95">
    <w:name w:val="Hyperlink"/>
    <w:basedOn w:val="90"/>
    <w:semiHidden/>
    <w:qFormat/>
    <w:uiPriority w:val="0"/>
    <w:rPr>
      <w:color w:val="0000FF"/>
      <w:u w:val="single"/>
    </w:rPr>
  </w:style>
  <w:style w:type="character" w:styleId="96">
    <w:name w:val="HTML Code"/>
    <w:basedOn w:val="90"/>
    <w:semiHidden/>
    <w:unhideWhenUsed/>
    <w:qFormat/>
    <w:uiPriority w:val="0"/>
    <w:rPr>
      <w:rFonts w:ascii="Courier New" w:hAnsi="Courier New"/>
      <w:sz w:val="20"/>
    </w:rPr>
  </w:style>
  <w:style w:type="character" w:styleId="97">
    <w:name w:val="annotation reference"/>
    <w:basedOn w:val="90"/>
    <w:semiHidden/>
    <w:qFormat/>
    <w:uiPriority w:val="0"/>
    <w:rPr>
      <w:sz w:val="16"/>
      <w:szCs w:val="16"/>
    </w:rPr>
  </w:style>
  <w:style w:type="character" w:customStyle="1" w:styleId="98">
    <w:name w:val="标题 1 字符"/>
    <w:basedOn w:val="90"/>
    <w:link w:val="3"/>
    <w:semiHidden/>
    <w:qFormat/>
    <w:uiPriority w:val="0"/>
    <w:rPr>
      <w:b/>
      <w:bCs/>
      <w:kern w:val="32"/>
      <w:sz w:val="24"/>
      <w:szCs w:val="24"/>
    </w:rPr>
  </w:style>
  <w:style w:type="character" w:customStyle="1" w:styleId="99">
    <w:name w:val="标题 2 字符"/>
    <w:basedOn w:val="90"/>
    <w:link w:val="4"/>
    <w:semiHidden/>
    <w:qFormat/>
    <w:uiPriority w:val="0"/>
    <w:rPr>
      <w:rFonts w:ascii="Cambria" w:hAnsi="Cambria"/>
      <w:b/>
      <w:bCs/>
      <w:i/>
      <w:iCs/>
      <w:sz w:val="28"/>
      <w:szCs w:val="28"/>
    </w:rPr>
  </w:style>
  <w:style w:type="character" w:customStyle="1" w:styleId="100">
    <w:name w:val="标题 5 字符"/>
    <w:basedOn w:val="90"/>
    <w:link w:val="7"/>
    <w:semiHidden/>
    <w:qFormat/>
    <w:uiPriority w:val="0"/>
    <w:rPr>
      <w:rFonts w:ascii="Calibri" w:hAnsi="Calibri"/>
      <w:b/>
      <w:bCs/>
      <w:i/>
      <w:iCs/>
      <w:sz w:val="26"/>
      <w:szCs w:val="26"/>
    </w:rPr>
  </w:style>
  <w:style w:type="character" w:customStyle="1" w:styleId="101">
    <w:name w:val="标题 6 字符"/>
    <w:basedOn w:val="90"/>
    <w:link w:val="8"/>
    <w:semiHidden/>
    <w:qFormat/>
    <w:uiPriority w:val="0"/>
    <w:rPr>
      <w:rFonts w:ascii="Calibri" w:hAnsi="Calibri"/>
      <w:b/>
      <w:bCs/>
      <w:sz w:val="22"/>
      <w:szCs w:val="22"/>
    </w:rPr>
  </w:style>
  <w:style w:type="character" w:customStyle="1" w:styleId="102">
    <w:name w:val="标题 7 字符"/>
    <w:basedOn w:val="90"/>
    <w:link w:val="9"/>
    <w:semiHidden/>
    <w:qFormat/>
    <w:uiPriority w:val="0"/>
    <w:rPr>
      <w:rFonts w:ascii="Calibri" w:hAnsi="Calibri"/>
      <w:sz w:val="24"/>
      <w:szCs w:val="24"/>
    </w:rPr>
  </w:style>
  <w:style w:type="character" w:customStyle="1" w:styleId="103">
    <w:name w:val="标题 8 字符"/>
    <w:basedOn w:val="90"/>
    <w:link w:val="10"/>
    <w:semiHidden/>
    <w:qFormat/>
    <w:uiPriority w:val="0"/>
    <w:rPr>
      <w:rFonts w:ascii="Calibri" w:hAnsi="Calibri"/>
      <w:i/>
      <w:iCs/>
      <w:sz w:val="24"/>
      <w:szCs w:val="24"/>
    </w:rPr>
  </w:style>
  <w:style w:type="character" w:customStyle="1" w:styleId="104">
    <w:name w:val="标题 9 字符"/>
    <w:basedOn w:val="90"/>
    <w:link w:val="11"/>
    <w:semiHidden/>
    <w:qFormat/>
    <w:uiPriority w:val="0"/>
    <w:rPr>
      <w:rFonts w:ascii="Cambria" w:hAnsi="Cambria"/>
      <w:sz w:val="22"/>
      <w:szCs w:val="22"/>
    </w:rPr>
  </w:style>
  <w:style w:type="paragraph" w:customStyle="1" w:styleId="105">
    <w:name w:val="SM Heading"/>
    <w:basedOn w:val="3"/>
    <w:qFormat/>
    <w:uiPriority w:val="0"/>
  </w:style>
  <w:style w:type="paragraph" w:customStyle="1" w:styleId="106">
    <w:name w:val="SM Subheading"/>
    <w:basedOn w:val="1"/>
    <w:qFormat/>
    <w:uiPriority w:val="0"/>
    <w:rPr>
      <w:u w:val="words"/>
    </w:rPr>
  </w:style>
  <w:style w:type="paragraph" w:customStyle="1" w:styleId="107">
    <w:name w:val="SM Text"/>
    <w:basedOn w:val="1"/>
    <w:qFormat/>
    <w:uiPriority w:val="0"/>
    <w:pPr>
      <w:ind w:firstLine="480"/>
    </w:pPr>
  </w:style>
  <w:style w:type="paragraph" w:customStyle="1" w:styleId="108">
    <w:name w:val="SM caption"/>
    <w:basedOn w:val="107"/>
    <w:qFormat/>
    <w:uiPriority w:val="0"/>
    <w:pPr>
      <w:ind w:firstLine="0"/>
    </w:pPr>
  </w:style>
  <w:style w:type="character" w:customStyle="1" w:styleId="109">
    <w:name w:val="批注框文本 字符"/>
    <w:basedOn w:val="90"/>
    <w:link w:val="54"/>
    <w:semiHidden/>
    <w:qFormat/>
    <w:uiPriority w:val="0"/>
    <w:rPr>
      <w:rFonts w:ascii="Tahoma" w:hAnsi="Tahoma" w:cs="Tahoma"/>
      <w:sz w:val="16"/>
      <w:szCs w:val="16"/>
    </w:rPr>
  </w:style>
  <w:style w:type="paragraph" w:customStyle="1" w:styleId="110">
    <w:name w:val="书目1"/>
    <w:basedOn w:val="1"/>
    <w:next w:val="1"/>
    <w:semiHidden/>
    <w:qFormat/>
    <w:uiPriority w:val="37"/>
  </w:style>
  <w:style w:type="character" w:customStyle="1" w:styleId="111">
    <w:name w:val="正文文本 字符"/>
    <w:basedOn w:val="90"/>
    <w:link w:val="34"/>
    <w:semiHidden/>
    <w:qFormat/>
    <w:uiPriority w:val="0"/>
    <w:rPr>
      <w:sz w:val="24"/>
    </w:rPr>
  </w:style>
  <w:style w:type="character" w:customStyle="1" w:styleId="112">
    <w:name w:val="正文文本 2 字符"/>
    <w:basedOn w:val="90"/>
    <w:link w:val="76"/>
    <w:semiHidden/>
    <w:qFormat/>
    <w:uiPriority w:val="0"/>
    <w:rPr>
      <w:sz w:val="24"/>
    </w:rPr>
  </w:style>
  <w:style w:type="character" w:customStyle="1" w:styleId="113">
    <w:name w:val="正文文本 3 字符"/>
    <w:basedOn w:val="90"/>
    <w:link w:val="31"/>
    <w:semiHidden/>
    <w:qFormat/>
    <w:uiPriority w:val="0"/>
    <w:rPr>
      <w:sz w:val="16"/>
      <w:szCs w:val="16"/>
    </w:rPr>
  </w:style>
  <w:style w:type="character" w:customStyle="1" w:styleId="114">
    <w:name w:val="正文文本首行缩进 字符"/>
    <w:basedOn w:val="111"/>
    <w:link w:val="86"/>
    <w:semiHidden/>
    <w:qFormat/>
    <w:uiPriority w:val="0"/>
    <w:rPr>
      <w:sz w:val="24"/>
    </w:rPr>
  </w:style>
  <w:style w:type="character" w:customStyle="1" w:styleId="115">
    <w:name w:val="正文文本缩进 字符"/>
    <w:basedOn w:val="90"/>
    <w:link w:val="35"/>
    <w:semiHidden/>
    <w:qFormat/>
    <w:uiPriority w:val="0"/>
    <w:rPr>
      <w:sz w:val="24"/>
    </w:rPr>
  </w:style>
  <w:style w:type="character" w:customStyle="1" w:styleId="116">
    <w:name w:val="正文文本首行缩进 2 字符"/>
    <w:basedOn w:val="115"/>
    <w:link w:val="87"/>
    <w:semiHidden/>
    <w:qFormat/>
    <w:uiPriority w:val="0"/>
    <w:rPr>
      <w:sz w:val="24"/>
    </w:rPr>
  </w:style>
  <w:style w:type="character" w:customStyle="1" w:styleId="117">
    <w:name w:val="正文文本缩进 2 字符"/>
    <w:basedOn w:val="90"/>
    <w:link w:val="51"/>
    <w:semiHidden/>
    <w:qFormat/>
    <w:uiPriority w:val="0"/>
    <w:rPr>
      <w:sz w:val="24"/>
    </w:rPr>
  </w:style>
  <w:style w:type="character" w:customStyle="1" w:styleId="118">
    <w:name w:val="正文文本缩进 3 字符"/>
    <w:basedOn w:val="90"/>
    <w:link w:val="70"/>
    <w:semiHidden/>
    <w:qFormat/>
    <w:uiPriority w:val="0"/>
    <w:rPr>
      <w:sz w:val="16"/>
      <w:szCs w:val="16"/>
    </w:rPr>
  </w:style>
  <w:style w:type="character" w:customStyle="1" w:styleId="119">
    <w:name w:val="结束语 字符"/>
    <w:basedOn w:val="90"/>
    <w:link w:val="32"/>
    <w:semiHidden/>
    <w:qFormat/>
    <w:uiPriority w:val="0"/>
    <w:rPr>
      <w:sz w:val="24"/>
    </w:rPr>
  </w:style>
  <w:style w:type="character" w:customStyle="1" w:styleId="120">
    <w:name w:val="批注文字 字符"/>
    <w:basedOn w:val="90"/>
    <w:link w:val="28"/>
    <w:semiHidden/>
    <w:qFormat/>
    <w:uiPriority w:val="0"/>
  </w:style>
  <w:style w:type="character" w:customStyle="1" w:styleId="121">
    <w:name w:val="批注主题 字符"/>
    <w:basedOn w:val="120"/>
    <w:link w:val="85"/>
    <w:semiHidden/>
    <w:qFormat/>
    <w:uiPriority w:val="0"/>
    <w:rPr>
      <w:b/>
      <w:bCs/>
    </w:rPr>
  </w:style>
  <w:style w:type="character" w:customStyle="1" w:styleId="122">
    <w:name w:val="日期 字符"/>
    <w:basedOn w:val="90"/>
    <w:link w:val="50"/>
    <w:semiHidden/>
    <w:qFormat/>
    <w:uiPriority w:val="0"/>
    <w:rPr>
      <w:sz w:val="24"/>
    </w:rPr>
  </w:style>
  <w:style w:type="character" w:customStyle="1" w:styleId="123">
    <w:name w:val="文档结构图 字符"/>
    <w:basedOn w:val="90"/>
    <w:link w:val="26"/>
    <w:semiHidden/>
    <w:qFormat/>
    <w:uiPriority w:val="0"/>
    <w:rPr>
      <w:rFonts w:ascii="Tahoma" w:hAnsi="Tahoma" w:cs="Tahoma"/>
      <w:sz w:val="16"/>
      <w:szCs w:val="16"/>
    </w:rPr>
  </w:style>
  <w:style w:type="character" w:customStyle="1" w:styleId="124">
    <w:name w:val="电子邮件签名 字符"/>
    <w:basedOn w:val="90"/>
    <w:link w:val="19"/>
    <w:semiHidden/>
    <w:qFormat/>
    <w:uiPriority w:val="0"/>
    <w:rPr>
      <w:sz w:val="24"/>
    </w:rPr>
  </w:style>
  <w:style w:type="character" w:customStyle="1" w:styleId="125">
    <w:name w:val="尾注文本 字符"/>
    <w:basedOn w:val="90"/>
    <w:link w:val="52"/>
    <w:semiHidden/>
    <w:qFormat/>
    <w:uiPriority w:val="0"/>
  </w:style>
  <w:style w:type="character" w:customStyle="1" w:styleId="126">
    <w:name w:val="页脚 字符"/>
    <w:basedOn w:val="90"/>
    <w:link w:val="55"/>
    <w:semiHidden/>
    <w:qFormat/>
    <w:uiPriority w:val="0"/>
    <w:rPr>
      <w:sz w:val="24"/>
    </w:rPr>
  </w:style>
  <w:style w:type="character" w:customStyle="1" w:styleId="127">
    <w:name w:val="脚注文本 字符"/>
    <w:basedOn w:val="90"/>
    <w:link w:val="67"/>
    <w:semiHidden/>
    <w:qFormat/>
    <w:uiPriority w:val="0"/>
  </w:style>
  <w:style w:type="character" w:customStyle="1" w:styleId="128">
    <w:name w:val="页眉 字符"/>
    <w:basedOn w:val="90"/>
    <w:link w:val="57"/>
    <w:semiHidden/>
    <w:qFormat/>
    <w:uiPriority w:val="0"/>
    <w:rPr>
      <w:sz w:val="24"/>
    </w:rPr>
  </w:style>
  <w:style w:type="character" w:customStyle="1" w:styleId="129">
    <w:name w:val="HTML 地址 字符"/>
    <w:basedOn w:val="90"/>
    <w:link w:val="41"/>
    <w:semiHidden/>
    <w:qFormat/>
    <w:uiPriority w:val="0"/>
    <w:rPr>
      <w:i/>
      <w:iCs/>
      <w:sz w:val="24"/>
    </w:rPr>
  </w:style>
  <w:style w:type="character" w:customStyle="1" w:styleId="130">
    <w:name w:val="HTML 预设格式 字符"/>
    <w:basedOn w:val="90"/>
    <w:link w:val="80"/>
    <w:semiHidden/>
    <w:qFormat/>
    <w:uiPriority w:val="0"/>
    <w:rPr>
      <w:rFonts w:ascii="Courier New" w:hAnsi="Courier New" w:cs="Courier New"/>
    </w:rPr>
  </w:style>
  <w:style w:type="paragraph" w:styleId="131">
    <w:name w:val="Intense Quote"/>
    <w:basedOn w:val="1"/>
    <w:next w:val="1"/>
    <w:link w:val="132"/>
    <w:semiHidden/>
    <w:qFormat/>
    <w:uiPriority w:val="30"/>
    <w:pPr>
      <w:pBdr>
        <w:bottom w:val="single" w:color="4F81BD" w:sz="4" w:space="4"/>
      </w:pBdr>
      <w:spacing w:before="200" w:after="280"/>
      <w:ind w:left="936" w:right="936"/>
    </w:pPr>
    <w:rPr>
      <w:b/>
      <w:bCs/>
      <w:i/>
      <w:iCs/>
      <w:color w:val="4F81BD"/>
    </w:rPr>
  </w:style>
  <w:style w:type="character" w:customStyle="1" w:styleId="132">
    <w:name w:val="明显引用 字符"/>
    <w:basedOn w:val="90"/>
    <w:link w:val="131"/>
    <w:semiHidden/>
    <w:qFormat/>
    <w:uiPriority w:val="30"/>
    <w:rPr>
      <w:b/>
      <w:bCs/>
      <w:i/>
      <w:iCs/>
      <w:color w:val="4F81BD"/>
      <w:sz w:val="24"/>
    </w:rPr>
  </w:style>
  <w:style w:type="paragraph" w:styleId="133">
    <w:name w:val="List Paragraph"/>
    <w:basedOn w:val="1"/>
    <w:semiHidden/>
    <w:qFormat/>
    <w:uiPriority w:val="34"/>
    <w:pPr>
      <w:ind w:left="720"/>
    </w:pPr>
  </w:style>
  <w:style w:type="character" w:customStyle="1" w:styleId="134">
    <w:name w:val="宏文本 字符"/>
    <w:basedOn w:val="90"/>
    <w:link w:val="2"/>
    <w:semiHidden/>
    <w:qFormat/>
    <w:uiPriority w:val="0"/>
    <w:rPr>
      <w:rFonts w:ascii="Courier New" w:hAnsi="Courier New" w:cs="Courier New"/>
      <w:lang w:val="en-US" w:eastAsia="en-US" w:bidi="ar-SA"/>
    </w:rPr>
  </w:style>
  <w:style w:type="character" w:customStyle="1" w:styleId="135">
    <w:name w:val="信息标题 字符"/>
    <w:basedOn w:val="90"/>
    <w:link w:val="79"/>
    <w:semiHidden/>
    <w:qFormat/>
    <w:uiPriority w:val="0"/>
    <w:rPr>
      <w:rFonts w:ascii="Cambria" w:hAnsi="Cambria"/>
      <w:sz w:val="24"/>
      <w:szCs w:val="24"/>
      <w:shd w:val="pct20" w:color="auto" w:fill="auto"/>
    </w:rPr>
  </w:style>
  <w:style w:type="paragraph" w:styleId="136">
    <w:name w:val="No Spacing"/>
    <w:semiHidden/>
    <w:qFormat/>
    <w:uiPriority w:val="1"/>
    <w:rPr>
      <w:rFonts w:ascii="Times New Roman" w:hAnsi="Times New Roman" w:cs="Times New Roman" w:eastAsiaTheme="minorEastAsia"/>
      <w:sz w:val="24"/>
      <w:lang w:val="en-US" w:eastAsia="en-US" w:bidi="ar-SA"/>
    </w:rPr>
  </w:style>
  <w:style w:type="character" w:customStyle="1" w:styleId="137">
    <w:name w:val="注释标题 字符"/>
    <w:basedOn w:val="90"/>
    <w:link w:val="16"/>
    <w:semiHidden/>
    <w:qFormat/>
    <w:uiPriority w:val="0"/>
    <w:rPr>
      <w:sz w:val="24"/>
    </w:rPr>
  </w:style>
  <w:style w:type="character" w:customStyle="1" w:styleId="138">
    <w:name w:val="纯文本 字符"/>
    <w:basedOn w:val="90"/>
    <w:link w:val="45"/>
    <w:semiHidden/>
    <w:qFormat/>
    <w:uiPriority w:val="0"/>
    <w:rPr>
      <w:rFonts w:ascii="Courier New" w:hAnsi="Courier New" w:cs="Courier New"/>
    </w:rPr>
  </w:style>
  <w:style w:type="paragraph" w:styleId="139">
    <w:name w:val="Quote"/>
    <w:basedOn w:val="1"/>
    <w:next w:val="1"/>
    <w:link w:val="140"/>
    <w:semiHidden/>
    <w:qFormat/>
    <w:uiPriority w:val="29"/>
    <w:rPr>
      <w:i/>
      <w:iCs/>
      <w:color w:val="000000"/>
    </w:rPr>
  </w:style>
  <w:style w:type="character" w:customStyle="1" w:styleId="140">
    <w:name w:val="引用 字符"/>
    <w:basedOn w:val="90"/>
    <w:link w:val="139"/>
    <w:semiHidden/>
    <w:qFormat/>
    <w:uiPriority w:val="29"/>
    <w:rPr>
      <w:i/>
      <w:iCs/>
      <w:color w:val="000000"/>
      <w:sz w:val="24"/>
    </w:rPr>
  </w:style>
  <w:style w:type="character" w:customStyle="1" w:styleId="141">
    <w:name w:val="称呼 字符"/>
    <w:basedOn w:val="90"/>
    <w:link w:val="30"/>
    <w:semiHidden/>
    <w:qFormat/>
    <w:uiPriority w:val="0"/>
    <w:rPr>
      <w:sz w:val="24"/>
    </w:rPr>
  </w:style>
  <w:style w:type="character" w:customStyle="1" w:styleId="142">
    <w:name w:val="签名 字符"/>
    <w:basedOn w:val="90"/>
    <w:link w:val="58"/>
    <w:semiHidden/>
    <w:qFormat/>
    <w:uiPriority w:val="0"/>
    <w:rPr>
      <w:sz w:val="24"/>
    </w:rPr>
  </w:style>
  <w:style w:type="character" w:customStyle="1" w:styleId="143">
    <w:name w:val="副标题 字符"/>
    <w:basedOn w:val="90"/>
    <w:link w:val="64"/>
    <w:semiHidden/>
    <w:qFormat/>
    <w:uiPriority w:val="0"/>
    <w:rPr>
      <w:rFonts w:ascii="Cambria" w:hAnsi="Cambria"/>
      <w:sz w:val="24"/>
      <w:szCs w:val="24"/>
    </w:rPr>
  </w:style>
  <w:style w:type="character" w:customStyle="1" w:styleId="144">
    <w:name w:val="标题 字符"/>
    <w:basedOn w:val="90"/>
    <w:link w:val="84"/>
    <w:semiHidden/>
    <w:qFormat/>
    <w:uiPriority w:val="0"/>
    <w:rPr>
      <w:rFonts w:ascii="Cambria" w:hAnsi="Cambria"/>
      <w:b/>
      <w:bCs/>
      <w:kern w:val="28"/>
      <w:sz w:val="32"/>
      <w:szCs w:val="32"/>
    </w:rPr>
  </w:style>
  <w:style w:type="paragraph" w:customStyle="1" w:styleId="145">
    <w:name w:val="TOC 标题1"/>
    <w:basedOn w:val="3"/>
    <w:next w:val="1"/>
    <w:semiHidden/>
    <w:unhideWhenUsed/>
    <w:qFormat/>
    <w:uiPriority w:val="39"/>
    <w:pPr>
      <w:outlineLvl w:val="9"/>
    </w:pPr>
    <w:rPr>
      <w:rFonts w:ascii="Cambria" w:hAnsi="Cambria"/>
      <w:sz w:val="32"/>
      <w:szCs w:val="32"/>
    </w:rPr>
  </w:style>
  <w:style w:type="paragraph" w:customStyle="1" w:styleId="146">
    <w:name w:val="修订1"/>
    <w:hidden/>
    <w:semiHidden/>
    <w:qFormat/>
    <w:uiPriority w:val="99"/>
    <w:rPr>
      <w:rFonts w:ascii="Times New Roman" w:hAnsi="Times New Roman" w:cs="Times New Roman" w:eastAsiaTheme="minorEastAsia"/>
      <w:sz w:val="24"/>
      <w:lang w:val="en-US" w:eastAsia="en-US" w:bidi="ar-SA"/>
    </w:rPr>
  </w:style>
  <w:style w:type="character" w:styleId="147">
    <w:name w:val="Placeholder Text"/>
    <w:basedOn w:val="90"/>
    <w:semiHidden/>
    <w:qFormat/>
    <w:uiPriority w:val="99"/>
    <w:rPr>
      <w:color w:val="666666"/>
    </w:rPr>
  </w:style>
  <w:style w:type="table" w:customStyle="1" w:styleId="148">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49">
    <w:name w:val="ds-markdown-paragraph"/>
    <w:basedOn w:val="1"/>
    <w:qFormat/>
    <w:uiPriority w:val="0"/>
    <w:pPr>
      <w:spacing w:before="100" w:beforeAutospacing="1" w:after="100" w:afterAutospacing="1"/>
    </w:pPr>
    <w:rPr>
      <w:rFonts w:ascii="宋体" w:hAnsi="宋体" w:eastAsia="宋体" w:cs="宋体"/>
      <w:szCs w:val="24"/>
      <w:lang w:eastAsia="zh-CN"/>
    </w:rPr>
  </w:style>
  <w:style w:type="paragraph" w:customStyle="1" w:styleId="150">
    <w:name w:val="书目2"/>
    <w:basedOn w:val="1"/>
    <w:qFormat/>
    <w:uiPriority w:val="0"/>
    <w:pPr>
      <w:tabs>
        <w:tab w:val="left" w:pos="264"/>
      </w:tabs>
      <w:spacing w:line="480" w:lineRule="auto"/>
      <w:ind w:left="264" w:hanging="264"/>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AAAS</Company>
  <Pages>18</Pages>
  <Words>628</Words>
  <Characters>3213</Characters>
  <Lines>278</Lines>
  <Paragraphs>78</Paragraphs>
  <TotalTime>19</TotalTime>
  <ScaleCrop>false</ScaleCrop>
  <LinksUpToDate>false</LinksUpToDate>
  <CharactersWithSpaces>3659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2026-03-13T02:30:00Z</dcterms:created>
  <dc:creator>Brooks Hanson</dc:creator>
  <cp:lastModifiedBy>滕子怡</cp:lastModifiedBy>
  <cp:lastPrinted>2018-02-26T17:19:00Z</cp:lastPrinted>
  <dcterms:modified xsi:type="dcterms:W3CDTF">2026-05-07T10:42:35Z</dcterms:modified>
  <dc:title>Supporting Online Material for</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ad4708d5-af31-49d9-b633-791754fae1da</vt:lpwstr>
  </property>
  <property fmtid="{D5CDD505-2E9C-101B-9397-08002B2CF9AE}" pid="3" name="KSOTemplateDocerSaveRecord">
    <vt:lpwstr>eyJoZGlkIjoiNzI1MzljODBiNDliMzEyMzFlZWNlN2EzYjU0N2YzMWEiLCJ1c2VySWQiOiIxNjE2ODgzNTY3In0=</vt:lpwstr>
  </property>
  <property fmtid="{D5CDD505-2E9C-101B-9397-08002B2CF9AE}" pid="4" name="KSOProductBuildVer">
    <vt:lpwstr>2052-12.1.0.24034</vt:lpwstr>
  </property>
  <property fmtid="{D5CDD505-2E9C-101B-9397-08002B2CF9AE}" pid="5" name="ICV">
    <vt:lpwstr>FF63620B452D4CA19C91169750E1ACD6_13</vt:lpwstr>
  </property>
  <property fmtid="{D5CDD505-2E9C-101B-9397-08002B2CF9AE}" pid="6" name="ZOTERO_PREF_1">
    <vt:lpwstr>&lt;data data-version="3" zotero-version="7.0.32"&gt;&lt;session id="LnHKtmy1"/&gt;&lt;style id="http://www.zotero.org/styles/nature" hasBibliography="1" bibliographyStyleHasBeenSet="1"/&gt;&lt;prefs&gt;&lt;pref name="fieldType" value="Field"/&gt;&lt;/prefs&gt;&lt;/data&gt;</vt:lpwstr>
  </property>
</Properties>
</file>