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2744"/>
        <w:gridCol w:w="2744"/>
        <w:gridCol w:w="2744"/>
        <w:gridCol w:w="2744"/>
      </w:tblGrid>
      <w:tr w14:paraId="553BD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7E0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Metric</w:t>
            </w:r>
          </w:p>
        </w:tc>
        <w:tc>
          <w:tcPr>
            <w:tcW w:w="274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DB52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Hemisphere</w:t>
            </w:r>
          </w:p>
        </w:tc>
        <w:tc>
          <w:tcPr>
            <w:tcW w:w="274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DF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Region</w:t>
            </w:r>
          </w:p>
        </w:tc>
        <w:tc>
          <w:tcPr>
            <w:tcW w:w="274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A403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 value</w:t>
            </w:r>
          </w:p>
        </w:tc>
        <w:tc>
          <w:tcPr>
            <w:tcW w:w="274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4E7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b/>
                <w:bCs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 value</w:t>
            </w:r>
          </w:p>
        </w:tc>
      </w:tr>
      <w:tr w14:paraId="7FBD2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restart"/>
            <w:tcBorders>
              <w:top w:val="single" w:color="auto" w:sz="6" w:space="0"/>
            </w:tcBorders>
            <w:vAlign w:val="center"/>
          </w:tcPr>
          <w:p w14:paraId="3161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Betweenness</w:t>
            </w:r>
          </w:p>
          <w:p w14:paraId="163D6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Centrality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7B3F1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43CB3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Frontal_Inf_Oper_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6BA9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2.622589715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4E60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0.012712493</w:t>
            </w:r>
          </w:p>
        </w:tc>
      </w:tr>
      <w:tr w14:paraId="50D12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30DF0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50B45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21D9C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Frontal_Inf_Tri_L</w:t>
            </w:r>
          </w:p>
        </w:tc>
        <w:tc>
          <w:tcPr>
            <w:tcW w:w="2744" w:type="dxa"/>
            <w:vAlign w:val="center"/>
          </w:tcPr>
          <w:p w14:paraId="5841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2.594812634</w:t>
            </w:r>
          </w:p>
        </w:tc>
        <w:tc>
          <w:tcPr>
            <w:tcW w:w="2744" w:type="dxa"/>
            <w:vAlign w:val="center"/>
          </w:tcPr>
          <w:p w14:paraId="3299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0.013606954</w:t>
            </w:r>
          </w:p>
        </w:tc>
      </w:tr>
      <w:tr w14:paraId="2B1A1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1A7AA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57671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vAlign w:val="center"/>
          </w:tcPr>
          <w:p w14:paraId="2AE3E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Olfactory_R</w:t>
            </w:r>
          </w:p>
        </w:tc>
        <w:tc>
          <w:tcPr>
            <w:tcW w:w="2744" w:type="dxa"/>
            <w:vAlign w:val="center"/>
          </w:tcPr>
          <w:p w14:paraId="3FAD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-2.509958441</w:t>
            </w:r>
          </w:p>
        </w:tc>
        <w:tc>
          <w:tcPr>
            <w:tcW w:w="2744" w:type="dxa"/>
            <w:vAlign w:val="center"/>
          </w:tcPr>
          <w:p w14:paraId="424A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0.01671001</w:t>
            </w:r>
          </w:p>
        </w:tc>
      </w:tr>
      <w:tr w14:paraId="3D3C7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7A6A4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5EFEC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749C8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Cingulum_Mid_L</w:t>
            </w:r>
          </w:p>
        </w:tc>
        <w:tc>
          <w:tcPr>
            <w:tcW w:w="2744" w:type="dxa"/>
            <w:vAlign w:val="center"/>
          </w:tcPr>
          <w:p w14:paraId="41B4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-3.665463081</w:t>
            </w:r>
          </w:p>
        </w:tc>
        <w:tc>
          <w:tcPr>
            <w:tcW w:w="2744" w:type="dxa"/>
            <w:vAlign w:val="center"/>
          </w:tcPr>
          <w:p w14:paraId="46DB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0.00079016</w:t>
            </w:r>
          </w:p>
        </w:tc>
      </w:tr>
      <w:tr w14:paraId="50F19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2501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41FE7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vAlign w:val="center"/>
          </w:tcPr>
          <w:p w14:paraId="456D7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Cingulum_Mid_R</w:t>
            </w:r>
          </w:p>
        </w:tc>
        <w:tc>
          <w:tcPr>
            <w:tcW w:w="2744" w:type="dxa"/>
            <w:vAlign w:val="center"/>
          </w:tcPr>
          <w:p w14:paraId="7547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-2.85100575</w:t>
            </w:r>
          </w:p>
        </w:tc>
        <w:tc>
          <w:tcPr>
            <w:tcW w:w="2744" w:type="dxa"/>
            <w:vAlign w:val="center"/>
          </w:tcPr>
          <w:p w14:paraId="2C7D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0.007171269</w:t>
            </w:r>
          </w:p>
        </w:tc>
      </w:tr>
      <w:tr w14:paraId="325BD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25794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5730D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6D2F1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Amygdala_L</w:t>
            </w:r>
          </w:p>
        </w:tc>
        <w:tc>
          <w:tcPr>
            <w:tcW w:w="2744" w:type="dxa"/>
            <w:vAlign w:val="center"/>
          </w:tcPr>
          <w:p w14:paraId="611E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-2.934821433</w:t>
            </w:r>
          </w:p>
        </w:tc>
        <w:tc>
          <w:tcPr>
            <w:tcW w:w="2744" w:type="dxa"/>
            <w:vAlign w:val="center"/>
          </w:tcPr>
          <w:p w14:paraId="4B53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0.005779538</w:t>
            </w:r>
          </w:p>
        </w:tc>
      </w:tr>
      <w:tr w14:paraId="76F20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73CB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22EF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1B4E7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Occipital_Inf_L</w:t>
            </w:r>
          </w:p>
        </w:tc>
        <w:tc>
          <w:tcPr>
            <w:tcW w:w="2744" w:type="dxa"/>
            <w:vAlign w:val="center"/>
          </w:tcPr>
          <w:p w14:paraId="1886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-2.524388012</w:t>
            </w:r>
          </w:p>
        </w:tc>
        <w:tc>
          <w:tcPr>
            <w:tcW w:w="2744" w:type="dxa"/>
            <w:vAlign w:val="center"/>
          </w:tcPr>
          <w:p w14:paraId="4262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0.016140334</w:t>
            </w:r>
          </w:p>
        </w:tc>
      </w:tr>
      <w:tr w14:paraId="63634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0A445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2881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3062B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Fusiform_L</w:t>
            </w:r>
          </w:p>
        </w:tc>
        <w:tc>
          <w:tcPr>
            <w:tcW w:w="2744" w:type="dxa"/>
            <w:vAlign w:val="center"/>
          </w:tcPr>
          <w:p w14:paraId="00A0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-3.612542257</w:t>
            </w:r>
          </w:p>
        </w:tc>
        <w:tc>
          <w:tcPr>
            <w:tcW w:w="2744" w:type="dxa"/>
            <w:vAlign w:val="center"/>
          </w:tcPr>
          <w:p w14:paraId="3A22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0.000917875</w:t>
            </w:r>
          </w:p>
        </w:tc>
      </w:tr>
      <w:tr w14:paraId="7771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156C9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39F89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331D4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Heschl_L</w:t>
            </w:r>
          </w:p>
        </w:tc>
        <w:tc>
          <w:tcPr>
            <w:tcW w:w="2744" w:type="dxa"/>
            <w:vAlign w:val="center"/>
          </w:tcPr>
          <w:p w14:paraId="77A3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2.06588155</w:t>
            </w:r>
          </w:p>
        </w:tc>
        <w:tc>
          <w:tcPr>
            <w:tcW w:w="2744" w:type="dxa"/>
            <w:vAlign w:val="center"/>
          </w:tcPr>
          <w:p w14:paraId="13C7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0.046094042</w:t>
            </w:r>
          </w:p>
        </w:tc>
      </w:tr>
      <w:tr w14:paraId="1A120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45070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05B39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2F3A1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Temporal_Pole_Sup_L</w:t>
            </w:r>
          </w:p>
        </w:tc>
        <w:tc>
          <w:tcPr>
            <w:tcW w:w="2744" w:type="dxa"/>
            <w:vAlign w:val="center"/>
          </w:tcPr>
          <w:p w14:paraId="77DF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-2.721660003</w:t>
            </w:r>
          </w:p>
        </w:tc>
        <w:tc>
          <w:tcPr>
            <w:tcW w:w="2744" w:type="dxa"/>
            <w:vAlign w:val="center"/>
          </w:tcPr>
          <w:p w14:paraId="638F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0.009945773</w:t>
            </w:r>
          </w:p>
        </w:tc>
      </w:tr>
      <w:tr w14:paraId="667DB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bottom w:val="single" w:color="auto" w:sz="6" w:space="0"/>
            </w:tcBorders>
            <w:vAlign w:val="center"/>
          </w:tcPr>
          <w:p w14:paraId="37751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37E14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7315E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Temporal_Inf_R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6DE9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-2.226551114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3442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0.032323793</w:t>
            </w:r>
          </w:p>
        </w:tc>
      </w:tr>
      <w:tr w14:paraId="551AF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restart"/>
            <w:tcBorders>
              <w:top w:val="single" w:color="auto" w:sz="6" w:space="0"/>
            </w:tcBorders>
            <w:vAlign w:val="center"/>
          </w:tcPr>
          <w:p w14:paraId="5FDAE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val="en-US" w:eastAsia="zh-CN" w:bidi="ar"/>
              </w:rPr>
              <w:t>D</w:t>
            </w: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bidi="ar"/>
              </w:rPr>
              <w:t xml:space="preserve">egree </w:t>
            </w: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val="en-US" w:eastAsia="zh-CN" w:bidi="ar"/>
              </w:rPr>
              <w:t>C</w:t>
            </w: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bidi="ar"/>
              </w:rPr>
              <w:t>entrality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7B046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70D50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Frontal_Inf_Tri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2287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2.657651759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13A6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0.011660878</w:t>
            </w:r>
          </w:p>
        </w:tc>
      </w:tr>
      <w:tr w14:paraId="109BC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59EFE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0D563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vAlign w:val="center"/>
          </w:tcPr>
          <w:p w14:paraId="09144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Supp_Motor_Area</w:t>
            </w:r>
          </w:p>
        </w:tc>
        <w:tc>
          <w:tcPr>
            <w:tcW w:w="2744" w:type="dxa"/>
            <w:vAlign w:val="center"/>
          </w:tcPr>
          <w:p w14:paraId="03E9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-2.144334335</w:t>
            </w:r>
          </w:p>
        </w:tc>
        <w:tc>
          <w:tcPr>
            <w:tcW w:w="2744" w:type="dxa"/>
            <w:vAlign w:val="center"/>
          </w:tcPr>
          <w:p w14:paraId="5ED9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0.038830482</w:t>
            </w:r>
          </w:p>
        </w:tc>
      </w:tr>
      <w:tr w14:paraId="45474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125A6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43467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5DD94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Gyrus_Rectus</w:t>
            </w:r>
          </w:p>
        </w:tc>
        <w:tc>
          <w:tcPr>
            <w:tcW w:w="2744" w:type="dxa"/>
            <w:vAlign w:val="center"/>
          </w:tcPr>
          <w:p w14:paraId="0A62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-2.146863632</w:t>
            </w:r>
          </w:p>
        </w:tc>
        <w:tc>
          <w:tcPr>
            <w:tcW w:w="2744" w:type="dxa"/>
            <w:vAlign w:val="center"/>
          </w:tcPr>
          <w:p w14:paraId="276D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0.038614171</w:t>
            </w:r>
          </w:p>
        </w:tc>
      </w:tr>
      <w:tr w14:paraId="3476C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00881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099AA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1E47D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Cingulum_Mid</w:t>
            </w:r>
          </w:p>
        </w:tc>
        <w:tc>
          <w:tcPr>
            <w:tcW w:w="2744" w:type="dxa"/>
            <w:vAlign w:val="center"/>
          </w:tcPr>
          <w:p w14:paraId="5E4C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-3.11481211</w:t>
            </w:r>
          </w:p>
        </w:tc>
        <w:tc>
          <w:tcPr>
            <w:tcW w:w="2744" w:type="dxa"/>
            <w:vAlign w:val="center"/>
          </w:tcPr>
          <w:p w14:paraId="4417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0.003601846</w:t>
            </w:r>
          </w:p>
        </w:tc>
      </w:tr>
      <w:tr w14:paraId="58CC1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2A81B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325A1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vAlign w:val="center"/>
          </w:tcPr>
          <w:p w14:paraId="3344C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Cingulum_Mid</w:t>
            </w:r>
          </w:p>
        </w:tc>
        <w:tc>
          <w:tcPr>
            <w:tcW w:w="2744" w:type="dxa"/>
            <w:vAlign w:val="center"/>
          </w:tcPr>
          <w:p w14:paraId="27B8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-2.329416533</w:t>
            </w:r>
          </w:p>
        </w:tc>
        <w:tc>
          <w:tcPr>
            <w:tcW w:w="2744" w:type="dxa"/>
            <w:vAlign w:val="center"/>
          </w:tcPr>
          <w:p w14:paraId="4D2E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0.025563451</w:t>
            </w:r>
          </w:p>
        </w:tc>
      </w:tr>
      <w:tr w14:paraId="2ECE8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22361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124B4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72EC6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Occipital_Inf</w:t>
            </w:r>
          </w:p>
        </w:tc>
        <w:tc>
          <w:tcPr>
            <w:tcW w:w="2744" w:type="dxa"/>
            <w:vAlign w:val="center"/>
          </w:tcPr>
          <w:p w14:paraId="36B1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-3.101810178</w:t>
            </w:r>
          </w:p>
        </w:tc>
        <w:tc>
          <w:tcPr>
            <w:tcW w:w="2744" w:type="dxa"/>
            <w:vAlign w:val="center"/>
          </w:tcPr>
          <w:p w14:paraId="507A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0.003728567</w:t>
            </w:r>
          </w:p>
        </w:tc>
      </w:tr>
      <w:tr w14:paraId="5B091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549E1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51E40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4D58F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Fusiform</w:t>
            </w:r>
          </w:p>
        </w:tc>
        <w:tc>
          <w:tcPr>
            <w:tcW w:w="2744" w:type="dxa"/>
            <w:vAlign w:val="center"/>
          </w:tcPr>
          <w:p w14:paraId="042A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-2.228047821</w:t>
            </w:r>
          </w:p>
        </w:tc>
        <w:tc>
          <w:tcPr>
            <w:tcW w:w="2744" w:type="dxa"/>
            <w:vAlign w:val="center"/>
          </w:tcPr>
          <w:p w14:paraId="1285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0.032214942</w:t>
            </w:r>
          </w:p>
        </w:tc>
      </w:tr>
      <w:tr w14:paraId="2F3D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bottom w:val="single" w:color="auto" w:sz="6" w:space="0"/>
            </w:tcBorders>
            <w:vAlign w:val="center"/>
          </w:tcPr>
          <w:p w14:paraId="5C648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02702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2255C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SupraMarginal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4303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2.277467868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6145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0.028799815</w:t>
            </w:r>
          </w:p>
        </w:tc>
      </w:tr>
      <w:tr w14:paraId="51FF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restart"/>
            <w:tcBorders>
              <w:top w:val="single" w:color="auto" w:sz="6" w:space="0"/>
            </w:tcBorders>
            <w:vAlign w:val="center"/>
          </w:tcPr>
          <w:p w14:paraId="0E609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val="en-US" w:eastAsia="zh-CN" w:bidi="ar"/>
              </w:rPr>
              <w:t>N</w:t>
            </w: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bidi="ar"/>
              </w:rPr>
              <w:t xml:space="preserve">odal </w:t>
            </w: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val="en-US" w:eastAsia="zh-CN" w:bidi="ar"/>
              </w:rPr>
              <w:t>C</w:t>
            </w: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bidi="ar"/>
              </w:rPr>
              <w:t xml:space="preserve">lustering </w:t>
            </w: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val="en-US" w:eastAsia="zh-CN" w:bidi="ar"/>
              </w:rPr>
              <w:t>C</w:t>
            </w:r>
            <w:r>
              <w:rPr>
                <w:rStyle w:val="16"/>
                <w:rFonts w:hint="eastAsia" w:ascii="Times New Roman" w:hAnsi="Times New Roman" w:eastAsia="宋体" w:cs="Times New Roman"/>
                <w:b w:val="0"/>
                <w:bCs/>
                <w:kern w:val="0"/>
                <w:sz w:val="24"/>
                <w:lang w:bidi="ar"/>
              </w:rPr>
              <w:t>oefficient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647DE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51559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Rolandic_Oper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319C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-2.09554181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3E01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0.043218317</w:t>
            </w:r>
          </w:p>
        </w:tc>
      </w:tr>
      <w:tr w14:paraId="24882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08023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36E3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vAlign w:val="center"/>
          </w:tcPr>
          <w:p w14:paraId="17BAE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Gyrus_Rectus</w:t>
            </w:r>
          </w:p>
        </w:tc>
        <w:tc>
          <w:tcPr>
            <w:tcW w:w="2744" w:type="dxa"/>
            <w:vAlign w:val="center"/>
          </w:tcPr>
          <w:p w14:paraId="4A21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-2.81531604</w:t>
            </w:r>
          </w:p>
        </w:tc>
        <w:tc>
          <w:tcPr>
            <w:tcW w:w="2744" w:type="dxa"/>
            <w:vAlign w:val="center"/>
          </w:tcPr>
          <w:p w14:paraId="2C98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0.007854261</w:t>
            </w:r>
          </w:p>
        </w:tc>
      </w:tr>
      <w:tr w14:paraId="0E2D7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7065E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22CED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552D7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Cingulum_Mid</w:t>
            </w:r>
          </w:p>
        </w:tc>
        <w:tc>
          <w:tcPr>
            <w:tcW w:w="2744" w:type="dxa"/>
            <w:vAlign w:val="center"/>
          </w:tcPr>
          <w:p w14:paraId="4BAA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3.06465117</w:t>
            </w:r>
          </w:p>
        </w:tc>
        <w:tc>
          <w:tcPr>
            <w:tcW w:w="2744" w:type="dxa"/>
            <w:vAlign w:val="center"/>
          </w:tcPr>
          <w:p w14:paraId="3183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0.004114405</w:t>
            </w:r>
          </w:p>
        </w:tc>
      </w:tr>
      <w:tr w14:paraId="6CBAA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028A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7A32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vAlign w:val="center"/>
          </w:tcPr>
          <w:p w14:paraId="6B099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Cingulum_Mid</w:t>
            </w:r>
          </w:p>
        </w:tc>
        <w:tc>
          <w:tcPr>
            <w:tcW w:w="2744" w:type="dxa"/>
            <w:vAlign w:val="center"/>
          </w:tcPr>
          <w:p w14:paraId="31FF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2.185153009</w:t>
            </w:r>
          </w:p>
        </w:tc>
        <w:tc>
          <w:tcPr>
            <w:tcW w:w="2744" w:type="dxa"/>
            <w:vAlign w:val="center"/>
          </w:tcPr>
          <w:p w14:paraId="3D81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0.035467533</w:t>
            </w:r>
          </w:p>
        </w:tc>
      </w:tr>
      <w:tr w14:paraId="0EFAC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11D33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13A28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vAlign w:val="center"/>
          </w:tcPr>
          <w:p w14:paraId="443A0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Amygdala</w:t>
            </w:r>
          </w:p>
        </w:tc>
        <w:tc>
          <w:tcPr>
            <w:tcW w:w="2744" w:type="dxa"/>
            <w:vAlign w:val="center"/>
          </w:tcPr>
          <w:p w14:paraId="0135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2.13132191</w:t>
            </w:r>
          </w:p>
        </w:tc>
        <w:tc>
          <w:tcPr>
            <w:tcW w:w="2744" w:type="dxa"/>
            <w:vAlign w:val="center"/>
          </w:tcPr>
          <w:p w14:paraId="1A92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0.039960368</w:t>
            </w:r>
          </w:p>
        </w:tc>
      </w:tr>
      <w:tr w14:paraId="35D4E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66E9A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36EB8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vAlign w:val="center"/>
          </w:tcPr>
          <w:p w14:paraId="18284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Heschl</w:t>
            </w:r>
          </w:p>
        </w:tc>
        <w:tc>
          <w:tcPr>
            <w:tcW w:w="2744" w:type="dxa"/>
            <w:vAlign w:val="center"/>
          </w:tcPr>
          <w:p w14:paraId="44D4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-2.032938161</w:t>
            </w:r>
          </w:p>
        </w:tc>
        <w:tc>
          <w:tcPr>
            <w:tcW w:w="2744" w:type="dxa"/>
            <w:vAlign w:val="center"/>
          </w:tcPr>
          <w:p w14:paraId="6BAE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0.049483627</w:t>
            </w:r>
          </w:p>
        </w:tc>
      </w:tr>
      <w:tr w14:paraId="0C7F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bottom w:val="single" w:color="auto" w:sz="6" w:space="0"/>
            </w:tcBorders>
            <w:vAlign w:val="center"/>
          </w:tcPr>
          <w:p w14:paraId="1026C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57D22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617E0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Temporal_Inf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623F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2.103358384</w:t>
            </w:r>
          </w:p>
        </w:tc>
        <w:tc>
          <w:tcPr>
            <w:tcW w:w="2744" w:type="dxa"/>
            <w:tcBorders>
              <w:bottom w:val="single" w:color="auto" w:sz="6" w:space="0"/>
            </w:tcBorders>
            <w:vAlign w:val="center"/>
          </w:tcPr>
          <w:p w14:paraId="6D1C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0.042487252</w:t>
            </w:r>
          </w:p>
        </w:tc>
      </w:tr>
      <w:tr w14:paraId="5274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62B18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Nodal</w:t>
            </w:r>
            <w:r>
              <w:rPr>
                <w:rStyle w:val="17"/>
                <w:rFonts w:hint="eastAsia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Efficiency</w:t>
            </w:r>
          </w:p>
        </w:tc>
        <w:tc>
          <w:tcPr>
            <w:tcW w:w="2744" w:type="dxa"/>
            <w:tcBorders>
              <w:top w:val="single" w:color="auto" w:sz="6" w:space="0"/>
              <w:bottom w:val="nil"/>
            </w:tcBorders>
            <w:vAlign w:val="center"/>
          </w:tcPr>
          <w:p w14:paraId="0CD3D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top w:val="single" w:color="auto" w:sz="6" w:space="0"/>
              <w:bottom w:val="nil"/>
            </w:tcBorders>
            <w:vAlign w:val="center"/>
          </w:tcPr>
          <w:p w14:paraId="783F1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Frontal_Inf_Tri</w:t>
            </w:r>
          </w:p>
        </w:tc>
        <w:tc>
          <w:tcPr>
            <w:tcW w:w="2744" w:type="dxa"/>
            <w:tcBorders>
              <w:top w:val="single" w:color="auto" w:sz="6" w:space="0"/>
              <w:bottom w:val="nil"/>
            </w:tcBorders>
            <w:vAlign w:val="center"/>
          </w:tcPr>
          <w:p w14:paraId="245D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2.31858538</w:t>
            </w:r>
          </w:p>
        </w:tc>
        <w:tc>
          <w:tcPr>
            <w:tcW w:w="2744" w:type="dxa"/>
            <w:tcBorders>
              <w:top w:val="single" w:color="auto" w:sz="6" w:space="0"/>
              <w:bottom w:val="nil"/>
            </w:tcBorders>
            <w:vAlign w:val="center"/>
          </w:tcPr>
          <w:p w14:paraId="209D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0.026209859</w:t>
            </w:r>
          </w:p>
        </w:tc>
      </w:tr>
      <w:tr w14:paraId="49536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top w:val="nil"/>
              <w:bottom w:val="nil"/>
            </w:tcBorders>
            <w:vAlign w:val="center"/>
          </w:tcPr>
          <w:p w14:paraId="6474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2E836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7FD82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Supp_Motor_Area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18E2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-2.34569546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72B4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0.024618923</w:t>
            </w:r>
          </w:p>
        </w:tc>
      </w:tr>
      <w:tr w14:paraId="32CEF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top w:val="nil"/>
              <w:bottom w:val="nil"/>
            </w:tcBorders>
            <w:vAlign w:val="center"/>
          </w:tcPr>
          <w:p w14:paraId="046A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42865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2918A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Gyrus_Rectus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066C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-2.223156497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4F10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0.032571889</w:t>
            </w:r>
          </w:p>
        </w:tc>
      </w:tr>
      <w:tr w14:paraId="732F5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top w:val="nil"/>
              <w:bottom w:val="nil"/>
            </w:tcBorders>
            <w:vAlign w:val="center"/>
          </w:tcPr>
          <w:p w14:paraId="7611D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4BBAF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25913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Cingulum_Mid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7658F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-3.673653508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3656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0.000771996</w:t>
            </w:r>
          </w:p>
        </w:tc>
      </w:tr>
      <w:tr w14:paraId="4CC4E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top w:val="nil"/>
              <w:bottom w:val="nil"/>
            </w:tcBorders>
            <w:vAlign w:val="center"/>
          </w:tcPr>
          <w:p w14:paraId="4CD63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36662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10C2B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Cingulum_Mid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0AF3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-2.504136978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2389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0.016945002</w:t>
            </w:r>
          </w:p>
        </w:tc>
      </w:tr>
      <w:tr w14:paraId="1AD29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top w:val="nil"/>
              <w:bottom w:val="nil"/>
            </w:tcBorders>
            <w:vAlign w:val="center"/>
          </w:tcPr>
          <w:p w14:paraId="24ECE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656A3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365DA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Occipital_Inf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11D2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-3.857988937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4791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0.000455318</w:t>
            </w:r>
          </w:p>
        </w:tc>
      </w:tr>
      <w:tr w14:paraId="57871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top w:val="nil"/>
              <w:bottom w:val="nil"/>
            </w:tcBorders>
            <w:vAlign w:val="center"/>
          </w:tcPr>
          <w:p w14:paraId="62AAF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46282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2CAAA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Occipital_Inf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3428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-2.135973784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7336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0.039553144</w:t>
            </w:r>
          </w:p>
        </w:tc>
      </w:tr>
      <w:tr w14:paraId="119AD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top w:val="nil"/>
              <w:bottom w:val="nil"/>
            </w:tcBorders>
            <w:vAlign w:val="center"/>
          </w:tcPr>
          <w:p w14:paraId="1E206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1CBA6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1AD14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Fusiform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4C92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-2.541248749</w:t>
            </w:r>
          </w:p>
        </w:tc>
        <w:tc>
          <w:tcPr>
            <w:tcW w:w="2744" w:type="dxa"/>
            <w:tcBorders>
              <w:top w:val="nil"/>
              <w:bottom w:val="nil"/>
            </w:tcBorders>
            <w:vAlign w:val="center"/>
          </w:tcPr>
          <w:p w14:paraId="28B4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0.015497236</w:t>
            </w:r>
          </w:p>
        </w:tc>
      </w:tr>
      <w:tr w14:paraId="7B8FC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top w:val="nil"/>
              <w:bottom w:val="single" w:color="auto" w:sz="6" w:space="0"/>
            </w:tcBorders>
            <w:vAlign w:val="center"/>
          </w:tcPr>
          <w:p w14:paraId="77573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top w:val="nil"/>
              <w:bottom w:val="single" w:color="auto" w:sz="6" w:space="0"/>
            </w:tcBorders>
            <w:vAlign w:val="center"/>
          </w:tcPr>
          <w:p w14:paraId="70307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top w:val="nil"/>
              <w:bottom w:val="single" w:color="auto" w:sz="6" w:space="0"/>
            </w:tcBorders>
            <w:vAlign w:val="center"/>
          </w:tcPr>
          <w:p w14:paraId="368F7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Temporal_Pole_Sup</w:t>
            </w:r>
          </w:p>
        </w:tc>
        <w:tc>
          <w:tcPr>
            <w:tcW w:w="2744" w:type="dxa"/>
            <w:tcBorders>
              <w:top w:val="nil"/>
              <w:bottom w:val="single" w:color="auto" w:sz="6" w:space="0"/>
            </w:tcBorders>
            <w:vAlign w:val="center"/>
          </w:tcPr>
          <w:p w14:paraId="5AB6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-2.088279203</w:t>
            </w:r>
          </w:p>
        </w:tc>
        <w:tc>
          <w:tcPr>
            <w:tcW w:w="2744" w:type="dxa"/>
            <w:tcBorders>
              <w:top w:val="nil"/>
              <w:bottom w:val="single" w:color="auto" w:sz="6" w:space="0"/>
            </w:tcBorders>
            <w:vAlign w:val="center"/>
          </w:tcPr>
          <w:p w14:paraId="5980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0.043907473</w:t>
            </w:r>
          </w:p>
        </w:tc>
      </w:tr>
      <w:tr w14:paraId="62800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restart"/>
            <w:tcBorders>
              <w:top w:val="single" w:color="auto" w:sz="6" w:space="0"/>
            </w:tcBorders>
            <w:vAlign w:val="center"/>
          </w:tcPr>
          <w:p w14:paraId="67C39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Nodal</w:t>
            </w:r>
            <w:r>
              <w:rPr>
                <w:rStyle w:val="17"/>
                <w:rFonts w:hint="eastAsia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Local</w:t>
            </w:r>
            <w:r>
              <w:rPr>
                <w:rStyle w:val="17"/>
                <w:rFonts w:hint="eastAsia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Efficiency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45F11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7D638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Rolandic_Oper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1204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-2.056176891</w:t>
            </w:r>
          </w:p>
        </w:tc>
        <w:tc>
          <w:tcPr>
            <w:tcW w:w="2744" w:type="dxa"/>
            <w:tcBorders>
              <w:top w:val="single" w:color="auto" w:sz="6" w:space="0"/>
            </w:tcBorders>
            <w:vAlign w:val="center"/>
          </w:tcPr>
          <w:p w14:paraId="4F62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0.047070758</w:t>
            </w:r>
          </w:p>
        </w:tc>
      </w:tr>
      <w:tr w14:paraId="13EB8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vAlign w:val="center"/>
          </w:tcPr>
          <w:p w14:paraId="58779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vAlign w:val="center"/>
          </w:tcPr>
          <w:p w14:paraId="05084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R</w:t>
            </w:r>
          </w:p>
        </w:tc>
        <w:tc>
          <w:tcPr>
            <w:tcW w:w="2744" w:type="dxa"/>
            <w:vAlign w:val="center"/>
          </w:tcPr>
          <w:p w14:paraId="69A3D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Gyrus_Rectus</w:t>
            </w:r>
          </w:p>
        </w:tc>
        <w:tc>
          <w:tcPr>
            <w:tcW w:w="2744" w:type="dxa"/>
            <w:vAlign w:val="center"/>
          </w:tcPr>
          <w:p w14:paraId="7965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-2.607356675</w:t>
            </w:r>
          </w:p>
        </w:tc>
        <w:tc>
          <w:tcPr>
            <w:tcW w:w="2744" w:type="dxa"/>
            <w:vAlign w:val="center"/>
          </w:tcPr>
          <w:p w14:paraId="77F7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0.013196075</w:t>
            </w:r>
          </w:p>
        </w:tc>
      </w:tr>
      <w:tr w14:paraId="61194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41" w:type="dxa"/>
            <w:vMerge w:val="continue"/>
            <w:tcBorders>
              <w:bottom w:val="single" w:color="auto" w:sz="12" w:space="0"/>
            </w:tcBorders>
            <w:vAlign w:val="center"/>
          </w:tcPr>
          <w:p w14:paraId="00F48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tcBorders>
              <w:bottom w:val="single" w:color="auto" w:sz="12" w:space="0"/>
            </w:tcBorders>
            <w:vAlign w:val="center"/>
          </w:tcPr>
          <w:p w14:paraId="6EB0F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L</w:t>
            </w:r>
          </w:p>
        </w:tc>
        <w:tc>
          <w:tcPr>
            <w:tcW w:w="2744" w:type="dxa"/>
            <w:tcBorders>
              <w:bottom w:val="single" w:color="auto" w:sz="12" w:space="0"/>
            </w:tcBorders>
            <w:vAlign w:val="center"/>
          </w:tcPr>
          <w:p w14:paraId="13055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Cingulum_Mid</w:t>
            </w:r>
          </w:p>
        </w:tc>
        <w:tc>
          <w:tcPr>
            <w:tcW w:w="2744" w:type="dxa"/>
            <w:tcBorders>
              <w:bottom w:val="single" w:color="auto" w:sz="12" w:space="0"/>
            </w:tcBorders>
            <w:vAlign w:val="center"/>
          </w:tcPr>
          <w:p w14:paraId="79BA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2.634874405</w:t>
            </w:r>
          </w:p>
        </w:tc>
        <w:tc>
          <w:tcPr>
            <w:tcW w:w="2744" w:type="dxa"/>
            <w:tcBorders>
              <w:bottom w:val="single" w:color="auto" w:sz="12" w:space="0"/>
            </w:tcBorders>
            <w:vAlign w:val="center"/>
          </w:tcPr>
          <w:p w14:paraId="4E71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7"/>
                <w:rFonts w:hint="default" w:ascii="Times New Roman" w:hAnsi="Times New Roman" w:eastAsia="Segoe UI" w:cs="Times New Roman"/>
                <w:i w:val="0"/>
                <w:iCs/>
                <w:caps w:val="0"/>
                <w:color w:val="0F111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0.012334467</w:t>
            </w:r>
          </w:p>
        </w:tc>
      </w:tr>
    </w:tbl>
    <w:p w14:paraId="25D2782C">
      <w:pPr>
        <w:rPr>
          <w:rStyle w:val="17"/>
          <w:rFonts w:hint="default" w:ascii="Times New Roman" w:hAnsi="Times New Roman" w:eastAsia="Segoe UI" w:cs="Times New Roman"/>
          <w:i w:val="0"/>
          <w:iCs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7"/>
          <w:rFonts w:hint="default" w:ascii="Times New Roman" w:hAnsi="Times New Roman" w:eastAsia="Segoe UI" w:cs="Times New Roman"/>
          <w:i w:val="0"/>
          <w:iCs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Supplementary Table 1</w:t>
      </w:r>
      <w:r>
        <w:rPr>
          <w:rStyle w:val="17"/>
          <w:rFonts w:hint="eastAsia" w:ascii="Times New Roman" w:hAnsi="Times New Roman" w:eastAsia="Segoe UI" w:cs="Times New Roman"/>
          <w:i w:val="0"/>
          <w:iCs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.Supplementary Table 1. Significant differences in nodal topological metrics between AD and HC groups.</w:t>
      </w:r>
      <w:bookmarkStart w:id="0" w:name="_GoBack"/>
      <w:bookmarkEnd w:id="0"/>
      <w:r>
        <w:rPr>
          <w:rStyle w:val="17"/>
          <w:rFonts w:hint="eastAsia" w:ascii="Times New Roman" w:hAnsi="Times New Roman" w:eastAsia="Segoe UI" w:cs="Times New Roman"/>
          <w:i w:val="0"/>
          <w:iCs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Data were analyzed using two-sample t-tests with FDR correction (p &lt; 0.05).Abbreviations: AD, Alzheimer’s disease; HC, healthy control; FDR, false discovery rate; L, left; R, right.</w:t>
      </w:r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AA"/>
    <w:rsid w:val="00382DEE"/>
    <w:rsid w:val="00532CAA"/>
    <w:rsid w:val="006D7144"/>
    <w:rsid w:val="00A66739"/>
    <w:rsid w:val="00C35CF3"/>
    <w:rsid w:val="182757CA"/>
    <w:rsid w:val="19615AFB"/>
    <w:rsid w:val="1BBB6955"/>
    <w:rsid w:val="210B24B4"/>
    <w:rsid w:val="28011B94"/>
    <w:rsid w:val="29BD7D3C"/>
    <w:rsid w:val="2C2C3A0A"/>
    <w:rsid w:val="2FF919AC"/>
    <w:rsid w:val="3757357E"/>
    <w:rsid w:val="37671737"/>
    <w:rsid w:val="37B22EAA"/>
    <w:rsid w:val="38342FBF"/>
    <w:rsid w:val="3888348F"/>
    <w:rsid w:val="3D07434C"/>
    <w:rsid w:val="3F6031EC"/>
    <w:rsid w:val="42056FED"/>
    <w:rsid w:val="428216CB"/>
    <w:rsid w:val="42C83582"/>
    <w:rsid w:val="4B4E72F2"/>
    <w:rsid w:val="4CFF4044"/>
    <w:rsid w:val="50F974E7"/>
    <w:rsid w:val="52CB7F5B"/>
    <w:rsid w:val="57FA6D6A"/>
    <w:rsid w:val="60CD7F37"/>
    <w:rsid w:val="61021EFD"/>
    <w:rsid w:val="6AFB58C3"/>
    <w:rsid w:val="6E8F27A6"/>
    <w:rsid w:val="6FA80114"/>
    <w:rsid w:val="71793B16"/>
    <w:rsid w:val="78533DD7"/>
    <w:rsid w:val="7FC1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Emphasis"/>
    <w:basedOn w:val="15"/>
    <w:qFormat/>
    <w:uiPriority w:val="20"/>
    <w:rPr>
      <w:i/>
    </w:rPr>
  </w:style>
  <w:style w:type="character" w:customStyle="1" w:styleId="18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5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5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174</Words>
  <Characters>1520</Characters>
  <Lines>1</Lines>
  <Paragraphs>1</Paragraphs>
  <TotalTime>11</TotalTime>
  <ScaleCrop>false</ScaleCrop>
  <LinksUpToDate>false</LinksUpToDate>
  <CharactersWithSpaces>1541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2025-05-06T11:10:00Z</dcterms:created>
  <dc:creator>t94134</dc:creator>
  <cp:lastModifiedBy>小花瓣</cp:lastModifiedBy>
  <dcterms:modified xsi:type="dcterms:W3CDTF">2026-05-29T15:30:10Z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eyJoZGlkIjoiMzEwNTM5NzYwMDRjMzkwZTVkZjY2ODkwMGIxNGU0OTUiLCJ1c2VySWQiOiIxODA4NDY1NTEwIn0=</vt:lpwstr>
  </property>
  <property fmtid="{D5CDD505-2E9C-101B-9397-08002B2CF9AE}" pid="3" name="KSOProductBuildVer">
    <vt:lpwstr>2052-12.1.0.26375</vt:lpwstr>
  </property>
  <property fmtid="{D5CDD505-2E9C-101B-9397-08002B2CF9AE}" pid="4" name="ICV">
    <vt:lpwstr>FE3794DE0D50452C817582271C09CEEB_12</vt:lpwstr>
  </property>
</Properties>
</file>