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A1E9" w14:textId="66268A4F" w:rsidR="00121C5A" w:rsidRPr="00C759F2" w:rsidRDefault="002F2FC6">
      <w:pPr>
        <w:rPr>
          <w:rFonts w:ascii="Times New Roman" w:hAnsi="Times New Roman" w:cs="Times New Roman"/>
          <w:sz w:val="24"/>
        </w:rPr>
      </w:pPr>
      <w:r w:rsidRPr="00513057">
        <w:rPr>
          <w:rFonts w:ascii="Times New Roman" w:hAnsi="Times New Roman" w:cs="Times New Roman"/>
          <w:b/>
          <w:sz w:val="24"/>
        </w:rPr>
        <w:t xml:space="preserve">Table </w:t>
      </w:r>
      <w:r w:rsidR="00281EF2">
        <w:rPr>
          <w:rFonts w:ascii="Times New Roman" w:hAnsi="Times New Roman" w:cs="Times New Roman"/>
          <w:b/>
          <w:sz w:val="24"/>
        </w:rPr>
        <w:t>S1</w:t>
      </w:r>
      <w:r w:rsidRPr="009A654D">
        <w:rPr>
          <w:rFonts w:ascii="Times New Roman" w:hAnsi="Times New Roman" w:cs="Times New Roman"/>
          <w:sz w:val="24"/>
        </w:rPr>
        <w:t>. The association</w:t>
      </w:r>
      <w:r w:rsidR="00E653F3">
        <w:rPr>
          <w:rFonts w:ascii="Times New Roman" w:hAnsi="Times New Roman" w:cs="Times New Roman"/>
          <w:sz w:val="24"/>
        </w:rPr>
        <w:t>s</w:t>
      </w:r>
      <w:r w:rsidRPr="009A654D">
        <w:rPr>
          <w:rFonts w:ascii="Times New Roman" w:hAnsi="Times New Roman" w:cs="Times New Roman"/>
          <w:sz w:val="24"/>
        </w:rPr>
        <w:t xml:space="preserve"> </w:t>
      </w:r>
      <w:r w:rsidR="00154A98" w:rsidRPr="009A654D">
        <w:rPr>
          <w:rFonts w:ascii="Times New Roman" w:hAnsi="Times New Roman" w:cs="Times New Roman"/>
          <w:sz w:val="24"/>
        </w:rPr>
        <w:t xml:space="preserve">between </w:t>
      </w:r>
      <w:r w:rsidR="00E03DA2" w:rsidRPr="00E03DA2">
        <w:rPr>
          <w:rFonts w:ascii="Times New Roman" w:hAnsi="Times New Roman" w:cs="Times New Roman"/>
          <w:sz w:val="24"/>
        </w:rPr>
        <w:t>per interquartile range (IQR)</w:t>
      </w:r>
      <w:r w:rsidR="00E03DA2">
        <w:rPr>
          <w:rFonts w:ascii="Times New Roman" w:hAnsi="Times New Roman" w:cs="Times New Roman"/>
          <w:sz w:val="24"/>
        </w:rPr>
        <w:t xml:space="preserve"> </w:t>
      </w:r>
      <w:r w:rsidR="00154A98" w:rsidRPr="009A654D">
        <w:rPr>
          <w:rFonts w:ascii="Times New Roman" w:hAnsi="Times New Roman" w:cs="Times New Roman"/>
          <w:sz w:val="24"/>
        </w:rPr>
        <w:t>exposure to PM</w:t>
      </w:r>
      <w:r w:rsidR="00154A98" w:rsidRPr="009A654D">
        <w:rPr>
          <w:rFonts w:ascii="Times New Roman" w:hAnsi="Times New Roman" w:cs="Times New Roman"/>
          <w:sz w:val="24"/>
          <w:vertAlign w:val="subscript"/>
        </w:rPr>
        <w:t>2.5</w:t>
      </w:r>
      <w:r w:rsidR="00154A98" w:rsidRPr="009A654D">
        <w:rPr>
          <w:rFonts w:ascii="Times New Roman" w:hAnsi="Times New Roman" w:cs="Times New Roman"/>
          <w:sz w:val="24"/>
        </w:rPr>
        <w:t xml:space="preserve"> and i</w:t>
      </w:r>
      <w:r w:rsidR="00E653F3">
        <w:rPr>
          <w:rFonts w:ascii="Times New Roman" w:hAnsi="Times New Roman" w:cs="Times New Roman"/>
          <w:sz w:val="24"/>
        </w:rPr>
        <w:t>t</w:t>
      </w:r>
      <w:r w:rsidR="00154A98" w:rsidRPr="009A654D">
        <w:rPr>
          <w:rFonts w:ascii="Times New Roman" w:hAnsi="Times New Roman" w:cs="Times New Roman"/>
          <w:sz w:val="24"/>
        </w:rPr>
        <w:t>s components three days before hospitaliza</w:t>
      </w:r>
      <w:r w:rsidR="00C759F2">
        <w:rPr>
          <w:rFonts w:ascii="Times New Roman" w:hAnsi="Times New Roman" w:cs="Times New Roman"/>
          <w:sz w:val="24"/>
        </w:rPr>
        <w:t>tion and hospital length of stay</w:t>
      </w:r>
    </w:p>
    <w:tbl>
      <w:tblPr>
        <w:tblStyle w:val="a7"/>
        <w:tblW w:w="9782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984"/>
        <w:gridCol w:w="1180"/>
        <w:gridCol w:w="1230"/>
        <w:gridCol w:w="1862"/>
        <w:gridCol w:w="1115"/>
        <w:gridCol w:w="1276"/>
      </w:tblGrid>
      <w:tr w:rsidR="00E6001C" w:rsidRPr="00E6001C" w14:paraId="2CA7E93A" w14:textId="77777777" w:rsidTr="0028215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F541F9D" w14:textId="77777777" w:rsidR="00855796" w:rsidRPr="00E6001C" w:rsidRDefault="00855796" w:rsidP="00855796">
            <w:pPr>
              <w:rPr>
                <w:rFonts w:ascii="Times New Roman" w:hAnsi="Times New Roman" w:cs="Times New Roman"/>
                <w:b/>
              </w:rPr>
            </w:pPr>
            <w:r w:rsidRPr="00E6001C">
              <w:rPr>
                <w:rFonts w:ascii="Times New Roman" w:hAnsi="Times New Roman" w:cs="Times New Roman" w:hint="eastAsia"/>
                <w:b/>
              </w:rPr>
              <w:t>Exposure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4DBE2D" w14:textId="77777777" w:rsidR="00855796" w:rsidRPr="00E6001C" w:rsidRDefault="00855796" w:rsidP="00E600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1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β1</w:t>
            </w:r>
            <w:r w:rsidRPr="00E6001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vertAlign w:val="superscript"/>
              </w:rPr>
              <w:t xml:space="preserve">a </w:t>
            </w:r>
            <w:r w:rsidRPr="00E6001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76858CA7" w14:textId="77777777" w:rsidR="00855796" w:rsidRPr="00C759F2" w:rsidRDefault="00855796" w:rsidP="00E600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59F2">
              <w:rPr>
                <w:rFonts w:ascii="Times New Roman" w:hAnsi="Times New Roman" w:cs="Times New Roman" w:hint="eastAsia"/>
                <w:b/>
                <w:i/>
              </w:rPr>
              <w:t>p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7C71C75E" w14:textId="77777777" w:rsidR="00855796" w:rsidRPr="00C759F2" w:rsidRDefault="00855796" w:rsidP="00E600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59F2">
              <w:rPr>
                <w:rFonts w:ascii="Times New Roman" w:hAnsi="Times New Roman" w:cs="Times New Roman" w:hint="eastAsia"/>
                <w:b/>
                <w:i/>
              </w:rPr>
              <w:t>p-</w:t>
            </w:r>
            <w:r w:rsidRPr="00335E9C">
              <w:rPr>
                <w:rFonts w:ascii="Times New Roman" w:hAnsi="Times New Roman" w:cs="Times New Roman"/>
                <w:b/>
              </w:rPr>
              <w:t>adjusted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14:paraId="33FA6626" w14:textId="77777777" w:rsidR="00855796" w:rsidRPr="00E6001C" w:rsidRDefault="00855796" w:rsidP="00E600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1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β2</w:t>
            </w:r>
            <w:r w:rsidRPr="00E6001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vertAlign w:val="superscript"/>
              </w:rPr>
              <w:t>b</w:t>
            </w:r>
            <w:r w:rsidRPr="00E6001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 xml:space="preserve"> (95%CI)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82D832B" w14:textId="77777777" w:rsidR="00855796" w:rsidRPr="00C759F2" w:rsidRDefault="00855796" w:rsidP="00E600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59F2">
              <w:rPr>
                <w:rFonts w:ascii="Times New Roman" w:hAnsi="Times New Roman" w:cs="Times New Roman" w:hint="eastAsia"/>
                <w:b/>
                <w:i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0DC768" w14:textId="77777777" w:rsidR="00855796" w:rsidRPr="00C759F2" w:rsidRDefault="00855796" w:rsidP="00E600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59F2">
              <w:rPr>
                <w:rFonts w:ascii="Times New Roman" w:hAnsi="Times New Roman" w:cs="Times New Roman" w:hint="eastAsia"/>
                <w:b/>
                <w:i/>
              </w:rPr>
              <w:t>p-</w:t>
            </w:r>
            <w:r w:rsidRPr="00335E9C">
              <w:rPr>
                <w:rFonts w:ascii="Times New Roman" w:hAnsi="Times New Roman" w:cs="Times New Roman"/>
                <w:b/>
              </w:rPr>
              <w:t>adjusted</w:t>
            </w:r>
          </w:p>
        </w:tc>
      </w:tr>
      <w:tr w:rsidR="00E6001C" w14:paraId="23F28CD2" w14:textId="77777777" w:rsidTr="0028215F"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40AB2711" w14:textId="77777777" w:rsidR="00855796" w:rsidRDefault="00855796" w:rsidP="00855796">
            <w:pPr>
              <w:rPr>
                <w:rFonts w:ascii="Times New Roman" w:hAnsi="Times New Roman" w:cs="Times New Roman"/>
              </w:rPr>
            </w:pPr>
            <w:r w:rsidRPr="0009202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PM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2.5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1069E95" w14:textId="77777777" w:rsidR="00855796" w:rsidRDefault="00855796" w:rsidP="00E6001C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 (0.02,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0.28)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</w:tcPr>
          <w:p w14:paraId="75FE60B7" w14:textId="77777777" w:rsidR="00855796" w:rsidRDefault="00855796" w:rsidP="00E600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3AD13B3A" w14:textId="77777777" w:rsidR="00855796" w:rsidRPr="00CF500A" w:rsidRDefault="00855796" w:rsidP="00E600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0.046</w:t>
            </w:r>
          </w:p>
        </w:tc>
        <w:tc>
          <w:tcPr>
            <w:tcW w:w="1862" w:type="dxa"/>
            <w:tcBorders>
              <w:top w:val="single" w:sz="4" w:space="0" w:color="auto"/>
              <w:bottom w:val="nil"/>
            </w:tcBorders>
          </w:tcPr>
          <w:p w14:paraId="07D9F0EC" w14:textId="77777777" w:rsidR="00855796" w:rsidRDefault="00F61B83" w:rsidP="00E6001C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 (0.33,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0.71)</w:t>
            </w:r>
          </w:p>
        </w:tc>
        <w:tc>
          <w:tcPr>
            <w:tcW w:w="1115" w:type="dxa"/>
            <w:tcBorders>
              <w:top w:val="single" w:sz="4" w:space="0" w:color="auto"/>
              <w:bottom w:val="nil"/>
            </w:tcBorders>
          </w:tcPr>
          <w:p w14:paraId="4EFC40D6" w14:textId="77777777" w:rsidR="00855796" w:rsidRDefault="00E6001C" w:rsidP="00E600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5.218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551D4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E5026F0" w14:textId="77777777" w:rsidR="00855796" w:rsidRPr="00CF500A" w:rsidRDefault="00BC3253" w:rsidP="00E600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1.390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-7</w:t>
            </w:r>
          </w:p>
        </w:tc>
      </w:tr>
      <w:tr w:rsidR="0028215F" w14:paraId="4F1D8514" w14:textId="77777777" w:rsidTr="0028215F">
        <w:tc>
          <w:tcPr>
            <w:tcW w:w="1135" w:type="dxa"/>
            <w:tcBorders>
              <w:top w:val="nil"/>
            </w:tcBorders>
          </w:tcPr>
          <w:p w14:paraId="1809A2BA" w14:textId="20E9E169" w:rsidR="0028215F" w:rsidRPr="0009202B" w:rsidRDefault="0028215F" w:rsidP="0028215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</w:rPr>
              <w:t>OM</w:t>
            </w:r>
          </w:p>
        </w:tc>
        <w:tc>
          <w:tcPr>
            <w:tcW w:w="1984" w:type="dxa"/>
            <w:tcBorders>
              <w:top w:val="nil"/>
            </w:tcBorders>
          </w:tcPr>
          <w:p w14:paraId="44B47271" w14:textId="47793B02" w:rsidR="0028215F" w:rsidRPr="00A85969" w:rsidRDefault="0028215F" w:rsidP="0028215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 (-0.21,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-0.02)</w:t>
            </w:r>
          </w:p>
        </w:tc>
        <w:tc>
          <w:tcPr>
            <w:tcW w:w="1180" w:type="dxa"/>
            <w:tcBorders>
              <w:top w:val="nil"/>
            </w:tcBorders>
          </w:tcPr>
          <w:p w14:paraId="59972DB8" w14:textId="10D9889B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nil"/>
            </w:tcBorders>
          </w:tcPr>
          <w:p w14:paraId="17C1CF6D" w14:textId="045A63BA" w:rsidR="0028215F" w:rsidRPr="00CF500A" w:rsidRDefault="0028215F" w:rsidP="00282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0.028</w:t>
            </w:r>
          </w:p>
        </w:tc>
        <w:tc>
          <w:tcPr>
            <w:tcW w:w="1862" w:type="dxa"/>
            <w:tcBorders>
              <w:top w:val="nil"/>
            </w:tcBorders>
          </w:tcPr>
          <w:p w14:paraId="013F4B70" w14:textId="1AB079A4" w:rsidR="0028215F" w:rsidRPr="00A85969" w:rsidRDefault="0028215F" w:rsidP="0028215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 (-0.09,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0.25)</w:t>
            </w:r>
          </w:p>
        </w:tc>
        <w:tc>
          <w:tcPr>
            <w:tcW w:w="1115" w:type="dxa"/>
            <w:tcBorders>
              <w:top w:val="nil"/>
            </w:tcBorders>
          </w:tcPr>
          <w:p w14:paraId="743DBC0F" w14:textId="7F373C5A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0.354</w:t>
            </w:r>
          </w:p>
        </w:tc>
        <w:tc>
          <w:tcPr>
            <w:tcW w:w="1276" w:type="dxa"/>
            <w:tcBorders>
              <w:top w:val="nil"/>
            </w:tcBorders>
          </w:tcPr>
          <w:p w14:paraId="7F648A60" w14:textId="0513363F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0.405</w:t>
            </w:r>
          </w:p>
        </w:tc>
      </w:tr>
      <w:tr w:rsidR="0028215F" w14:paraId="42154EB2" w14:textId="77777777" w:rsidTr="00E6001C">
        <w:tc>
          <w:tcPr>
            <w:tcW w:w="1135" w:type="dxa"/>
          </w:tcPr>
          <w:p w14:paraId="2B1120A5" w14:textId="77777777" w:rsidR="0028215F" w:rsidRDefault="0028215F" w:rsidP="0028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BC</w:t>
            </w:r>
          </w:p>
        </w:tc>
        <w:tc>
          <w:tcPr>
            <w:tcW w:w="1984" w:type="dxa"/>
          </w:tcPr>
          <w:p w14:paraId="4B1E10F0" w14:textId="77777777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 (-0.10,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0.16)</w:t>
            </w:r>
          </w:p>
        </w:tc>
        <w:tc>
          <w:tcPr>
            <w:tcW w:w="1180" w:type="dxa"/>
          </w:tcPr>
          <w:p w14:paraId="5B7CAD77" w14:textId="77777777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14:paraId="591785BF" w14:textId="77777777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0.653</w:t>
            </w:r>
          </w:p>
        </w:tc>
        <w:tc>
          <w:tcPr>
            <w:tcW w:w="1862" w:type="dxa"/>
          </w:tcPr>
          <w:p w14:paraId="7672D038" w14:textId="77777777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 (0.07,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0.46)</w:t>
            </w:r>
          </w:p>
        </w:tc>
        <w:tc>
          <w:tcPr>
            <w:tcW w:w="1115" w:type="dxa"/>
          </w:tcPr>
          <w:p w14:paraId="2DAADA66" w14:textId="77777777" w:rsidR="0028215F" w:rsidRDefault="0028215F" w:rsidP="0028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6.585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551D4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0E893DD2" w14:textId="77777777" w:rsidR="0028215F" w:rsidRPr="00CF500A" w:rsidRDefault="0028215F" w:rsidP="002821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8.870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-3</w:t>
            </w:r>
          </w:p>
        </w:tc>
      </w:tr>
      <w:tr w:rsidR="00DD570A" w14:paraId="4AE56381" w14:textId="77777777" w:rsidTr="00E6001C">
        <w:tc>
          <w:tcPr>
            <w:tcW w:w="1135" w:type="dxa"/>
          </w:tcPr>
          <w:p w14:paraId="7E02C05B" w14:textId="791D893D" w:rsidR="00DD570A" w:rsidRDefault="00DD570A" w:rsidP="00DD570A">
            <w:pPr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0920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2-</w:t>
            </w:r>
          </w:p>
        </w:tc>
        <w:tc>
          <w:tcPr>
            <w:tcW w:w="1984" w:type="dxa"/>
          </w:tcPr>
          <w:p w14:paraId="4A9A5EC4" w14:textId="7D26DE7F" w:rsidR="00DD570A" w:rsidRPr="00A85969" w:rsidRDefault="00DD570A" w:rsidP="00DD57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 (0.42,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0.62)</w:t>
            </w:r>
          </w:p>
        </w:tc>
        <w:tc>
          <w:tcPr>
            <w:tcW w:w="1180" w:type="dxa"/>
          </w:tcPr>
          <w:p w14:paraId="1F325AD9" w14:textId="5732995C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2e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-24</w:t>
            </w:r>
          </w:p>
        </w:tc>
        <w:tc>
          <w:tcPr>
            <w:tcW w:w="1230" w:type="dxa"/>
          </w:tcPr>
          <w:p w14:paraId="69D401E8" w14:textId="4B323590" w:rsidR="00DD570A" w:rsidRPr="00CF500A" w:rsidRDefault="00DD570A" w:rsidP="00DD5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4.626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-23</w:t>
            </w:r>
          </w:p>
        </w:tc>
        <w:tc>
          <w:tcPr>
            <w:tcW w:w="1862" w:type="dxa"/>
          </w:tcPr>
          <w:p w14:paraId="055A21A3" w14:textId="603DB8AA" w:rsidR="00DD570A" w:rsidRPr="00A85969" w:rsidRDefault="00DD570A" w:rsidP="00DD57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 (0.33,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0.62)</w:t>
            </w:r>
          </w:p>
        </w:tc>
        <w:tc>
          <w:tcPr>
            <w:tcW w:w="1115" w:type="dxa"/>
          </w:tcPr>
          <w:p w14:paraId="6DC92375" w14:textId="3AE24C6B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551D4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10</w:t>
            </w:r>
          </w:p>
        </w:tc>
        <w:tc>
          <w:tcPr>
            <w:tcW w:w="1276" w:type="dxa"/>
          </w:tcPr>
          <w:p w14:paraId="58623703" w14:textId="169A659D" w:rsidR="00DD570A" w:rsidRPr="00CF500A" w:rsidRDefault="00DD570A" w:rsidP="00DD5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9.680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-10</w:t>
            </w:r>
          </w:p>
        </w:tc>
      </w:tr>
      <w:tr w:rsidR="00DD570A" w14:paraId="7BB9BE10" w14:textId="77777777" w:rsidTr="00E6001C">
        <w:tc>
          <w:tcPr>
            <w:tcW w:w="1135" w:type="dxa"/>
          </w:tcPr>
          <w:p w14:paraId="4678DF5A" w14:textId="77777777" w:rsidR="00DD570A" w:rsidRDefault="00DD570A" w:rsidP="00DD570A">
            <w:pPr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NH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984" w:type="dxa"/>
          </w:tcPr>
          <w:p w14:paraId="261D4D9F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 (0.28,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0.50)</w:t>
            </w:r>
          </w:p>
        </w:tc>
        <w:tc>
          <w:tcPr>
            <w:tcW w:w="1180" w:type="dxa"/>
          </w:tcPr>
          <w:p w14:paraId="4D37A301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0e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-12</w:t>
            </w:r>
          </w:p>
        </w:tc>
        <w:tc>
          <w:tcPr>
            <w:tcW w:w="1230" w:type="dxa"/>
          </w:tcPr>
          <w:p w14:paraId="6A7539D3" w14:textId="77777777" w:rsidR="00DD570A" w:rsidRPr="00CF500A" w:rsidRDefault="00DD570A" w:rsidP="00DD5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2.800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-11</w:t>
            </w:r>
          </w:p>
        </w:tc>
        <w:tc>
          <w:tcPr>
            <w:tcW w:w="1862" w:type="dxa"/>
          </w:tcPr>
          <w:p w14:paraId="2E38330A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 (0.32,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0.61)</w:t>
            </w:r>
          </w:p>
        </w:tc>
        <w:tc>
          <w:tcPr>
            <w:tcW w:w="1115" w:type="dxa"/>
          </w:tcPr>
          <w:p w14:paraId="3D0AC2E0" w14:textId="77777777" w:rsidR="00DD570A" w:rsidRPr="00E6001C" w:rsidRDefault="00DD570A" w:rsidP="00DD57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</w:rPr>
              <w:t>3.305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551D4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10</w:t>
            </w:r>
          </w:p>
        </w:tc>
        <w:tc>
          <w:tcPr>
            <w:tcW w:w="1276" w:type="dxa"/>
          </w:tcPr>
          <w:p w14:paraId="60E2E6B6" w14:textId="77777777" w:rsidR="00DD570A" w:rsidRPr="00CF500A" w:rsidRDefault="00DD570A" w:rsidP="00DD5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1.320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-9</w:t>
            </w:r>
          </w:p>
        </w:tc>
      </w:tr>
      <w:tr w:rsidR="00DD570A" w14:paraId="022AF267" w14:textId="77777777" w:rsidTr="00E6001C">
        <w:tc>
          <w:tcPr>
            <w:tcW w:w="1135" w:type="dxa"/>
          </w:tcPr>
          <w:p w14:paraId="1FBD65DF" w14:textId="77777777" w:rsidR="00DD570A" w:rsidRDefault="00DD570A" w:rsidP="00DD5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NIT</w:t>
            </w:r>
          </w:p>
        </w:tc>
        <w:tc>
          <w:tcPr>
            <w:tcW w:w="1984" w:type="dxa"/>
          </w:tcPr>
          <w:p w14:paraId="3FF9F1CE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 (-0.16,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0.08)</w:t>
            </w:r>
          </w:p>
        </w:tc>
        <w:tc>
          <w:tcPr>
            <w:tcW w:w="1180" w:type="dxa"/>
          </w:tcPr>
          <w:p w14:paraId="72BE44D9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0.546</w:t>
            </w:r>
          </w:p>
        </w:tc>
        <w:tc>
          <w:tcPr>
            <w:tcW w:w="1230" w:type="dxa"/>
          </w:tcPr>
          <w:p w14:paraId="086430F2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0.624</w:t>
            </w:r>
          </w:p>
        </w:tc>
        <w:tc>
          <w:tcPr>
            <w:tcW w:w="1862" w:type="dxa"/>
          </w:tcPr>
          <w:p w14:paraId="06B66DFD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 (0.14,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0.55)</w:t>
            </w:r>
          </w:p>
        </w:tc>
        <w:tc>
          <w:tcPr>
            <w:tcW w:w="1115" w:type="dxa"/>
          </w:tcPr>
          <w:p w14:paraId="1FA62D9F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551D4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4530F4C5" w14:textId="77777777" w:rsidR="00DD570A" w:rsidRPr="00CF500A" w:rsidRDefault="00DD570A" w:rsidP="00DD5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1.849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-3</w:t>
            </w:r>
          </w:p>
        </w:tc>
      </w:tr>
      <w:tr w:rsidR="00DD570A" w14:paraId="3965C602" w14:textId="77777777" w:rsidTr="00E6001C">
        <w:tc>
          <w:tcPr>
            <w:tcW w:w="1135" w:type="dxa"/>
          </w:tcPr>
          <w:p w14:paraId="72BC5096" w14:textId="77777777" w:rsidR="00DD570A" w:rsidRDefault="00DD570A" w:rsidP="00DD5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SO</w:t>
            </w: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1984" w:type="dxa"/>
          </w:tcPr>
          <w:p w14:paraId="3D6C71BE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 (-0.23,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0.01)</w:t>
            </w:r>
          </w:p>
        </w:tc>
        <w:tc>
          <w:tcPr>
            <w:tcW w:w="1180" w:type="dxa"/>
          </w:tcPr>
          <w:p w14:paraId="04546B8E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0.079</w:t>
            </w:r>
          </w:p>
        </w:tc>
        <w:tc>
          <w:tcPr>
            <w:tcW w:w="1230" w:type="dxa"/>
          </w:tcPr>
          <w:p w14:paraId="35AEDEC8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0.106</w:t>
            </w:r>
          </w:p>
        </w:tc>
        <w:tc>
          <w:tcPr>
            <w:tcW w:w="1862" w:type="dxa"/>
          </w:tcPr>
          <w:p w14:paraId="10A58157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 (0.15,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0.47)</w:t>
            </w:r>
          </w:p>
        </w:tc>
        <w:tc>
          <w:tcPr>
            <w:tcW w:w="1115" w:type="dxa"/>
          </w:tcPr>
          <w:p w14:paraId="385FA28D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551D4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1276" w:type="dxa"/>
          </w:tcPr>
          <w:p w14:paraId="47EBBAB0" w14:textId="77777777" w:rsidR="00DD570A" w:rsidRPr="00CF500A" w:rsidRDefault="00DD570A" w:rsidP="00DD5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 w:hint="eastAsia"/>
                <w:b/>
                <w:bCs/>
              </w:rPr>
              <w:t>2.857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-4</w:t>
            </w:r>
          </w:p>
        </w:tc>
      </w:tr>
      <w:tr w:rsidR="00DD570A" w14:paraId="76842008" w14:textId="77777777" w:rsidTr="00E6001C">
        <w:tc>
          <w:tcPr>
            <w:tcW w:w="1135" w:type="dxa"/>
          </w:tcPr>
          <w:p w14:paraId="106A0CED" w14:textId="77777777" w:rsidR="00DD570A" w:rsidRDefault="00DD570A" w:rsidP="00DD5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SS</w:t>
            </w:r>
          </w:p>
        </w:tc>
        <w:tc>
          <w:tcPr>
            <w:tcW w:w="1984" w:type="dxa"/>
          </w:tcPr>
          <w:p w14:paraId="4F7E9D8A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 (0.23,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0.41)</w:t>
            </w:r>
          </w:p>
        </w:tc>
        <w:tc>
          <w:tcPr>
            <w:tcW w:w="1180" w:type="dxa"/>
          </w:tcPr>
          <w:p w14:paraId="476E8EE0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3.277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-11</w:t>
            </w:r>
          </w:p>
        </w:tc>
        <w:tc>
          <w:tcPr>
            <w:tcW w:w="1230" w:type="dxa"/>
          </w:tcPr>
          <w:p w14:paraId="776BF5BF" w14:textId="77777777" w:rsidR="00DD570A" w:rsidRPr="00CF500A" w:rsidRDefault="00DD570A" w:rsidP="00DD570A">
            <w:pPr>
              <w:tabs>
                <w:tab w:val="left" w:pos="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00A">
              <w:rPr>
                <w:rFonts w:ascii="Times New Roman" w:hAnsi="Times New Roman" w:cs="Times New Roman"/>
                <w:b/>
                <w:bCs/>
              </w:rPr>
              <w:t>8.740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-11</w:t>
            </w:r>
          </w:p>
        </w:tc>
        <w:tc>
          <w:tcPr>
            <w:tcW w:w="1862" w:type="dxa"/>
          </w:tcPr>
          <w:p w14:paraId="03BFA071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 (0.06,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0.13)</w:t>
            </w:r>
          </w:p>
        </w:tc>
        <w:tc>
          <w:tcPr>
            <w:tcW w:w="1115" w:type="dxa"/>
          </w:tcPr>
          <w:p w14:paraId="697AD2DC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0.918</w:t>
            </w:r>
          </w:p>
        </w:tc>
        <w:tc>
          <w:tcPr>
            <w:tcW w:w="1276" w:type="dxa"/>
          </w:tcPr>
          <w:p w14:paraId="27F82A86" w14:textId="77777777" w:rsidR="00DD570A" w:rsidRDefault="00DD570A" w:rsidP="00DD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0.918</w:t>
            </w:r>
          </w:p>
        </w:tc>
      </w:tr>
    </w:tbl>
    <w:p w14:paraId="45CDCC71" w14:textId="77777777" w:rsidR="00855796" w:rsidRDefault="00855796" w:rsidP="00855796">
      <w:pPr>
        <w:rPr>
          <w:rFonts w:ascii="Times New Roman" w:hAnsi="Times New Roman"/>
          <w:sz w:val="20"/>
          <w:szCs w:val="20"/>
        </w:rPr>
      </w:pPr>
      <w:proofErr w:type="spellStart"/>
      <w:r w:rsidRPr="00DD570A">
        <w:rPr>
          <w:rFonts w:ascii="Times New Roman" w:hAnsi="Times New Roman"/>
          <w:sz w:val="20"/>
          <w:szCs w:val="20"/>
          <w:vertAlign w:val="superscript"/>
        </w:rPr>
        <w:t>a</w:t>
      </w:r>
      <w:r w:rsidRPr="008743CE">
        <w:rPr>
          <w:rFonts w:ascii="Times New Roman" w:hAnsi="Times New Roman"/>
          <w:sz w:val="20"/>
          <w:szCs w:val="20"/>
        </w:rPr>
        <w:t>Model</w:t>
      </w:r>
      <w:proofErr w:type="spellEnd"/>
      <w:r w:rsidRPr="008743CE">
        <w:rPr>
          <w:rFonts w:ascii="Times New Roman" w:hAnsi="Times New Roman"/>
          <w:sz w:val="20"/>
          <w:szCs w:val="20"/>
        </w:rPr>
        <w:t xml:space="preserve"> 1: unadjusted model. </w:t>
      </w:r>
      <w:proofErr w:type="spellStart"/>
      <w:r w:rsidRPr="00DD570A">
        <w:rPr>
          <w:rFonts w:ascii="Times New Roman" w:hAnsi="Times New Roman"/>
          <w:sz w:val="20"/>
          <w:szCs w:val="20"/>
          <w:vertAlign w:val="superscript"/>
        </w:rPr>
        <w:t>b</w:t>
      </w:r>
      <w:r w:rsidRPr="008743CE">
        <w:rPr>
          <w:rFonts w:ascii="Times New Roman" w:hAnsi="Times New Roman"/>
          <w:sz w:val="20"/>
          <w:szCs w:val="20"/>
        </w:rPr>
        <w:t>Model</w:t>
      </w:r>
      <w:proofErr w:type="spellEnd"/>
      <w:r w:rsidRPr="008743CE">
        <w:rPr>
          <w:rFonts w:ascii="Times New Roman" w:hAnsi="Times New Roman"/>
          <w:sz w:val="20"/>
          <w:szCs w:val="20"/>
        </w:rPr>
        <w:t xml:space="preserve"> 2: adjusted for age, gender, </w:t>
      </w:r>
      <w:r>
        <w:rPr>
          <w:rFonts w:ascii="Times New Roman" w:hAnsi="Times New Roman" w:hint="eastAsia"/>
          <w:sz w:val="20"/>
          <w:szCs w:val="20"/>
        </w:rPr>
        <w:t>i</w:t>
      </w:r>
      <w:r w:rsidRPr="00142D63">
        <w:rPr>
          <w:rFonts w:ascii="Times New Roman" w:hAnsi="Times New Roman"/>
          <w:sz w:val="20"/>
          <w:szCs w:val="20"/>
        </w:rPr>
        <w:t>llness onset year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43CE">
        <w:rPr>
          <w:rFonts w:ascii="Times New Roman" w:hAnsi="Times New Roman"/>
          <w:sz w:val="20"/>
          <w:szCs w:val="20"/>
        </w:rPr>
        <w:t>and</w:t>
      </w:r>
      <w:r w:rsidRPr="00142D63"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i</w:t>
      </w:r>
      <w:r w:rsidRPr="00142D63">
        <w:rPr>
          <w:rFonts w:ascii="Times New Roman" w:hAnsi="Times New Roman"/>
          <w:sz w:val="20"/>
          <w:szCs w:val="20"/>
        </w:rPr>
        <w:t>llness onset</w:t>
      </w:r>
      <w:r>
        <w:rPr>
          <w:rFonts w:ascii="Times New Roman" w:hAnsi="Times New Roman"/>
          <w:sz w:val="20"/>
          <w:szCs w:val="20"/>
        </w:rPr>
        <w:t xml:space="preserve"> season.</w:t>
      </w:r>
    </w:p>
    <w:p w14:paraId="0328D682" w14:textId="77777777" w:rsidR="00855796" w:rsidRPr="00855796" w:rsidRDefault="00855796">
      <w:pPr>
        <w:rPr>
          <w:rFonts w:ascii="Times New Roman" w:hAnsi="Times New Roman" w:cs="Times New Roman"/>
        </w:rPr>
      </w:pPr>
    </w:p>
    <w:p w14:paraId="50B9E954" w14:textId="77777777" w:rsidR="00E6297D" w:rsidRDefault="00E6297D" w:rsidP="00E6297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392CE3" w14:textId="377AE741" w:rsidR="00E6297D" w:rsidRPr="00620A9C" w:rsidRDefault="00E6297D">
      <w:pPr>
        <w:rPr>
          <w:rFonts w:ascii="Times New Roman" w:hAnsi="Times New Roman" w:cs="Times New Roman"/>
          <w:sz w:val="24"/>
        </w:rPr>
      </w:pPr>
      <w:r w:rsidRPr="00513057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281EF2">
        <w:rPr>
          <w:rFonts w:ascii="Times New Roman" w:hAnsi="Times New Roman" w:cs="Times New Roman"/>
          <w:b/>
          <w:sz w:val="24"/>
        </w:rPr>
        <w:t>S2</w:t>
      </w:r>
      <w:r w:rsidRPr="009A654D">
        <w:rPr>
          <w:rFonts w:ascii="Times New Roman" w:hAnsi="Times New Roman" w:cs="Times New Roman"/>
          <w:sz w:val="24"/>
        </w:rPr>
        <w:t>. The association</w:t>
      </w:r>
      <w:r w:rsidR="00E653F3">
        <w:rPr>
          <w:rFonts w:ascii="Times New Roman" w:hAnsi="Times New Roman" w:cs="Times New Roman"/>
          <w:sz w:val="24"/>
        </w:rPr>
        <w:t>s</w:t>
      </w:r>
      <w:r w:rsidRPr="009A654D">
        <w:rPr>
          <w:rFonts w:ascii="Times New Roman" w:hAnsi="Times New Roman" w:cs="Times New Roman"/>
          <w:sz w:val="24"/>
        </w:rPr>
        <w:t xml:space="preserve"> between </w:t>
      </w:r>
      <w:r w:rsidR="00E03DA2" w:rsidRPr="00E03DA2">
        <w:rPr>
          <w:rFonts w:ascii="Times New Roman" w:hAnsi="Times New Roman" w:cs="Times New Roman"/>
          <w:sz w:val="24"/>
        </w:rPr>
        <w:t>per interquartile range (IQR)</w:t>
      </w:r>
      <w:r w:rsidR="00E03DA2">
        <w:rPr>
          <w:rFonts w:ascii="Times New Roman" w:hAnsi="Times New Roman" w:cs="Times New Roman"/>
          <w:sz w:val="24"/>
        </w:rPr>
        <w:t xml:space="preserve"> </w:t>
      </w:r>
      <w:r w:rsidRPr="009A654D">
        <w:rPr>
          <w:rFonts w:ascii="Times New Roman" w:hAnsi="Times New Roman" w:cs="Times New Roman"/>
          <w:sz w:val="24"/>
        </w:rPr>
        <w:t>exposure to PM</w:t>
      </w:r>
      <w:r w:rsidRPr="009A654D">
        <w:rPr>
          <w:rFonts w:ascii="Times New Roman" w:hAnsi="Times New Roman" w:cs="Times New Roman"/>
          <w:sz w:val="24"/>
          <w:vertAlign w:val="subscript"/>
        </w:rPr>
        <w:t>2.5</w:t>
      </w:r>
      <w:r w:rsidRPr="009A654D">
        <w:rPr>
          <w:rFonts w:ascii="Times New Roman" w:hAnsi="Times New Roman" w:cs="Times New Roman"/>
          <w:sz w:val="24"/>
        </w:rPr>
        <w:t xml:space="preserve"> and i</w:t>
      </w:r>
      <w:r w:rsidR="00E653F3">
        <w:rPr>
          <w:rFonts w:ascii="Times New Roman" w:hAnsi="Times New Roman" w:cs="Times New Roman"/>
          <w:sz w:val="24"/>
        </w:rPr>
        <w:t>t</w:t>
      </w:r>
      <w:r w:rsidRPr="009A654D">
        <w:rPr>
          <w:rFonts w:ascii="Times New Roman" w:hAnsi="Times New Roman" w:cs="Times New Roman"/>
          <w:sz w:val="24"/>
        </w:rPr>
        <w:t xml:space="preserve">s components </w:t>
      </w:r>
      <w:r>
        <w:rPr>
          <w:rFonts w:ascii="Times New Roman" w:hAnsi="Times New Roman" w:cs="Times New Roman"/>
          <w:sz w:val="24"/>
        </w:rPr>
        <w:t>one week</w:t>
      </w:r>
      <w:r w:rsidRPr="009A654D">
        <w:rPr>
          <w:rFonts w:ascii="Times New Roman" w:hAnsi="Times New Roman" w:cs="Times New Roman"/>
          <w:sz w:val="24"/>
        </w:rPr>
        <w:t xml:space="preserve"> before hospitalization and hospital length of stay</w:t>
      </w:r>
    </w:p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134"/>
        <w:gridCol w:w="1985"/>
        <w:gridCol w:w="1134"/>
        <w:gridCol w:w="1671"/>
        <w:gridCol w:w="1925"/>
        <w:gridCol w:w="1082"/>
        <w:gridCol w:w="1417"/>
      </w:tblGrid>
      <w:tr w:rsidR="00A8367C" w:rsidRPr="00513057" w14:paraId="689DA074" w14:textId="77777777" w:rsidTr="00DD570A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BC420" w14:textId="77777777" w:rsidR="00A8367C" w:rsidRPr="00513057" w:rsidRDefault="00A8367C" w:rsidP="0091218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FDA4A" w14:textId="77777777" w:rsidR="00A8367C" w:rsidRPr="00513057" w:rsidRDefault="00A8367C" w:rsidP="009121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β1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vertAlign w:val="superscript"/>
              </w:rPr>
              <w:t xml:space="preserve">a 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61A7B" w14:textId="77777777" w:rsidR="00A8367C" w:rsidRPr="00513057" w:rsidRDefault="00A8367C" w:rsidP="009121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2B31A" w14:textId="77777777" w:rsidR="00A8367C" w:rsidRPr="00513057" w:rsidRDefault="00A8367C" w:rsidP="009121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9D1F1B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-adjusted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DE527" w14:textId="77777777" w:rsidR="00A8367C" w:rsidRPr="00513057" w:rsidRDefault="00A8367C" w:rsidP="009121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β2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vertAlign w:val="superscript"/>
              </w:rPr>
              <w:t xml:space="preserve">b 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CFAFC" w14:textId="77777777" w:rsidR="00A8367C" w:rsidRPr="00513057" w:rsidRDefault="00A8367C" w:rsidP="009121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56C03" w14:textId="77777777" w:rsidR="00A8367C" w:rsidRPr="00513057" w:rsidRDefault="00335E9C" w:rsidP="009121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</w:pPr>
            <w:r w:rsidRPr="009D1F1B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-adjusted</w:t>
            </w:r>
          </w:p>
        </w:tc>
      </w:tr>
      <w:tr w:rsidR="00A8367C" w:rsidRPr="0091218D" w14:paraId="22DB3BEC" w14:textId="77777777" w:rsidTr="00E91F80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B9A" w14:textId="77777777" w:rsidR="00A8367C" w:rsidRPr="00A85969" w:rsidRDefault="00A8367C" w:rsidP="009121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02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PM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2.5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8747" w14:textId="77777777" w:rsidR="00A8367C" w:rsidRPr="0091218D" w:rsidRDefault="00A8367C" w:rsidP="0091218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 (0.02,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A1CF" w14:textId="77777777" w:rsidR="00A8367C" w:rsidRPr="0091218D" w:rsidRDefault="00A8367C" w:rsidP="00625B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  <w:r w:rsidR="00B9164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D6C12" w14:textId="77777777" w:rsidR="00A8367C" w:rsidRPr="00A02A89" w:rsidRDefault="007A3077" w:rsidP="009121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0.039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E1B4" w14:textId="77777777" w:rsidR="00A8367C" w:rsidRPr="0091218D" w:rsidRDefault="00A8367C" w:rsidP="0091218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 (0.31,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0.69)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9746" w14:textId="77777777" w:rsidR="00A8367C" w:rsidRPr="0091218D" w:rsidRDefault="00A8367C" w:rsidP="009C38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2.49</w:t>
            </w:r>
            <w:r w:rsidR="00E91F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A2CF4" w14:textId="77777777" w:rsidR="00A8367C" w:rsidRPr="00A02A89" w:rsidRDefault="00A21B85" w:rsidP="009C380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6.640e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-7</w:t>
            </w:r>
          </w:p>
        </w:tc>
      </w:tr>
      <w:tr w:rsidR="00DD570A" w:rsidRPr="0091218D" w14:paraId="50DFD1BC" w14:textId="77777777" w:rsidTr="00DD570A">
        <w:trPr>
          <w:trHeight w:val="270"/>
          <w:jc w:val="center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25FB" w14:textId="509165AC" w:rsidR="00DD570A" w:rsidRPr="0009202B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F330" w14:textId="74F66660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 (-0.21,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4C95" w14:textId="2BC26A7C" w:rsidR="00DD57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671" w:type="dxa"/>
            <w:tcBorders>
              <w:left w:val="nil"/>
              <w:bottom w:val="nil"/>
              <w:right w:val="nil"/>
            </w:tcBorders>
          </w:tcPr>
          <w:p w14:paraId="76F5C94A" w14:textId="5C7BE964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21EE" w14:textId="18B59312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 (-0.11,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0.22)</w:t>
            </w:r>
          </w:p>
        </w:tc>
        <w:tc>
          <w:tcPr>
            <w:tcW w:w="10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7FA6" w14:textId="08D7E90B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287FFB7E" w14:textId="5E13F3C1" w:rsidR="00DD57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0.620</w:t>
            </w:r>
          </w:p>
        </w:tc>
      </w:tr>
      <w:tr w:rsidR="00DD570A" w:rsidRPr="0091218D" w14:paraId="70232E1C" w14:textId="77777777" w:rsidTr="00E91F80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97D0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E08D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 (-0.10,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60D5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BB09C87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0.649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B606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 (0.05,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A288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47DE2C" w14:textId="77777777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0.020</w:t>
            </w:r>
          </w:p>
        </w:tc>
      </w:tr>
      <w:tr w:rsidR="00DD570A" w:rsidRPr="0091218D" w14:paraId="01F1F879" w14:textId="77777777" w:rsidTr="00E91F80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D8AF" w14:textId="1FCFD002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0920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5850C" w14:textId="026B96BA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 (0.41,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DE2D" w14:textId="7482014F" w:rsidR="00DD57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3.048e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-23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CF11C66" w14:textId="3A792631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2.440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-22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236F" w14:textId="54BB0555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 (0.32,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43DF" w14:textId="25C87E6C" w:rsidR="00DD57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5e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97A718" w14:textId="17A6C855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5.600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-9</w:t>
            </w:r>
          </w:p>
        </w:tc>
      </w:tr>
      <w:tr w:rsidR="00DD570A" w:rsidRPr="0091218D" w14:paraId="1259EC13" w14:textId="77777777" w:rsidTr="00E91F80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DDE3" w14:textId="566FB07D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NH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="00E07165" w:rsidRPr="00E0716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0EBA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 (0.27,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D76E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6C352FA" w14:textId="77777777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5.080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-11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2D9D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 (0.29,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D65A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70E6F9" w14:textId="77777777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1.496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-8</w:t>
            </w:r>
          </w:p>
        </w:tc>
      </w:tr>
      <w:tr w:rsidR="00DD570A" w:rsidRPr="0091218D" w14:paraId="3989D669" w14:textId="77777777" w:rsidTr="00E91F80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5412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EEBD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 (-0.16,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84FB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EF84D20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0.625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AA74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 (0.11,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F848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.227e</w:t>
            </w:r>
            <w:r w:rsidRPr="009C38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A7E1AF" w14:textId="77777777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5.163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-3</w:t>
            </w:r>
          </w:p>
        </w:tc>
      </w:tr>
      <w:tr w:rsidR="00DD570A" w:rsidRPr="0091218D" w14:paraId="2668FF34" w14:textId="77777777" w:rsidTr="00E91F80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1B9C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SOIL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1786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 (-0.21,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5715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0.140</w:t>
            </w:r>
          </w:p>
        </w:tc>
        <w:tc>
          <w:tcPr>
            <w:tcW w:w="1671" w:type="dxa"/>
            <w:tcBorders>
              <w:top w:val="nil"/>
              <w:left w:val="nil"/>
              <w:right w:val="nil"/>
            </w:tcBorders>
          </w:tcPr>
          <w:p w14:paraId="59B18D94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0.187</w:t>
            </w:r>
          </w:p>
        </w:tc>
        <w:tc>
          <w:tcPr>
            <w:tcW w:w="1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5583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 (0.17,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0.49)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47E6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0e</w:t>
            </w:r>
            <w:r w:rsidRPr="0021762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0F51D12" w14:textId="77777777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1.468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-4</w:t>
            </w:r>
          </w:p>
        </w:tc>
      </w:tr>
      <w:tr w:rsidR="00DD570A" w:rsidRPr="0091218D" w14:paraId="427A5A45" w14:textId="77777777" w:rsidTr="00E91F80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32231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38365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 (0.22,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4B27B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1.868e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FC4AB" w14:textId="77777777" w:rsidR="00DD570A" w:rsidRPr="00A02A89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4.987e</w:t>
            </w:r>
            <w:r w:rsidRPr="00A02A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-10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89F81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 (-0.15,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1218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BC0FF" w14:textId="77777777" w:rsidR="00DD570A" w:rsidRPr="0091218D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7EC1F" w14:textId="77777777" w:rsidR="00DD57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0.702</w:t>
            </w:r>
          </w:p>
        </w:tc>
      </w:tr>
    </w:tbl>
    <w:p w14:paraId="6AE5F051" w14:textId="77777777" w:rsidR="00142D63" w:rsidRDefault="0091218D" w:rsidP="00142D63">
      <w:pPr>
        <w:rPr>
          <w:rFonts w:ascii="Times New Roman" w:hAnsi="Times New Roman" w:cs="Times New Roman"/>
        </w:rPr>
      </w:pPr>
      <w:proofErr w:type="spellStart"/>
      <w:r w:rsidRPr="00DD570A">
        <w:rPr>
          <w:rFonts w:ascii="Times New Roman" w:hAnsi="Times New Roman"/>
          <w:sz w:val="20"/>
          <w:szCs w:val="20"/>
          <w:vertAlign w:val="superscript"/>
        </w:rPr>
        <w:t>a</w:t>
      </w:r>
      <w:r w:rsidRPr="008743CE">
        <w:rPr>
          <w:rFonts w:ascii="Times New Roman" w:hAnsi="Times New Roman"/>
          <w:sz w:val="20"/>
          <w:szCs w:val="20"/>
        </w:rPr>
        <w:t>Model</w:t>
      </w:r>
      <w:proofErr w:type="spellEnd"/>
      <w:r w:rsidRPr="008743CE">
        <w:rPr>
          <w:rFonts w:ascii="Times New Roman" w:hAnsi="Times New Roman"/>
          <w:sz w:val="20"/>
          <w:szCs w:val="20"/>
        </w:rPr>
        <w:t xml:space="preserve"> 1: unadjusted model. </w:t>
      </w:r>
      <w:proofErr w:type="spellStart"/>
      <w:r w:rsidRPr="00DD570A">
        <w:rPr>
          <w:rFonts w:ascii="Times New Roman" w:hAnsi="Times New Roman"/>
          <w:sz w:val="20"/>
          <w:szCs w:val="20"/>
          <w:vertAlign w:val="superscript"/>
        </w:rPr>
        <w:t>b</w:t>
      </w:r>
      <w:r w:rsidRPr="008743CE">
        <w:rPr>
          <w:rFonts w:ascii="Times New Roman" w:hAnsi="Times New Roman"/>
          <w:sz w:val="20"/>
          <w:szCs w:val="20"/>
        </w:rPr>
        <w:t>Model</w:t>
      </w:r>
      <w:proofErr w:type="spellEnd"/>
      <w:r w:rsidRPr="008743CE">
        <w:rPr>
          <w:rFonts w:ascii="Times New Roman" w:hAnsi="Times New Roman"/>
          <w:sz w:val="20"/>
          <w:szCs w:val="20"/>
        </w:rPr>
        <w:t xml:space="preserve"> 2: </w:t>
      </w:r>
      <w:r w:rsidR="00142D63" w:rsidRPr="008743CE">
        <w:rPr>
          <w:rFonts w:ascii="Times New Roman" w:hAnsi="Times New Roman"/>
          <w:sz w:val="20"/>
          <w:szCs w:val="20"/>
        </w:rPr>
        <w:t xml:space="preserve">adjusted for age, gender, </w:t>
      </w:r>
      <w:r w:rsidR="00142D63">
        <w:rPr>
          <w:rFonts w:ascii="Times New Roman" w:hAnsi="Times New Roman" w:hint="eastAsia"/>
          <w:sz w:val="20"/>
          <w:szCs w:val="20"/>
        </w:rPr>
        <w:t>i</w:t>
      </w:r>
      <w:r w:rsidR="00142D63" w:rsidRPr="00142D63">
        <w:rPr>
          <w:rFonts w:ascii="Times New Roman" w:hAnsi="Times New Roman"/>
          <w:sz w:val="20"/>
          <w:szCs w:val="20"/>
        </w:rPr>
        <w:t>llness onset year</w:t>
      </w:r>
      <w:r w:rsidR="00142D63">
        <w:rPr>
          <w:rFonts w:ascii="Times New Roman" w:hAnsi="Times New Roman"/>
          <w:sz w:val="20"/>
          <w:szCs w:val="20"/>
        </w:rPr>
        <w:t xml:space="preserve"> </w:t>
      </w:r>
      <w:r w:rsidR="00142D63" w:rsidRPr="008743CE">
        <w:rPr>
          <w:rFonts w:ascii="Times New Roman" w:hAnsi="Times New Roman"/>
          <w:sz w:val="20"/>
          <w:szCs w:val="20"/>
        </w:rPr>
        <w:t>and</w:t>
      </w:r>
      <w:r w:rsidR="00142D63" w:rsidRPr="00142D63">
        <w:rPr>
          <w:rFonts w:ascii="Times New Roman" w:hAnsi="Times New Roman" w:hint="eastAsia"/>
          <w:sz w:val="20"/>
          <w:szCs w:val="20"/>
        </w:rPr>
        <w:t xml:space="preserve"> </w:t>
      </w:r>
      <w:r w:rsidR="00142D63">
        <w:rPr>
          <w:rFonts w:ascii="Times New Roman" w:hAnsi="Times New Roman" w:hint="eastAsia"/>
          <w:sz w:val="20"/>
          <w:szCs w:val="20"/>
        </w:rPr>
        <w:t>i</w:t>
      </w:r>
      <w:r w:rsidR="00142D63" w:rsidRPr="00142D63">
        <w:rPr>
          <w:rFonts w:ascii="Times New Roman" w:hAnsi="Times New Roman"/>
          <w:sz w:val="20"/>
          <w:szCs w:val="20"/>
        </w:rPr>
        <w:t>llness onset</w:t>
      </w:r>
      <w:r w:rsidR="00142D63">
        <w:rPr>
          <w:rFonts w:ascii="Times New Roman" w:hAnsi="Times New Roman"/>
          <w:sz w:val="20"/>
          <w:szCs w:val="20"/>
        </w:rPr>
        <w:t xml:space="preserve"> season.</w:t>
      </w:r>
    </w:p>
    <w:p w14:paraId="124138CF" w14:textId="77777777" w:rsidR="00D97269" w:rsidRPr="00142D63" w:rsidRDefault="00D97269" w:rsidP="00142D63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6B2D0788" w14:textId="758379ED" w:rsidR="00313BD2" w:rsidRPr="00620A9C" w:rsidRDefault="00313BD2" w:rsidP="00313BD2">
      <w:pPr>
        <w:rPr>
          <w:rFonts w:ascii="Times New Roman" w:hAnsi="Times New Roman" w:cs="Times New Roman"/>
          <w:sz w:val="24"/>
        </w:rPr>
      </w:pPr>
      <w:r w:rsidRPr="00513057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281EF2">
        <w:rPr>
          <w:rFonts w:ascii="Times New Roman" w:hAnsi="Times New Roman" w:cs="Times New Roman"/>
          <w:b/>
          <w:sz w:val="24"/>
        </w:rPr>
        <w:t>S3</w:t>
      </w:r>
      <w:r w:rsidRPr="009A654D">
        <w:rPr>
          <w:rFonts w:ascii="Times New Roman" w:hAnsi="Times New Roman" w:cs="Times New Roman"/>
          <w:sz w:val="24"/>
        </w:rPr>
        <w:t>. The association</w:t>
      </w:r>
      <w:r w:rsidR="00E653F3">
        <w:rPr>
          <w:rFonts w:ascii="Times New Roman" w:hAnsi="Times New Roman" w:cs="Times New Roman"/>
          <w:sz w:val="24"/>
        </w:rPr>
        <w:t>s</w:t>
      </w:r>
      <w:r w:rsidRPr="009A654D">
        <w:rPr>
          <w:rFonts w:ascii="Times New Roman" w:hAnsi="Times New Roman" w:cs="Times New Roman"/>
          <w:sz w:val="24"/>
        </w:rPr>
        <w:t xml:space="preserve"> between </w:t>
      </w:r>
      <w:r w:rsidR="00E03DA2" w:rsidRPr="00E03DA2">
        <w:rPr>
          <w:rFonts w:ascii="Times New Roman" w:hAnsi="Times New Roman" w:cs="Times New Roman"/>
          <w:sz w:val="24"/>
        </w:rPr>
        <w:t>per interquartile range (IQR)</w:t>
      </w:r>
      <w:r w:rsidR="00E03DA2">
        <w:rPr>
          <w:rFonts w:ascii="Times New Roman" w:hAnsi="Times New Roman" w:cs="Times New Roman"/>
          <w:sz w:val="24"/>
        </w:rPr>
        <w:t xml:space="preserve"> </w:t>
      </w:r>
      <w:r w:rsidRPr="009A654D">
        <w:rPr>
          <w:rFonts w:ascii="Times New Roman" w:hAnsi="Times New Roman" w:cs="Times New Roman"/>
          <w:sz w:val="24"/>
        </w:rPr>
        <w:t>exposure to PM</w:t>
      </w:r>
      <w:r w:rsidRPr="009A654D">
        <w:rPr>
          <w:rFonts w:ascii="Times New Roman" w:hAnsi="Times New Roman" w:cs="Times New Roman"/>
          <w:sz w:val="24"/>
          <w:vertAlign w:val="subscript"/>
        </w:rPr>
        <w:t>2.5</w:t>
      </w:r>
      <w:r w:rsidRPr="009A654D">
        <w:rPr>
          <w:rFonts w:ascii="Times New Roman" w:hAnsi="Times New Roman" w:cs="Times New Roman"/>
          <w:sz w:val="24"/>
        </w:rPr>
        <w:t xml:space="preserve"> and i</w:t>
      </w:r>
      <w:r w:rsidR="00E653F3">
        <w:rPr>
          <w:rFonts w:ascii="Times New Roman" w:hAnsi="Times New Roman" w:cs="Times New Roman"/>
          <w:sz w:val="24"/>
        </w:rPr>
        <w:t>t</w:t>
      </w:r>
      <w:r w:rsidRPr="009A654D">
        <w:rPr>
          <w:rFonts w:ascii="Times New Roman" w:hAnsi="Times New Roman" w:cs="Times New Roman"/>
          <w:sz w:val="24"/>
        </w:rPr>
        <w:t xml:space="preserve">s components </w:t>
      </w:r>
      <w:r>
        <w:rPr>
          <w:rFonts w:ascii="Times New Roman" w:hAnsi="Times New Roman" w:cs="Times New Roman"/>
          <w:sz w:val="24"/>
        </w:rPr>
        <w:t>two weeks</w:t>
      </w:r>
      <w:r w:rsidRPr="009A654D">
        <w:rPr>
          <w:rFonts w:ascii="Times New Roman" w:hAnsi="Times New Roman" w:cs="Times New Roman"/>
          <w:sz w:val="24"/>
        </w:rPr>
        <w:t xml:space="preserve"> before hospitalization and hospital length of stay</w:t>
      </w:r>
    </w:p>
    <w:tbl>
      <w:tblPr>
        <w:tblW w:w="10465" w:type="dxa"/>
        <w:jc w:val="center"/>
        <w:tblLook w:val="04A0" w:firstRow="1" w:lastRow="0" w:firstColumn="1" w:lastColumn="0" w:noHBand="0" w:noVBand="1"/>
      </w:tblPr>
      <w:tblGrid>
        <w:gridCol w:w="1109"/>
        <w:gridCol w:w="2143"/>
        <w:gridCol w:w="1038"/>
        <w:gridCol w:w="1522"/>
        <w:gridCol w:w="2398"/>
        <w:gridCol w:w="1038"/>
        <w:gridCol w:w="1217"/>
      </w:tblGrid>
      <w:tr w:rsidR="0000032C" w:rsidRPr="00513057" w14:paraId="01A00619" w14:textId="77777777" w:rsidTr="00DD570A">
        <w:trPr>
          <w:trHeight w:val="270"/>
          <w:jc w:val="center"/>
        </w:trPr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6DE4C" w14:textId="77777777" w:rsidR="0000032C" w:rsidRPr="00513057" w:rsidRDefault="0000032C" w:rsidP="00CD7EC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AE70C" w14:textId="77777777" w:rsidR="0000032C" w:rsidRPr="0051305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β1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vertAlign w:val="superscript"/>
              </w:rPr>
              <w:t>a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E7E3D" w14:textId="77777777" w:rsidR="0000032C" w:rsidRPr="0051305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DE3EB" w14:textId="77777777" w:rsidR="0000032C" w:rsidRPr="0051305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9D1F1B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-adjusted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D8EA7" w14:textId="77777777" w:rsidR="0000032C" w:rsidRPr="0051305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β2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vertAlign w:val="superscript"/>
              </w:rPr>
              <w:t>b</w:t>
            </w:r>
            <w:r w:rsidRPr="0051305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6862B" w14:textId="77777777" w:rsidR="0000032C" w:rsidRPr="0051305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</w:pPr>
            <w:r w:rsidRPr="00513057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5EFDF" w14:textId="77777777" w:rsidR="0000032C" w:rsidRPr="0051305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</w:pPr>
            <w:r w:rsidRPr="009D1F1B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-adjusted</w:t>
            </w:r>
          </w:p>
        </w:tc>
      </w:tr>
      <w:tr w:rsidR="0000032C" w:rsidRPr="00D81307" w14:paraId="38273608" w14:textId="77777777" w:rsidTr="0000032C">
        <w:trPr>
          <w:trHeight w:val="270"/>
          <w:jc w:val="center"/>
        </w:trPr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169684" w14:textId="77777777" w:rsidR="0000032C" w:rsidRPr="00A85969" w:rsidRDefault="0000032C" w:rsidP="00CD7E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02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PM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2.5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30F4" w14:textId="77777777" w:rsidR="0000032C" w:rsidRPr="00D8130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 (0.04,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CE57" w14:textId="77777777" w:rsidR="0000032C" w:rsidRPr="00D81307" w:rsidRDefault="0000032C" w:rsidP="000D0D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  <w:r w:rsidR="00254F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3C74F" w14:textId="77777777" w:rsidR="0000032C" w:rsidRPr="00CF500A" w:rsidRDefault="00F70C0A" w:rsidP="00CD7EC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E429" w14:textId="77777777" w:rsidR="0000032C" w:rsidRPr="00D81307" w:rsidRDefault="0000032C" w:rsidP="00CD7E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 (0.28,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D728" w14:textId="77777777" w:rsidR="0000032C" w:rsidRPr="00D81307" w:rsidRDefault="0000032C" w:rsidP="000D0D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1.395e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CE057" w14:textId="77777777" w:rsidR="0000032C" w:rsidRPr="00CF500A" w:rsidRDefault="0000032C" w:rsidP="000D0D5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3.730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-6</w:t>
            </w:r>
          </w:p>
        </w:tc>
      </w:tr>
      <w:tr w:rsidR="00DD570A" w:rsidRPr="00D81307" w14:paraId="4FD605C9" w14:textId="77777777" w:rsidTr="00DD570A">
        <w:trPr>
          <w:trHeight w:val="270"/>
          <w:jc w:val="center"/>
        </w:trPr>
        <w:tc>
          <w:tcPr>
            <w:tcW w:w="1109" w:type="dxa"/>
            <w:tcBorders>
              <w:left w:val="nil"/>
              <w:bottom w:val="nil"/>
              <w:right w:val="nil"/>
            </w:tcBorders>
            <w:vAlign w:val="center"/>
          </w:tcPr>
          <w:p w14:paraId="7D49EA5D" w14:textId="79A20E91" w:rsidR="00DD570A" w:rsidRPr="0009202B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</w:t>
            </w:r>
          </w:p>
        </w:tc>
        <w:tc>
          <w:tcPr>
            <w:tcW w:w="21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E69A" w14:textId="5915C5F0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 (-0.20,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-0.02)</w:t>
            </w:r>
          </w:p>
        </w:tc>
        <w:tc>
          <w:tcPr>
            <w:tcW w:w="1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5C50" w14:textId="33576C5E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15615603" w14:textId="3BE5265E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.025</w:t>
            </w:r>
          </w:p>
        </w:tc>
        <w:tc>
          <w:tcPr>
            <w:tcW w:w="23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D68C3" w14:textId="60FDC448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 (-0.14,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0.17)</w:t>
            </w:r>
          </w:p>
        </w:tc>
        <w:tc>
          <w:tcPr>
            <w:tcW w:w="1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D91B" w14:textId="025FD9B9" w:rsidR="00DD57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</w:tcPr>
          <w:p w14:paraId="5B4DB999" w14:textId="32304056" w:rsidR="00DD57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0.856</w:t>
            </w:r>
          </w:p>
        </w:tc>
      </w:tr>
      <w:tr w:rsidR="00DD570A" w:rsidRPr="00D81307" w14:paraId="05981B34" w14:textId="77777777" w:rsidTr="0000032C">
        <w:trPr>
          <w:trHeight w:val="270"/>
          <w:jc w:val="center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B53C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BC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A0F4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 (-0.09,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8888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94EA5B7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.602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554A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 (0.00,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E2CE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205DA65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0.061</w:t>
            </w:r>
          </w:p>
        </w:tc>
      </w:tr>
      <w:tr w:rsidR="00DD570A" w:rsidRPr="00D81307" w14:paraId="549B826D" w14:textId="77777777" w:rsidTr="0000032C">
        <w:trPr>
          <w:trHeight w:val="270"/>
          <w:jc w:val="center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C38C" w14:textId="31111309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0920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2-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A69B" w14:textId="77140400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 (0.40,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4C7E" w14:textId="55EA7BFE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3e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A0562DB" w14:textId="1FA3B331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5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248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-21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2063" w14:textId="661E1233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 (0.29,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2B9D" w14:textId="2AAD1F99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1D659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41F01F9" w14:textId="4EA1E7BB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1.180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-7</w:t>
            </w:r>
          </w:p>
        </w:tc>
      </w:tr>
      <w:tr w:rsidR="00DD570A" w:rsidRPr="00D81307" w14:paraId="71AE0FFC" w14:textId="77777777" w:rsidTr="0000032C">
        <w:trPr>
          <w:trHeight w:val="270"/>
          <w:jc w:val="center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4A72" w14:textId="3BCBE36E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NH</w:t>
            </w: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="00E07165" w:rsidRPr="00E0716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C5DD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 (0.27,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8FF1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3e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331F688" w14:textId="77777777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9.60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0e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-11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7B0C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 (0.25,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6BAD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1.287e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BFBB07A" w14:textId="77777777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5.160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-7</w:t>
            </w:r>
          </w:p>
        </w:tc>
      </w:tr>
      <w:tr w:rsidR="00DD570A" w:rsidRPr="00D81307" w14:paraId="4BA68BB1" w14:textId="77777777" w:rsidTr="0000032C">
        <w:trPr>
          <w:trHeight w:val="270"/>
          <w:jc w:val="center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2451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154F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 (-0.15,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6865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86DA55C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0.602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9CE2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 (0.06,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3123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1F1FDE8" w14:textId="77777777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0.020</w:t>
            </w:r>
          </w:p>
        </w:tc>
      </w:tr>
      <w:tr w:rsidR="00DD570A" w:rsidRPr="00D81307" w14:paraId="61E27A09" w14:textId="77777777" w:rsidTr="0000032C">
        <w:trPr>
          <w:trHeight w:val="270"/>
          <w:jc w:val="center"/>
        </w:trPr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14:paraId="0FCFF152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SOIL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8DCA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 (-0.17,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0.08)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E4B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7E6FC11F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0.602</w:t>
            </w:r>
          </w:p>
        </w:tc>
        <w:tc>
          <w:tcPr>
            <w:tcW w:w="2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C876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0.389 (0.22,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0.55)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16A1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4.896e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-6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</w:tcPr>
          <w:p w14:paraId="349C0E6F" w14:textId="77777777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9.800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-6</w:t>
            </w:r>
          </w:p>
        </w:tc>
      </w:tr>
      <w:tr w:rsidR="00DD570A" w:rsidRPr="00D81307" w14:paraId="6A9D15EF" w14:textId="77777777" w:rsidTr="0000032C">
        <w:trPr>
          <w:trHeight w:val="270"/>
          <w:jc w:val="center"/>
        </w:trPr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09093" w14:textId="77777777" w:rsidR="00DD570A" w:rsidRPr="00A85969" w:rsidRDefault="00DD570A" w:rsidP="00DD57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59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SS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7210F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 (0.19,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C0522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1e</w:t>
            </w:r>
            <w:r w:rsidRPr="000D0D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DA42C" w14:textId="77777777" w:rsidR="00DD570A" w:rsidRPr="00CF500A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50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1.117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  <w:r w:rsidRPr="00CF50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-8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FF603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 (-0.19,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DBC9C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130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99F9D" w14:textId="77777777" w:rsidR="00DD570A" w:rsidRPr="00D81307" w:rsidRDefault="00DD570A" w:rsidP="00DD5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0.421</w:t>
            </w:r>
          </w:p>
        </w:tc>
      </w:tr>
    </w:tbl>
    <w:p w14:paraId="275F721A" w14:textId="77777777" w:rsidR="00142D63" w:rsidRDefault="00B56E74" w:rsidP="00142D63">
      <w:pPr>
        <w:rPr>
          <w:rFonts w:ascii="Times New Roman" w:hAnsi="Times New Roman" w:cs="Times New Roman"/>
        </w:rPr>
      </w:pPr>
      <w:proofErr w:type="spellStart"/>
      <w:r w:rsidRPr="00DD570A">
        <w:rPr>
          <w:rFonts w:ascii="Times New Roman" w:hAnsi="Times New Roman"/>
          <w:sz w:val="20"/>
          <w:szCs w:val="20"/>
          <w:vertAlign w:val="superscript"/>
        </w:rPr>
        <w:t>a</w:t>
      </w:r>
      <w:r w:rsidRPr="008743CE">
        <w:rPr>
          <w:rFonts w:ascii="Times New Roman" w:hAnsi="Times New Roman"/>
          <w:sz w:val="20"/>
          <w:szCs w:val="20"/>
        </w:rPr>
        <w:t>Model</w:t>
      </w:r>
      <w:proofErr w:type="spellEnd"/>
      <w:r w:rsidRPr="008743CE">
        <w:rPr>
          <w:rFonts w:ascii="Times New Roman" w:hAnsi="Times New Roman"/>
          <w:sz w:val="20"/>
          <w:szCs w:val="20"/>
        </w:rPr>
        <w:t xml:space="preserve"> 1: unadjusted model. </w:t>
      </w:r>
      <w:proofErr w:type="spellStart"/>
      <w:r w:rsidRPr="00DD570A">
        <w:rPr>
          <w:rFonts w:ascii="Times New Roman" w:hAnsi="Times New Roman"/>
          <w:sz w:val="20"/>
          <w:szCs w:val="20"/>
          <w:vertAlign w:val="superscript"/>
        </w:rPr>
        <w:t>b</w:t>
      </w:r>
      <w:r w:rsidRPr="008743CE">
        <w:rPr>
          <w:rFonts w:ascii="Times New Roman" w:hAnsi="Times New Roman"/>
          <w:sz w:val="20"/>
          <w:szCs w:val="20"/>
        </w:rPr>
        <w:t>Model</w:t>
      </w:r>
      <w:proofErr w:type="spellEnd"/>
      <w:r w:rsidRPr="008743CE">
        <w:rPr>
          <w:rFonts w:ascii="Times New Roman" w:hAnsi="Times New Roman"/>
          <w:sz w:val="20"/>
          <w:szCs w:val="20"/>
        </w:rPr>
        <w:t xml:space="preserve"> 2: </w:t>
      </w:r>
      <w:r w:rsidR="00142D63" w:rsidRPr="008743CE">
        <w:rPr>
          <w:rFonts w:ascii="Times New Roman" w:hAnsi="Times New Roman"/>
          <w:sz w:val="20"/>
          <w:szCs w:val="20"/>
        </w:rPr>
        <w:t xml:space="preserve">adjusted for age, gender, </w:t>
      </w:r>
      <w:r w:rsidR="00142D63">
        <w:rPr>
          <w:rFonts w:ascii="Times New Roman" w:hAnsi="Times New Roman" w:hint="eastAsia"/>
          <w:sz w:val="20"/>
          <w:szCs w:val="20"/>
        </w:rPr>
        <w:t>i</w:t>
      </w:r>
      <w:r w:rsidR="00142D63" w:rsidRPr="00142D63">
        <w:rPr>
          <w:rFonts w:ascii="Times New Roman" w:hAnsi="Times New Roman"/>
          <w:sz w:val="20"/>
          <w:szCs w:val="20"/>
        </w:rPr>
        <w:t>llness onset year</w:t>
      </w:r>
      <w:r w:rsidR="00142D63">
        <w:rPr>
          <w:rFonts w:ascii="Times New Roman" w:hAnsi="Times New Roman"/>
          <w:sz w:val="20"/>
          <w:szCs w:val="20"/>
        </w:rPr>
        <w:t xml:space="preserve"> </w:t>
      </w:r>
      <w:r w:rsidR="00142D63" w:rsidRPr="008743CE">
        <w:rPr>
          <w:rFonts w:ascii="Times New Roman" w:hAnsi="Times New Roman"/>
          <w:sz w:val="20"/>
          <w:szCs w:val="20"/>
        </w:rPr>
        <w:t>and</w:t>
      </w:r>
      <w:r w:rsidR="00142D63" w:rsidRPr="00142D63">
        <w:rPr>
          <w:rFonts w:ascii="Times New Roman" w:hAnsi="Times New Roman" w:hint="eastAsia"/>
          <w:sz w:val="20"/>
          <w:szCs w:val="20"/>
        </w:rPr>
        <w:t xml:space="preserve"> </w:t>
      </w:r>
      <w:r w:rsidR="00142D63">
        <w:rPr>
          <w:rFonts w:ascii="Times New Roman" w:hAnsi="Times New Roman" w:hint="eastAsia"/>
          <w:sz w:val="20"/>
          <w:szCs w:val="20"/>
        </w:rPr>
        <w:t>i</w:t>
      </w:r>
      <w:r w:rsidR="00142D63" w:rsidRPr="00142D63">
        <w:rPr>
          <w:rFonts w:ascii="Times New Roman" w:hAnsi="Times New Roman"/>
          <w:sz w:val="20"/>
          <w:szCs w:val="20"/>
        </w:rPr>
        <w:t>llness onset</w:t>
      </w:r>
      <w:r w:rsidR="00142D63">
        <w:rPr>
          <w:rFonts w:ascii="Times New Roman" w:hAnsi="Times New Roman"/>
          <w:sz w:val="20"/>
          <w:szCs w:val="20"/>
        </w:rPr>
        <w:t xml:space="preserve"> season.</w:t>
      </w:r>
    </w:p>
    <w:p w14:paraId="13A92817" w14:textId="77777777" w:rsidR="0091218D" w:rsidRPr="00142D63" w:rsidRDefault="0091218D" w:rsidP="000F4E94">
      <w:pPr>
        <w:rPr>
          <w:rFonts w:ascii="Times New Roman" w:hAnsi="Times New Roman"/>
          <w:sz w:val="20"/>
          <w:szCs w:val="20"/>
        </w:rPr>
      </w:pPr>
    </w:p>
    <w:sectPr w:rsidR="0091218D" w:rsidRPr="0014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397CC" w14:textId="77777777" w:rsidR="00520FB1" w:rsidRDefault="00520FB1" w:rsidP="0035339C">
      <w:r>
        <w:separator/>
      </w:r>
    </w:p>
  </w:endnote>
  <w:endnote w:type="continuationSeparator" w:id="0">
    <w:p w14:paraId="5E294696" w14:textId="77777777" w:rsidR="00520FB1" w:rsidRDefault="00520FB1" w:rsidP="0035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6013" w14:textId="77777777" w:rsidR="00520FB1" w:rsidRDefault="00520FB1" w:rsidP="0035339C">
      <w:r>
        <w:separator/>
      </w:r>
    </w:p>
  </w:footnote>
  <w:footnote w:type="continuationSeparator" w:id="0">
    <w:p w14:paraId="3709C8AF" w14:textId="77777777" w:rsidR="00520FB1" w:rsidRDefault="00520FB1" w:rsidP="00353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171"/>
    <w:rsid w:val="0000032C"/>
    <w:rsid w:val="00036D76"/>
    <w:rsid w:val="00082171"/>
    <w:rsid w:val="0009202B"/>
    <w:rsid w:val="000D0D5D"/>
    <w:rsid w:val="000F4E94"/>
    <w:rsid w:val="00121C5A"/>
    <w:rsid w:val="00131E59"/>
    <w:rsid w:val="00142D63"/>
    <w:rsid w:val="00154A98"/>
    <w:rsid w:val="001839E3"/>
    <w:rsid w:val="001848E2"/>
    <w:rsid w:val="0018722C"/>
    <w:rsid w:val="001C1BCA"/>
    <w:rsid w:val="001D6595"/>
    <w:rsid w:val="001E5353"/>
    <w:rsid w:val="001E791D"/>
    <w:rsid w:val="001F42E9"/>
    <w:rsid w:val="0021762C"/>
    <w:rsid w:val="00235D4B"/>
    <w:rsid w:val="00254FFD"/>
    <w:rsid w:val="00262BEE"/>
    <w:rsid w:val="00281EF2"/>
    <w:rsid w:val="0028215F"/>
    <w:rsid w:val="002A587C"/>
    <w:rsid w:val="002D7D6B"/>
    <w:rsid w:val="002F2FC6"/>
    <w:rsid w:val="0031059D"/>
    <w:rsid w:val="00313BD2"/>
    <w:rsid w:val="00327BF9"/>
    <w:rsid w:val="00335E9C"/>
    <w:rsid w:val="0035339C"/>
    <w:rsid w:val="003678C3"/>
    <w:rsid w:val="003D49C2"/>
    <w:rsid w:val="004015CA"/>
    <w:rsid w:val="0042019F"/>
    <w:rsid w:val="00490C74"/>
    <w:rsid w:val="004B5D50"/>
    <w:rsid w:val="00513057"/>
    <w:rsid w:val="00520FB1"/>
    <w:rsid w:val="00551D40"/>
    <w:rsid w:val="005709E4"/>
    <w:rsid w:val="005C4170"/>
    <w:rsid w:val="005D35CB"/>
    <w:rsid w:val="006058E8"/>
    <w:rsid w:val="00620A9C"/>
    <w:rsid w:val="00625B83"/>
    <w:rsid w:val="006B5A4C"/>
    <w:rsid w:val="0076526E"/>
    <w:rsid w:val="00796ABC"/>
    <w:rsid w:val="007A3077"/>
    <w:rsid w:val="007C6B01"/>
    <w:rsid w:val="007C6F65"/>
    <w:rsid w:val="00855796"/>
    <w:rsid w:val="008623E0"/>
    <w:rsid w:val="00871BCE"/>
    <w:rsid w:val="008743CE"/>
    <w:rsid w:val="008A638F"/>
    <w:rsid w:val="008D22A4"/>
    <w:rsid w:val="0091218D"/>
    <w:rsid w:val="00946492"/>
    <w:rsid w:val="0096236F"/>
    <w:rsid w:val="009A3E73"/>
    <w:rsid w:val="009A654D"/>
    <w:rsid w:val="009C3809"/>
    <w:rsid w:val="009D1F1B"/>
    <w:rsid w:val="00A02A89"/>
    <w:rsid w:val="00A21B85"/>
    <w:rsid w:val="00A730DD"/>
    <w:rsid w:val="00A807FD"/>
    <w:rsid w:val="00A8367C"/>
    <w:rsid w:val="00A85969"/>
    <w:rsid w:val="00A96428"/>
    <w:rsid w:val="00B56E74"/>
    <w:rsid w:val="00B91644"/>
    <w:rsid w:val="00BC3253"/>
    <w:rsid w:val="00C208A4"/>
    <w:rsid w:val="00C51CA9"/>
    <w:rsid w:val="00C759F2"/>
    <w:rsid w:val="00CD7EC6"/>
    <w:rsid w:val="00CF500A"/>
    <w:rsid w:val="00D01DF1"/>
    <w:rsid w:val="00D81307"/>
    <w:rsid w:val="00D97269"/>
    <w:rsid w:val="00DD570A"/>
    <w:rsid w:val="00E03DA2"/>
    <w:rsid w:val="00E07165"/>
    <w:rsid w:val="00E6001C"/>
    <w:rsid w:val="00E6297D"/>
    <w:rsid w:val="00E62D18"/>
    <w:rsid w:val="00E653F3"/>
    <w:rsid w:val="00E91F80"/>
    <w:rsid w:val="00EB60DD"/>
    <w:rsid w:val="00EC1F1C"/>
    <w:rsid w:val="00ED59EB"/>
    <w:rsid w:val="00F30CBF"/>
    <w:rsid w:val="00F40228"/>
    <w:rsid w:val="00F43535"/>
    <w:rsid w:val="00F61B83"/>
    <w:rsid w:val="00F70C0A"/>
    <w:rsid w:val="00F81A5B"/>
    <w:rsid w:val="00F95716"/>
    <w:rsid w:val="00FC64D5"/>
    <w:rsid w:val="00FC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7B71E"/>
  <w15:chartTrackingRefBased/>
  <w15:docId w15:val="{7E1A8003-E9DF-462F-8D97-74B5C69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3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3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3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39C"/>
    <w:rPr>
      <w:sz w:val="18"/>
      <w:szCs w:val="18"/>
    </w:rPr>
  </w:style>
  <w:style w:type="table" w:styleId="a7">
    <w:name w:val="Table Grid"/>
    <w:basedOn w:val="a1"/>
    <w:uiPriority w:val="39"/>
    <w:rsid w:val="00FC6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2C53-025D-44B9-BCC4-C2A9E564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3</Pages>
  <Words>412</Words>
  <Characters>2355</Characters>
  <Application>Microsoft Office Word</Application>
  <DocSecurity>0</DocSecurity>
  <Lines>19</Lines>
  <Paragraphs>5</Paragraphs>
  <ScaleCrop>false</ScaleCrop>
  <Company>Microsoft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Mingzhi Zhang</dc:creator>
  <cp:keywords/>
  <dc:description/>
  <cp:lastModifiedBy>王 旭</cp:lastModifiedBy>
  <cp:revision>92</cp:revision>
  <dcterms:created xsi:type="dcterms:W3CDTF">2021-07-01T07:16:00Z</dcterms:created>
  <dcterms:modified xsi:type="dcterms:W3CDTF">2021-10-05T04:11:00Z</dcterms:modified>
</cp:coreProperties>
</file>