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700C0" w14:textId="77777777" w:rsidR="00F033DB" w:rsidRPr="000158C7" w:rsidRDefault="00F033DB" w:rsidP="00F033DB">
      <w:pPr>
        <w:rPr>
          <w:rFonts w:ascii="Times New Roman" w:hAnsi="Times New Roman" w:cs="Times New Roman"/>
          <w:b/>
          <w:bCs/>
          <w:color w:val="000000" w:themeColor="text1"/>
        </w:rPr>
      </w:pPr>
      <w:r w:rsidRPr="000158C7">
        <w:rPr>
          <w:rFonts w:ascii="Times New Roman" w:hAnsi="Times New Roman" w:cs="Times New Roman"/>
          <w:b/>
          <w:bCs/>
          <w:color w:val="000000" w:themeColor="text1"/>
        </w:rPr>
        <w:t xml:space="preserve">Supplementary Material: </w:t>
      </w:r>
    </w:p>
    <w:p w14:paraId="209485D1" w14:textId="77777777" w:rsidR="00F033DB" w:rsidRDefault="00F033DB" w:rsidP="00F033DB">
      <w:pPr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Diagnostic and Procedural Codes: </w:t>
      </w:r>
    </w:p>
    <w:tbl>
      <w:tblPr>
        <w:tblW w:w="93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9"/>
        <w:gridCol w:w="7401"/>
      </w:tblGrid>
      <w:tr w:rsidR="00F033DB" w:rsidRPr="006E2871" w14:paraId="44AB8BDF" w14:textId="77777777" w:rsidTr="00C90F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E6203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A630B0B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 w:rsidRPr="006E2871">
              <w:rPr>
                <w:rFonts w:ascii="Times New Roman" w:eastAsia="Times New Roman" w:hAnsi="Times New Roman" w:cs="Times New Roman"/>
                <w:color w:val="000000"/>
                <w:kern w:val="0"/>
              </w:rPr>
              <w:t>Diagnosis/Procedural Codes</w:t>
            </w:r>
          </w:p>
        </w:tc>
      </w:tr>
      <w:tr w:rsidR="00F033DB" w:rsidRPr="006E2871" w14:paraId="6724D2F3" w14:textId="77777777" w:rsidTr="00C90F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21D2FD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Breast cancer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A7F9BF" w14:textId="77777777" w:rsidR="00F033DB" w:rsidRPr="00854971" w:rsidRDefault="00F033DB" w:rsidP="00C90F3D">
            <w:pPr>
              <w:rPr>
                <w:rFonts w:ascii="Times New Roman" w:eastAsia="Times New Roman" w:hAnsi="Times New Roman" w:cs="Times New Roman"/>
                <w:color w:val="000000"/>
                <w:kern w:val="0"/>
              </w:rPr>
            </w:pPr>
            <w:r w:rsidRPr="00854971">
              <w:rPr>
                <w:rFonts w:ascii="Times New Roman" w:eastAsia="Times New Roman" w:hAnsi="Times New Roman" w:cs="Times New Roman"/>
                <w:color w:val="000000"/>
                <w:kern w:val="0"/>
              </w:rPr>
              <w:t>ICD-</w:t>
            </w:r>
            <w:proofErr w:type="gramStart"/>
            <w:r w:rsidRPr="00854971">
              <w:rPr>
                <w:rFonts w:ascii="Times New Roman" w:eastAsia="Times New Roman" w:hAnsi="Times New Roman" w:cs="Times New Roman"/>
                <w:color w:val="000000"/>
                <w:kern w:val="0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./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10</w:t>
            </w:r>
            <w:r w:rsidRPr="00854971">
              <w:rPr>
                <w:rFonts w:ascii="Times New Roman" w:eastAsia="Times New Roman" w:hAnsi="Times New Roman" w:cs="Times New Roman"/>
                <w:color w:val="000000"/>
                <w:kern w:val="0"/>
              </w:rPr>
              <w:t>:17.4X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, </w:t>
            </w:r>
            <w:r w:rsidRPr="00854971">
              <w:rPr>
                <w:rFonts w:ascii="Times New Roman" w:eastAsia="Times New Roman" w:hAnsi="Times New Roman" w:cs="Times New Roman"/>
                <w:color w:val="000000"/>
                <w:kern w:val="0"/>
              </w:rPr>
              <w:t>C50.xxx</w:t>
            </w:r>
          </w:p>
        </w:tc>
      </w:tr>
      <w:tr w:rsidR="00F033DB" w:rsidRPr="006E2871" w14:paraId="18E1E7BD" w14:textId="77777777" w:rsidTr="00C90F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BDA7D2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>Delivery</w:t>
            </w:r>
            <w:r w:rsidRPr="006E2871">
              <w:rPr>
                <w:rFonts w:ascii="Times New Roman" w:eastAsia="Times New Roman" w:hAnsi="Times New Roman" w:cs="Times New Roman"/>
                <w:color w:val="000000"/>
                <w:kern w:val="0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8DBDA37" w14:textId="77777777" w:rsidR="00F033DB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ICD-9/10: </w:t>
            </w:r>
            <w:r w:rsidRPr="00854971">
              <w:rPr>
                <w:rFonts w:ascii="Times New Roman" w:eastAsia="Times New Roman" w:hAnsi="Times New Roman" w:cs="Times New Roman"/>
                <w:kern w:val="0"/>
              </w:rPr>
              <w:t>O80, 082, Z37.X, V27.X</w:t>
            </w:r>
          </w:p>
          <w:p w14:paraId="154F28EE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 xml:space="preserve">DRG: </w:t>
            </w:r>
            <w:r w:rsidRPr="00854971">
              <w:rPr>
                <w:rFonts w:ascii="Times New Roman" w:eastAsia="Times New Roman" w:hAnsi="Times New Roman" w:cs="Times New Roman"/>
                <w:kern w:val="0"/>
              </w:rPr>
              <w:t>765-768 774-775</w:t>
            </w:r>
          </w:p>
        </w:tc>
      </w:tr>
      <w:tr w:rsidR="00F033DB" w:rsidRPr="006E2871" w14:paraId="6231BE27" w14:textId="77777777" w:rsidTr="00C90F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D83F6C2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HER2 targeted therapy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A9E33B0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HCPCS: </w:t>
            </w:r>
            <w:r w:rsidRPr="00854971">
              <w:rPr>
                <w:rFonts w:ascii="Times New Roman" w:eastAsia="Times New Roman" w:hAnsi="Times New Roman" w:cs="Times New Roman"/>
                <w:color w:val="000000"/>
                <w:kern w:val="0"/>
              </w:rPr>
              <w:t>J9355, J9306, J9354, Q5112, Q5113, Q5114, Q5116, Q5117, Q5119, Q5127</w:t>
            </w:r>
          </w:p>
        </w:tc>
      </w:tr>
      <w:tr w:rsidR="00F033DB" w:rsidRPr="006E2871" w14:paraId="64578063" w14:textId="77777777" w:rsidTr="00C90F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58C87E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Endocrine therapy 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1059F2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</w:rPr>
              <w:t xml:space="preserve">HCPCS: </w:t>
            </w:r>
            <w:r w:rsidRPr="00854971">
              <w:rPr>
                <w:rFonts w:ascii="Times New Roman" w:eastAsia="Times New Roman" w:hAnsi="Times New Roman" w:cs="Times New Roman"/>
                <w:color w:val="000000"/>
                <w:kern w:val="0"/>
              </w:rPr>
              <w:t>J9395, J1950, J9202, J3315</w:t>
            </w:r>
          </w:p>
        </w:tc>
      </w:tr>
      <w:tr w:rsidR="00F033DB" w:rsidRPr="006E2871" w14:paraId="73787EA6" w14:textId="77777777" w:rsidTr="00C90F3D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BE55040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Chemotherapy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7446B82" w14:textId="77777777" w:rsidR="00F033DB" w:rsidRDefault="00F033DB" w:rsidP="00C90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HC</w:t>
            </w:r>
            <w:r w:rsidRPr="00854971">
              <w:rPr>
                <w:rFonts w:ascii="Times New Roman" w:eastAsia="Times New Roman" w:hAnsi="Times New Roman" w:cs="Times New Roman"/>
                <w:kern w:val="0"/>
              </w:rPr>
              <w:t xml:space="preserve">PCS: </w:t>
            </w:r>
            <w:r w:rsidRPr="00854971">
              <w:rPr>
                <w:rFonts w:ascii="Times New Roman" w:hAnsi="Times New Roman" w:cs="Times New Roman"/>
              </w:rPr>
              <w:t>J9000, J9001, J9002, J9015, J9045, J9055, J9070, J9071, J9090, J9170, J9171, J9178, J9181, J9190, J9201, J9250, J9264, J9267, J9293</w:t>
            </w:r>
          </w:p>
          <w:p w14:paraId="16DD4647" w14:textId="77777777" w:rsidR="00F033DB" w:rsidRPr="00854971" w:rsidRDefault="00F033DB" w:rsidP="00C90F3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ICD 9/10: </w:t>
            </w:r>
            <w:r w:rsidRPr="00854971">
              <w:rPr>
                <w:rFonts w:ascii="Times New Roman" w:hAnsi="Times New Roman" w:cs="Times New Roman"/>
              </w:rPr>
              <w:t>V58.11, Z51.11</w:t>
            </w:r>
          </w:p>
          <w:p w14:paraId="41DDC26C" w14:textId="77777777" w:rsidR="00F033DB" w:rsidRPr="006E2871" w:rsidRDefault="00F033DB" w:rsidP="00C90F3D">
            <w:pPr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7637838B" w14:textId="77777777" w:rsidR="00F033DB" w:rsidRDefault="00F033DB"/>
    <w:sectPr w:rsidR="00F033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3DB"/>
    <w:rsid w:val="00A20CDF"/>
    <w:rsid w:val="00F03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7B1131F"/>
  <w15:chartTrackingRefBased/>
  <w15:docId w15:val="{AE9FE1D5-AE9F-FB4A-BADF-8654B0F707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33DB"/>
  </w:style>
  <w:style w:type="paragraph" w:styleId="Heading1">
    <w:name w:val="heading 1"/>
    <w:basedOn w:val="Normal"/>
    <w:next w:val="Normal"/>
    <w:link w:val="Heading1Char"/>
    <w:uiPriority w:val="9"/>
    <w:qFormat/>
    <w:rsid w:val="00F03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03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3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3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03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03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03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03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03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03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03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3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033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033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033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033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033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033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03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03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03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03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03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033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033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033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03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033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033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449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Tadevosyan</dc:creator>
  <cp:keywords/>
  <dc:description/>
  <cp:lastModifiedBy>Elizabeth Tadevosyan</cp:lastModifiedBy>
  <cp:revision>1</cp:revision>
  <dcterms:created xsi:type="dcterms:W3CDTF">2026-05-29T04:10:00Z</dcterms:created>
  <dcterms:modified xsi:type="dcterms:W3CDTF">2026-05-29T04:10:00Z</dcterms:modified>
</cp:coreProperties>
</file>