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2E5A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hint="eastAsia" w:ascii="Times New Roman" w:hAnsi="Times New Roman"/>
          <w:b/>
          <w:sz w:val="28"/>
          <w:szCs w:val="28"/>
        </w:rPr>
        <w:t>Additional file 1. Supplementary tables and figures</w:t>
      </w:r>
    </w:p>
    <w:p w14:paraId="11A346F3">
      <w:pPr>
        <w:pStyle w:val="168"/>
        <w:bidi w:val="0"/>
      </w:pPr>
      <w:r>
        <w:t>Supplementary tables</w:t>
      </w:r>
    </w:p>
    <w:p w14:paraId="38AE824B">
      <w:pPr>
        <w:pStyle w:val="171"/>
        <w:bidi w:val="0"/>
      </w:pPr>
      <w:r>
        <w:t>Table S</w:t>
      </w:r>
      <w:r>
        <w:rPr>
          <w:rFonts w:hint="eastAsia"/>
          <w:lang w:val="en-US" w:eastAsia="zh-CN"/>
        </w:rPr>
        <w:t>1</w:t>
      </w:r>
      <w:r>
        <w:t>. Detailed regional composition of categorical variables.</w:t>
      </w:r>
    </w:p>
    <w:tbl>
      <w:tblPr>
        <w:tblStyle w:val="3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985"/>
        <w:gridCol w:w="1460"/>
        <w:gridCol w:w="1444"/>
        <w:gridCol w:w="1435"/>
        <w:gridCol w:w="1460"/>
        <w:gridCol w:w="1444"/>
        <w:gridCol w:w="1444"/>
        <w:gridCol w:w="1463"/>
        <w:gridCol w:w="1944"/>
      </w:tblGrid>
      <w:tr w14:paraId="34044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9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5158088">
            <w:pPr>
              <w:pStyle w:val="178"/>
              <w:bidi w:val="0"/>
            </w:pPr>
            <w:r>
              <w:t>Variable</w:t>
            </w:r>
          </w:p>
        </w:tc>
        <w:tc>
          <w:tcPr>
            <w:tcW w:w="63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6F06C3A">
            <w:pPr>
              <w:pStyle w:val="178"/>
              <w:bidi w:val="0"/>
            </w:pPr>
            <w:r>
              <w:t>Category</w:t>
            </w:r>
          </w:p>
        </w:tc>
        <w:tc>
          <w:tcPr>
            <w:tcW w:w="46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2187E7D">
            <w:pPr>
              <w:pStyle w:val="178"/>
              <w:bidi w:val="0"/>
            </w:pPr>
            <w:r>
              <w:t>EC</w:t>
            </w:r>
          </w:p>
        </w:tc>
        <w:tc>
          <w:tcPr>
            <w:tcW w:w="46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8878390">
            <w:pPr>
              <w:pStyle w:val="178"/>
              <w:bidi w:val="0"/>
            </w:pPr>
            <w:r>
              <w:t>SC</w:t>
            </w:r>
          </w:p>
        </w:tc>
        <w:tc>
          <w:tcPr>
            <w:tcW w:w="45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10EEC8B">
            <w:pPr>
              <w:pStyle w:val="178"/>
              <w:bidi w:val="0"/>
            </w:pPr>
            <w:r>
              <w:t>CC</w:t>
            </w:r>
          </w:p>
        </w:tc>
        <w:tc>
          <w:tcPr>
            <w:tcW w:w="46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E1AC68A">
            <w:pPr>
              <w:pStyle w:val="178"/>
              <w:bidi w:val="0"/>
            </w:pPr>
            <w:r>
              <w:t>NC</w:t>
            </w:r>
          </w:p>
        </w:tc>
        <w:tc>
          <w:tcPr>
            <w:tcW w:w="46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438799E">
            <w:pPr>
              <w:pStyle w:val="178"/>
              <w:bidi w:val="0"/>
            </w:pPr>
            <w:r>
              <w:t>NEC</w:t>
            </w:r>
          </w:p>
        </w:tc>
        <w:tc>
          <w:tcPr>
            <w:tcW w:w="46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8F28771">
            <w:pPr>
              <w:pStyle w:val="178"/>
              <w:bidi w:val="0"/>
            </w:pPr>
            <w:r>
              <w:t>NWC</w:t>
            </w:r>
          </w:p>
        </w:tc>
        <w:tc>
          <w:tcPr>
            <w:tcW w:w="46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E0A85EF">
            <w:pPr>
              <w:pStyle w:val="178"/>
              <w:bidi w:val="0"/>
            </w:pPr>
            <w:r>
              <w:t>SWC</w:t>
            </w:r>
          </w:p>
        </w:tc>
        <w:tc>
          <w:tcPr>
            <w:tcW w:w="62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F23FBE4">
            <w:pPr>
              <w:pStyle w:val="178"/>
              <w:bidi w:val="0"/>
            </w:pPr>
            <w:r>
              <w:t>Overall regional test</w:t>
            </w:r>
          </w:p>
        </w:tc>
      </w:tr>
      <w:tr w14:paraId="01663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E182D">
            <w:pPr>
              <w:pStyle w:val="178"/>
              <w:bidi w:val="0"/>
            </w:pPr>
            <w:r>
              <w:t>Education level</w:t>
            </w:r>
          </w:p>
        </w:tc>
        <w:tc>
          <w:tcPr>
            <w:tcW w:w="63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2A9F2">
            <w:pPr>
              <w:pStyle w:val="178"/>
              <w:bidi w:val="0"/>
            </w:pPr>
            <w:r>
              <w:t>Illiterate/semi-illiterate</w:t>
            </w:r>
          </w:p>
        </w:tc>
        <w:tc>
          <w:tcPr>
            <w:tcW w:w="46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62FFAD">
            <w:pPr>
              <w:pStyle w:val="178"/>
              <w:bidi w:val="0"/>
            </w:pPr>
            <w:r>
              <w:t>2202 (31.7%); E=1965.8; R=7.4</w:t>
            </w:r>
          </w:p>
        </w:tc>
        <w:tc>
          <w:tcPr>
            <w:tcW w:w="46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31786">
            <w:pPr>
              <w:pStyle w:val="178"/>
              <w:bidi w:val="0"/>
            </w:pPr>
            <w:r>
              <w:t>543 (19.9%); E=770.8; R=-10.2</w:t>
            </w:r>
          </w:p>
        </w:tc>
        <w:tc>
          <w:tcPr>
            <w:tcW w:w="45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C9597">
            <w:pPr>
              <w:pStyle w:val="178"/>
              <w:bidi w:val="0"/>
            </w:pPr>
            <w:r>
              <w:t>996 (27.7%); E=1015.7; R=-0.8</w:t>
            </w:r>
          </w:p>
        </w:tc>
        <w:tc>
          <w:tcPr>
            <w:tcW w:w="46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9B734">
            <w:pPr>
              <w:pStyle w:val="178"/>
              <w:bidi w:val="0"/>
            </w:pPr>
            <w:r>
              <w:t>610 (19.5%); E=886.7; R=-11.7</w:t>
            </w:r>
          </w:p>
        </w:tc>
        <w:tc>
          <w:tcPr>
            <w:tcW w:w="46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33FD8">
            <w:pPr>
              <w:pStyle w:val="178"/>
              <w:bidi w:val="0"/>
            </w:pPr>
            <w:r>
              <w:t>257 (11.8%); E=613.5; R=-17.8</w:t>
            </w:r>
          </w:p>
        </w:tc>
        <w:tc>
          <w:tcPr>
            <w:tcW w:w="46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06341">
            <w:pPr>
              <w:pStyle w:val="178"/>
              <w:bidi w:val="0"/>
            </w:pPr>
            <w:r>
              <w:t>1210 (38.4%); E=890.1; R=13.5</w:t>
            </w:r>
          </w:p>
        </w:tc>
        <w:tc>
          <w:tcPr>
            <w:tcW w:w="46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56B79">
            <w:pPr>
              <w:pStyle w:val="178"/>
              <w:bidi w:val="0"/>
            </w:pPr>
            <w:r>
              <w:t>1411 (36.7%); E=1086.4; R=12.6</w:t>
            </w:r>
          </w:p>
        </w:tc>
        <w:tc>
          <w:tcPr>
            <w:tcW w:w="62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9DBFA">
            <w:pPr>
              <w:pStyle w:val="178"/>
              <w:bidi w:val="0"/>
            </w:pPr>
            <w:r>
              <w:t>χ²=1207.149; df=24; P=&lt;0.001; Cramer's V=0.109</w:t>
            </w:r>
          </w:p>
        </w:tc>
      </w:tr>
      <w:tr w14:paraId="15C46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856A1">
            <w:pPr>
              <w:pStyle w:val="178"/>
              <w:bidi w:val="0"/>
            </w:pPr>
            <w:r>
              <w:t>Education level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CEAB6">
            <w:pPr>
              <w:pStyle w:val="178"/>
              <w:bidi w:val="0"/>
            </w:pPr>
            <w:r>
              <w:t>Primary school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AF680">
            <w:pPr>
              <w:pStyle w:val="178"/>
              <w:bidi w:val="0"/>
            </w:pPr>
            <w:r>
              <w:t>2404 (34.6%); E=2441.4; R=-1.1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23B96">
            <w:pPr>
              <w:pStyle w:val="178"/>
              <w:bidi w:val="0"/>
            </w:pPr>
            <w:r>
              <w:t>998 (36.6%); E=957.2; R=1.7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EB6E0">
            <w:pPr>
              <w:pStyle w:val="178"/>
              <w:bidi w:val="0"/>
            </w:pPr>
            <w:r>
              <w:t>1258 (35.0%); E=1261.4; R=-0.1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CA47F">
            <w:pPr>
              <w:pStyle w:val="178"/>
              <w:bidi w:val="0"/>
            </w:pPr>
            <w:r>
              <w:t>1029 (32.8%); E=1101.3; R=-2.9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BE244">
            <w:pPr>
              <w:pStyle w:val="178"/>
              <w:bidi w:val="0"/>
            </w:pPr>
            <w:r>
              <w:t>815 (37.6%); E=761.9; R=2.5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E0F0C">
            <w:pPr>
              <w:pStyle w:val="178"/>
              <w:bidi w:val="0"/>
            </w:pPr>
            <w:r>
              <w:t>974 (31.0%); E=1105.5; R=-5.2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4856A">
            <w:pPr>
              <w:pStyle w:val="178"/>
              <w:bidi w:val="0"/>
            </w:pPr>
            <w:r>
              <w:t>1500 (39.1%); E=1349.3; R=5.5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C4DA4">
            <w:pPr>
              <w:pStyle w:val="178"/>
              <w:bidi w:val="0"/>
            </w:pPr>
            <w:r>
              <w:t>χ²=1207.149; df=24; P=&lt;0.001; Cramer's V=0.109</w:t>
            </w:r>
          </w:p>
        </w:tc>
      </w:tr>
      <w:tr w14:paraId="598EC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C418D">
            <w:pPr>
              <w:pStyle w:val="178"/>
              <w:bidi w:val="0"/>
            </w:pPr>
            <w:r>
              <w:t>Education level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B638B">
            <w:pPr>
              <w:pStyle w:val="178"/>
              <w:bidi w:val="0"/>
            </w:pPr>
            <w:r>
              <w:t>Junior secondary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89A6A">
            <w:pPr>
              <w:pStyle w:val="178"/>
              <w:bidi w:val="0"/>
            </w:pPr>
            <w:r>
              <w:t>1440 (20.7%); E=1563.9; R=-4.2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FF6B7">
            <w:pPr>
              <w:pStyle w:val="178"/>
              <w:bidi w:val="0"/>
            </w:pPr>
            <w:r>
              <w:t>661 (24.3%); E=613.2; R=2.3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8401B">
            <w:pPr>
              <w:pStyle w:val="178"/>
              <w:bidi w:val="0"/>
            </w:pPr>
            <w:r>
              <w:t>876 (24.4%); E=808.0; R=2.9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86150">
            <w:pPr>
              <w:pStyle w:val="178"/>
              <w:bidi w:val="0"/>
            </w:pPr>
            <w:r>
              <w:t>856 (27.3%); E=705.4; R=6.9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E20AF">
            <w:pPr>
              <w:pStyle w:val="178"/>
              <w:bidi w:val="0"/>
            </w:pPr>
            <w:r>
              <w:t>670 (30.9%); E=488.1; R=9.8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0B788">
            <w:pPr>
              <w:pStyle w:val="178"/>
              <w:bidi w:val="0"/>
            </w:pPr>
            <w:r>
              <w:t>615 (19.5%); E=708.1; R=-4.2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02B76">
            <w:pPr>
              <w:pStyle w:val="178"/>
              <w:bidi w:val="0"/>
            </w:pPr>
            <w:r>
              <w:t>633 (16.5%); E=864.3; R=-9.7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E0821">
            <w:pPr>
              <w:pStyle w:val="178"/>
              <w:bidi w:val="0"/>
            </w:pPr>
            <w:r>
              <w:t>χ²=1207.149; df=24; P=&lt;0.001; Cramer's V=0.109</w:t>
            </w:r>
          </w:p>
        </w:tc>
      </w:tr>
      <w:tr w14:paraId="46188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D7220">
            <w:pPr>
              <w:pStyle w:val="178"/>
              <w:bidi w:val="0"/>
            </w:pPr>
            <w:r>
              <w:t>Education level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BCA9B">
            <w:pPr>
              <w:pStyle w:val="178"/>
              <w:bidi w:val="0"/>
            </w:pPr>
            <w:r>
              <w:t>Senior secondary/vocational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4C28E">
            <w:pPr>
              <w:pStyle w:val="178"/>
              <w:bidi w:val="0"/>
            </w:pPr>
            <w:r>
              <w:t>700 (10.1%); E=764.7; R=-2.9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14154">
            <w:pPr>
              <w:pStyle w:val="178"/>
              <w:bidi w:val="0"/>
            </w:pPr>
            <w:r>
              <w:t>429 (15.7%); E=299.8; R=8.4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41734">
            <w:pPr>
              <w:pStyle w:val="178"/>
              <w:bidi w:val="0"/>
            </w:pPr>
            <w:r>
              <w:t>396 (11.0%); E=395.1; R=0.1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3CD41">
            <w:pPr>
              <w:pStyle w:val="178"/>
              <w:bidi w:val="0"/>
            </w:pPr>
            <w:r>
              <w:t>468 (14.9%); E=344.9; R=7.5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B2522">
            <w:pPr>
              <w:pStyle w:val="178"/>
              <w:bidi w:val="0"/>
            </w:pPr>
            <w:r>
              <w:t>322 (14.8%); E=238.6; R=6.0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480CC">
            <w:pPr>
              <w:pStyle w:val="178"/>
              <w:bidi w:val="0"/>
            </w:pPr>
            <w:r>
              <w:t>280 (8.9%); E=346.2; R=-4.0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F6B2C">
            <w:pPr>
              <w:pStyle w:val="178"/>
              <w:bidi w:val="0"/>
            </w:pPr>
            <w:r>
              <w:t>217 (5.6%); E=422.6; R=-11.5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8D08C">
            <w:pPr>
              <w:pStyle w:val="178"/>
              <w:bidi w:val="0"/>
            </w:pPr>
            <w:r>
              <w:t>χ²=1207.149; df=24; P=&lt;0.001; Cramer's V=0.109</w:t>
            </w:r>
          </w:p>
        </w:tc>
      </w:tr>
      <w:tr w14:paraId="6FFD4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2A4F5">
            <w:pPr>
              <w:pStyle w:val="178"/>
              <w:bidi w:val="0"/>
            </w:pPr>
            <w:r>
              <w:t>Education level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F42B4">
            <w:pPr>
              <w:pStyle w:val="178"/>
              <w:bidi w:val="0"/>
            </w:pPr>
            <w:r>
              <w:t>College or above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4E6F9">
            <w:pPr>
              <w:pStyle w:val="178"/>
              <w:bidi w:val="0"/>
            </w:pPr>
            <w:r>
              <w:t>204 (2.9%); E=214.3; R=-0.8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68EE0">
            <w:pPr>
              <w:pStyle w:val="178"/>
              <w:bidi w:val="0"/>
            </w:pPr>
            <w:r>
              <w:t>94 (3.4%); E=84.0; R=1.2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C7DC3">
            <w:pPr>
              <w:pStyle w:val="178"/>
              <w:bidi w:val="0"/>
            </w:pPr>
            <w:r>
              <w:t>65 (1.8%); E=110.7; R=-4.8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8D872">
            <w:pPr>
              <w:pStyle w:val="178"/>
              <w:bidi w:val="0"/>
            </w:pPr>
            <w:r>
              <w:t>172 (5.5%); E=96.7; R=8.3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6B43B">
            <w:pPr>
              <w:pStyle w:val="178"/>
              <w:bidi w:val="0"/>
            </w:pPr>
            <w:r>
              <w:t>105 (4.8%); E=66.9; R=5.0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499A8">
            <w:pPr>
              <w:pStyle w:val="178"/>
              <w:bidi w:val="0"/>
            </w:pPr>
            <w:r>
              <w:t>68 (2.2%); E=97.0; R=-3.2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39E5C">
            <w:pPr>
              <w:pStyle w:val="178"/>
              <w:bidi w:val="0"/>
            </w:pPr>
            <w:r>
              <w:t>80 (2.1%); E=118.4; R=-3.9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CFACF">
            <w:pPr>
              <w:pStyle w:val="178"/>
              <w:bidi w:val="0"/>
            </w:pPr>
            <w:r>
              <w:t>χ²=1207.149; df=24; P=&lt;0.001; Cramer's V=0.109</w:t>
            </w:r>
          </w:p>
        </w:tc>
      </w:tr>
      <w:tr w14:paraId="338E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1A4D8">
            <w:pPr>
              <w:pStyle w:val="178"/>
              <w:bidi w:val="0"/>
            </w:pPr>
            <w:r>
              <w:t>Marital status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B1CA2">
            <w:pPr>
              <w:pStyle w:val="178"/>
              <w:bidi w:val="0"/>
            </w:pPr>
            <w:r>
              <w:t>Without spouse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30735">
            <w:pPr>
              <w:pStyle w:val="178"/>
              <w:bidi w:val="0"/>
            </w:pPr>
            <w:r>
              <w:t>1653 (23.8%); E=1775.7; R=-4.0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B3DBC">
            <w:pPr>
              <w:pStyle w:val="178"/>
              <w:bidi w:val="0"/>
            </w:pPr>
            <w:r>
              <w:t>738 (27.1%); E=696.2; R=1.9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9DE41">
            <w:pPr>
              <w:pStyle w:val="178"/>
              <w:bidi w:val="0"/>
            </w:pPr>
            <w:r>
              <w:t>880 (24.5%); E=917.5; R=-1.5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76913">
            <w:pPr>
              <w:pStyle w:val="178"/>
              <w:bidi w:val="0"/>
            </w:pPr>
            <w:r>
              <w:t>727 (23.2%); E=801.0; R=-3.2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FBB96">
            <w:pPr>
              <w:pStyle w:val="178"/>
              <w:bidi w:val="0"/>
            </w:pPr>
            <w:r>
              <w:t>470 (21.7%); E=554.2; R=-4.3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D8758">
            <w:pPr>
              <w:pStyle w:val="178"/>
              <w:bidi w:val="0"/>
            </w:pPr>
            <w:r>
              <w:t>908 (28.9%); E=804.1; R=4.5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4CC45">
            <w:pPr>
              <w:pStyle w:val="178"/>
              <w:bidi w:val="0"/>
            </w:pPr>
            <w:r>
              <w:t>1154 (30.0%); E=981.4; R=6.9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3DEBF">
            <w:pPr>
              <w:pStyle w:val="178"/>
              <w:bidi w:val="0"/>
            </w:pPr>
            <w:r>
              <w:t>χ²=102.006; df=6; P=&lt;0.001; Cramer's V=0.063</w:t>
            </w:r>
          </w:p>
        </w:tc>
      </w:tr>
      <w:tr w14:paraId="1556C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5182F">
            <w:pPr>
              <w:pStyle w:val="178"/>
              <w:bidi w:val="0"/>
            </w:pPr>
            <w:r>
              <w:t>Marital status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F9FF1">
            <w:pPr>
              <w:pStyle w:val="178"/>
              <w:bidi w:val="0"/>
            </w:pPr>
            <w:r>
              <w:t>With spouse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80C9A">
            <w:pPr>
              <w:pStyle w:val="178"/>
              <w:bidi w:val="0"/>
            </w:pPr>
            <w:r>
              <w:t>5297 (76.2%); E=5174.3; R=4.0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04A49">
            <w:pPr>
              <w:pStyle w:val="178"/>
              <w:bidi w:val="0"/>
            </w:pPr>
            <w:r>
              <w:t>1987 (72.9%); E=2028.8; R=-1.9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B5B5E">
            <w:pPr>
              <w:pStyle w:val="178"/>
              <w:bidi w:val="0"/>
            </w:pPr>
            <w:r>
              <w:t>2711 (75.5%); E=2673.5; R=1.5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F9089">
            <w:pPr>
              <w:pStyle w:val="178"/>
              <w:bidi w:val="0"/>
            </w:pPr>
            <w:r>
              <w:t>2408 (76.8%); E=2334.0; R=3.2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63F7E">
            <w:pPr>
              <w:pStyle w:val="178"/>
              <w:bidi w:val="0"/>
            </w:pPr>
            <w:r>
              <w:t>1699 (78.3%); E=1614.8; R=4.3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9FA74">
            <w:pPr>
              <w:pStyle w:val="178"/>
              <w:bidi w:val="0"/>
            </w:pPr>
            <w:r>
              <w:t>2239 (71.1%); E=2342.9; R=-4.5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D1FA5">
            <w:pPr>
              <w:pStyle w:val="178"/>
              <w:bidi w:val="0"/>
            </w:pPr>
            <w:r>
              <w:t>2687 (70.0%); E=2859.6; R=-6.9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FE13D">
            <w:pPr>
              <w:pStyle w:val="178"/>
              <w:bidi w:val="0"/>
            </w:pPr>
            <w:r>
              <w:t>χ²=102.006; df=6; P=&lt;0.001; Cramer's V=0.063</w:t>
            </w:r>
          </w:p>
        </w:tc>
      </w:tr>
      <w:tr w14:paraId="76566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BDDA5">
            <w:pPr>
              <w:pStyle w:val="178"/>
              <w:bidi w:val="0"/>
            </w:pPr>
            <w:r>
              <w:t>Chronic disease count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0E6DB">
            <w:pPr>
              <w:pStyle w:val="178"/>
              <w:bidi w:val="0"/>
            </w:pPr>
            <w:r>
              <w:t>0 conditions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C0B37">
            <w:pPr>
              <w:pStyle w:val="178"/>
              <w:bidi w:val="0"/>
            </w:pPr>
            <w:r>
              <w:t>1445 (20.8%); E=1347.1; R=3.5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6B4A0">
            <w:pPr>
              <w:pStyle w:val="178"/>
              <w:bidi w:val="0"/>
            </w:pPr>
            <w:r>
              <w:t>685 (25.1%); E=528.2; R=8.0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5B518">
            <w:pPr>
              <w:pStyle w:val="178"/>
              <w:bidi w:val="0"/>
            </w:pPr>
            <w:r>
              <w:t>668 (18.6%); E=696.1; R=-1.3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C2C61">
            <w:pPr>
              <w:pStyle w:val="178"/>
              <w:bidi w:val="0"/>
            </w:pPr>
            <w:r>
              <w:t>553 (17.6%); E=607.7; R=-2.6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377935">
            <w:pPr>
              <w:pStyle w:val="178"/>
              <w:bidi w:val="0"/>
            </w:pPr>
            <w:r>
              <w:t>405 (18.7%); E=420.4; R=-0.9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E1D86">
            <w:pPr>
              <w:pStyle w:val="178"/>
              <w:bidi w:val="0"/>
            </w:pPr>
            <w:r>
              <w:t>472 (15.0%); E=610.0; R=-6.6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C2172">
            <w:pPr>
              <w:pStyle w:val="178"/>
              <w:bidi w:val="0"/>
            </w:pPr>
            <w:r>
              <w:t>726 (18.9%); E=744.5; R=-0.8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AB7B0">
            <w:pPr>
              <w:pStyle w:val="178"/>
              <w:bidi w:val="0"/>
            </w:pPr>
            <w:r>
              <w:t>χ²=259.525; df=12; P=&lt;0.001; Cramer's V=0.071</w:t>
            </w:r>
          </w:p>
        </w:tc>
      </w:tr>
      <w:tr w14:paraId="5BE35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9E19D">
            <w:pPr>
              <w:pStyle w:val="178"/>
              <w:bidi w:val="0"/>
            </w:pPr>
            <w:r>
              <w:t>Chronic disease count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A2485">
            <w:pPr>
              <w:pStyle w:val="178"/>
              <w:bidi w:val="0"/>
            </w:pPr>
            <w:r>
              <w:t>1-2 conditions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BC7E3">
            <w:pPr>
              <w:pStyle w:val="178"/>
              <w:bidi w:val="0"/>
            </w:pPr>
            <w:r>
              <w:t>2995 (43.1%); E=2834.1; R=4.6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9B898">
            <w:pPr>
              <w:pStyle w:val="178"/>
              <w:bidi w:val="0"/>
            </w:pPr>
            <w:r>
              <w:t>1201 (44.1%); E=1111.2; R=3.7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05618">
            <w:pPr>
              <w:pStyle w:val="178"/>
              <w:bidi w:val="0"/>
            </w:pPr>
            <w:r>
              <w:t>1473 (41.0%); E=1464.3; R=0.3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62963">
            <w:pPr>
              <w:pStyle w:val="178"/>
              <w:bidi w:val="0"/>
            </w:pPr>
            <w:r>
              <w:t>1228 (39.2%); E=1278.4; R=-2.0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E1AD0">
            <w:pPr>
              <w:pStyle w:val="178"/>
              <w:bidi w:val="0"/>
            </w:pPr>
            <w:r>
              <w:t>811 (37.4%); E=884.5; R=-3.4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301D6">
            <w:pPr>
              <w:pStyle w:val="178"/>
              <w:bidi w:val="0"/>
            </w:pPr>
            <w:r>
              <w:t>1218 (38.7%); E=1283.3; R=-2.5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33F87">
            <w:pPr>
              <w:pStyle w:val="178"/>
              <w:bidi w:val="0"/>
            </w:pPr>
            <w:r>
              <w:t>1496 (38.9%); E=1566.3; R=-2.5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D4615">
            <w:pPr>
              <w:pStyle w:val="178"/>
              <w:bidi w:val="0"/>
            </w:pPr>
            <w:r>
              <w:t>χ²=259.525; df=12; P=&lt;0.001; Cramer's V=0.071</w:t>
            </w:r>
          </w:p>
        </w:tc>
      </w:tr>
      <w:tr w14:paraId="38865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6FB8F">
            <w:pPr>
              <w:pStyle w:val="178"/>
              <w:bidi w:val="0"/>
            </w:pPr>
            <w:r>
              <w:t>Chronic disease count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21D89">
            <w:pPr>
              <w:pStyle w:val="178"/>
              <w:bidi w:val="0"/>
            </w:pPr>
            <w:r>
              <w:t>3+ conditions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73E2E">
            <w:pPr>
              <w:pStyle w:val="178"/>
              <w:bidi w:val="0"/>
            </w:pPr>
            <w:r>
              <w:t>2510 (36.1%); E=2768.8; R=-7.4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A97E7">
            <w:pPr>
              <w:pStyle w:val="178"/>
              <w:bidi w:val="0"/>
            </w:pPr>
            <w:r>
              <w:t>839 (30.8%); E=1085.6; R=-10.2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B83D8">
            <w:pPr>
              <w:pStyle w:val="178"/>
              <w:bidi w:val="0"/>
            </w:pPr>
            <w:r>
              <w:t>1450 (40.4%); E=1430.6; R=0.7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A8A88">
            <w:pPr>
              <w:pStyle w:val="178"/>
              <w:bidi w:val="0"/>
            </w:pPr>
            <w:r>
              <w:t>1354 (43.2%); E=1248.9; R=4.1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B093C">
            <w:pPr>
              <w:pStyle w:val="178"/>
              <w:bidi w:val="0"/>
            </w:pPr>
            <w:r>
              <w:t>953 (43.9%); E=864.1; R=4.1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5DE2D">
            <w:pPr>
              <w:pStyle w:val="178"/>
              <w:bidi w:val="0"/>
            </w:pPr>
            <w:r>
              <w:t>1457 (46.3%); E=1253.7; R=7.9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48A4C">
            <w:pPr>
              <w:pStyle w:val="178"/>
              <w:bidi w:val="0"/>
            </w:pPr>
            <w:r>
              <w:t>1619 (42.2%); E=1530.2; R=3.2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5E545">
            <w:pPr>
              <w:pStyle w:val="178"/>
              <w:bidi w:val="0"/>
            </w:pPr>
            <w:r>
              <w:t>χ²=259.525; df=12; P=&lt;0.001; Cramer's V=0.071</w:t>
            </w:r>
          </w:p>
        </w:tc>
      </w:tr>
      <w:tr w14:paraId="07961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17434">
            <w:pPr>
              <w:pStyle w:val="178"/>
              <w:bidi w:val="0"/>
            </w:pPr>
            <w:r>
              <w:t>Number of children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D4B89">
            <w:pPr>
              <w:pStyle w:val="178"/>
              <w:bidi w:val="0"/>
            </w:pPr>
            <w:r>
              <w:t>No children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2992A">
            <w:pPr>
              <w:pStyle w:val="178"/>
              <w:bidi w:val="0"/>
            </w:pPr>
            <w:r>
              <w:t>141 (2.0%); E=154.7; R=-1.3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9440A">
            <w:pPr>
              <w:pStyle w:val="178"/>
              <w:bidi w:val="0"/>
            </w:pPr>
            <w:r>
              <w:t>79 (2.9%); E=60.7; R=2.5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D4814">
            <w:pPr>
              <w:pStyle w:val="178"/>
              <w:bidi w:val="0"/>
            </w:pPr>
            <w:r>
              <w:t>70 (1.9%); E=79.9; R=-1.2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6D369">
            <w:pPr>
              <w:pStyle w:val="178"/>
              <w:bidi w:val="0"/>
            </w:pPr>
            <w:r>
              <w:t>80 (2.6%); E=69.8; R=1.3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ED725">
            <w:pPr>
              <w:pStyle w:val="178"/>
              <w:bidi w:val="0"/>
            </w:pPr>
            <w:r>
              <w:t>42 (1.9%); E=48.3; R=-1.0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5C165">
            <w:pPr>
              <w:pStyle w:val="178"/>
              <w:bidi w:val="0"/>
            </w:pPr>
            <w:r>
              <w:t>46 (1.5%); E=70.1; R=-3.1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8503F">
            <w:pPr>
              <w:pStyle w:val="178"/>
              <w:bidi w:val="0"/>
            </w:pPr>
            <w:r>
              <w:t>111 (2.9%); E=85.5; R=3.0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707F0">
            <w:pPr>
              <w:pStyle w:val="178"/>
              <w:bidi w:val="0"/>
            </w:pPr>
            <w:r>
              <w:t>χ²=1344.299; df=18; P=&lt;0.001; Cramer's V=0.132</w:t>
            </w:r>
          </w:p>
        </w:tc>
      </w:tr>
      <w:tr w14:paraId="5205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1C1F9">
            <w:pPr>
              <w:pStyle w:val="178"/>
              <w:bidi w:val="0"/>
            </w:pPr>
            <w:r>
              <w:t>Number of children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F2461">
            <w:pPr>
              <w:pStyle w:val="178"/>
              <w:bidi w:val="0"/>
            </w:pPr>
            <w:r>
              <w:t>1 child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F1061">
            <w:pPr>
              <w:pStyle w:val="178"/>
              <w:bidi w:val="0"/>
            </w:pPr>
            <w:r>
              <w:t>1480 (21.3%); E=1216.9; R=9.7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4CE3F">
            <w:pPr>
              <w:pStyle w:val="178"/>
              <w:bidi w:val="0"/>
            </w:pPr>
            <w:r>
              <w:t>288 (10.6%); E=477.1; R=-10.1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15751E">
            <w:pPr>
              <w:pStyle w:val="178"/>
              <w:bidi w:val="0"/>
            </w:pPr>
            <w:r>
              <w:t>449 (12.5%); E=628.8; R=-8.5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7AEF4">
            <w:pPr>
              <w:pStyle w:val="178"/>
              <w:bidi w:val="0"/>
            </w:pPr>
            <w:r>
              <w:t>579 (18.5%); E=548.9; R=1.5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05295">
            <w:pPr>
              <w:pStyle w:val="178"/>
              <w:bidi w:val="0"/>
            </w:pPr>
            <w:r>
              <w:t>677 (31.2%); E=379.8; R=17.6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BE384">
            <w:pPr>
              <w:pStyle w:val="178"/>
              <w:bidi w:val="0"/>
            </w:pPr>
            <w:r>
              <w:t>303 (9.6%); E=551.0; R=-12.4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7F739">
            <w:pPr>
              <w:pStyle w:val="178"/>
              <w:bidi w:val="0"/>
            </w:pPr>
            <w:r>
              <w:t>699 (18.2%); E=672.5; R=1.2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D978E">
            <w:pPr>
              <w:pStyle w:val="178"/>
              <w:bidi w:val="0"/>
            </w:pPr>
            <w:r>
              <w:t>χ²=1344.299; df=18; P=&lt;0.001; Cramer's V=0.132</w:t>
            </w:r>
          </w:p>
        </w:tc>
      </w:tr>
      <w:tr w14:paraId="7C65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3E5C8">
            <w:pPr>
              <w:pStyle w:val="178"/>
              <w:bidi w:val="0"/>
            </w:pPr>
            <w:r>
              <w:t>Number of children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A021E">
            <w:pPr>
              <w:pStyle w:val="178"/>
              <w:bidi w:val="0"/>
            </w:pPr>
            <w:r>
              <w:t>2 children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7A456">
            <w:pPr>
              <w:pStyle w:val="178"/>
              <w:bidi w:val="0"/>
            </w:pPr>
            <w:r>
              <w:t>2487 (35.8%); E=2304.3; R=5.5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7BEDD">
            <w:pPr>
              <w:pStyle w:val="178"/>
              <w:bidi w:val="0"/>
            </w:pPr>
            <w:r>
              <w:t>618 (22.7%); E=903.5; R=-12.3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D1E36">
            <w:pPr>
              <w:pStyle w:val="178"/>
              <w:bidi w:val="0"/>
            </w:pPr>
            <w:r>
              <w:t>1158 (32.2%); E=1190.6; R=-1.2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76ABE">
            <w:pPr>
              <w:pStyle w:val="178"/>
              <w:bidi w:val="0"/>
            </w:pPr>
            <w:r>
              <w:t>1265 (40.4%); E=1039.4; R=9.1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8F1B9">
            <w:pPr>
              <w:pStyle w:val="178"/>
              <w:bidi w:val="0"/>
            </w:pPr>
            <w:r>
              <w:t>837 (38.6%); E=719.2; R=5.6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E57A2">
            <w:pPr>
              <w:pStyle w:val="178"/>
              <w:bidi w:val="0"/>
            </w:pPr>
            <w:r>
              <w:t>881 (28.0%); E=1043.4; R=-6.6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268BB">
            <w:pPr>
              <w:pStyle w:val="178"/>
              <w:bidi w:val="0"/>
            </w:pPr>
            <w:r>
              <w:t>1228 (32.0%); E=1273.5; R=-1.7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EFD6B">
            <w:pPr>
              <w:pStyle w:val="178"/>
              <w:bidi w:val="0"/>
            </w:pPr>
            <w:r>
              <w:t>χ²=1344.299; df=18; P=&lt;0.001; Cramer's V=0.132</w:t>
            </w:r>
          </w:p>
        </w:tc>
      </w:tr>
      <w:tr w14:paraId="5DAA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9BFEE">
            <w:pPr>
              <w:pStyle w:val="178"/>
              <w:bidi w:val="0"/>
            </w:pPr>
            <w:r>
              <w:t>Number of children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7086F">
            <w:pPr>
              <w:pStyle w:val="178"/>
              <w:bidi w:val="0"/>
            </w:pPr>
            <w:r>
              <w:t>3+ children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985E2">
            <w:pPr>
              <w:pStyle w:val="178"/>
              <w:bidi w:val="0"/>
            </w:pPr>
            <w:r>
              <w:t>2842 (40.9%); E=3274.0; R=-12.2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B179B">
            <w:pPr>
              <w:pStyle w:val="178"/>
              <w:bidi w:val="0"/>
            </w:pPr>
            <w:r>
              <w:t>1740 (63.9%); E=1283.7; R=18.5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A8EAA">
            <w:pPr>
              <w:pStyle w:val="178"/>
              <w:bidi w:val="0"/>
            </w:pPr>
            <w:r>
              <w:t>1914 (53.3%); E=1691.7; R=8.0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3651B">
            <w:pPr>
              <w:pStyle w:val="178"/>
              <w:bidi w:val="0"/>
            </w:pPr>
            <w:r>
              <w:t>1211 (38.6%); E=1476.9; R=-10.2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C731B">
            <w:pPr>
              <w:pStyle w:val="178"/>
              <w:bidi w:val="0"/>
            </w:pPr>
            <w:r>
              <w:t>613 (28.3%); E=1021.8; R=-18.4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4E7B8">
            <w:pPr>
              <w:pStyle w:val="178"/>
              <w:bidi w:val="0"/>
            </w:pPr>
            <w:r>
              <w:t>1917 (60.9%); E=1482.5; R=16.6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4E102">
            <w:pPr>
              <w:pStyle w:val="178"/>
              <w:bidi w:val="0"/>
            </w:pPr>
            <w:r>
              <w:t>1803 (46.9%); E=1809.4; R=-0.2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264A3">
            <w:pPr>
              <w:pStyle w:val="178"/>
              <w:bidi w:val="0"/>
            </w:pPr>
            <w:r>
              <w:t>χ²=1344.299; df=18; P=&lt;0.001; Cramer's V=0.132</w:t>
            </w:r>
          </w:p>
        </w:tc>
      </w:tr>
      <w:tr w14:paraId="5E667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1B9CC">
            <w:pPr>
              <w:pStyle w:val="178"/>
              <w:bidi w:val="0"/>
            </w:pPr>
            <w:r>
              <w:t>Living arrangement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D7BE1">
            <w:pPr>
              <w:pStyle w:val="178"/>
              <w:bidi w:val="0"/>
            </w:pPr>
            <w:r>
              <w:t>Living alone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C9E6D">
            <w:pPr>
              <w:pStyle w:val="178"/>
              <w:bidi w:val="0"/>
            </w:pPr>
            <w:r>
              <w:t>1118 (16.1%); E=959.4; R=6.5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39A90">
            <w:pPr>
              <w:pStyle w:val="178"/>
              <w:bidi w:val="0"/>
            </w:pPr>
            <w:r>
              <w:t>314 (11.5%); E=376.2; R=-3.7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00910">
            <w:pPr>
              <w:pStyle w:val="178"/>
              <w:bidi w:val="0"/>
            </w:pPr>
            <w:r>
              <w:t>526 (14.6%); E=495.7; R=1.6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5F474">
            <w:pPr>
              <w:pStyle w:val="178"/>
              <w:bidi w:val="0"/>
            </w:pPr>
            <w:r>
              <w:t>394 (12.6%); E=432.8; R=-2.1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6F9F2">
            <w:pPr>
              <w:pStyle w:val="178"/>
              <w:bidi w:val="0"/>
            </w:pPr>
            <w:r>
              <w:t>271 (12.5%); E=299.4; R=-1.8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B5C2F7">
            <w:pPr>
              <w:pStyle w:val="178"/>
              <w:bidi w:val="0"/>
            </w:pPr>
            <w:r>
              <w:t>387 (12.3%); E=434.4; R=-2.6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879B8">
            <w:pPr>
              <w:pStyle w:val="178"/>
              <w:bidi w:val="0"/>
            </w:pPr>
            <w:r>
              <w:t>518 (13.5%); E=530.2; R=-0.6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8E4D0">
            <w:pPr>
              <w:pStyle w:val="178"/>
              <w:bidi w:val="0"/>
            </w:pPr>
            <w:r>
              <w:t>χ²=1275.351; df=12; P=&lt;0.001; Cramer's V=0.158</w:t>
            </w:r>
          </w:p>
        </w:tc>
      </w:tr>
      <w:tr w14:paraId="4E3DF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39232">
            <w:pPr>
              <w:pStyle w:val="178"/>
              <w:bidi w:val="0"/>
            </w:pPr>
            <w:r>
              <w:t>Living arrangement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4569E">
            <w:pPr>
              <w:pStyle w:val="178"/>
              <w:bidi w:val="0"/>
            </w:pPr>
            <w:r>
              <w:t>With non-spouse relatives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DACA3">
            <w:pPr>
              <w:pStyle w:val="178"/>
              <w:bidi w:val="0"/>
            </w:pPr>
            <w:r>
              <w:t>2273 (32.7%); E=2875.7; R=-17.2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3D516">
            <w:pPr>
              <w:pStyle w:val="178"/>
              <w:bidi w:val="0"/>
            </w:pPr>
            <w:r>
              <w:t>1668 (61.2%); E=1127.5; R=22.2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D45F1">
            <w:pPr>
              <w:pStyle w:val="178"/>
              <w:bidi w:val="0"/>
            </w:pPr>
            <w:r>
              <w:t>1537 (42.8%); E=1485.8; R=1.9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6321E">
            <w:pPr>
              <w:pStyle w:val="178"/>
              <w:bidi w:val="0"/>
            </w:pPr>
            <w:r>
              <w:t>1024 (32.7%); E=1297.2; R=-10.6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3B514">
            <w:pPr>
              <w:pStyle w:val="178"/>
              <w:bidi w:val="0"/>
            </w:pPr>
            <w:r>
              <w:t>582 (26.8%); E=897.5; R=-14.4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130C6">
            <w:pPr>
              <w:pStyle w:val="178"/>
              <w:bidi w:val="0"/>
            </w:pPr>
            <w:r>
              <w:t>1533 (48.7%); E=1302.1; R=8.9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E986D">
            <w:pPr>
              <w:pStyle w:val="178"/>
              <w:bidi w:val="0"/>
            </w:pPr>
            <w:r>
              <w:t>1958 (51.0%); E=1589.3; R=13.1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D01A5">
            <w:pPr>
              <w:pStyle w:val="178"/>
              <w:bidi w:val="0"/>
            </w:pPr>
            <w:r>
              <w:t>χ²=1275.351; df=12; P=&lt;0.001; Cramer's V=0.158</w:t>
            </w:r>
          </w:p>
        </w:tc>
      </w:tr>
      <w:tr w14:paraId="3D500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E915A">
            <w:pPr>
              <w:pStyle w:val="178"/>
              <w:bidi w:val="0"/>
            </w:pPr>
            <w:r>
              <w:t>Living arrangement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9A4DD">
            <w:pPr>
              <w:pStyle w:val="178"/>
              <w:bidi w:val="0"/>
            </w:pPr>
            <w:r>
              <w:t>With spouse only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A8569">
            <w:pPr>
              <w:pStyle w:val="178"/>
              <w:bidi w:val="0"/>
            </w:pPr>
            <w:r>
              <w:t>3559 (51.2%); E=3115.0; R=12.6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66912">
            <w:pPr>
              <w:pStyle w:val="178"/>
              <w:bidi w:val="0"/>
            </w:pPr>
            <w:r>
              <w:t>743 (27.3%); E=1221.3; R=-19.5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7782E">
            <w:pPr>
              <w:pStyle w:val="178"/>
              <w:bidi w:val="0"/>
            </w:pPr>
            <w:r>
              <w:t>1528 (42.6%); E=1609.5; R=-2.9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88FF3">
            <w:pPr>
              <w:pStyle w:val="178"/>
              <w:bidi w:val="0"/>
            </w:pPr>
            <w:r>
              <w:t>1717 (54.8%); E=1405.1; R=12.0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A623F">
            <w:pPr>
              <w:pStyle w:val="178"/>
              <w:bidi w:val="0"/>
            </w:pPr>
            <w:r>
              <w:t>1316 (60.7%); E=972.1; R=15.5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6E875">
            <w:pPr>
              <w:pStyle w:val="178"/>
              <w:bidi w:val="0"/>
            </w:pPr>
            <w:r>
              <w:t>1227 (39.0%); E=1410.5; R=-7.0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A4F10">
            <w:pPr>
              <w:pStyle w:val="178"/>
              <w:bidi w:val="0"/>
            </w:pPr>
            <w:r>
              <w:t>1365 (35.5%); E=1721.5; R=-12.5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850DA">
            <w:pPr>
              <w:pStyle w:val="178"/>
              <w:bidi w:val="0"/>
            </w:pPr>
            <w:r>
              <w:t>χ²=1275.351; df=12; P=&lt;0.001; Cramer's V=0.158</w:t>
            </w:r>
          </w:p>
        </w:tc>
      </w:tr>
      <w:tr w14:paraId="14FF5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ACEBD">
            <w:pPr>
              <w:pStyle w:val="178"/>
              <w:bidi w:val="0"/>
            </w:pPr>
            <w:r>
              <w:t>Annual income level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33C44">
            <w:pPr>
              <w:pStyle w:val="178"/>
              <w:bidi w:val="0"/>
            </w:pPr>
            <w:r>
              <w:t>&lt;6000 CNY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B08AE">
            <w:pPr>
              <w:pStyle w:val="178"/>
              <w:bidi w:val="0"/>
            </w:pPr>
            <w:r>
              <w:t>4098 (59.0%); E=4761.2; R=-20.1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38923">
            <w:pPr>
              <w:pStyle w:val="178"/>
              <w:bidi w:val="0"/>
            </w:pPr>
            <w:r>
              <w:t>1950 (71.6%); E=1866.8; R=3.6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F48B4">
            <w:pPr>
              <w:pStyle w:val="178"/>
              <w:bidi w:val="0"/>
            </w:pPr>
            <w:r>
              <w:t>2639 (73.5%); E=2460.1; R=6.9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424A3">
            <w:pPr>
              <w:pStyle w:val="178"/>
              <w:bidi w:val="0"/>
            </w:pPr>
            <w:r>
              <w:t>2167 (69.1%); E=2147.7; R=0.8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74EC5">
            <w:pPr>
              <w:pStyle w:val="178"/>
              <w:bidi w:val="0"/>
            </w:pPr>
            <w:r>
              <w:t>1475 (68.0%); E=1485.9; R=-0.5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3F50A">
            <w:pPr>
              <w:pStyle w:val="178"/>
              <w:bidi w:val="0"/>
            </w:pPr>
            <w:r>
              <w:t>2276 (72.3%); E=2155.9; R=4.9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26763">
            <w:pPr>
              <w:pStyle w:val="178"/>
              <w:bidi w:val="0"/>
            </w:pPr>
            <w:r>
              <w:t>2904 (75.6%); E=2631.4; R=10.3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837D1">
            <w:pPr>
              <w:pStyle w:val="178"/>
              <w:bidi w:val="0"/>
            </w:pPr>
            <w:r>
              <w:t>χ²=540.757; df=12; P=&lt;0.001; Cramer's V=0.103</w:t>
            </w:r>
          </w:p>
        </w:tc>
      </w:tr>
      <w:tr w14:paraId="2302A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74759">
            <w:pPr>
              <w:pStyle w:val="178"/>
              <w:bidi w:val="0"/>
            </w:pPr>
            <w:r>
              <w:t>Annual income level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82E681">
            <w:pPr>
              <w:pStyle w:val="178"/>
              <w:bidi w:val="0"/>
            </w:pPr>
            <w:r>
              <w:t>6000-12000 CNY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6B7C8">
            <w:pPr>
              <w:pStyle w:val="178"/>
              <w:bidi w:val="0"/>
            </w:pPr>
            <w:r>
              <w:t>1520 (21.9%); E=1243.5; R=10.1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7F21A">
            <w:pPr>
              <w:pStyle w:val="178"/>
              <w:bidi w:val="0"/>
            </w:pPr>
            <w:r>
              <w:t>372 (13.7%); E=487.6; R=-6.1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DB4B8">
            <w:pPr>
              <w:pStyle w:val="178"/>
              <w:bidi w:val="0"/>
            </w:pPr>
            <w:r>
              <w:t>586 (16.3%); E=642.5; R=-2.7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7BA2A">
            <w:pPr>
              <w:pStyle w:val="178"/>
              <w:bidi w:val="0"/>
            </w:pPr>
            <w:r>
              <w:t>547 (17.4%); E=560.9; R=-0.7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9883B">
            <w:pPr>
              <w:pStyle w:val="178"/>
              <w:bidi w:val="0"/>
            </w:pPr>
            <w:r>
              <w:t>462 (21.3%); E=388.1; R=4.3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D67F7">
            <w:pPr>
              <w:pStyle w:val="178"/>
              <w:bidi w:val="0"/>
            </w:pPr>
            <w:r>
              <w:t>513 (16.3%); E=563.1; R=-2.5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67012">
            <w:pPr>
              <w:pStyle w:val="178"/>
              <w:bidi w:val="0"/>
            </w:pPr>
            <w:r>
              <w:t>573 (14.9%); E=687.3; R=-5.2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CC73F">
            <w:pPr>
              <w:pStyle w:val="178"/>
              <w:bidi w:val="0"/>
            </w:pPr>
            <w:r>
              <w:t>χ²=540.757; df=12; P=&lt;0.001; Cramer's V=0.103</w:t>
            </w:r>
          </w:p>
        </w:tc>
      </w:tr>
      <w:tr w14:paraId="2CC49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AC728">
            <w:pPr>
              <w:pStyle w:val="178"/>
              <w:bidi w:val="0"/>
            </w:pPr>
            <w:r>
              <w:t>Annual income level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B2EC5">
            <w:pPr>
              <w:pStyle w:val="178"/>
              <w:bidi w:val="0"/>
            </w:pPr>
            <w:r>
              <w:t>&gt;12000 CNY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1701B">
            <w:pPr>
              <w:pStyle w:val="178"/>
              <w:bidi w:val="0"/>
            </w:pPr>
            <w:r>
              <w:t>1332 (19.2%); E=945.2; R=15.9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A1F1E">
            <w:pPr>
              <w:pStyle w:val="178"/>
              <w:bidi w:val="0"/>
            </w:pPr>
            <w:r>
              <w:t>403 (14.8%); E=370.6; R=1.9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27D99">
            <w:pPr>
              <w:pStyle w:val="178"/>
              <w:bidi w:val="0"/>
            </w:pPr>
            <w:r>
              <w:t>366 (10.2%); E=488.4; R=-6.4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5EF49">
            <w:pPr>
              <w:pStyle w:val="178"/>
              <w:bidi w:val="0"/>
            </w:pPr>
            <w:r>
              <w:t>421 (13.4%); E=426.4; R=-0.3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5C5CB4">
            <w:pPr>
              <w:pStyle w:val="178"/>
              <w:bidi w:val="0"/>
            </w:pPr>
            <w:r>
              <w:t>232 (10.7%); E=295.0; R=-4.1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417D0">
            <w:pPr>
              <w:pStyle w:val="178"/>
              <w:bidi w:val="0"/>
            </w:pPr>
            <w:r>
              <w:t>358 (11.4%); E=428.0; R=-3.9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4FCE1">
            <w:pPr>
              <w:pStyle w:val="178"/>
              <w:bidi w:val="0"/>
            </w:pPr>
            <w:r>
              <w:t>364 (9.5%); E=522.4; R=-8.1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C132A">
            <w:pPr>
              <w:pStyle w:val="178"/>
              <w:bidi w:val="0"/>
            </w:pPr>
            <w:r>
              <w:t>χ²=540.757; df=12; P=&lt;0.001; Cramer's V=0.103</w:t>
            </w:r>
          </w:p>
        </w:tc>
      </w:tr>
      <w:tr w14:paraId="2D8D1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E5565">
            <w:pPr>
              <w:pStyle w:val="178"/>
              <w:bidi w:val="0"/>
            </w:pPr>
            <w:r>
              <w:t>Main income source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CB224C">
            <w:pPr>
              <w:pStyle w:val="178"/>
              <w:bidi w:val="0"/>
            </w:pPr>
            <w:r>
              <w:t>Security income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F638C">
            <w:pPr>
              <w:pStyle w:val="178"/>
              <w:bidi w:val="0"/>
            </w:pPr>
            <w:r>
              <w:t>1360 (19.6%); E=1755.0; R=-12.8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F99A7">
            <w:pPr>
              <w:pStyle w:val="178"/>
              <w:bidi w:val="0"/>
            </w:pPr>
            <w:r>
              <w:t>666 (24.4%); E=688.1; R=-1.0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AA6AF">
            <w:pPr>
              <w:pStyle w:val="178"/>
              <w:bidi w:val="0"/>
            </w:pPr>
            <w:r>
              <w:t>697 (19.4%); E=906.8; R=-8.7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B0E7C">
            <w:pPr>
              <w:pStyle w:val="178"/>
              <w:bidi w:val="0"/>
            </w:pPr>
            <w:r>
              <w:t>1009 (32.2%); E=791.7; R=9.5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8FF54">
            <w:pPr>
              <w:pStyle w:val="178"/>
              <w:bidi w:val="0"/>
            </w:pPr>
            <w:r>
              <w:t>880 (40.6%); E=547.7; R=17.2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464F2">
            <w:pPr>
              <w:pStyle w:val="178"/>
              <w:bidi w:val="0"/>
            </w:pPr>
            <w:r>
              <w:t>935 (29.7%); E=794.7; R=6.1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4CB85">
            <w:pPr>
              <w:pStyle w:val="178"/>
              <w:bidi w:val="0"/>
            </w:pPr>
            <w:r>
              <w:t>907 (23.6%); E=969.9; R=-2.5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A539B">
            <w:pPr>
              <w:pStyle w:val="178"/>
              <w:bidi w:val="0"/>
            </w:pPr>
            <w:r>
              <w:t>χ²=815.161; df=18; P=&lt;0.001; Cramer's V=0.103</w:t>
            </w:r>
          </w:p>
        </w:tc>
      </w:tr>
      <w:tr w14:paraId="11374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CD664">
            <w:pPr>
              <w:pStyle w:val="178"/>
              <w:bidi w:val="0"/>
            </w:pPr>
            <w:r>
              <w:t>Main income source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90ABE">
            <w:pPr>
              <w:pStyle w:val="178"/>
              <w:bidi w:val="0"/>
            </w:pPr>
            <w:r>
              <w:t>Labour income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31043">
            <w:pPr>
              <w:pStyle w:val="178"/>
              <w:bidi w:val="0"/>
            </w:pPr>
            <w:r>
              <w:t>1304 (18.8%); E=1094.8; R=8.1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805B8">
            <w:pPr>
              <w:pStyle w:val="178"/>
              <w:bidi w:val="0"/>
            </w:pPr>
            <w:r>
              <w:t>336 (12.3%); E=429.3; R=-5.2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C2D3E">
            <w:pPr>
              <w:pStyle w:val="178"/>
              <w:bidi w:val="0"/>
            </w:pPr>
            <w:r>
              <w:t>696 (19.4%); E=565.7; R=6.4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E32CC">
            <w:pPr>
              <w:pStyle w:val="178"/>
              <w:bidi w:val="0"/>
            </w:pPr>
            <w:r>
              <w:t>392 (12.5%); E=493.8; R=-5.3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87B4B">
            <w:pPr>
              <w:pStyle w:val="178"/>
              <w:bidi w:val="0"/>
            </w:pPr>
            <w:r>
              <w:t>231 (10.7%); E=341.7; R=-6.8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DEFDB">
            <w:pPr>
              <w:pStyle w:val="178"/>
              <w:bidi w:val="0"/>
            </w:pPr>
            <w:r>
              <w:t>459 (14.6%); E=495.7; R=-1.9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1ECD7">
            <w:pPr>
              <w:pStyle w:val="178"/>
              <w:bidi w:val="0"/>
            </w:pPr>
            <w:r>
              <w:t>608 (15.8%); E=605.0; R=0.1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3F772">
            <w:pPr>
              <w:pStyle w:val="178"/>
              <w:bidi w:val="0"/>
            </w:pPr>
            <w:r>
              <w:t>χ²=815.161; df=18; P=&lt;0.001; Cramer's V=0.103</w:t>
            </w:r>
          </w:p>
        </w:tc>
      </w:tr>
      <w:tr w14:paraId="07C35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8DEB2">
            <w:pPr>
              <w:pStyle w:val="178"/>
              <w:bidi w:val="0"/>
            </w:pPr>
            <w:r>
              <w:t>Main income source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E5448">
            <w:pPr>
              <w:pStyle w:val="178"/>
              <w:bidi w:val="0"/>
            </w:pPr>
            <w:r>
              <w:t>Children support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180E0">
            <w:pPr>
              <w:pStyle w:val="178"/>
              <w:bidi w:val="0"/>
            </w:pPr>
            <w:r>
              <w:t>906 (13.0%); E=1112.2; R=-7.9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FE0BB">
            <w:pPr>
              <w:pStyle w:val="178"/>
              <w:bidi w:val="0"/>
            </w:pPr>
            <w:r>
              <w:t>591 (21.7%); E=436.1; R=8.6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77D0C">
            <w:pPr>
              <w:pStyle w:val="178"/>
              <w:bidi w:val="0"/>
            </w:pPr>
            <w:r>
              <w:t>711 (19.8%); E=574.7; R=6.7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6D444">
            <w:pPr>
              <w:pStyle w:val="178"/>
              <w:bidi w:val="0"/>
            </w:pPr>
            <w:r>
              <w:t>495 (15.8%); E=501.7; R=-0.3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A7A9F">
            <w:pPr>
              <w:pStyle w:val="178"/>
              <w:bidi w:val="0"/>
            </w:pPr>
            <w:r>
              <w:t>295 (13.6%); E=347.1; R=-3.2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F5408">
            <w:pPr>
              <w:pStyle w:val="178"/>
              <w:bidi w:val="0"/>
            </w:pPr>
            <w:r>
              <w:t>486 (15.4%); E=503.6; R=-0.9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CCCF7">
            <w:pPr>
              <w:pStyle w:val="178"/>
              <w:bidi w:val="0"/>
            </w:pPr>
            <w:r>
              <w:t>606 (15.8%); E=614.7; R=-0.4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51379">
            <w:pPr>
              <w:pStyle w:val="178"/>
              <w:bidi w:val="0"/>
            </w:pPr>
            <w:r>
              <w:t>χ²=815.161; df=18; P=&lt;0.001; Cramer's V=0.103</w:t>
            </w:r>
          </w:p>
        </w:tc>
      </w:tr>
      <w:tr w14:paraId="35A60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FB56F">
            <w:pPr>
              <w:pStyle w:val="178"/>
              <w:bidi w:val="0"/>
            </w:pPr>
            <w:r>
              <w:t>Main income source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0FC79">
            <w:pPr>
              <w:pStyle w:val="178"/>
              <w:bidi w:val="0"/>
            </w:pPr>
            <w:r>
              <w:t>Other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E5733">
            <w:pPr>
              <w:pStyle w:val="178"/>
              <w:bidi w:val="0"/>
            </w:pPr>
            <w:r>
              <w:t>3380 (48.6%); E=2988.0; R=11.1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A2FD7">
            <w:pPr>
              <w:pStyle w:val="178"/>
              <w:bidi w:val="0"/>
            </w:pPr>
            <w:r>
              <w:t>1132 (41.5%); E=1171.5; R=-1.6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084B5">
            <w:pPr>
              <w:pStyle w:val="178"/>
              <w:bidi w:val="0"/>
            </w:pPr>
            <w:r>
              <w:t>1487 (41.4%); E=1543.9; R=-2.1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6F122">
            <w:pPr>
              <w:pStyle w:val="178"/>
              <w:bidi w:val="0"/>
            </w:pPr>
            <w:r>
              <w:t>1239 (39.5%); E=1347.8; R=-4.2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6B37D">
            <w:pPr>
              <w:pStyle w:val="178"/>
              <w:bidi w:val="0"/>
            </w:pPr>
            <w:r>
              <w:t>763 (35.2%); E=932.5; R=-7.7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F22E9">
            <w:pPr>
              <w:pStyle w:val="178"/>
              <w:bidi w:val="0"/>
            </w:pPr>
            <w:r>
              <w:t>1267 (40.3%); E=1353.0; R=-3.3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0F8D1">
            <w:pPr>
              <w:pStyle w:val="178"/>
              <w:bidi w:val="0"/>
            </w:pPr>
            <w:r>
              <w:t>1720 (44.8%); E=1651.3; R=2.4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1CDF5">
            <w:pPr>
              <w:pStyle w:val="178"/>
              <w:bidi w:val="0"/>
            </w:pPr>
            <w:r>
              <w:t>χ²=815.161; df=18; P=&lt;0.001; Cramer's V=0.103</w:t>
            </w:r>
          </w:p>
        </w:tc>
      </w:tr>
      <w:tr w14:paraId="22E8D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395A4">
            <w:pPr>
              <w:pStyle w:val="178"/>
              <w:bidi w:val="0"/>
            </w:pPr>
            <w:r>
              <w:t>Exercise frequency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838C7">
            <w:pPr>
              <w:pStyle w:val="178"/>
              <w:bidi w:val="0"/>
            </w:pPr>
            <w:r>
              <w:t>Often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C444B">
            <w:pPr>
              <w:pStyle w:val="178"/>
              <w:bidi w:val="0"/>
            </w:pPr>
            <w:r>
              <w:t>2408 (34.6%); E=2131.7; R=8.4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AC3E1">
            <w:pPr>
              <w:pStyle w:val="178"/>
              <w:bidi w:val="0"/>
            </w:pPr>
            <w:r>
              <w:t>798 (29.3%); E=835.8; R=-1.7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522DA">
            <w:pPr>
              <w:pStyle w:val="178"/>
              <w:bidi w:val="0"/>
            </w:pPr>
            <w:r>
              <w:t>1141 (31.8%); E=1101.4; R=1.5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9D431">
            <w:pPr>
              <w:pStyle w:val="178"/>
              <w:bidi w:val="0"/>
            </w:pPr>
            <w:r>
              <w:t>950 (30.3%); E=961.5; R=-0.5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AC73D">
            <w:pPr>
              <w:pStyle w:val="178"/>
              <w:bidi w:val="0"/>
            </w:pPr>
            <w:r>
              <w:t>585 (27.0%); E=665.3; R=-3.9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DEC7A">
            <w:pPr>
              <w:pStyle w:val="178"/>
              <w:bidi w:val="0"/>
            </w:pPr>
            <w:r>
              <w:t>785 (24.9%); E=965.2; R=-7.4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FAECB">
            <w:pPr>
              <w:pStyle w:val="178"/>
              <w:bidi w:val="0"/>
            </w:pPr>
            <w:r>
              <w:t>1172 (30.5%); E=1178.1; R=-0.2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F6133">
            <w:pPr>
              <w:pStyle w:val="178"/>
              <w:bidi w:val="0"/>
            </w:pPr>
            <w:r>
              <w:t>χ²=209.837; df=12; P=&lt;0.001; Cramer's V=0.064</w:t>
            </w:r>
          </w:p>
        </w:tc>
      </w:tr>
      <w:tr w14:paraId="2CB87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A57AE">
            <w:pPr>
              <w:pStyle w:val="178"/>
              <w:bidi w:val="0"/>
            </w:pPr>
            <w:r>
              <w:t>Exercise frequency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72054">
            <w:pPr>
              <w:pStyle w:val="178"/>
              <w:bidi w:val="0"/>
            </w:pPr>
            <w:r>
              <w:t>Sometimes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D8641">
            <w:pPr>
              <w:pStyle w:val="178"/>
              <w:bidi w:val="0"/>
            </w:pPr>
            <w:r>
              <w:t>2018 (29.0%); E=2082.4; R=-2.0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F0CAB">
            <w:pPr>
              <w:pStyle w:val="178"/>
              <w:bidi w:val="0"/>
            </w:pPr>
            <w:r>
              <w:t>966 (35.4%); E=816.5; R=6.6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1A778">
            <w:pPr>
              <w:pStyle w:val="178"/>
              <w:bidi w:val="0"/>
            </w:pPr>
            <w:r>
              <w:t>1077 (30.0%); E=1076.0; R=0.0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4B946">
            <w:pPr>
              <w:pStyle w:val="178"/>
              <w:bidi w:val="0"/>
            </w:pPr>
            <w:r>
              <w:t>888 (28.3%); E=939.3; R=-2.1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DE2D3">
            <w:pPr>
              <w:pStyle w:val="178"/>
              <w:bidi w:val="0"/>
            </w:pPr>
            <w:r>
              <w:t>629 (29.0%); E=649.9; R=-1.0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108A7">
            <w:pPr>
              <w:pStyle w:val="178"/>
              <w:bidi w:val="0"/>
            </w:pPr>
            <w:r>
              <w:t>888 (28.2%); E=942.9; R=-2.3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31156">
            <w:pPr>
              <w:pStyle w:val="178"/>
              <w:bidi w:val="0"/>
            </w:pPr>
            <w:r>
              <w:t>1192 (31.0%); E=1150.9; R=1.6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8487E">
            <w:pPr>
              <w:pStyle w:val="178"/>
              <w:bidi w:val="0"/>
            </w:pPr>
            <w:r>
              <w:t>χ²=209.837; df=12; P=&lt;0.001; Cramer's V=0.064</w:t>
            </w:r>
          </w:p>
        </w:tc>
      </w:tr>
      <w:tr w14:paraId="107BF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B3277">
            <w:pPr>
              <w:pStyle w:val="178"/>
              <w:bidi w:val="0"/>
            </w:pPr>
            <w:r>
              <w:t>Exercise frequency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CD069">
            <w:pPr>
              <w:pStyle w:val="178"/>
              <w:bidi w:val="0"/>
            </w:pPr>
            <w:r>
              <w:t>Never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4ECA3">
            <w:pPr>
              <w:pStyle w:val="178"/>
              <w:bidi w:val="0"/>
            </w:pPr>
            <w:r>
              <w:t>2524 (36.3%); E=2735.9; R=-6.1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BB8B2">
            <w:pPr>
              <w:pStyle w:val="178"/>
              <w:bidi w:val="0"/>
            </w:pPr>
            <w:r>
              <w:t>961 (35.3%); E=1072.7; R=-4.6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51DBF">
            <w:pPr>
              <w:pStyle w:val="178"/>
              <w:bidi w:val="0"/>
            </w:pPr>
            <w:r>
              <w:t>1373 (38.2%); E=1413.6; R=-1.5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BA489">
            <w:pPr>
              <w:pStyle w:val="178"/>
              <w:bidi w:val="0"/>
            </w:pPr>
            <w:r>
              <w:t>1297 (41.4%); E=1234.1; R=2.5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974C2">
            <w:pPr>
              <w:pStyle w:val="178"/>
              <w:bidi w:val="0"/>
            </w:pPr>
            <w:r>
              <w:t>955 (44.0%); E=853.8; R=4.6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C0704">
            <w:pPr>
              <w:pStyle w:val="178"/>
              <w:bidi w:val="0"/>
            </w:pPr>
            <w:r>
              <w:t>1474 (46.8%); E=1238.8; R=9.2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2545F">
            <w:pPr>
              <w:pStyle w:val="178"/>
              <w:bidi w:val="0"/>
            </w:pPr>
            <w:r>
              <w:t>1477 (38.5%); E=1512.0; R=-1.3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9C6F4">
            <w:pPr>
              <w:pStyle w:val="178"/>
              <w:bidi w:val="0"/>
            </w:pPr>
            <w:r>
              <w:t>χ²=209.837; df=12; P=&lt;0.001; Cramer's V=0.064</w:t>
            </w:r>
          </w:p>
        </w:tc>
      </w:tr>
      <w:tr w14:paraId="09904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8FCB4">
            <w:pPr>
              <w:pStyle w:val="178"/>
              <w:bidi w:val="0"/>
            </w:pPr>
            <w:r>
              <w:t>Sleep quality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A2BBE">
            <w:pPr>
              <w:pStyle w:val="178"/>
              <w:bidi w:val="0"/>
            </w:pPr>
            <w:r>
              <w:t>Very good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58526">
            <w:pPr>
              <w:pStyle w:val="178"/>
              <w:bidi w:val="0"/>
            </w:pPr>
            <w:r>
              <w:t>1735 (25.0%); E=1561.7; R=5.8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86DDD">
            <w:pPr>
              <w:pStyle w:val="178"/>
              <w:bidi w:val="0"/>
            </w:pPr>
            <w:r>
              <w:t>431 (15.8%); E=612.3; R=-8.8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C5C38">
            <w:pPr>
              <w:pStyle w:val="178"/>
              <w:bidi w:val="0"/>
            </w:pPr>
            <w:r>
              <w:t>700 (19.5%); E=806.9; R=-4.6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D858B">
            <w:pPr>
              <w:pStyle w:val="178"/>
              <w:bidi w:val="0"/>
            </w:pPr>
            <w:r>
              <w:t>760 (24.2%); E=704.4; R=2.5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315DF">
            <w:pPr>
              <w:pStyle w:val="178"/>
              <w:bidi w:val="0"/>
            </w:pPr>
            <w:r>
              <w:t>464 (21.4%); E=487.4; R=-1.3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D923D">
            <w:pPr>
              <w:pStyle w:val="178"/>
              <w:bidi w:val="0"/>
            </w:pPr>
            <w:r>
              <w:t>786 (25.0%); E=707.1; R=3.6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505A9">
            <w:pPr>
              <w:pStyle w:val="178"/>
              <w:bidi w:val="0"/>
            </w:pPr>
            <w:r>
              <w:t>867 (22.6%); E=863.1; R=0.2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4B671">
            <w:pPr>
              <w:pStyle w:val="178"/>
              <w:bidi w:val="0"/>
            </w:pPr>
            <w:r>
              <w:t>χ²=285.859; df=24; P=&lt;0.001; Cramer's V=0.053</w:t>
            </w:r>
          </w:p>
        </w:tc>
      </w:tr>
      <w:tr w14:paraId="48BED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18E5B">
            <w:pPr>
              <w:pStyle w:val="178"/>
              <w:bidi w:val="0"/>
            </w:pPr>
            <w:r>
              <w:t>Sleep quality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5680E">
            <w:pPr>
              <w:pStyle w:val="178"/>
              <w:bidi w:val="0"/>
            </w:pPr>
            <w:r>
              <w:t>Good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37410">
            <w:pPr>
              <w:pStyle w:val="178"/>
              <w:bidi w:val="0"/>
            </w:pPr>
            <w:r>
              <w:t>1892 (27.2%); E=1819.5; R=2.3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B5A83">
            <w:pPr>
              <w:pStyle w:val="178"/>
              <w:bidi w:val="0"/>
            </w:pPr>
            <w:r>
              <w:t>661 (24.3%); E=713.4; R=-2.4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E000E">
            <w:pPr>
              <w:pStyle w:val="178"/>
              <w:bidi w:val="0"/>
            </w:pPr>
            <w:r>
              <w:t>971 (27.0%); E=940.1; R=1.3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A8C76">
            <w:pPr>
              <w:pStyle w:val="178"/>
              <w:bidi w:val="0"/>
            </w:pPr>
            <w:r>
              <w:t>836 (26.7%); E=820.7; R=0.7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D67A1">
            <w:pPr>
              <w:pStyle w:val="178"/>
              <w:bidi w:val="0"/>
            </w:pPr>
            <w:r>
              <w:t>554 (25.5%); E=567.8; R=-0.7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6AFEF">
            <w:pPr>
              <w:pStyle w:val="178"/>
              <w:bidi w:val="0"/>
            </w:pPr>
            <w:r>
              <w:t>857 (27.2%); E=823.9; R=1.4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C0E27">
            <w:pPr>
              <w:pStyle w:val="178"/>
              <w:bidi w:val="0"/>
            </w:pPr>
            <w:r>
              <w:t>920 (24.0%); E=1005.6; R=-3.4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5E731">
            <w:pPr>
              <w:pStyle w:val="178"/>
              <w:bidi w:val="0"/>
            </w:pPr>
            <w:r>
              <w:t>χ²=285.859; df=24; P=&lt;0.001; Cramer's V=0.053</w:t>
            </w:r>
          </w:p>
        </w:tc>
      </w:tr>
      <w:tr w14:paraId="783D3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037F5">
            <w:pPr>
              <w:pStyle w:val="178"/>
              <w:bidi w:val="0"/>
            </w:pPr>
            <w:r>
              <w:t>Sleep quality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A0101">
            <w:pPr>
              <w:pStyle w:val="178"/>
              <w:bidi w:val="0"/>
            </w:pPr>
            <w:r>
              <w:t>Fair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7B897">
            <w:pPr>
              <w:pStyle w:val="178"/>
              <w:bidi w:val="0"/>
            </w:pPr>
            <w:r>
              <w:t>2063 (29.7%); E=2165.1; R=-3.1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3ED57">
            <w:pPr>
              <w:pStyle w:val="178"/>
              <w:bidi w:val="0"/>
            </w:pPr>
            <w:r>
              <w:t>1088 (39.9%); E=848.9; R=10.5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D438B">
            <w:pPr>
              <w:pStyle w:val="178"/>
              <w:bidi w:val="0"/>
            </w:pPr>
            <w:r>
              <w:t>1152 (32.1%); E=1118.7; R=1.3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29EF4">
            <w:pPr>
              <w:pStyle w:val="178"/>
              <w:bidi w:val="0"/>
            </w:pPr>
            <w:r>
              <w:t>885 (28.2%); E=976.6; R=-3.8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AC313">
            <w:pPr>
              <w:pStyle w:val="178"/>
              <w:bidi w:val="0"/>
            </w:pPr>
            <w:r>
              <w:t>722 (33.3%); E=675.7; R=2.2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57A27">
            <w:pPr>
              <w:pStyle w:val="178"/>
              <w:bidi w:val="0"/>
            </w:pPr>
            <w:r>
              <w:t>867 (27.6%); E=980.4; R=-4.7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FC508">
            <w:pPr>
              <w:pStyle w:val="178"/>
              <w:bidi w:val="0"/>
            </w:pPr>
            <w:r>
              <w:t>1185 (30.9%); E=1196.6; R=-0.4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D220E">
            <w:pPr>
              <w:pStyle w:val="178"/>
              <w:bidi w:val="0"/>
            </w:pPr>
            <w:r>
              <w:t>χ²=285.859; df=24; P=&lt;0.001; Cramer's V=0.053</w:t>
            </w:r>
          </w:p>
        </w:tc>
      </w:tr>
      <w:tr w14:paraId="3FBF4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A8747">
            <w:pPr>
              <w:pStyle w:val="178"/>
              <w:bidi w:val="0"/>
            </w:pPr>
            <w:r>
              <w:t>Sleep quality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DE2F7">
            <w:pPr>
              <w:pStyle w:val="178"/>
              <w:bidi w:val="0"/>
            </w:pPr>
            <w:r>
              <w:t>Poor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B8376">
            <w:pPr>
              <w:pStyle w:val="178"/>
              <w:bidi w:val="0"/>
            </w:pPr>
            <w:r>
              <w:t>1065 (15.3%); E=1139.9; R=-2.8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97D62">
            <w:pPr>
              <w:pStyle w:val="178"/>
              <w:bidi w:val="0"/>
            </w:pPr>
            <w:r>
              <w:t>459 (16.8%); E=447.0; R=0.7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4FD48">
            <w:pPr>
              <w:pStyle w:val="178"/>
              <w:bidi w:val="0"/>
            </w:pPr>
            <w:r>
              <w:t>631 (17.6%); E=589.0; R=2.0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0229D">
            <w:pPr>
              <w:pStyle w:val="178"/>
              <w:bidi w:val="0"/>
            </w:pPr>
            <w:r>
              <w:t>503 (16.0%); E=514.2; R=-0.6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13944">
            <w:pPr>
              <w:pStyle w:val="178"/>
              <w:bidi w:val="0"/>
            </w:pPr>
            <w:r>
              <w:t>312 (14.4%); E=355.8; R=-2.7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19A2C">
            <w:pPr>
              <w:pStyle w:val="178"/>
              <w:bidi w:val="0"/>
            </w:pPr>
            <w:r>
              <w:t>514 (16.3%); E=516.2; R=-0.1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10152">
            <w:pPr>
              <w:pStyle w:val="178"/>
              <w:bidi w:val="0"/>
            </w:pPr>
            <w:r>
              <w:t>708 (18.4%); E=630.0; R=3.7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D5E36">
            <w:pPr>
              <w:pStyle w:val="178"/>
              <w:bidi w:val="0"/>
            </w:pPr>
            <w:r>
              <w:t>χ²=285.859; df=24; P=&lt;0.001; Cramer's V=0.053</w:t>
            </w:r>
          </w:p>
        </w:tc>
      </w:tr>
      <w:tr w14:paraId="57B2E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3A75B">
            <w:pPr>
              <w:pStyle w:val="178"/>
              <w:bidi w:val="0"/>
            </w:pPr>
            <w:r>
              <w:t>Sleep quality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0AEAA">
            <w:pPr>
              <w:pStyle w:val="178"/>
              <w:bidi w:val="0"/>
            </w:pPr>
            <w:r>
              <w:t>Very poor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84F9C">
            <w:pPr>
              <w:pStyle w:val="178"/>
              <w:bidi w:val="0"/>
            </w:pPr>
            <w:r>
              <w:t>195 (2.8%); E=263.8; R=-5.1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31C7A">
            <w:pPr>
              <w:pStyle w:val="178"/>
              <w:bidi w:val="0"/>
            </w:pPr>
            <w:r>
              <w:t>86 (3.2%); E=103.4; R=-1.8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2A66F">
            <w:pPr>
              <w:pStyle w:val="178"/>
              <w:bidi w:val="0"/>
            </w:pPr>
            <w:r>
              <w:t>137 (3.8%); E=136.3; R=0.1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C541C">
            <w:pPr>
              <w:pStyle w:val="178"/>
              <w:bidi w:val="0"/>
            </w:pPr>
            <w:r>
              <w:t>151 (4.8%); E=119.0; R=3.2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92249">
            <w:pPr>
              <w:pStyle w:val="178"/>
              <w:bidi w:val="0"/>
            </w:pPr>
            <w:r>
              <w:t>117 (5.4%); E=82.3; R=4.1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57D3D">
            <w:pPr>
              <w:pStyle w:val="178"/>
              <w:bidi w:val="0"/>
            </w:pPr>
            <w:r>
              <w:t>123 (3.9%); E=119.4; R=0.4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FA399">
            <w:pPr>
              <w:pStyle w:val="178"/>
              <w:bidi w:val="0"/>
            </w:pPr>
            <w:r>
              <w:t>161 (4.2%); E=145.8; R=1.4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8F97A">
            <w:pPr>
              <w:pStyle w:val="178"/>
              <w:bidi w:val="0"/>
            </w:pPr>
            <w:r>
              <w:t>χ²=285.859; df=24; P=&lt;0.001; Cramer's V=0.053</w:t>
            </w:r>
          </w:p>
        </w:tc>
      </w:tr>
      <w:tr w14:paraId="5C2AA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0A237">
            <w:pPr>
              <w:pStyle w:val="178"/>
              <w:bidi w:val="0"/>
            </w:pPr>
            <w:r>
              <w:t>Age group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2876B">
            <w:pPr>
              <w:pStyle w:val="178"/>
              <w:bidi w:val="0"/>
            </w:pPr>
            <w:r>
              <w:t>60-69 years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5EE69">
            <w:pPr>
              <w:pStyle w:val="178"/>
              <w:bidi w:val="0"/>
            </w:pPr>
            <w:r>
              <w:t>3746 (53.9%); E=3906.3; R=-4.5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6BDC9">
            <w:pPr>
              <w:pStyle w:val="178"/>
              <w:bidi w:val="0"/>
            </w:pPr>
            <w:r>
              <w:t>1584 (58.1%); E=1531.6; R=2.1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E9225">
            <w:pPr>
              <w:pStyle w:val="178"/>
              <w:bidi w:val="0"/>
            </w:pPr>
            <w:r>
              <w:t>2045 (56.9%); E=2018.3; R=1.0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4F877">
            <w:pPr>
              <w:pStyle w:val="178"/>
              <w:bidi w:val="0"/>
            </w:pPr>
            <w:r>
              <w:t>1882 (60.0%); E=1762.0; R=4.6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5E6F4">
            <w:pPr>
              <w:pStyle w:val="178"/>
              <w:bidi w:val="0"/>
            </w:pPr>
            <w:r>
              <w:t>1392 (64.2%); E=1219.1; R=7.8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065F3">
            <w:pPr>
              <w:pStyle w:val="178"/>
              <w:bidi w:val="0"/>
            </w:pPr>
            <w:r>
              <w:t>1725 (54.8%); E=1768.8; R=-1.7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D71FE">
            <w:pPr>
              <w:pStyle w:val="178"/>
              <w:bidi w:val="0"/>
            </w:pPr>
            <w:r>
              <w:t>1991 (51.8%); E=2158.9; R=-5.9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E22F6">
            <w:pPr>
              <w:pStyle w:val="178"/>
              <w:bidi w:val="0"/>
            </w:pPr>
            <w:r>
              <w:t>χ²=164.386; df=12; P=&lt;0.001; Cramer's V=0.057</w:t>
            </w:r>
          </w:p>
        </w:tc>
      </w:tr>
      <w:tr w14:paraId="2A1D3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165DC">
            <w:pPr>
              <w:pStyle w:val="178"/>
              <w:bidi w:val="0"/>
            </w:pPr>
            <w:r>
              <w:t>Age group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F2439">
            <w:pPr>
              <w:pStyle w:val="178"/>
              <w:bidi w:val="0"/>
            </w:pPr>
            <w:r>
              <w:t>70-79 years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6CF24">
            <w:pPr>
              <w:pStyle w:val="178"/>
              <w:bidi w:val="0"/>
            </w:pPr>
            <w:r>
              <w:t>2371 (34.1%); E=2275.2; R=2.9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CF139">
            <w:pPr>
              <w:pStyle w:val="178"/>
              <w:bidi w:val="0"/>
            </w:pPr>
            <w:r>
              <w:t>791 (29.0%); E=892.1; R=-4.4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D379F">
            <w:pPr>
              <w:pStyle w:val="178"/>
              <w:bidi w:val="0"/>
            </w:pPr>
            <w:r>
              <w:t>1160 (32.3%); E=1175.6; R=-0.6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98626">
            <w:pPr>
              <w:pStyle w:val="178"/>
              <w:bidi w:val="0"/>
            </w:pPr>
            <w:r>
              <w:t>956 (30.5%); E=1026.3; R=-2.9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10DEE">
            <w:pPr>
              <w:pStyle w:val="178"/>
              <w:bidi w:val="0"/>
            </w:pPr>
            <w:r>
              <w:t>633 (29.2%); E=710.1; R=-3.7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23099">
            <w:pPr>
              <w:pStyle w:val="178"/>
              <w:bidi w:val="0"/>
            </w:pPr>
            <w:r>
              <w:t>1087 (34.5%); E=1030.2; R=2.3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1222E">
            <w:pPr>
              <w:pStyle w:val="178"/>
              <w:bidi w:val="0"/>
            </w:pPr>
            <w:r>
              <w:t>1369 (35.6%); E=1257.4; R=4.2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EE663">
            <w:pPr>
              <w:pStyle w:val="178"/>
              <w:bidi w:val="0"/>
            </w:pPr>
            <w:r>
              <w:t>χ²=164.386; df=12; P=&lt;0.001; Cramer's V=0.057</w:t>
            </w:r>
          </w:p>
        </w:tc>
      </w:tr>
      <w:tr w14:paraId="122A0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7210D">
            <w:pPr>
              <w:pStyle w:val="178"/>
              <w:bidi w:val="0"/>
            </w:pPr>
            <w:r>
              <w:t>Age group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17D0F0">
            <w:pPr>
              <w:pStyle w:val="178"/>
              <w:bidi w:val="0"/>
            </w:pPr>
            <w:r>
              <w:t>80+ years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7BD3B">
            <w:pPr>
              <w:pStyle w:val="178"/>
              <w:bidi w:val="0"/>
            </w:pPr>
            <w:r>
              <w:t>833 (12.0%); E=768.5; R=2.9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D2DCE">
            <w:pPr>
              <w:pStyle w:val="178"/>
              <w:bidi w:val="0"/>
            </w:pPr>
            <w:r>
              <w:t>350 (12.8%); E=301.3; R=3.1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2981D">
            <w:pPr>
              <w:pStyle w:val="178"/>
              <w:bidi w:val="0"/>
            </w:pPr>
            <w:r>
              <w:t>386 (10.7%); E=397.1; R=-0.6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0190E">
            <w:pPr>
              <w:pStyle w:val="178"/>
              <w:bidi w:val="0"/>
            </w:pPr>
            <w:r>
              <w:t>297 (9.5%); E=346.6; R=-3.0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1DD43">
            <w:pPr>
              <w:pStyle w:val="178"/>
              <w:bidi w:val="0"/>
            </w:pPr>
            <w:r>
              <w:t>144 (6.6%); E=239.8; R=-6.9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D05C4">
            <w:pPr>
              <w:pStyle w:val="178"/>
              <w:bidi w:val="0"/>
            </w:pPr>
            <w:r>
              <w:t>335 (10.6%); E=348.0; R=-0.8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08FF2">
            <w:pPr>
              <w:pStyle w:val="178"/>
              <w:bidi w:val="0"/>
            </w:pPr>
            <w:r>
              <w:t>481 (12.5%); E=424.7; R=3.1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3DD0D">
            <w:pPr>
              <w:pStyle w:val="178"/>
              <w:bidi w:val="0"/>
            </w:pPr>
            <w:r>
              <w:t>χ²=164.386; df=12; P=&lt;0.001; Cramer's V=0.057</w:t>
            </w:r>
          </w:p>
        </w:tc>
      </w:tr>
      <w:tr w14:paraId="5A7D2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A31C8">
            <w:pPr>
              <w:pStyle w:val="178"/>
              <w:bidi w:val="0"/>
            </w:pPr>
            <w:r>
              <w:t>Loneliness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2F7F5">
            <w:pPr>
              <w:pStyle w:val="178"/>
              <w:bidi w:val="0"/>
            </w:pPr>
            <w:r>
              <w:t>Often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35390">
            <w:pPr>
              <w:pStyle w:val="178"/>
              <w:bidi w:val="0"/>
            </w:pPr>
            <w:r>
              <w:t>310 (4.5%); E=368.5; R=-3.7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8A2AC">
            <w:pPr>
              <w:pStyle w:val="178"/>
              <w:bidi w:val="0"/>
            </w:pPr>
            <w:r>
              <w:t>143 (5.2%); E=144.5; R=-0.1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B407A">
            <w:pPr>
              <w:pStyle w:val="178"/>
              <w:bidi w:val="0"/>
            </w:pPr>
            <w:r>
              <w:t>190 (5.3%); E=190.4; R=0.0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9DFCA">
            <w:pPr>
              <w:pStyle w:val="178"/>
              <w:bidi w:val="0"/>
            </w:pPr>
            <w:r>
              <w:t>148 (4.7%); E=166.2; R=-1.5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5661D">
            <w:pPr>
              <w:pStyle w:val="178"/>
              <w:bidi w:val="0"/>
            </w:pPr>
            <w:r>
              <w:t>138 (6.4%); E=115.0; R=2.3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AB24A">
            <w:pPr>
              <w:pStyle w:val="178"/>
              <w:bidi w:val="0"/>
            </w:pPr>
            <w:r>
              <w:t>250 (7.9%); E=166.8; R=7.1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5F9A0">
            <w:pPr>
              <w:pStyle w:val="178"/>
              <w:bidi w:val="0"/>
            </w:pPr>
            <w:r>
              <w:t>176 (4.6%); E=203.6; R=-2.2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BE56B">
            <w:pPr>
              <w:pStyle w:val="178"/>
              <w:bidi w:val="0"/>
            </w:pPr>
            <w:r>
              <w:t>χ²=137.789; df=12; P=&lt;0.001; Cramer's V=0.052</w:t>
            </w:r>
          </w:p>
        </w:tc>
      </w:tr>
      <w:tr w14:paraId="729D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BC4A0">
            <w:pPr>
              <w:pStyle w:val="178"/>
              <w:bidi w:val="0"/>
            </w:pPr>
            <w:r>
              <w:t>Loneliness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7016D">
            <w:pPr>
              <w:pStyle w:val="178"/>
              <w:bidi w:val="0"/>
            </w:pPr>
            <w:r>
              <w:t>Sometimes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EA033">
            <w:pPr>
              <w:pStyle w:val="178"/>
              <w:bidi w:val="0"/>
            </w:pPr>
            <w:r>
              <w:t>1264 (18.2%); E=1370.8; R=-3.8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76191">
            <w:pPr>
              <w:pStyle w:val="178"/>
              <w:bidi w:val="0"/>
            </w:pPr>
            <w:r>
              <w:t>593 (21.8%); E=537.5; R=2.8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F9691">
            <w:pPr>
              <w:pStyle w:val="178"/>
              <w:bidi w:val="0"/>
            </w:pPr>
            <w:r>
              <w:t>701 (19.5%); E=708.3; R=-0.3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1B272">
            <w:pPr>
              <w:pStyle w:val="178"/>
              <w:bidi w:val="0"/>
            </w:pPr>
            <w:r>
              <w:t>532 (17.0%); E=618.3; R=-4.1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E0635">
            <w:pPr>
              <w:pStyle w:val="178"/>
              <w:bidi w:val="0"/>
            </w:pPr>
            <w:r>
              <w:t>408 (18.8%); E=427.8; R=-1.1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E1E26">
            <w:pPr>
              <w:pStyle w:val="178"/>
              <w:bidi w:val="0"/>
            </w:pPr>
            <w:r>
              <w:t>727 (23.1%); E=620.7; R=5.1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8531C">
            <w:pPr>
              <w:pStyle w:val="178"/>
              <w:bidi w:val="0"/>
            </w:pPr>
            <w:r>
              <w:t>816 (21.2%); E=757.6; R=2.6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2CDCB">
            <w:pPr>
              <w:pStyle w:val="178"/>
              <w:bidi w:val="0"/>
            </w:pPr>
            <w:r>
              <w:t>χ²=137.789; df=12; P=&lt;0.001; Cramer's V=0.052</w:t>
            </w:r>
          </w:p>
        </w:tc>
      </w:tr>
      <w:tr w14:paraId="39200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9BA93">
            <w:pPr>
              <w:pStyle w:val="178"/>
              <w:bidi w:val="0"/>
            </w:pPr>
            <w:r>
              <w:t>Loneliness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8F578">
            <w:pPr>
              <w:pStyle w:val="178"/>
              <w:bidi w:val="0"/>
            </w:pPr>
            <w:r>
              <w:t>Never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20017">
            <w:pPr>
              <w:pStyle w:val="178"/>
              <w:bidi w:val="0"/>
            </w:pPr>
            <w:r>
              <w:t>5376 (77.4%); E=5210.7; R=5.4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339FF">
            <w:pPr>
              <w:pStyle w:val="178"/>
              <w:bidi w:val="0"/>
            </w:pPr>
            <w:r>
              <w:t>1989 (73.0%); E=2043.1; R=-2.5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7DE83">
            <w:pPr>
              <w:pStyle w:val="178"/>
              <w:bidi w:val="0"/>
            </w:pPr>
            <w:r>
              <w:t>2700 (75.2%); E=2692.3; R=0.3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1D18B">
            <w:pPr>
              <w:pStyle w:val="178"/>
              <w:bidi w:val="0"/>
            </w:pPr>
            <w:r>
              <w:t>2455 (78.3%); E=2350.5; R=4.6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27507">
            <w:pPr>
              <w:pStyle w:val="178"/>
              <w:bidi w:val="0"/>
            </w:pPr>
            <w:r>
              <w:t>1623 (74.8%); E=1626.2; R=-0.2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EC85D">
            <w:pPr>
              <w:pStyle w:val="178"/>
              <w:bidi w:val="0"/>
            </w:pPr>
            <w:r>
              <w:t>2170 (69.0%); E=2359.4; R=-8.3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D22F7">
            <w:pPr>
              <w:pStyle w:val="178"/>
              <w:bidi w:val="0"/>
            </w:pPr>
            <w:r>
              <w:t>2849 (74.2%); E=2879.8; R=-1.2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F361A">
            <w:pPr>
              <w:pStyle w:val="178"/>
              <w:bidi w:val="0"/>
            </w:pPr>
            <w:r>
              <w:t>χ²=137.789; df=12; P=&lt;0.001; Cramer's V=0.052</w:t>
            </w:r>
          </w:p>
        </w:tc>
      </w:tr>
      <w:tr w14:paraId="5016C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7EA01">
            <w:pPr>
              <w:pStyle w:val="178"/>
              <w:bidi w:val="0"/>
            </w:pPr>
            <w:r>
              <w:t>Social organisation participation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F3013">
            <w:pPr>
              <w:pStyle w:val="178"/>
              <w:bidi w:val="0"/>
            </w:pPr>
            <w:r>
              <w:t>No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AB8B8">
            <w:pPr>
              <w:pStyle w:val="178"/>
              <w:bidi w:val="0"/>
            </w:pPr>
            <w:r>
              <w:t>5031 (72.4%); E=5020.7; R=0.3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FB448">
            <w:pPr>
              <w:pStyle w:val="178"/>
              <w:bidi w:val="0"/>
            </w:pPr>
            <w:r>
              <w:t>1783 (65.4%); E=1968.5; R=-8.4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C50F6">
            <w:pPr>
              <w:pStyle w:val="178"/>
              <w:bidi w:val="0"/>
            </w:pPr>
            <w:r>
              <w:t>2631 (73.3%); E=2594.1; R=1.5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09A84">
            <w:pPr>
              <w:pStyle w:val="178"/>
              <w:bidi w:val="0"/>
            </w:pPr>
            <w:r>
              <w:t>2405 (76.7%); E=2264.7; R=6.0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443C2">
            <w:pPr>
              <w:pStyle w:val="178"/>
              <w:bidi w:val="0"/>
            </w:pPr>
            <w:r>
              <w:t>1773 (81.7%); E=1566.9; R=10.3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86E43">
            <w:pPr>
              <w:pStyle w:val="178"/>
              <w:bidi w:val="0"/>
            </w:pPr>
            <w:r>
              <w:t>2040 (64.8%); E=2273.4; R=-9.9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09FF1">
            <w:pPr>
              <w:pStyle w:val="178"/>
              <w:bidi w:val="0"/>
            </w:pPr>
            <w:r>
              <w:t>2800 (72.9%); E=2774.7; R=1.0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EEF20">
            <w:pPr>
              <w:pStyle w:val="178"/>
              <w:bidi w:val="0"/>
            </w:pPr>
            <w:r>
              <w:t>χ²=281.068; df=6; P=&lt;0.001; Cramer's V=0.105</w:t>
            </w:r>
          </w:p>
        </w:tc>
      </w:tr>
      <w:tr w14:paraId="69025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D118C">
            <w:pPr>
              <w:pStyle w:val="178"/>
              <w:bidi w:val="0"/>
            </w:pPr>
            <w:r>
              <w:t>Social organisation participation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16DF1">
            <w:pPr>
              <w:pStyle w:val="178"/>
              <w:bidi w:val="0"/>
            </w:pPr>
            <w: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827E8">
            <w:pPr>
              <w:pStyle w:val="178"/>
              <w:bidi w:val="0"/>
            </w:pPr>
            <w:r>
              <w:t>1919 (27.6%); E=1929.3; R=-0.3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C8E27">
            <w:pPr>
              <w:pStyle w:val="178"/>
              <w:bidi w:val="0"/>
            </w:pPr>
            <w:r>
              <w:t>942 (34.6%); E=756.5; R=8.4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75D24">
            <w:pPr>
              <w:pStyle w:val="178"/>
              <w:bidi w:val="0"/>
            </w:pPr>
            <w:r>
              <w:t>960 (26.7%); E=996.9; R=-1.5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331DA">
            <w:pPr>
              <w:pStyle w:val="178"/>
              <w:bidi w:val="0"/>
            </w:pPr>
            <w:r>
              <w:t>730 (23.3%); E=870.3; R=-6.0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552DC">
            <w:pPr>
              <w:pStyle w:val="178"/>
              <w:bidi w:val="0"/>
            </w:pPr>
            <w:r>
              <w:t>396 (18.3%); E=602.1; R=-10.3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4F844">
            <w:pPr>
              <w:pStyle w:val="178"/>
              <w:bidi w:val="0"/>
            </w:pPr>
            <w:r>
              <w:t>1107 (35.2%); E=873.6; R=9.9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CA4D5">
            <w:pPr>
              <w:pStyle w:val="178"/>
              <w:bidi w:val="0"/>
            </w:pPr>
            <w:r>
              <w:t>1041 (27.1%); E=1066.3; R=-1.0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05333">
            <w:pPr>
              <w:pStyle w:val="178"/>
              <w:bidi w:val="0"/>
            </w:pPr>
            <w:r>
              <w:t>χ²=281.068; df=6; P=&lt;0.001; Cramer's V=0.105</w:t>
            </w:r>
          </w:p>
        </w:tc>
      </w:tr>
      <w:tr w14:paraId="60A7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B5973">
            <w:pPr>
              <w:pStyle w:val="178"/>
              <w:bidi w:val="0"/>
            </w:pPr>
            <w:r>
              <w:t>Social activity participation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3E4C5">
            <w:pPr>
              <w:pStyle w:val="178"/>
              <w:bidi w:val="0"/>
            </w:pPr>
            <w:r>
              <w:t>No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86FA5">
            <w:pPr>
              <w:pStyle w:val="178"/>
              <w:bidi w:val="0"/>
            </w:pPr>
            <w:r>
              <w:t>3150 (45.3%); E=3016.0; R=3.8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91609">
            <w:pPr>
              <w:pStyle w:val="178"/>
              <w:bidi w:val="0"/>
            </w:pPr>
            <w:r>
              <w:t>1095 (40.2%); E=1182.5; R=-3.6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29914">
            <w:pPr>
              <w:pStyle w:val="178"/>
              <w:bidi w:val="0"/>
            </w:pPr>
            <w:r>
              <w:t>1456 (40.5%); E=1558.3; R=-3.7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2C878">
            <w:pPr>
              <w:pStyle w:val="178"/>
              <w:bidi w:val="0"/>
            </w:pPr>
            <w:r>
              <w:t>1491 (47.6%); E=1360.4; R=5.0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E2491">
            <w:pPr>
              <w:pStyle w:val="178"/>
              <w:bidi w:val="0"/>
            </w:pPr>
            <w:r>
              <w:t>1184 (54.6%); E=941.2; R=11.0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66E01">
            <w:pPr>
              <w:pStyle w:val="178"/>
              <w:bidi w:val="0"/>
            </w:pPr>
            <w:r>
              <w:t>1194 (37.9%); E=1365.7; R=-6.6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EED43">
            <w:pPr>
              <w:pStyle w:val="178"/>
              <w:bidi w:val="0"/>
            </w:pPr>
            <w:r>
              <w:t>1521 (39.6%); E=1666.8; R=-5.1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C763B">
            <w:pPr>
              <w:pStyle w:val="178"/>
              <w:bidi w:val="0"/>
            </w:pPr>
            <w:r>
              <w:t>χ²=227.228; df=6; P=&lt;0.001; Cramer's V=0.094</w:t>
            </w:r>
          </w:p>
        </w:tc>
      </w:tr>
      <w:tr w14:paraId="72CFC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4F35E03">
            <w:pPr>
              <w:pStyle w:val="178"/>
              <w:bidi w:val="0"/>
            </w:pPr>
            <w:r>
              <w:t>Social activity participation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CA4A568">
            <w:pPr>
              <w:pStyle w:val="178"/>
              <w:bidi w:val="0"/>
            </w:pPr>
            <w: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890B72C">
            <w:pPr>
              <w:pStyle w:val="178"/>
              <w:bidi w:val="0"/>
            </w:pPr>
            <w:r>
              <w:t>3800 (54.7%); E=3934.0; R=-3.8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C6D656C">
            <w:pPr>
              <w:pStyle w:val="178"/>
              <w:bidi w:val="0"/>
            </w:pPr>
            <w:r>
              <w:t>1630 (59.8%); E=1542.5; R=3.6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553B953">
            <w:pPr>
              <w:pStyle w:val="178"/>
              <w:bidi w:val="0"/>
            </w:pPr>
            <w:r>
              <w:t>2135 (59.5%); E=2032.7; R=3.7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75BA475">
            <w:pPr>
              <w:pStyle w:val="178"/>
              <w:bidi w:val="0"/>
            </w:pPr>
            <w:r>
              <w:t>1644 (52.4%); E=1774.6; R=-5.0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C5ED2F2">
            <w:pPr>
              <w:pStyle w:val="178"/>
              <w:bidi w:val="0"/>
            </w:pPr>
            <w:r>
              <w:t>985 (45.4%); E=1227.8; R=-11.0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114C057">
            <w:pPr>
              <w:pStyle w:val="178"/>
              <w:bidi w:val="0"/>
            </w:pPr>
            <w:r>
              <w:t>1953 (62.1%); E=1781.3; R=6.6</w:t>
            </w:r>
          </w:p>
        </w:tc>
        <w:tc>
          <w:tcPr>
            <w:tcW w:w="46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A7FFFBB">
            <w:pPr>
              <w:pStyle w:val="178"/>
              <w:bidi w:val="0"/>
            </w:pPr>
            <w:r>
              <w:t>2320 (60.4%); E=2174.2; R=5.1</w:t>
            </w:r>
          </w:p>
        </w:tc>
        <w:tc>
          <w:tcPr>
            <w:tcW w:w="62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8D5D9A3">
            <w:pPr>
              <w:pStyle w:val="178"/>
              <w:bidi w:val="0"/>
            </w:pPr>
            <w:r>
              <w:t>χ²=227.228; df=6; P=&lt;0.001; Cramer's V=0.094</w:t>
            </w:r>
          </w:p>
        </w:tc>
      </w:tr>
    </w:tbl>
    <w:p w14:paraId="767996D8">
      <w:pPr>
        <w:pStyle w:val="172"/>
        <w:bidi w:val="0"/>
        <w:rPr>
          <w:sz w:val="20"/>
          <w:szCs w:val="20"/>
        </w:rPr>
      </w:pPr>
      <w:r>
        <w:rPr>
          <w:rFonts w:hint="eastAsia" w:ascii="Times New Roman" w:hAnsi="Times New Roman" w:eastAsia="Times New Roman"/>
          <w:i/>
          <w:sz w:val="20"/>
        </w:rPr>
        <w:t>Note.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Cells show n (within-region %); E = expected count; R = adjusted standardised residual. EC = East China; SC = South China; CC = Central China; NC = North China; NEC = Northeast China; NWC = Northwest China; SWC = Southwest China.</w:t>
      </w:r>
    </w:p>
    <w:p w14:paraId="1EE6CFAE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552C5D9">
      <w:pPr>
        <w:pStyle w:val="171"/>
        <w:bidi w:val="0"/>
      </w:pPr>
      <w:r>
        <w:t>Table S</w:t>
      </w:r>
      <w:r>
        <w:rPr>
          <w:rFonts w:hint="eastAsia"/>
          <w:lang w:val="en-US" w:eastAsia="zh-CN"/>
        </w:rPr>
        <w:t>2</w:t>
      </w:r>
      <w:r>
        <w:t>. Pairwise regional comparison results for quality-of-life components and social network indicators.</w:t>
      </w:r>
    </w:p>
    <w:tbl>
      <w:tblPr>
        <w:tblStyle w:val="3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2"/>
        <w:gridCol w:w="4241"/>
        <w:gridCol w:w="1241"/>
        <w:gridCol w:w="1515"/>
        <w:gridCol w:w="834"/>
        <w:gridCol w:w="1079"/>
        <w:gridCol w:w="751"/>
        <w:gridCol w:w="1391"/>
        <w:gridCol w:w="1173"/>
        <w:gridCol w:w="1173"/>
      </w:tblGrid>
      <w:tr w14:paraId="0D328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1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0E2E3FA4">
            <w:pPr>
              <w:pStyle w:val="178"/>
              <w:bidi w:val="0"/>
            </w:pPr>
            <w:r>
              <w:t>Outcome</w:t>
            </w:r>
          </w:p>
        </w:tc>
        <w:tc>
          <w:tcPr>
            <w:tcW w:w="136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C541C13">
            <w:pPr>
              <w:pStyle w:val="178"/>
              <w:bidi w:val="0"/>
            </w:pPr>
            <w:r>
              <w:t>Method</w:t>
            </w:r>
          </w:p>
        </w:tc>
        <w:tc>
          <w:tcPr>
            <w:tcW w:w="40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2CC0C7E">
            <w:pPr>
              <w:pStyle w:val="178"/>
              <w:bidi w:val="0"/>
            </w:pPr>
            <w:r>
              <w:t>Contrast</w:t>
            </w:r>
          </w:p>
        </w:tc>
        <w:tc>
          <w:tcPr>
            <w:tcW w:w="46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ABFB42A">
            <w:pPr>
              <w:pStyle w:val="178"/>
              <w:bidi w:val="0"/>
            </w:pPr>
            <w:r>
              <w:t>Estimate/statistic</w:t>
            </w:r>
          </w:p>
        </w:tc>
        <w:tc>
          <w:tcPr>
            <w:tcW w:w="25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5710FE6">
            <w:pPr>
              <w:pStyle w:val="178"/>
              <w:bidi w:val="0"/>
            </w:pPr>
            <w:r>
              <w:t>SE</w:t>
            </w:r>
          </w:p>
        </w:tc>
        <w:tc>
          <w:tcPr>
            <w:tcW w:w="35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005095B">
            <w:pPr>
              <w:pStyle w:val="178"/>
              <w:bidi w:val="0"/>
            </w:pPr>
            <w:r>
              <w:t>Test statistic</w:t>
            </w:r>
          </w:p>
        </w:tc>
        <w:tc>
          <w:tcPr>
            <w:tcW w:w="23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A13E439">
            <w:pPr>
              <w:pStyle w:val="178"/>
              <w:bidi w:val="0"/>
            </w:pPr>
            <w:r>
              <w:t>P value</w:t>
            </w:r>
          </w:p>
        </w:tc>
        <w:tc>
          <w:tcPr>
            <w:tcW w:w="45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839DB5B">
            <w:pPr>
              <w:pStyle w:val="178"/>
              <w:bidi w:val="0"/>
            </w:pPr>
            <w:r>
              <w:t>Adjusted P value</w:t>
            </w:r>
          </w:p>
        </w:tc>
        <w:tc>
          <w:tcPr>
            <w:tcW w:w="38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7FFE162">
            <w:pPr>
              <w:pStyle w:val="178"/>
              <w:bidi w:val="0"/>
            </w:pPr>
            <w:r>
              <w:t>95% CI lower</w:t>
            </w:r>
          </w:p>
        </w:tc>
        <w:tc>
          <w:tcPr>
            <w:tcW w:w="38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C6EC9FF">
            <w:pPr>
              <w:pStyle w:val="178"/>
              <w:bidi w:val="0"/>
            </w:pPr>
            <w:r>
              <w:t>95% CI upper</w:t>
            </w:r>
          </w:p>
        </w:tc>
      </w:tr>
      <w:tr w14:paraId="698BF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5A5C6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8543B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3E5E3">
            <w:pPr>
              <w:pStyle w:val="178"/>
              <w:bidi w:val="0"/>
            </w:pPr>
            <w:r>
              <w:t>NEC vs SC</w:t>
            </w:r>
          </w:p>
        </w:tc>
        <w:tc>
          <w:tcPr>
            <w:tcW w:w="46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3F63A">
            <w:pPr>
              <w:pStyle w:val="178"/>
              <w:bidi w:val="0"/>
            </w:pPr>
            <w:r>
              <w:t>614.647</w:t>
            </w:r>
          </w:p>
        </w:tc>
        <w:tc>
          <w:tcPr>
            <w:tcW w:w="25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5E8F8">
            <w:pPr>
              <w:pStyle w:val="178"/>
              <w:bidi w:val="0"/>
            </w:pPr>
            <w:r>
              <w:t>186.942</w:t>
            </w:r>
          </w:p>
        </w:tc>
        <w:tc>
          <w:tcPr>
            <w:tcW w:w="35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7FC25">
            <w:pPr>
              <w:pStyle w:val="178"/>
              <w:bidi w:val="0"/>
            </w:pPr>
            <w:r>
              <w:t>3.288</w:t>
            </w:r>
          </w:p>
        </w:tc>
        <w:tc>
          <w:tcPr>
            <w:tcW w:w="23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4D358">
            <w:pPr>
              <w:pStyle w:val="178"/>
              <w:bidi w:val="0"/>
            </w:pPr>
            <w:r>
              <w:t>0.001</w:t>
            </w:r>
          </w:p>
        </w:tc>
        <w:tc>
          <w:tcPr>
            <w:tcW w:w="45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70CD1">
            <w:pPr>
              <w:pStyle w:val="178"/>
              <w:bidi w:val="0"/>
            </w:pPr>
            <w:r>
              <w:t>0.021</w:t>
            </w:r>
          </w:p>
        </w:tc>
        <w:tc>
          <w:tcPr>
            <w:tcW w:w="38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8629E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96EE2">
            <w:pPr>
              <w:pStyle w:val="178"/>
              <w:bidi w:val="0"/>
            </w:pPr>
          </w:p>
        </w:tc>
      </w:tr>
      <w:tr w14:paraId="6E6D7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3E39B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8E13E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74DB1">
            <w:pPr>
              <w:pStyle w:val="178"/>
              <w:bidi w:val="0"/>
            </w:pPr>
            <w:r>
              <w:t>NEC vs NC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3CEA7">
            <w:pPr>
              <w:pStyle w:val="178"/>
              <w:bidi w:val="0"/>
            </w:pPr>
            <w:r>
              <w:t>874.662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D52EC">
            <w:pPr>
              <w:pStyle w:val="178"/>
              <w:bidi w:val="0"/>
            </w:pPr>
            <w:r>
              <w:t>181.443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3AB1C9">
            <w:pPr>
              <w:pStyle w:val="178"/>
              <w:bidi w:val="0"/>
            </w:pPr>
            <w:r>
              <w:t>4.821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0FE2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616BD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CDD43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9CB3C">
            <w:pPr>
              <w:pStyle w:val="178"/>
              <w:bidi w:val="0"/>
            </w:pPr>
          </w:p>
        </w:tc>
      </w:tr>
      <w:tr w14:paraId="496DE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BC5D5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524F8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B8F34">
            <w:pPr>
              <w:pStyle w:val="178"/>
              <w:bidi w:val="0"/>
            </w:pPr>
            <w:r>
              <w:t>NEC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571A3">
            <w:pPr>
              <w:pStyle w:val="178"/>
              <w:bidi w:val="0"/>
            </w:pPr>
            <w:r>
              <w:t>964.824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7057C">
            <w:pPr>
              <w:pStyle w:val="178"/>
              <w:bidi w:val="0"/>
            </w:pPr>
            <w:r>
              <w:t>176.670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C96CB">
            <w:pPr>
              <w:pStyle w:val="178"/>
              <w:bidi w:val="0"/>
            </w:pPr>
            <w:r>
              <w:t>5.461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65740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5AC0A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31BE9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DE360">
            <w:pPr>
              <w:pStyle w:val="178"/>
              <w:bidi w:val="0"/>
            </w:pPr>
          </w:p>
        </w:tc>
      </w:tr>
      <w:tr w14:paraId="2CEC0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77A8A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25179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B7902">
            <w:pPr>
              <w:pStyle w:val="178"/>
              <w:bidi w:val="0"/>
            </w:pPr>
            <w:r>
              <w:t>NEC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44F4F">
            <w:pPr>
              <w:pStyle w:val="178"/>
              <w:bidi w:val="0"/>
            </w:pPr>
            <w:r>
              <w:t>-1032.725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739B9">
            <w:pPr>
              <w:pStyle w:val="178"/>
              <w:bidi w:val="0"/>
            </w:pPr>
            <w:r>
              <w:t>174.491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AD73A">
            <w:pPr>
              <w:pStyle w:val="178"/>
              <w:bidi w:val="0"/>
            </w:pPr>
            <w:r>
              <w:t>-5.918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8E7B4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D53A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3C079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13EA9">
            <w:pPr>
              <w:pStyle w:val="178"/>
              <w:bidi w:val="0"/>
            </w:pPr>
          </w:p>
        </w:tc>
      </w:tr>
      <w:tr w14:paraId="3C9B6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DC845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8BE36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7D2DC">
            <w:pPr>
              <w:pStyle w:val="178"/>
              <w:bidi w:val="0"/>
            </w:pPr>
            <w:r>
              <w:t>NEC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FBCFE">
            <w:pPr>
              <w:pStyle w:val="178"/>
              <w:bidi w:val="0"/>
            </w:pPr>
            <w:r>
              <w:t>-1119.017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48D54">
            <w:pPr>
              <w:pStyle w:val="178"/>
              <w:bidi w:val="0"/>
            </w:pPr>
            <w:r>
              <w:t>181.302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C2DE8">
            <w:pPr>
              <w:pStyle w:val="178"/>
              <w:bidi w:val="0"/>
            </w:pPr>
            <w:r>
              <w:t>-6.172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DCCFF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DC07D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2B778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D145B">
            <w:pPr>
              <w:pStyle w:val="178"/>
              <w:bidi w:val="0"/>
            </w:pPr>
          </w:p>
        </w:tc>
      </w:tr>
      <w:tr w14:paraId="3F1A8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3B275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6D50D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E35E3">
            <w:pPr>
              <w:pStyle w:val="178"/>
              <w:bidi w:val="0"/>
            </w:pPr>
            <w:r>
              <w:t>NEC vs 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AA83C">
            <w:pPr>
              <w:pStyle w:val="178"/>
              <w:bidi w:val="0"/>
            </w:pPr>
            <w:r>
              <w:t>2314.254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FB3A1">
            <w:pPr>
              <w:pStyle w:val="178"/>
              <w:bidi w:val="0"/>
            </w:pPr>
            <w:r>
              <w:t>159.786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9C973">
            <w:pPr>
              <w:pStyle w:val="178"/>
              <w:bidi w:val="0"/>
            </w:pPr>
            <w:r>
              <w:t>14.483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6795F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A0FE0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5FF2D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ADE0D">
            <w:pPr>
              <w:pStyle w:val="178"/>
              <w:bidi w:val="0"/>
            </w:pPr>
          </w:p>
        </w:tc>
      </w:tr>
      <w:tr w14:paraId="66AAD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06EC9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6A5DA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DF53B">
            <w:pPr>
              <w:pStyle w:val="178"/>
              <w:bidi w:val="0"/>
            </w:pPr>
            <w:r>
              <w:t>SC vs NC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1916F">
            <w:pPr>
              <w:pStyle w:val="178"/>
              <w:bidi w:val="0"/>
            </w:pPr>
            <w:r>
              <w:t>-260.014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9C336">
            <w:pPr>
              <w:pStyle w:val="178"/>
              <w:bidi w:val="0"/>
            </w:pPr>
            <w:r>
              <w:t>170.151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2344E">
            <w:pPr>
              <w:pStyle w:val="178"/>
              <w:bidi w:val="0"/>
            </w:pPr>
            <w:r>
              <w:t>-1.528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FAC29">
            <w:pPr>
              <w:pStyle w:val="178"/>
              <w:bidi w:val="0"/>
            </w:pPr>
            <w:r>
              <w:t>0.126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555BF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97F5A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8B441">
            <w:pPr>
              <w:pStyle w:val="178"/>
              <w:bidi w:val="0"/>
            </w:pPr>
          </w:p>
        </w:tc>
      </w:tr>
      <w:tr w14:paraId="58EBE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DC697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6E15F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C820C">
            <w:pPr>
              <w:pStyle w:val="178"/>
              <w:bidi w:val="0"/>
            </w:pPr>
            <w:r>
              <w:t>SC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80D87">
            <w:pPr>
              <w:pStyle w:val="178"/>
              <w:bidi w:val="0"/>
            </w:pPr>
            <w:r>
              <w:t>-350.177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83F05">
            <w:pPr>
              <w:pStyle w:val="178"/>
              <w:bidi w:val="0"/>
            </w:pPr>
            <w:r>
              <w:t>165.051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EC355">
            <w:pPr>
              <w:pStyle w:val="178"/>
              <w:bidi w:val="0"/>
            </w:pPr>
            <w:r>
              <w:t>-2.122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A5121">
            <w:pPr>
              <w:pStyle w:val="178"/>
              <w:bidi w:val="0"/>
            </w:pPr>
            <w:r>
              <w:t>0.034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E4423">
            <w:pPr>
              <w:pStyle w:val="178"/>
              <w:bidi w:val="0"/>
            </w:pPr>
            <w:r>
              <w:t>0.711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45871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3786A">
            <w:pPr>
              <w:pStyle w:val="178"/>
              <w:bidi w:val="0"/>
            </w:pPr>
          </w:p>
        </w:tc>
      </w:tr>
      <w:tr w14:paraId="7B385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D6EF3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C1952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5C8EE">
            <w:pPr>
              <w:pStyle w:val="178"/>
              <w:bidi w:val="0"/>
            </w:pPr>
            <w:r>
              <w:t>SC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E631F">
            <w:pPr>
              <w:pStyle w:val="178"/>
              <w:bidi w:val="0"/>
            </w:pPr>
            <w:r>
              <w:t>-418.078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36C81">
            <w:pPr>
              <w:pStyle w:val="178"/>
              <w:bidi w:val="0"/>
            </w:pPr>
            <w:r>
              <w:t>162.717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1888D">
            <w:pPr>
              <w:pStyle w:val="178"/>
              <w:bidi w:val="0"/>
            </w:pPr>
            <w:r>
              <w:t>-2.569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3E6E9">
            <w:pPr>
              <w:pStyle w:val="178"/>
              <w:bidi w:val="0"/>
            </w:pPr>
            <w:r>
              <w:t>0.010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86C34">
            <w:pPr>
              <w:pStyle w:val="178"/>
              <w:bidi w:val="0"/>
            </w:pPr>
            <w:r>
              <w:t>0.214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633C7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4098A">
            <w:pPr>
              <w:pStyle w:val="178"/>
              <w:bidi w:val="0"/>
            </w:pPr>
          </w:p>
        </w:tc>
      </w:tr>
      <w:tr w14:paraId="2D8DA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E62BE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D26FF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67C30">
            <w:pPr>
              <w:pStyle w:val="178"/>
              <w:bidi w:val="0"/>
            </w:pPr>
            <w:r>
              <w:t>SC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25B40">
            <w:pPr>
              <w:pStyle w:val="178"/>
              <w:bidi w:val="0"/>
            </w:pPr>
            <w:r>
              <w:t>-504.369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70978">
            <w:pPr>
              <w:pStyle w:val="178"/>
              <w:bidi w:val="0"/>
            </w:pPr>
            <w:r>
              <w:t>170.000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242DA">
            <w:pPr>
              <w:pStyle w:val="178"/>
              <w:bidi w:val="0"/>
            </w:pPr>
            <w:r>
              <w:t>-2.967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FC652">
            <w:pPr>
              <w:pStyle w:val="178"/>
              <w:bidi w:val="0"/>
            </w:pPr>
            <w:r>
              <w:t>0.003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50C0A">
            <w:pPr>
              <w:pStyle w:val="178"/>
              <w:bidi w:val="0"/>
            </w:pPr>
            <w:r>
              <w:t>0.063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FEBFC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D0B22">
            <w:pPr>
              <w:pStyle w:val="178"/>
              <w:bidi w:val="0"/>
            </w:pPr>
          </w:p>
        </w:tc>
      </w:tr>
      <w:tr w14:paraId="2D3C8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1EF65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B99EE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3209E">
            <w:pPr>
              <w:pStyle w:val="178"/>
              <w:bidi w:val="0"/>
            </w:pPr>
            <w:r>
              <w:t>SC vs 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938A5">
            <w:pPr>
              <w:pStyle w:val="178"/>
              <w:bidi w:val="0"/>
            </w:pPr>
            <w:r>
              <w:t>1699.607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AFB19">
            <w:pPr>
              <w:pStyle w:val="178"/>
              <w:bidi w:val="0"/>
            </w:pPr>
            <w:r>
              <w:t>146.838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09ADB">
            <w:pPr>
              <w:pStyle w:val="178"/>
              <w:bidi w:val="0"/>
            </w:pPr>
            <w:r>
              <w:t>11.575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055AF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6ABC4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26582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BB7F5">
            <w:pPr>
              <w:pStyle w:val="178"/>
              <w:bidi w:val="0"/>
            </w:pPr>
          </w:p>
        </w:tc>
      </w:tr>
      <w:tr w14:paraId="354B6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FEC24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3ED01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7BAC2">
            <w:pPr>
              <w:pStyle w:val="178"/>
              <w:bidi w:val="0"/>
            </w:pPr>
            <w:r>
              <w:t>NC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97C1F">
            <w:pPr>
              <w:pStyle w:val="178"/>
              <w:bidi w:val="0"/>
            </w:pPr>
            <w:r>
              <w:t>90.162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52D22">
            <w:pPr>
              <w:pStyle w:val="178"/>
              <w:bidi w:val="0"/>
            </w:pPr>
            <w:r>
              <w:t>158.796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89B43">
            <w:pPr>
              <w:pStyle w:val="178"/>
              <w:bidi w:val="0"/>
            </w:pPr>
            <w:r>
              <w:t>0.568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AAD70">
            <w:pPr>
              <w:pStyle w:val="178"/>
              <w:bidi w:val="0"/>
            </w:pPr>
            <w:r>
              <w:t>0.570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036AD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F17A3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432AD">
            <w:pPr>
              <w:pStyle w:val="178"/>
              <w:bidi w:val="0"/>
            </w:pPr>
          </w:p>
        </w:tc>
      </w:tr>
      <w:tr w14:paraId="403D8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805AA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4B8534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03EE8">
            <w:pPr>
              <w:pStyle w:val="178"/>
              <w:bidi w:val="0"/>
            </w:pPr>
            <w:r>
              <w:t>NC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A2FB6">
            <w:pPr>
              <w:pStyle w:val="178"/>
              <w:bidi w:val="0"/>
            </w:pPr>
            <w:r>
              <w:t>-158.064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ACE45">
            <w:pPr>
              <w:pStyle w:val="178"/>
              <w:bidi w:val="0"/>
            </w:pPr>
            <w:r>
              <w:t>156.369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1DCE6">
            <w:pPr>
              <w:pStyle w:val="178"/>
              <w:bidi w:val="0"/>
            </w:pPr>
            <w:r>
              <w:t>-1.011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4058A">
            <w:pPr>
              <w:pStyle w:val="178"/>
              <w:bidi w:val="0"/>
            </w:pPr>
            <w:r>
              <w:t>0.312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1AC1F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6186D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2EE59">
            <w:pPr>
              <w:pStyle w:val="178"/>
              <w:bidi w:val="0"/>
            </w:pPr>
          </w:p>
        </w:tc>
      </w:tr>
      <w:tr w14:paraId="2E438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8A2DB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8AAFF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CE063E">
            <w:pPr>
              <w:pStyle w:val="178"/>
              <w:bidi w:val="0"/>
            </w:pPr>
            <w:r>
              <w:t>NC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40C7F">
            <w:pPr>
              <w:pStyle w:val="178"/>
              <w:bidi w:val="0"/>
            </w:pPr>
            <w:r>
              <w:t>-244.355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FD82AC">
            <w:pPr>
              <w:pStyle w:val="178"/>
              <w:bidi w:val="0"/>
            </w:pPr>
            <w:r>
              <w:t>163.934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D4511">
            <w:pPr>
              <w:pStyle w:val="178"/>
              <w:bidi w:val="0"/>
            </w:pPr>
            <w:r>
              <w:t>-1.491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9EB50">
            <w:pPr>
              <w:pStyle w:val="178"/>
              <w:bidi w:val="0"/>
            </w:pPr>
            <w:r>
              <w:t>0.136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19110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A52DF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9A872">
            <w:pPr>
              <w:pStyle w:val="178"/>
              <w:bidi w:val="0"/>
            </w:pPr>
          </w:p>
        </w:tc>
      </w:tr>
      <w:tr w14:paraId="566FF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71CD1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75D40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4A420">
            <w:pPr>
              <w:pStyle w:val="178"/>
              <w:bidi w:val="0"/>
            </w:pPr>
            <w:r>
              <w:t>NC vs 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5C81D">
            <w:pPr>
              <w:pStyle w:val="178"/>
              <w:bidi w:val="0"/>
            </w:pPr>
            <w:r>
              <w:t>1439.592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00AA3">
            <w:pPr>
              <w:pStyle w:val="178"/>
              <w:bidi w:val="0"/>
            </w:pPr>
            <w:r>
              <w:t>139.770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9B893">
            <w:pPr>
              <w:pStyle w:val="178"/>
              <w:bidi w:val="0"/>
            </w:pPr>
            <w:r>
              <w:t>10.300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7F4A0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21740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39AB5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64CE6">
            <w:pPr>
              <w:pStyle w:val="178"/>
              <w:bidi w:val="0"/>
            </w:pPr>
          </w:p>
        </w:tc>
      </w:tr>
      <w:tr w14:paraId="5CA03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2AF32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8CEBB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AAE18">
            <w:pPr>
              <w:pStyle w:val="178"/>
              <w:bidi w:val="0"/>
            </w:pPr>
            <w:r>
              <w:t>CC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82799">
            <w:pPr>
              <w:pStyle w:val="178"/>
              <w:bidi w:val="0"/>
            </w:pPr>
            <w:r>
              <w:t>-67.902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20525">
            <w:pPr>
              <w:pStyle w:val="178"/>
              <w:bidi w:val="0"/>
            </w:pPr>
            <w:r>
              <w:t>150.803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CB21A">
            <w:pPr>
              <w:pStyle w:val="178"/>
              <w:bidi w:val="0"/>
            </w:pPr>
            <w:r>
              <w:t>-0.450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53D57">
            <w:pPr>
              <w:pStyle w:val="178"/>
              <w:bidi w:val="0"/>
            </w:pPr>
            <w:r>
              <w:t>0.653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D8856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6CAE2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0BA57">
            <w:pPr>
              <w:pStyle w:val="178"/>
              <w:bidi w:val="0"/>
            </w:pPr>
          </w:p>
        </w:tc>
      </w:tr>
      <w:tr w14:paraId="24B0D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4EEB9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126C7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24DA2">
            <w:pPr>
              <w:pStyle w:val="178"/>
              <w:bidi w:val="0"/>
            </w:pPr>
            <w:r>
              <w:t>CC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8735D">
            <w:pPr>
              <w:pStyle w:val="178"/>
              <w:bidi w:val="0"/>
            </w:pPr>
            <w:r>
              <w:t>-154.193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ECFE7">
            <w:pPr>
              <w:pStyle w:val="178"/>
              <w:bidi w:val="0"/>
            </w:pPr>
            <w:r>
              <w:t>158.634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070B5">
            <w:pPr>
              <w:pStyle w:val="178"/>
              <w:bidi w:val="0"/>
            </w:pPr>
            <w:r>
              <w:t>-0.972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17E70">
            <w:pPr>
              <w:pStyle w:val="178"/>
              <w:bidi w:val="0"/>
            </w:pPr>
            <w:r>
              <w:t>0.331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0D087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A38CD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C4DA6">
            <w:pPr>
              <w:pStyle w:val="178"/>
              <w:bidi w:val="0"/>
            </w:pPr>
          </w:p>
        </w:tc>
      </w:tr>
      <w:tr w14:paraId="38063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22F4C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F25A1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5CD2D">
            <w:pPr>
              <w:pStyle w:val="178"/>
              <w:bidi w:val="0"/>
            </w:pPr>
            <w:r>
              <w:t>CC vs 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31F04">
            <w:pPr>
              <w:pStyle w:val="178"/>
              <w:bidi w:val="0"/>
            </w:pPr>
            <w:r>
              <w:t>1349.430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9766D">
            <w:pPr>
              <w:pStyle w:val="178"/>
              <w:bidi w:val="0"/>
            </w:pPr>
            <w:r>
              <w:t>133.515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84CBA">
            <w:pPr>
              <w:pStyle w:val="178"/>
              <w:bidi w:val="0"/>
            </w:pPr>
            <w:r>
              <w:t>10.107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0F12A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D195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4B8F0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3D78A">
            <w:pPr>
              <w:pStyle w:val="178"/>
              <w:bidi w:val="0"/>
            </w:pPr>
          </w:p>
        </w:tc>
      </w:tr>
      <w:tr w14:paraId="7FD3B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AD303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36FFD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890DC">
            <w:pPr>
              <w:pStyle w:val="178"/>
              <w:bidi w:val="0"/>
            </w:pPr>
            <w:r>
              <w:t>SWC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906FB">
            <w:pPr>
              <w:pStyle w:val="178"/>
              <w:bidi w:val="0"/>
            </w:pPr>
            <w:r>
              <w:t>86.291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E6E6C">
            <w:pPr>
              <w:pStyle w:val="178"/>
              <w:bidi w:val="0"/>
            </w:pPr>
            <w:r>
              <w:t>156.205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CA77A">
            <w:pPr>
              <w:pStyle w:val="178"/>
              <w:bidi w:val="0"/>
            </w:pPr>
            <w:r>
              <w:t>0.552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6AE1F">
            <w:pPr>
              <w:pStyle w:val="178"/>
              <w:bidi w:val="0"/>
            </w:pPr>
            <w:r>
              <w:t>0.581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A09F4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685D0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80893">
            <w:pPr>
              <w:pStyle w:val="178"/>
              <w:bidi w:val="0"/>
            </w:pPr>
          </w:p>
        </w:tc>
      </w:tr>
      <w:tr w14:paraId="639F5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EA231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59A05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D6955">
            <w:pPr>
              <w:pStyle w:val="178"/>
              <w:bidi w:val="0"/>
            </w:pPr>
            <w:r>
              <w:t>SWC vs 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9FCB6">
            <w:pPr>
              <w:pStyle w:val="178"/>
              <w:bidi w:val="0"/>
            </w:pPr>
            <w:r>
              <w:t>1281.529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AFAB9">
            <w:pPr>
              <w:pStyle w:val="178"/>
              <w:bidi w:val="0"/>
            </w:pPr>
            <w:r>
              <w:t>130.618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E3EE5">
            <w:pPr>
              <w:pStyle w:val="178"/>
              <w:bidi w:val="0"/>
            </w:pPr>
            <w:r>
              <w:t>9.811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29815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1C4E3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FCA29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D1074">
            <w:pPr>
              <w:pStyle w:val="178"/>
              <w:bidi w:val="0"/>
            </w:pPr>
          </w:p>
        </w:tc>
      </w:tr>
      <w:tr w14:paraId="41E21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D556E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54E6E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1511B">
            <w:pPr>
              <w:pStyle w:val="178"/>
              <w:bidi w:val="0"/>
            </w:pPr>
            <w:r>
              <w:t>NWC vs 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841B4">
            <w:pPr>
              <w:pStyle w:val="178"/>
              <w:bidi w:val="0"/>
            </w:pPr>
            <w:r>
              <w:t>1195.237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778D7">
            <w:pPr>
              <w:pStyle w:val="178"/>
              <w:bidi w:val="0"/>
            </w:pPr>
            <w:r>
              <w:t>139.587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43E2E">
            <w:pPr>
              <w:pStyle w:val="178"/>
              <w:bidi w:val="0"/>
            </w:pPr>
            <w:r>
              <w:t>8.563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2FF8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0383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FEF02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92150">
            <w:pPr>
              <w:pStyle w:val="178"/>
              <w:bidi w:val="0"/>
            </w:pPr>
          </w:p>
        </w:tc>
      </w:tr>
      <w:tr w14:paraId="182FF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10BFD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CA852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CE358">
            <w:pPr>
              <w:pStyle w:val="178"/>
              <w:bidi w:val="0"/>
            </w:pPr>
            <w:r>
              <w:t>EC vs NC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CD210">
            <w:pPr>
              <w:pStyle w:val="178"/>
              <w:bidi w:val="0"/>
            </w:pPr>
            <w:r>
              <w:t>-731.221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70B64">
            <w:pPr>
              <w:pStyle w:val="178"/>
              <w:bidi w:val="0"/>
            </w:pPr>
            <w:r>
              <w:t>151.064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A8DE8">
            <w:pPr>
              <w:pStyle w:val="178"/>
              <w:bidi w:val="0"/>
            </w:pPr>
            <w:r>
              <w:t>-4.840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0B114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A8E2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CA669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071B7">
            <w:pPr>
              <w:pStyle w:val="178"/>
              <w:bidi w:val="0"/>
            </w:pPr>
          </w:p>
        </w:tc>
      </w:tr>
      <w:tr w14:paraId="5BF97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3DE5D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0BB7C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0D079">
            <w:pPr>
              <w:pStyle w:val="178"/>
              <w:bidi w:val="0"/>
            </w:pPr>
            <w:r>
              <w:t>EC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059B6">
            <w:pPr>
              <w:pStyle w:val="178"/>
              <w:bidi w:val="0"/>
            </w:pPr>
            <w:r>
              <w:t>-987.417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CC0C5">
            <w:pPr>
              <w:pStyle w:val="178"/>
              <w:bidi w:val="0"/>
            </w:pPr>
            <w:r>
              <w:t>141.172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88C1B">
            <w:pPr>
              <w:pStyle w:val="178"/>
              <w:bidi w:val="0"/>
            </w:pPr>
            <w:r>
              <w:t>-6.994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19F54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B15D4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207E0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FB84A">
            <w:pPr>
              <w:pStyle w:val="178"/>
              <w:bidi w:val="0"/>
            </w:pPr>
          </w:p>
        </w:tc>
      </w:tr>
      <w:tr w14:paraId="4DDE6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9067B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11269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EF57C">
            <w:pPr>
              <w:pStyle w:val="178"/>
              <w:bidi w:val="0"/>
            </w:pPr>
            <w:r>
              <w:t>EC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3F1CD">
            <w:pPr>
              <w:pStyle w:val="178"/>
              <w:bidi w:val="0"/>
            </w:pPr>
            <w:r>
              <w:t>-1001.823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46DB1">
            <w:pPr>
              <w:pStyle w:val="178"/>
              <w:bidi w:val="0"/>
            </w:pPr>
            <w:r>
              <w:t>150.865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29703">
            <w:pPr>
              <w:pStyle w:val="178"/>
              <w:bidi w:val="0"/>
            </w:pPr>
            <w:r>
              <w:t>-6.641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8423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CA85E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25E4D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92CDC">
            <w:pPr>
              <w:pStyle w:val="178"/>
              <w:bidi w:val="0"/>
            </w:pPr>
          </w:p>
        </w:tc>
      </w:tr>
      <w:tr w14:paraId="5835B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D5762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2B010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E1730">
            <w:pPr>
              <w:pStyle w:val="178"/>
              <w:bidi w:val="0"/>
            </w:pPr>
            <w:r>
              <w:t>EC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57ED7">
            <w:pPr>
              <w:pStyle w:val="178"/>
              <w:bidi w:val="0"/>
            </w:pPr>
            <w:r>
              <w:t>-1005.088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0E04F">
            <w:pPr>
              <w:pStyle w:val="178"/>
              <w:bidi w:val="0"/>
            </w:pPr>
            <w:r>
              <w:t>144.302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27BFD">
            <w:pPr>
              <w:pStyle w:val="178"/>
              <w:bidi w:val="0"/>
            </w:pPr>
            <w:r>
              <w:t>-6.965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456F4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EC0D0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A00B2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3531A">
            <w:pPr>
              <w:pStyle w:val="178"/>
              <w:bidi w:val="0"/>
            </w:pPr>
          </w:p>
        </w:tc>
      </w:tr>
      <w:tr w14:paraId="3E54F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52A4C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F1E07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324CC">
            <w:pPr>
              <w:pStyle w:val="178"/>
              <w:bidi w:val="0"/>
            </w:pPr>
            <w:r>
              <w:t>EC vs SC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3C8D5">
            <w:pPr>
              <w:pStyle w:val="178"/>
              <w:bidi w:val="0"/>
            </w:pPr>
            <w:r>
              <w:t>-1094.159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3338F">
            <w:pPr>
              <w:pStyle w:val="178"/>
              <w:bidi w:val="0"/>
            </w:pPr>
            <w:r>
              <w:t>158.702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722EE">
            <w:pPr>
              <w:pStyle w:val="178"/>
              <w:bidi w:val="0"/>
            </w:pPr>
            <w:r>
              <w:t>-6.894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7FCA2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55A44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78A74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D64D9">
            <w:pPr>
              <w:pStyle w:val="178"/>
              <w:bidi w:val="0"/>
            </w:pPr>
          </w:p>
        </w:tc>
      </w:tr>
      <w:tr w14:paraId="700CC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52200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63533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23844">
            <w:pPr>
              <w:pStyle w:val="178"/>
              <w:bidi w:val="0"/>
            </w:pPr>
            <w:r>
              <w:t>EC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75DEB">
            <w:pPr>
              <w:pStyle w:val="178"/>
              <w:bidi w:val="0"/>
            </w:pPr>
            <w:r>
              <w:t>-1648.218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9AE69">
            <w:pPr>
              <w:pStyle w:val="178"/>
              <w:bidi w:val="0"/>
            </w:pPr>
            <w:r>
              <w:t>172.697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301BD">
            <w:pPr>
              <w:pStyle w:val="178"/>
              <w:bidi w:val="0"/>
            </w:pPr>
            <w:r>
              <w:t>-9.544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0567B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37C6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4C87B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E44B0">
            <w:pPr>
              <w:pStyle w:val="178"/>
              <w:bidi w:val="0"/>
            </w:pPr>
          </w:p>
        </w:tc>
      </w:tr>
      <w:tr w14:paraId="5A99C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86CD3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258F9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643F4">
            <w:pPr>
              <w:pStyle w:val="178"/>
              <w:bidi w:val="0"/>
            </w:pPr>
            <w:r>
              <w:t>NC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B9D28">
            <w:pPr>
              <w:pStyle w:val="178"/>
              <w:bidi w:val="0"/>
            </w:pPr>
            <w:r>
              <w:t>-256.196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72880">
            <w:pPr>
              <w:pStyle w:val="178"/>
              <w:bidi w:val="0"/>
            </w:pPr>
            <w:r>
              <w:t>169.003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7DE45">
            <w:pPr>
              <w:pStyle w:val="178"/>
              <w:bidi w:val="0"/>
            </w:pPr>
            <w:r>
              <w:t>-1.516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14AE40">
            <w:pPr>
              <w:pStyle w:val="178"/>
              <w:bidi w:val="0"/>
            </w:pPr>
            <w:r>
              <w:t>0.130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CFAE2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609D78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0EBFF">
            <w:pPr>
              <w:pStyle w:val="178"/>
              <w:bidi w:val="0"/>
            </w:pPr>
          </w:p>
        </w:tc>
      </w:tr>
      <w:tr w14:paraId="38CBA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A4126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2C27C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B0E9E">
            <w:pPr>
              <w:pStyle w:val="178"/>
              <w:bidi w:val="0"/>
            </w:pPr>
            <w:r>
              <w:t>NC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2A2E6">
            <w:pPr>
              <w:pStyle w:val="178"/>
              <w:bidi w:val="0"/>
            </w:pPr>
            <w:r>
              <w:t>-270.602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6AC11">
            <w:pPr>
              <w:pStyle w:val="178"/>
              <w:bidi w:val="0"/>
            </w:pPr>
            <w:r>
              <w:t>177.180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97889">
            <w:pPr>
              <w:pStyle w:val="178"/>
              <w:bidi w:val="0"/>
            </w:pPr>
            <w:r>
              <w:t>-1.527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96C47">
            <w:pPr>
              <w:pStyle w:val="178"/>
              <w:bidi w:val="0"/>
            </w:pPr>
            <w:r>
              <w:t>0.127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31709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470B1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54742">
            <w:pPr>
              <w:pStyle w:val="178"/>
              <w:bidi w:val="0"/>
            </w:pPr>
          </w:p>
        </w:tc>
      </w:tr>
      <w:tr w14:paraId="07DEC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1409A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64834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77001">
            <w:pPr>
              <w:pStyle w:val="178"/>
              <w:bidi w:val="0"/>
            </w:pPr>
            <w:r>
              <w:t>NC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3AAB0">
            <w:pPr>
              <w:pStyle w:val="178"/>
              <w:bidi w:val="0"/>
            </w:pPr>
            <w:r>
              <w:t>273.868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43E08">
            <w:pPr>
              <w:pStyle w:val="178"/>
              <w:bidi w:val="0"/>
            </w:pPr>
            <w:r>
              <w:t>171.627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6FA12">
            <w:pPr>
              <w:pStyle w:val="178"/>
              <w:bidi w:val="0"/>
            </w:pPr>
            <w:r>
              <w:t>1.596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86A32">
            <w:pPr>
              <w:pStyle w:val="178"/>
              <w:bidi w:val="0"/>
            </w:pPr>
            <w:r>
              <w:t>0.111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991DB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0AE5C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58679">
            <w:pPr>
              <w:pStyle w:val="178"/>
              <w:bidi w:val="0"/>
            </w:pPr>
          </w:p>
        </w:tc>
      </w:tr>
      <w:tr w14:paraId="6CA9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CCF9F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8B4D3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992D1">
            <w:pPr>
              <w:pStyle w:val="178"/>
              <w:bidi w:val="0"/>
            </w:pPr>
            <w:r>
              <w:t>NC vs SC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B1BF7">
            <w:pPr>
              <w:pStyle w:val="178"/>
              <w:bidi w:val="0"/>
            </w:pPr>
            <w:r>
              <w:t>362.938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5210A">
            <w:pPr>
              <w:pStyle w:val="178"/>
              <w:bidi w:val="0"/>
            </w:pPr>
            <w:r>
              <w:t>183.899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2ED2B">
            <w:pPr>
              <w:pStyle w:val="178"/>
              <w:bidi w:val="0"/>
            </w:pPr>
            <w:r>
              <w:t>1.974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BC81D">
            <w:pPr>
              <w:pStyle w:val="178"/>
              <w:bidi w:val="0"/>
            </w:pPr>
            <w:r>
              <w:t>0.048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27A17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33686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B38B3">
            <w:pPr>
              <w:pStyle w:val="178"/>
              <w:bidi w:val="0"/>
            </w:pPr>
          </w:p>
        </w:tc>
      </w:tr>
      <w:tr w14:paraId="4A65C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7C68F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38C4C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8830A">
            <w:pPr>
              <w:pStyle w:val="178"/>
              <w:bidi w:val="0"/>
            </w:pPr>
            <w:r>
              <w:t>NC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59A64">
            <w:pPr>
              <w:pStyle w:val="178"/>
              <w:bidi w:val="0"/>
            </w:pPr>
            <w:r>
              <w:t>-916.997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1C82C">
            <w:pPr>
              <w:pStyle w:val="178"/>
              <w:bidi w:val="0"/>
            </w:pPr>
            <w:r>
              <w:t>196.104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FF701">
            <w:pPr>
              <w:pStyle w:val="178"/>
              <w:bidi w:val="0"/>
            </w:pPr>
            <w:r>
              <w:t>-4.676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35D33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F073E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ACE44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71BD8">
            <w:pPr>
              <w:pStyle w:val="178"/>
              <w:bidi w:val="0"/>
            </w:pPr>
          </w:p>
        </w:tc>
      </w:tr>
      <w:tr w14:paraId="0CD3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A5F20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D551F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A6CBE">
            <w:pPr>
              <w:pStyle w:val="178"/>
              <w:bidi w:val="0"/>
            </w:pPr>
            <w:r>
              <w:t>SWC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B8424">
            <w:pPr>
              <w:pStyle w:val="178"/>
              <w:bidi w:val="0"/>
            </w:pPr>
            <w:r>
              <w:t>14.406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C09EC">
            <w:pPr>
              <w:pStyle w:val="178"/>
              <w:bidi w:val="0"/>
            </w:pPr>
            <w:r>
              <w:t>168.826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93D17">
            <w:pPr>
              <w:pStyle w:val="178"/>
              <w:bidi w:val="0"/>
            </w:pPr>
            <w:r>
              <w:t>0.085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2311B">
            <w:pPr>
              <w:pStyle w:val="178"/>
              <w:bidi w:val="0"/>
            </w:pPr>
            <w:r>
              <w:t>0.932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EF55F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1B557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18EDB">
            <w:pPr>
              <w:pStyle w:val="178"/>
              <w:bidi w:val="0"/>
            </w:pPr>
          </w:p>
        </w:tc>
      </w:tr>
      <w:tr w14:paraId="1714B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179F4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CD9CD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D3B13">
            <w:pPr>
              <w:pStyle w:val="178"/>
              <w:bidi w:val="0"/>
            </w:pPr>
            <w:r>
              <w:t>SWC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C2AFF">
            <w:pPr>
              <w:pStyle w:val="178"/>
              <w:bidi w:val="0"/>
            </w:pPr>
            <w:r>
              <w:t>17.672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3175B">
            <w:pPr>
              <w:pStyle w:val="178"/>
              <w:bidi w:val="0"/>
            </w:pPr>
            <w:r>
              <w:t>162.988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75DB8">
            <w:pPr>
              <w:pStyle w:val="178"/>
              <w:bidi w:val="0"/>
            </w:pPr>
            <w:r>
              <w:t>0.108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51DBB">
            <w:pPr>
              <w:pStyle w:val="178"/>
              <w:bidi w:val="0"/>
            </w:pPr>
            <w:r>
              <w:t>0.914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8EC97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1CD19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97144">
            <w:pPr>
              <w:pStyle w:val="178"/>
              <w:bidi w:val="0"/>
            </w:pPr>
          </w:p>
        </w:tc>
      </w:tr>
      <w:tr w14:paraId="2933E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CE7BD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CC874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5A5D0">
            <w:pPr>
              <w:pStyle w:val="178"/>
              <w:bidi w:val="0"/>
            </w:pPr>
            <w:r>
              <w:t>SWC vs SC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8B2B7">
            <w:pPr>
              <w:pStyle w:val="178"/>
              <w:bidi w:val="0"/>
            </w:pPr>
            <w:r>
              <w:t>106.742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F3F50">
            <w:pPr>
              <w:pStyle w:val="178"/>
              <w:bidi w:val="0"/>
            </w:pPr>
            <w:r>
              <w:t>175.864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70F1D">
            <w:pPr>
              <w:pStyle w:val="178"/>
              <w:bidi w:val="0"/>
            </w:pPr>
            <w:r>
              <w:t>0.607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03955">
            <w:pPr>
              <w:pStyle w:val="178"/>
              <w:bidi w:val="0"/>
            </w:pPr>
            <w:r>
              <w:t>0.544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D8220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10CD4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DD285">
            <w:pPr>
              <w:pStyle w:val="178"/>
              <w:bidi w:val="0"/>
            </w:pPr>
          </w:p>
        </w:tc>
      </w:tr>
      <w:tr w14:paraId="2BBAE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5ABAB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A94CB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59497">
            <w:pPr>
              <w:pStyle w:val="178"/>
              <w:bidi w:val="0"/>
            </w:pPr>
            <w:r>
              <w:t>SWC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168C7">
            <w:pPr>
              <w:pStyle w:val="178"/>
              <w:bidi w:val="0"/>
            </w:pPr>
            <w:r>
              <w:t>660.801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DB0E4">
            <w:pPr>
              <w:pStyle w:val="178"/>
              <w:bidi w:val="0"/>
            </w:pPr>
            <w:r>
              <w:t>188.590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BB1A3">
            <w:pPr>
              <w:pStyle w:val="178"/>
              <w:bidi w:val="0"/>
            </w:pPr>
            <w:r>
              <w:t>3.504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20DAF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CE6DD">
            <w:pPr>
              <w:pStyle w:val="178"/>
              <w:bidi w:val="0"/>
            </w:pPr>
            <w:r>
              <w:t>0.010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23CAF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9D415">
            <w:pPr>
              <w:pStyle w:val="178"/>
              <w:bidi w:val="0"/>
            </w:pPr>
          </w:p>
        </w:tc>
      </w:tr>
      <w:tr w14:paraId="06933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EDFD0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3C31E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A2C30">
            <w:pPr>
              <w:pStyle w:val="178"/>
              <w:bidi w:val="0"/>
            </w:pPr>
            <w:r>
              <w:t>NWC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732BD">
            <w:pPr>
              <w:pStyle w:val="178"/>
              <w:bidi w:val="0"/>
            </w:pPr>
            <w:r>
              <w:t>3.265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81374">
            <w:pPr>
              <w:pStyle w:val="178"/>
              <w:bidi w:val="0"/>
            </w:pPr>
            <w:r>
              <w:t>171.452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3C40E">
            <w:pPr>
              <w:pStyle w:val="178"/>
              <w:bidi w:val="0"/>
            </w:pPr>
            <w:r>
              <w:t>0.019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01D4F">
            <w:pPr>
              <w:pStyle w:val="178"/>
              <w:bidi w:val="0"/>
            </w:pPr>
            <w:r>
              <w:t>0.985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729AB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E440F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82FB7">
            <w:pPr>
              <w:pStyle w:val="178"/>
              <w:bidi w:val="0"/>
            </w:pPr>
          </w:p>
        </w:tc>
      </w:tr>
      <w:tr w14:paraId="044B0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FEDB9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31A6E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B6161">
            <w:pPr>
              <w:pStyle w:val="178"/>
              <w:bidi w:val="0"/>
            </w:pPr>
            <w:r>
              <w:t>NWC vs SC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761CA">
            <w:pPr>
              <w:pStyle w:val="178"/>
              <w:bidi w:val="0"/>
            </w:pPr>
            <w:r>
              <w:t>92.336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43CAA">
            <w:pPr>
              <w:pStyle w:val="178"/>
              <w:bidi w:val="0"/>
            </w:pPr>
            <w:r>
              <w:t>183.736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C9255">
            <w:pPr>
              <w:pStyle w:val="178"/>
              <w:bidi w:val="0"/>
            </w:pPr>
            <w:r>
              <w:t>0.503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1BBE2">
            <w:pPr>
              <w:pStyle w:val="178"/>
              <w:bidi w:val="0"/>
            </w:pPr>
            <w:r>
              <w:t>0.615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E45B0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A753D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7B9F9">
            <w:pPr>
              <w:pStyle w:val="178"/>
              <w:bidi w:val="0"/>
            </w:pPr>
          </w:p>
        </w:tc>
      </w:tr>
      <w:tr w14:paraId="6C3CF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DFA9D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77268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2D12B">
            <w:pPr>
              <w:pStyle w:val="178"/>
              <w:bidi w:val="0"/>
            </w:pPr>
            <w:r>
              <w:t>NWC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ECEE7">
            <w:pPr>
              <w:pStyle w:val="178"/>
              <w:bidi w:val="0"/>
            </w:pPr>
            <w:r>
              <w:t>646.395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04C10">
            <w:pPr>
              <w:pStyle w:val="178"/>
              <w:bidi w:val="0"/>
            </w:pPr>
            <w:r>
              <w:t>195.951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9F053">
            <w:pPr>
              <w:pStyle w:val="178"/>
              <w:bidi w:val="0"/>
            </w:pPr>
            <w:r>
              <w:t>3.299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59F6B">
            <w:pPr>
              <w:pStyle w:val="178"/>
              <w:bidi w:val="0"/>
            </w:pPr>
            <w:r>
              <w:t>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45B6E">
            <w:pPr>
              <w:pStyle w:val="178"/>
              <w:bidi w:val="0"/>
            </w:pPr>
            <w:r>
              <w:t>0.020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91D46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22374">
            <w:pPr>
              <w:pStyle w:val="178"/>
              <w:bidi w:val="0"/>
            </w:pPr>
          </w:p>
        </w:tc>
      </w:tr>
      <w:tr w14:paraId="3F84A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4AB4E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3C30C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6E5F0">
            <w:pPr>
              <w:pStyle w:val="178"/>
              <w:bidi w:val="0"/>
            </w:pPr>
            <w:r>
              <w:t>CC vs SC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CB76F">
            <w:pPr>
              <w:pStyle w:val="178"/>
              <w:bidi w:val="0"/>
            </w:pPr>
            <w:r>
              <w:t>89.071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93C96">
            <w:pPr>
              <w:pStyle w:val="178"/>
              <w:bidi w:val="0"/>
            </w:pPr>
            <w:r>
              <w:t>178.387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0C33C">
            <w:pPr>
              <w:pStyle w:val="178"/>
              <w:bidi w:val="0"/>
            </w:pPr>
            <w:r>
              <w:t>0.499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3FA61">
            <w:pPr>
              <w:pStyle w:val="178"/>
              <w:bidi w:val="0"/>
            </w:pPr>
            <w:r>
              <w:t>0.618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26D21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F1E26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D0412">
            <w:pPr>
              <w:pStyle w:val="178"/>
              <w:bidi w:val="0"/>
            </w:pPr>
          </w:p>
        </w:tc>
      </w:tr>
      <w:tr w14:paraId="1E9EC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29033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42A35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4B465">
            <w:pPr>
              <w:pStyle w:val="178"/>
              <w:bidi w:val="0"/>
            </w:pPr>
            <w:r>
              <w:t>CC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E55D1">
            <w:pPr>
              <w:pStyle w:val="178"/>
              <w:bidi w:val="0"/>
            </w:pPr>
            <w:r>
              <w:t>-643.130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6DC91">
            <w:pPr>
              <w:pStyle w:val="178"/>
              <w:bidi w:val="0"/>
            </w:pPr>
            <w:r>
              <w:t>190.944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8BDB5">
            <w:pPr>
              <w:pStyle w:val="178"/>
              <w:bidi w:val="0"/>
            </w:pPr>
            <w:r>
              <w:t>-3.368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67D62">
            <w:pPr>
              <w:pStyle w:val="178"/>
              <w:bidi w:val="0"/>
            </w:pPr>
            <w:r>
              <w:t>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62DC4">
            <w:pPr>
              <w:pStyle w:val="178"/>
              <w:bidi w:val="0"/>
            </w:pPr>
            <w:r>
              <w:t>0.016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233B2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AA8F6">
            <w:pPr>
              <w:pStyle w:val="178"/>
              <w:bidi w:val="0"/>
            </w:pPr>
          </w:p>
        </w:tc>
      </w:tr>
      <w:tr w14:paraId="5AA77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00242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67248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09774">
            <w:pPr>
              <w:pStyle w:val="178"/>
              <w:bidi w:val="0"/>
            </w:pPr>
            <w:r>
              <w:t>SC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6F84D">
            <w:pPr>
              <w:pStyle w:val="178"/>
              <w:bidi w:val="0"/>
            </w:pPr>
            <w:r>
              <w:t>-554.059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5AA70">
            <w:pPr>
              <w:pStyle w:val="178"/>
              <w:bidi w:val="0"/>
            </w:pPr>
            <w:r>
              <w:t>202.047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F7EC5">
            <w:pPr>
              <w:pStyle w:val="178"/>
              <w:bidi w:val="0"/>
            </w:pPr>
            <w:r>
              <w:t>-2.742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B0DCB">
            <w:pPr>
              <w:pStyle w:val="178"/>
              <w:bidi w:val="0"/>
            </w:pPr>
            <w:r>
              <w:t>0.006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BFF6C">
            <w:pPr>
              <w:pStyle w:val="178"/>
              <w:bidi w:val="0"/>
            </w:pPr>
            <w:r>
              <w:t>0.128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AC598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16E48">
            <w:pPr>
              <w:pStyle w:val="178"/>
              <w:bidi w:val="0"/>
            </w:pPr>
          </w:p>
        </w:tc>
      </w:tr>
      <w:tr w14:paraId="083FF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69E61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00D92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3A9B2">
            <w:pPr>
              <w:pStyle w:val="178"/>
              <w:bidi w:val="0"/>
            </w:pPr>
            <w:r>
              <w:t>NWC vs NC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D5A65">
            <w:pPr>
              <w:pStyle w:val="178"/>
              <w:bidi w:val="0"/>
            </w:pPr>
            <w:r>
              <w:t>153.352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2FE17">
            <w:pPr>
              <w:pStyle w:val="178"/>
              <w:bidi w:val="0"/>
            </w:pPr>
            <w:r>
              <w:t>169.723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D04A9">
            <w:pPr>
              <w:pStyle w:val="178"/>
              <w:bidi w:val="0"/>
            </w:pPr>
            <w:r>
              <w:t>0.904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28724">
            <w:pPr>
              <w:pStyle w:val="178"/>
              <w:bidi w:val="0"/>
            </w:pPr>
            <w:r>
              <w:t>0.366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F17FF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659CB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BF87A">
            <w:pPr>
              <w:pStyle w:val="178"/>
              <w:bidi w:val="0"/>
            </w:pPr>
          </w:p>
        </w:tc>
      </w:tr>
      <w:tr w14:paraId="4D5A8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D4F8A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C91F1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59573">
            <w:pPr>
              <w:pStyle w:val="178"/>
              <w:bidi w:val="0"/>
            </w:pPr>
            <w:r>
              <w:t>NWC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CCD9D">
            <w:pPr>
              <w:pStyle w:val="178"/>
              <w:bidi w:val="0"/>
            </w:pPr>
            <w:r>
              <w:t>453.478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DC53F">
            <w:pPr>
              <w:pStyle w:val="178"/>
              <w:bidi w:val="0"/>
            </w:pPr>
            <w:r>
              <w:t>187.704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B5B33">
            <w:pPr>
              <w:pStyle w:val="178"/>
              <w:bidi w:val="0"/>
            </w:pPr>
            <w:r>
              <w:t>2.416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5EF9D">
            <w:pPr>
              <w:pStyle w:val="178"/>
              <w:bidi w:val="0"/>
            </w:pPr>
            <w:r>
              <w:t>0.016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FD111">
            <w:pPr>
              <w:pStyle w:val="178"/>
              <w:bidi w:val="0"/>
            </w:pPr>
            <w:r>
              <w:t>0.330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093F2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CF578">
            <w:pPr>
              <w:pStyle w:val="178"/>
              <w:bidi w:val="0"/>
            </w:pPr>
          </w:p>
        </w:tc>
      </w:tr>
      <w:tr w14:paraId="76D71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E4547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0D881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0994D">
            <w:pPr>
              <w:pStyle w:val="178"/>
              <w:bidi w:val="0"/>
            </w:pPr>
            <w:r>
              <w:t>NWC vs 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50F0B">
            <w:pPr>
              <w:pStyle w:val="178"/>
              <w:bidi w:val="0"/>
            </w:pPr>
            <w:r>
              <w:t>593.510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65512">
            <w:pPr>
              <w:pStyle w:val="178"/>
              <w:bidi w:val="0"/>
            </w:pPr>
            <w:r>
              <w:t>144.515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CD318">
            <w:pPr>
              <w:pStyle w:val="178"/>
              <w:bidi w:val="0"/>
            </w:pPr>
            <w:r>
              <w:t>4.107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19E4B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65704">
            <w:pPr>
              <w:pStyle w:val="178"/>
              <w:bidi w:val="0"/>
            </w:pPr>
            <w:r>
              <w:t>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D65B0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D41C8">
            <w:pPr>
              <w:pStyle w:val="178"/>
              <w:bidi w:val="0"/>
            </w:pPr>
          </w:p>
        </w:tc>
      </w:tr>
      <w:tr w14:paraId="35E85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897A7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CECD0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0E3FC">
            <w:pPr>
              <w:pStyle w:val="178"/>
              <w:bidi w:val="0"/>
            </w:pPr>
            <w:r>
              <w:t>NWC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6F2B3">
            <w:pPr>
              <w:pStyle w:val="178"/>
              <w:bidi w:val="0"/>
            </w:pPr>
            <w:r>
              <w:t>-747.066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C48BE">
            <w:pPr>
              <w:pStyle w:val="178"/>
              <w:bidi w:val="0"/>
            </w:pPr>
            <w:r>
              <w:t>161.720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038A2">
            <w:pPr>
              <w:pStyle w:val="178"/>
              <w:bidi w:val="0"/>
            </w:pPr>
            <w:r>
              <w:t>-4.620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FEA6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7C91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097C7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EE53D">
            <w:pPr>
              <w:pStyle w:val="178"/>
              <w:bidi w:val="0"/>
            </w:pPr>
          </w:p>
        </w:tc>
      </w:tr>
      <w:tr w14:paraId="1A486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01802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BD67E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EB90AD">
            <w:pPr>
              <w:pStyle w:val="178"/>
              <w:bidi w:val="0"/>
            </w:pPr>
            <w:r>
              <w:t>NWC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D7711">
            <w:pPr>
              <w:pStyle w:val="178"/>
              <w:bidi w:val="0"/>
            </w:pPr>
            <w:r>
              <w:t>1418.582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A9CDF">
            <w:pPr>
              <w:pStyle w:val="178"/>
              <w:bidi w:val="0"/>
            </w:pPr>
            <w:r>
              <w:t>164.236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1EAC1">
            <w:pPr>
              <w:pStyle w:val="178"/>
              <w:bidi w:val="0"/>
            </w:pPr>
            <w:r>
              <w:t>8.637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39CEB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20E80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C2601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B51B1">
            <w:pPr>
              <w:pStyle w:val="178"/>
              <w:bidi w:val="0"/>
            </w:pPr>
          </w:p>
        </w:tc>
      </w:tr>
      <w:tr w14:paraId="64005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B315A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D678C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8717C">
            <w:pPr>
              <w:pStyle w:val="178"/>
              <w:bidi w:val="0"/>
            </w:pPr>
            <w:r>
              <w:t>NWC vs SC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294C0">
            <w:pPr>
              <w:pStyle w:val="178"/>
              <w:bidi w:val="0"/>
            </w:pPr>
            <w:r>
              <w:t>2939.156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29E24">
            <w:pPr>
              <w:pStyle w:val="178"/>
              <w:bidi w:val="0"/>
            </w:pPr>
            <w:r>
              <w:t>176.003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ACBA1">
            <w:pPr>
              <w:pStyle w:val="178"/>
              <w:bidi w:val="0"/>
            </w:pPr>
            <w:r>
              <w:t>16.699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0430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4D90F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C0A9B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923AB">
            <w:pPr>
              <w:pStyle w:val="178"/>
              <w:bidi w:val="0"/>
            </w:pPr>
          </w:p>
        </w:tc>
      </w:tr>
      <w:tr w14:paraId="7CB0D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E09C4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A5133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62330">
            <w:pPr>
              <w:pStyle w:val="178"/>
              <w:bidi w:val="0"/>
            </w:pPr>
            <w:r>
              <w:t>NC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4E303">
            <w:pPr>
              <w:pStyle w:val="178"/>
              <w:bidi w:val="0"/>
            </w:pPr>
            <w:r>
              <w:t>-300.126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25A38">
            <w:pPr>
              <w:pStyle w:val="178"/>
              <w:bidi w:val="0"/>
            </w:pPr>
            <w:r>
              <w:t>187.850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04E57">
            <w:pPr>
              <w:pStyle w:val="178"/>
              <w:bidi w:val="0"/>
            </w:pPr>
            <w:r>
              <w:t>-1.598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EA96A">
            <w:pPr>
              <w:pStyle w:val="178"/>
              <w:bidi w:val="0"/>
            </w:pPr>
            <w:r>
              <w:t>0.110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DE233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05BB2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2D435">
            <w:pPr>
              <w:pStyle w:val="178"/>
              <w:bidi w:val="0"/>
            </w:pPr>
          </w:p>
        </w:tc>
      </w:tr>
      <w:tr w14:paraId="464B4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DE061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D3E62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6F493">
            <w:pPr>
              <w:pStyle w:val="178"/>
              <w:bidi w:val="0"/>
            </w:pPr>
            <w:r>
              <w:t>NC vs 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DA939">
            <w:pPr>
              <w:pStyle w:val="178"/>
              <w:bidi w:val="0"/>
            </w:pPr>
            <w:r>
              <w:t>440.157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C3ACE">
            <w:pPr>
              <w:pStyle w:val="178"/>
              <w:bidi w:val="0"/>
            </w:pPr>
            <w:r>
              <w:t>144.705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D9723">
            <w:pPr>
              <w:pStyle w:val="178"/>
              <w:bidi w:val="0"/>
            </w:pPr>
            <w:r>
              <w:t>3.042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E62DD">
            <w:pPr>
              <w:pStyle w:val="178"/>
              <w:bidi w:val="0"/>
            </w:pPr>
            <w:r>
              <w:t>0.002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80C1D">
            <w:pPr>
              <w:pStyle w:val="178"/>
              <w:bidi w:val="0"/>
            </w:pPr>
            <w:r>
              <w:t>0.049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2EF0E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1BD62">
            <w:pPr>
              <w:pStyle w:val="178"/>
              <w:bidi w:val="0"/>
            </w:pPr>
          </w:p>
        </w:tc>
      </w:tr>
      <w:tr w14:paraId="47A21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E4B60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9F187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F15C8">
            <w:pPr>
              <w:pStyle w:val="178"/>
              <w:bidi w:val="0"/>
            </w:pPr>
            <w:r>
              <w:t>NC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28DF4">
            <w:pPr>
              <w:pStyle w:val="178"/>
              <w:bidi w:val="0"/>
            </w:pPr>
            <w:r>
              <w:t>-593.714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425CE">
            <w:pPr>
              <w:pStyle w:val="178"/>
              <w:bidi w:val="0"/>
            </w:pPr>
            <w:r>
              <w:t>161.890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D0514">
            <w:pPr>
              <w:pStyle w:val="178"/>
              <w:bidi w:val="0"/>
            </w:pPr>
            <w:r>
              <w:t>-3.667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DFF69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8C0A8">
            <w:pPr>
              <w:pStyle w:val="178"/>
              <w:bidi w:val="0"/>
            </w:pPr>
            <w:r>
              <w:t>0.005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26086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054AD">
            <w:pPr>
              <w:pStyle w:val="178"/>
              <w:bidi w:val="0"/>
            </w:pPr>
          </w:p>
        </w:tc>
      </w:tr>
      <w:tr w14:paraId="101E6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03D23D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F6DA6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D9358">
            <w:pPr>
              <w:pStyle w:val="178"/>
              <w:bidi w:val="0"/>
            </w:pPr>
            <w:r>
              <w:t>NC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CE061">
            <w:pPr>
              <w:pStyle w:val="178"/>
              <w:bidi w:val="0"/>
            </w:pPr>
            <w:r>
              <w:t>1265.230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47AF7">
            <w:pPr>
              <w:pStyle w:val="178"/>
              <w:bidi w:val="0"/>
            </w:pPr>
            <w:r>
              <w:t>164.403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44DB3">
            <w:pPr>
              <w:pStyle w:val="178"/>
              <w:bidi w:val="0"/>
            </w:pPr>
            <w:r>
              <w:t>7.696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C3F99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D6D6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85AEE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3CAF1">
            <w:pPr>
              <w:pStyle w:val="178"/>
              <w:bidi w:val="0"/>
            </w:pPr>
          </w:p>
        </w:tc>
      </w:tr>
      <w:tr w14:paraId="250BB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B1555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0D2A3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11390">
            <w:pPr>
              <w:pStyle w:val="178"/>
              <w:bidi w:val="0"/>
            </w:pPr>
            <w:r>
              <w:t>NC vs SC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DD0B4">
            <w:pPr>
              <w:pStyle w:val="178"/>
              <w:bidi w:val="0"/>
            </w:pPr>
            <w:r>
              <w:t>2785.804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99549">
            <w:pPr>
              <w:pStyle w:val="178"/>
              <w:bidi w:val="0"/>
            </w:pPr>
            <w:r>
              <w:t>176.159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5971E">
            <w:pPr>
              <w:pStyle w:val="178"/>
              <w:bidi w:val="0"/>
            </w:pPr>
            <w:r>
              <w:t>15.814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8901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81F00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ACCDB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106DC">
            <w:pPr>
              <w:pStyle w:val="178"/>
              <w:bidi w:val="0"/>
            </w:pPr>
          </w:p>
        </w:tc>
      </w:tr>
      <w:tr w14:paraId="37AE4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8BBB9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525FD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A7BAC">
            <w:pPr>
              <w:pStyle w:val="178"/>
              <w:bidi w:val="0"/>
            </w:pPr>
            <w:r>
              <w:t>NEC vs 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B3C00">
            <w:pPr>
              <w:pStyle w:val="178"/>
              <w:bidi w:val="0"/>
            </w:pPr>
            <w:r>
              <w:t>140.032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5B5DA">
            <w:pPr>
              <w:pStyle w:val="178"/>
              <w:bidi w:val="0"/>
            </w:pPr>
            <w:r>
              <w:t>165.428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A2C34">
            <w:pPr>
              <w:pStyle w:val="178"/>
              <w:bidi w:val="0"/>
            </w:pPr>
            <w:r>
              <w:t>0.846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F2FBA">
            <w:pPr>
              <w:pStyle w:val="178"/>
              <w:bidi w:val="0"/>
            </w:pPr>
            <w:r>
              <w:t>0.397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10E7C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FF919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53BDA">
            <w:pPr>
              <w:pStyle w:val="178"/>
              <w:bidi w:val="0"/>
            </w:pPr>
          </w:p>
        </w:tc>
      </w:tr>
      <w:tr w14:paraId="047A8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EC193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1CC24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F4285">
            <w:pPr>
              <w:pStyle w:val="178"/>
              <w:bidi w:val="0"/>
            </w:pPr>
            <w:r>
              <w:t>NEC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994E9">
            <w:pPr>
              <w:pStyle w:val="178"/>
              <w:bidi w:val="0"/>
            </w:pPr>
            <w:r>
              <w:t>-293.589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8CF96">
            <w:pPr>
              <w:pStyle w:val="178"/>
              <w:bidi w:val="0"/>
            </w:pPr>
            <w:r>
              <w:t>180.652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33126">
            <w:pPr>
              <w:pStyle w:val="178"/>
              <w:bidi w:val="0"/>
            </w:pPr>
            <w:r>
              <w:t>-1.625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21831">
            <w:pPr>
              <w:pStyle w:val="178"/>
              <w:bidi w:val="0"/>
            </w:pPr>
            <w:r>
              <w:t>0.104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6DEE5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39691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1138E">
            <w:pPr>
              <w:pStyle w:val="178"/>
              <w:bidi w:val="0"/>
            </w:pPr>
          </w:p>
        </w:tc>
      </w:tr>
      <w:tr w14:paraId="7F39B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1278F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06EBD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BAD0B">
            <w:pPr>
              <w:pStyle w:val="178"/>
              <w:bidi w:val="0"/>
            </w:pPr>
            <w:r>
              <w:t>NEC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36ABC">
            <w:pPr>
              <w:pStyle w:val="178"/>
              <w:bidi w:val="0"/>
            </w:pPr>
            <w:r>
              <w:t>965.104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4E6CE">
            <w:pPr>
              <w:pStyle w:val="178"/>
              <w:bidi w:val="0"/>
            </w:pPr>
            <w:r>
              <w:t>182.908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7B102">
            <w:pPr>
              <w:pStyle w:val="178"/>
              <w:bidi w:val="0"/>
            </w:pPr>
            <w:r>
              <w:t>5.276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2511C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6ABE5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FB2E0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13FB1">
            <w:pPr>
              <w:pStyle w:val="178"/>
              <w:bidi w:val="0"/>
            </w:pPr>
          </w:p>
        </w:tc>
      </w:tr>
      <w:tr w14:paraId="462D8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D772D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E017D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B6217">
            <w:pPr>
              <w:pStyle w:val="178"/>
              <w:bidi w:val="0"/>
            </w:pPr>
            <w:r>
              <w:t>NEC vs SC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44D79">
            <w:pPr>
              <w:pStyle w:val="178"/>
              <w:bidi w:val="0"/>
            </w:pPr>
            <w:r>
              <w:t>2485.678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5EB7C">
            <w:pPr>
              <w:pStyle w:val="178"/>
              <w:bidi w:val="0"/>
            </w:pPr>
            <w:r>
              <w:t>193.543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E0028">
            <w:pPr>
              <w:pStyle w:val="178"/>
              <w:bidi w:val="0"/>
            </w:pPr>
            <w:r>
              <w:t>12.843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8077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10CF9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6D5EA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946F8">
            <w:pPr>
              <w:pStyle w:val="178"/>
              <w:bidi w:val="0"/>
            </w:pPr>
          </w:p>
        </w:tc>
      </w:tr>
      <w:tr w14:paraId="4AE2C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64B39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9F6EB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F71F4">
            <w:pPr>
              <w:pStyle w:val="178"/>
              <w:bidi w:val="0"/>
            </w:pPr>
            <w:r>
              <w:t>EC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A88D6">
            <w:pPr>
              <w:pStyle w:val="178"/>
              <w:bidi w:val="0"/>
            </w:pPr>
            <w:r>
              <w:t>-153.557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E08C4">
            <w:pPr>
              <w:pStyle w:val="178"/>
              <w:bidi w:val="0"/>
            </w:pPr>
            <w:r>
              <w:t>135.230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D9DFB">
            <w:pPr>
              <w:pStyle w:val="178"/>
              <w:bidi w:val="0"/>
            </w:pPr>
            <w:r>
              <w:t>-1.136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5EF3D">
            <w:pPr>
              <w:pStyle w:val="178"/>
              <w:bidi w:val="0"/>
            </w:pPr>
            <w:r>
              <w:t>0.256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71584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0414D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58104">
            <w:pPr>
              <w:pStyle w:val="178"/>
              <w:bidi w:val="0"/>
            </w:pPr>
          </w:p>
        </w:tc>
      </w:tr>
      <w:tr w14:paraId="2C493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FBFE0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82CB1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0A57B">
            <w:pPr>
              <w:pStyle w:val="178"/>
              <w:bidi w:val="0"/>
            </w:pPr>
            <w:r>
              <w:t>EC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02689">
            <w:pPr>
              <w:pStyle w:val="178"/>
              <w:bidi w:val="0"/>
            </w:pPr>
            <w:r>
              <w:t>-825.072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B6C37">
            <w:pPr>
              <w:pStyle w:val="178"/>
              <w:bidi w:val="0"/>
            </w:pPr>
            <w:r>
              <w:t>138.229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29103">
            <w:pPr>
              <w:pStyle w:val="178"/>
              <w:bidi w:val="0"/>
            </w:pPr>
            <w:r>
              <w:t>-5.969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9AEA9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8DC45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CA8CB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5B551">
            <w:pPr>
              <w:pStyle w:val="178"/>
              <w:bidi w:val="0"/>
            </w:pPr>
          </w:p>
        </w:tc>
      </w:tr>
      <w:tr w14:paraId="5BE33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52AAC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09943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FE1A3">
            <w:pPr>
              <w:pStyle w:val="178"/>
              <w:bidi w:val="0"/>
            </w:pPr>
            <w:r>
              <w:t>EC vs SC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D9585">
            <w:pPr>
              <w:pStyle w:val="178"/>
              <w:bidi w:val="0"/>
            </w:pPr>
            <w:r>
              <w:t>-2345.647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D5B59">
            <w:pPr>
              <w:pStyle w:val="178"/>
              <w:bidi w:val="0"/>
            </w:pPr>
            <w:r>
              <w:t>152.023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4C75D">
            <w:pPr>
              <w:pStyle w:val="178"/>
              <w:bidi w:val="0"/>
            </w:pPr>
            <w:r>
              <w:t>-15.430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70C05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2EA89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2394C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9C541">
            <w:pPr>
              <w:pStyle w:val="178"/>
              <w:bidi w:val="0"/>
            </w:pPr>
          </w:p>
        </w:tc>
      </w:tr>
      <w:tr w14:paraId="6AAC2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D2B31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AECF9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64863">
            <w:pPr>
              <w:pStyle w:val="178"/>
              <w:bidi w:val="0"/>
            </w:pPr>
            <w:r>
              <w:t>SWC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7373B">
            <w:pPr>
              <w:pStyle w:val="178"/>
              <w:bidi w:val="0"/>
            </w:pPr>
            <w:r>
              <w:t>671.515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68F50">
            <w:pPr>
              <w:pStyle w:val="178"/>
              <w:bidi w:val="0"/>
            </w:pPr>
            <w:r>
              <w:t>156.128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BDD55">
            <w:pPr>
              <w:pStyle w:val="178"/>
              <w:bidi w:val="0"/>
            </w:pPr>
            <w:r>
              <w:t>4.301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8C80E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443CF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6AB03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0F80A">
            <w:pPr>
              <w:pStyle w:val="178"/>
              <w:bidi w:val="0"/>
            </w:pPr>
          </w:p>
        </w:tc>
      </w:tr>
      <w:tr w14:paraId="6D080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7D9CF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C7F44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0CE59">
            <w:pPr>
              <w:pStyle w:val="178"/>
              <w:bidi w:val="0"/>
            </w:pPr>
            <w:r>
              <w:t>SWC vs SC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9C28E">
            <w:pPr>
              <w:pStyle w:val="178"/>
              <w:bidi w:val="0"/>
            </w:pPr>
            <w:r>
              <w:t>2192.090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DF2ED">
            <w:pPr>
              <w:pStyle w:val="178"/>
              <w:bidi w:val="0"/>
            </w:pPr>
            <w:r>
              <w:t>168.463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90501">
            <w:pPr>
              <w:pStyle w:val="178"/>
              <w:bidi w:val="0"/>
            </w:pPr>
            <w:r>
              <w:t>13.012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CCE78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00E3D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FB921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11491">
            <w:pPr>
              <w:pStyle w:val="178"/>
              <w:bidi w:val="0"/>
            </w:pPr>
          </w:p>
        </w:tc>
      </w:tr>
      <w:tr w14:paraId="0D7DF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F1324">
            <w:pPr>
              <w:pStyle w:val="178"/>
              <w:bidi w:val="0"/>
            </w:pPr>
            <w:r>
              <w:t>Happiness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ADF03">
            <w:pPr>
              <w:pStyle w:val="178"/>
              <w:bidi w:val="0"/>
            </w:pPr>
            <w:r>
              <w:t>Kruskal-Wallis pairwise comparison (Bonferroni-adjusted)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E45A0">
            <w:pPr>
              <w:pStyle w:val="178"/>
              <w:bidi w:val="0"/>
            </w:pPr>
            <w:r>
              <w:t>CC vs SC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9E94F">
            <w:pPr>
              <w:pStyle w:val="178"/>
              <w:bidi w:val="0"/>
            </w:pPr>
            <w:r>
              <w:t>1520.574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C3EB2">
            <w:pPr>
              <w:pStyle w:val="178"/>
              <w:bidi w:val="0"/>
            </w:pPr>
            <w:r>
              <w:t>170.879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409A0">
            <w:pPr>
              <w:pStyle w:val="178"/>
              <w:bidi w:val="0"/>
            </w:pPr>
            <w:r>
              <w:t>8.899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25050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A38F4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C8C21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E21AC">
            <w:pPr>
              <w:pStyle w:val="178"/>
              <w:bidi w:val="0"/>
            </w:pPr>
          </w:p>
        </w:tc>
      </w:tr>
      <w:tr w14:paraId="1BF84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59A97">
            <w:pPr>
              <w:pStyle w:val="178"/>
              <w:bidi w:val="0"/>
            </w:pPr>
            <w:r>
              <w:t>Overall quality of life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EAB8C">
            <w:pPr>
              <w:pStyle w:val="178"/>
              <w:bidi w:val="0"/>
            </w:pPr>
            <w:r>
              <w:t>Kruskal-Wallis test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3EF6B">
            <w:pPr>
              <w:pStyle w:val="178"/>
              <w:bidi w:val="0"/>
            </w:pPr>
            <w:r>
              <w:t>Not performed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B9DC8">
            <w:pPr>
              <w:pStyle w:val="178"/>
              <w:bidi w:val="0"/>
            </w:pPr>
            <w:r>
              <w:t>H=6.259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B1881">
            <w:pPr>
              <w:pStyle w:val="178"/>
              <w:bidi w:val="0"/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505A2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D9CDF">
            <w:pPr>
              <w:pStyle w:val="178"/>
              <w:bidi w:val="0"/>
            </w:pPr>
            <w:r>
              <w:t>0.395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5DF1E">
            <w:pPr>
              <w:pStyle w:val="178"/>
              <w:bidi w:val="0"/>
            </w:pPr>
            <w:r>
              <w:t>Not applicable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803C6">
            <w:pPr>
              <w:pStyle w:val="178"/>
              <w:bidi w:val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AF409">
            <w:pPr>
              <w:pStyle w:val="178"/>
              <w:bidi w:val="0"/>
            </w:pPr>
          </w:p>
        </w:tc>
      </w:tr>
      <w:tr w14:paraId="5001B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A532F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3708F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EFBB5">
            <w:pPr>
              <w:pStyle w:val="178"/>
              <w:bidi w:val="0"/>
            </w:pPr>
            <w:r>
              <w:t>EC vs SC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C99A0">
            <w:pPr>
              <w:pStyle w:val="178"/>
              <w:bidi w:val="0"/>
            </w:pPr>
            <w:r>
              <w:t>-0.273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5A6EA">
            <w:pPr>
              <w:pStyle w:val="178"/>
              <w:bidi w:val="0"/>
            </w:pPr>
            <w:r>
              <w:t>0.113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15D36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4B630">
            <w:pPr>
              <w:pStyle w:val="178"/>
              <w:bidi w:val="0"/>
            </w:pPr>
            <w:r>
              <w:t>0.280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6A8F6">
            <w:pPr>
              <w:pStyle w:val="178"/>
              <w:bidi w:val="0"/>
            </w:pPr>
            <w:r>
              <w:t>0.280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FAD65">
            <w:pPr>
              <w:pStyle w:val="178"/>
              <w:bidi w:val="0"/>
            </w:pPr>
            <w:r>
              <w:t>-0.61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C4FCD">
            <w:pPr>
              <w:pStyle w:val="178"/>
              <w:bidi w:val="0"/>
            </w:pPr>
            <w:r>
              <w:t>0.07</w:t>
            </w:r>
          </w:p>
        </w:tc>
      </w:tr>
      <w:tr w14:paraId="27441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D5F08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5C174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F0A1F4">
            <w:pPr>
              <w:pStyle w:val="178"/>
              <w:bidi w:val="0"/>
            </w:pPr>
            <w:r>
              <w:t>EC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6DEC6">
            <w:pPr>
              <w:pStyle w:val="178"/>
              <w:bidi w:val="0"/>
            </w:pPr>
            <w:r>
              <w:t>0.074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795F1">
            <w:pPr>
              <w:pStyle w:val="178"/>
              <w:bidi w:val="0"/>
            </w:pPr>
            <w:r>
              <w:t>0.105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A574A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8A6CA">
            <w:pPr>
              <w:pStyle w:val="178"/>
              <w:bidi w:val="0"/>
            </w:pPr>
            <w:r>
              <w:t>1.000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1C99E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FD698">
            <w:pPr>
              <w:pStyle w:val="178"/>
              <w:bidi w:val="0"/>
            </w:pPr>
            <w:r>
              <w:t>-0.24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DDF08">
            <w:pPr>
              <w:pStyle w:val="178"/>
              <w:bidi w:val="0"/>
            </w:pPr>
            <w:r>
              <w:t>0.39</w:t>
            </w:r>
          </w:p>
        </w:tc>
      </w:tr>
      <w:tr w14:paraId="3E9D6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B51F0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59A9D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A9EDE">
            <w:pPr>
              <w:pStyle w:val="178"/>
              <w:bidi w:val="0"/>
            </w:pPr>
            <w:r>
              <w:t>EC vs NC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7ED11">
            <w:pPr>
              <w:pStyle w:val="178"/>
              <w:bidi w:val="0"/>
            </w:pPr>
            <w:r>
              <w:t>0.954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61681">
            <w:pPr>
              <w:pStyle w:val="178"/>
              <w:bidi w:val="0"/>
            </w:pPr>
            <w:r>
              <w:t>0.126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88AFF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2213F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612CF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D4D17">
            <w:pPr>
              <w:pStyle w:val="178"/>
              <w:bidi w:val="0"/>
            </w:pPr>
            <w:r>
              <w:t>0.57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C9247">
            <w:pPr>
              <w:pStyle w:val="178"/>
              <w:bidi w:val="0"/>
            </w:pPr>
            <w:r>
              <w:t>1.34</w:t>
            </w:r>
          </w:p>
        </w:tc>
      </w:tr>
      <w:tr w14:paraId="0704B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050B0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17421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AD936">
            <w:pPr>
              <w:pStyle w:val="178"/>
              <w:bidi w:val="0"/>
            </w:pPr>
            <w:r>
              <w:t>EC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09702">
            <w:pPr>
              <w:pStyle w:val="178"/>
              <w:bidi w:val="0"/>
            </w:pPr>
            <w:r>
              <w:t>0.654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56B84">
            <w:pPr>
              <w:pStyle w:val="178"/>
              <w:bidi w:val="0"/>
            </w:pPr>
            <w:r>
              <w:t>0.143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5B1CD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406CF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EA9C8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45FAE">
            <w:pPr>
              <w:pStyle w:val="178"/>
              <w:bidi w:val="0"/>
            </w:pPr>
            <w:r>
              <w:t>0.22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9EE8F">
            <w:pPr>
              <w:pStyle w:val="178"/>
              <w:bidi w:val="0"/>
            </w:pPr>
            <w:r>
              <w:t>1.09</w:t>
            </w:r>
          </w:p>
        </w:tc>
      </w:tr>
      <w:tr w14:paraId="55A01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85C65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65BCC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37672">
            <w:pPr>
              <w:pStyle w:val="178"/>
              <w:bidi w:val="0"/>
            </w:pPr>
            <w:r>
              <w:t>EC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A2CB3">
            <w:pPr>
              <w:pStyle w:val="178"/>
              <w:bidi w:val="0"/>
            </w:pPr>
            <w:r>
              <w:t>1.474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418C2">
            <w:pPr>
              <w:pStyle w:val="178"/>
              <w:bidi w:val="0"/>
            </w:pPr>
            <w:r>
              <w:t>0.127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1B1C2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DDF66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948CA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917AF">
            <w:pPr>
              <w:pStyle w:val="178"/>
              <w:bidi w:val="0"/>
            </w:pPr>
            <w:r>
              <w:t>1.09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84A33">
            <w:pPr>
              <w:pStyle w:val="178"/>
              <w:bidi w:val="0"/>
            </w:pPr>
            <w:r>
              <w:t>1.86</w:t>
            </w:r>
          </w:p>
        </w:tc>
      </w:tr>
      <w:tr w14:paraId="2DD66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0162C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A82B1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BDD60">
            <w:pPr>
              <w:pStyle w:val="178"/>
              <w:bidi w:val="0"/>
            </w:pPr>
            <w:r>
              <w:t>EC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522C2">
            <w:pPr>
              <w:pStyle w:val="178"/>
              <w:bidi w:val="0"/>
            </w:pPr>
            <w:r>
              <w:t>0.483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02F65">
            <w:pPr>
              <w:pStyle w:val="178"/>
              <w:bidi w:val="0"/>
            </w:pPr>
            <w:r>
              <w:t>0.108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DB0CE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340A3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4BD5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E31B2">
            <w:pPr>
              <w:pStyle w:val="178"/>
              <w:bidi w:val="0"/>
            </w:pPr>
            <w:r>
              <w:t>0.16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89834">
            <w:pPr>
              <w:pStyle w:val="178"/>
              <w:bidi w:val="0"/>
            </w:pPr>
            <w:r>
              <w:t>0.81</w:t>
            </w:r>
          </w:p>
        </w:tc>
      </w:tr>
      <w:tr w14:paraId="1296F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9916F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A7036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5AC9E">
            <w:pPr>
              <w:pStyle w:val="178"/>
              <w:bidi w:val="0"/>
            </w:pPr>
            <w:r>
              <w:t>SC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0317D">
            <w:pPr>
              <w:pStyle w:val="178"/>
              <w:bidi w:val="0"/>
            </w:pPr>
            <w:r>
              <w:t>0.347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647FC">
            <w:pPr>
              <w:pStyle w:val="178"/>
              <w:bidi w:val="0"/>
            </w:pPr>
            <w:r>
              <w:t>0.125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4D527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F8543">
            <w:pPr>
              <w:pStyle w:val="178"/>
              <w:bidi w:val="0"/>
            </w:pPr>
            <w:r>
              <w:t>0.111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196BC">
            <w:pPr>
              <w:pStyle w:val="178"/>
              <w:bidi w:val="0"/>
            </w:pPr>
            <w:r>
              <w:t>0.111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DE960">
            <w:pPr>
              <w:pStyle w:val="178"/>
              <w:bidi w:val="0"/>
            </w:pPr>
            <w:r>
              <w:t>-0.03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28D3F">
            <w:pPr>
              <w:pStyle w:val="178"/>
              <w:bidi w:val="0"/>
            </w:pPr>
            <w:r>
              <w:t>0.73</w:t>
            </w:r>
          </w:p>
        </w:tc>
      </w:tr>
      <w:tr w14:paraId="4FAC0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25137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C74F1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BBD13">
            <w:pPr>
              <w:pStyle w:val="178"/>
              <w:bidi w:val="0"/>
            </w:pPr>
            <w:r>
              <w:t>SC vs NC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67F2D">
            <w:pPr>
              <w:pStyle w:val="178"/>
              <w:bidi w:val="0"/>
            </w:pPr>
            <w:r>
              <w:t>1.227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E2CD1">
            <w:pPr>
              <w:pStyle w:val="178"/>
              <w:bidi w:val="0"/>
            </w:pPr>
            <w:r>
              <w:t>0.143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31DB9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7E7B2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BA8BA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C6C1E">
            <w:pPr>
              <w:pStyle w:val="178"/>
              <w:bidi w:val="0"/>
            </w:pPr>
            <w:r>
              <w:t>0.79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9E237">
            <w:pPr>
              <w:pStyle w:val="178"/>
              <w:bidi w:val="0"/>
            </w:pPr>
            <w:r>
              <w:t>1.66</w:t>
            </w:r>
          </w:p>
        </w:tc>
      </w:tr>
      <w:tr w14:paraId="62A1F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CB86F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554B2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384E4">
            <w:pPr>
              <w:pStyle w:val="178"/>
              <w:bidi w:val="0"/>
            </w:pPr>
            <w:r>
              <w:t>SC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69682">
            <w:pPr>
              <w:pStyle w:val="178"/>
              <w:bidi w:val="0"/>
            </w:pPr>
            <w:r>
              <w:t>0.927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A9FE5">
            <w:pPr>
              <w:pStyle w:val="178"/>
              <w:bidi w:val="0"/>
            </w:pPr>
            <w:r>
              <w:t>0.159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8F689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BD593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B65A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9BA79">
            <w:pPr>
              <w:pStyle w:val="178"/>
              <w:bidi w:val="0"/>
            </w:pPr>
            <w:r>
              <w:t>0.44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496AF">
            <w:pPr>
              <w:pStyle w:val="178"/>
              <w:bidi w:val="0"/>
            </w:pPr>
            <w:r>
              <w:t>1.41</w:t>
            </w:r>
          </w:p>
        </w:tc>
      </w:tr>
      <w:tr w14:paraId="07232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61DB7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5A67B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F10F2">
            <w:pPr>
              <w:pStyle w:val="178"/>
              <w:bidi w:val="0"/>
            </w:pPr>
            <w:r>
              <w:t>SC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46AAE">
            <w:pPr>
              <w:pStyle w:val="178"/>
              <w:bidi w:val="0"/>
            </w:pPr>
            <w:r>
              <w:t>1.747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41E98">
            <w:pPr>
              <w:pStyle w:val="178"/>
              <w:bidi w:val="0"/>
            </w:pPr>
            <w:r>
              <w:t>0.145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A1A55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1C9B2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418D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79F5D">
            <w:pPr>
              <w:pStyle w:val="178"/>
              <w:bidi w:val="0"/>
            </w:pPr>
            <w:r>
              <w:t>1.31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AF630">
            <w:pPr>
              <w:pStyle w:val="178"/>
              <w:bidi w:val="0"/>
            </w:pPr>
            <w:r>
              <w:t>2.19</w:t>
            </w:r>
          </w:p>
        </w:tc>
      </w:tr>
      <w:tr w14:paraId="0CB26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ECD88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F4229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46F62">
            <w:pPr>
              <w:pStyle w:val="178"/>
              <w:bidi w:val="0"/>
            </w:pPr>
            <w:r>
              <w:t>SC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1B7A5">
            <w:pPr>
              <w:pStyle w:val="178"/>
              <w:bidi w:val="0"/>
            </w:pPr>
            <w:r>
              <w:t>0.756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338DE">
            <w:pPr>
              <w:pStyle w:val="178"/>
              <w:bidi w:val="0"/>
            </w:pPr>
            <w:r>
              <w:t>0.128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86A76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22BA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95896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9DA87">
            <w:pPr>
              <w:pStyle w:val="178"/>
              <w:bidi w:val="0"/>
            </w:pPr>
            <w:r>
              <w:t>0.37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FF5EC">
            <w:pPr>
              <w:pStyle w:val="178"/>
              <w:bidi w:val="0"/>
            </w:pPr>
            <w:r>
              <w:t>1.14</w:t>
            </w:r>
          </w:p>
        </w:tc>
      </w:tr>
      <w:tr w14:paraId="14904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89588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5643E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1AACE">
            <w:pPr>
              <w:pStyle w:val="178"/>
              <w:bidi w:val="0"/>
            </w:pPr>
            <w:r>
              <w:t>CC vs NC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769BD2">
            <w:pPr>
              <w:pStyle w:val="178"/>
              <w:bidi w:val="0"/>
            </w:pPr>
            <w:r>
              <w:t>0.880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87C78">
            <w:pPr>
              <w:pStyle w:val="178"/>
              <w:bidi w:val="0"/>
            </w:pPr>
            <w:r>
              <w:t>0.137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09E7D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FE195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B76A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55C33">
            <w:pPr>
              <w:pStyle w:val="178"/>
              <w:bidi w:val="0"/>
            </w:pPr>
            <w:r>
              <w:t>0.46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EA070">
            <w:pPr>
              <w:pStyle w:val="178"/>
              <w:bidi w:val="0"/>
            </w:pPr>
            <w:r>
              <w:t>1.30</w:t>
            </w:r>
          </w:p>
        </w:tc>
      </w:tr>
      <w:tr w14:paraId="0B978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B3203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EA1AB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AEF81">
            <w:pPr>
              <w:pStyle w:val="178"/>
              <w:bidi w:val="0"/>
            </w:pPr>
            <w:r>
              <w:t>CC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5C0ED">
            <w:pPr>
              <w:pStyle w:val="178"/>
              <w:bidi w:val="0"/>
            </w:pPr>
            <w:r>
              <w:t>0.580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105D1">
            <w:pPr>
              <w:pStyle w:val="178"/>
              <w:bidi w:val="0"/>
            </w:pPr>
            <w:r>
              <w:t>0.153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21E1A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C9BCB">
            <w:pPr>
              <w:pStyle w:val="178"/>
              <w:bidi w:val="0"/>
            </w:pPr>
            <w:r>
              <w:t>0.003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39D38">
            <w:pPr>
              <w:pStyle w:val="178"/>
              <w:bidi w:val="0"/>
            </w:pPr>
            <w:r>
              <w:t>0.003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EBCE5">
            <w:pPr>
              <w:pStyle w:val="178"/>
              <w:bidi w:val="0"/>
            </w:pPr>
            <w:r>
              <w:t>0.11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7B234">
            <w:pPr>
              <w:pStyle w:val="178"/>
              <w:bidi w:val="0"/>
            </w:pPr>
            <w:r>
              <w:t>1.05</w:t>
            </w:r>
          </w:p>
        </w:tc>
      </w:tr>
      <w:tr w14:paraId="11C61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EF886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0D99D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1BBBA">
            <w:pPr>
              <w:pStyle w:val="178"/>
              <w:bidi w:val="0"/>
            </w:pPr>
            <w:r>
              <w:t>CC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9BE17">
            <w:pPr>
              <w:pStyle w:val="178"/>
              <w:bidi w:val="0"/>
            </w:pPr>
            <w:r>
              <w:t>1.400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7AA00">
            <w:pPr>
              <w:pStyle w:val="178"/>
              <w:bidi w:val="0"/>
            </w:pPr>
            <w:r>
              <w:t>0.139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9FEC2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5F0DD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F349B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E941D">
            <w:pPr>
              <w:pStyle w:val="178"/>
              <w:bidi w:val="0"/>
            </w:pPr>
            <w:r>
              <w:t>0.98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AD7EA">
            <w:pPr>
              <w:pStyle w:val="178"/>
              <w:bidi w:val="0"/>
            </w:pPr>
            <w:r>
              <w:t>1.82</w:t>
            </w:r>
          </w:p>
        </w:tc>
      </w:tr>
      <w:tr w14:paraId="0FCA8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B4CCE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AAFB5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CE984C">
            <w:pPr>
              <w:pStyle w:val="178"/>
              <w:bidi w:val="0"/>
            </w:pPr>
            <w:r>
              <w:t>CC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AE2B2">
            <w:pPr>
              <w:pStyle w:val="178"/>
              <w:bidi w:val="0"/>
            </w:pPr>
            <w:r>
              <w:t>0.409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F581B">
            <w:pPr>
              <w:pStyle w:val="178"/>
              <w:bidi w:val="0"/>
            </w:pPr>
            <w:r>
              <w:t>0.121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45D39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D54DA">
            <w:pPr>
              <w:pStyle w:val="178"/>
              <w:bidi w:val="0"/>
            </w:pPr>
            <w:r>
              <w:t>0.015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1C69D">
            <w:pPr>
              <w:pStyle w:val="178"/>
              <w:bidi w:val="0"/>
            </w:pPr>
            <w:r>
              <w:t>0.015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39563">
            <w:pPr>
              <w:pStyle w:val="178"/>
              <w:bidi w:val="0"/>
            </w:pPr>
            <w:r>
              <w:t>0.04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7CE55">
            <w:pPr>
              <w:pStyle w:val="178"/>
              <w:bidi w:val="0"/>
            </w:pPr>
            <w:r>
              <w:t>0.78</w:t>
            </w:r>
          </w:p>
        </w:tc>
      </w:tr>
      <w:tr w14:paraId="756DD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8EB71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82BED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AB50A">
            <w:pPr>
              <w:pStyle w:val="178"/>
              <w:bidi w:val="0"/>
            </w:pPr>
            <w:r>
              <w:t>NC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611A5">
            <w:pPr>
              <w:pStyle w:val="178"/>
              <w:bidi w:val="0"/>
            </w:pPr>
            <w:r>
              <w:t>-0.300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49454">
            <w:pPr>
              <w:pStyle w:val="178"/>
              <w:bidi w:val="0"/>
            </w:pPr>
            <w:r>
              <w:t>0.169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7B79E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92487">
            <w:pPr>
              <w:pStyle w:val="178"/>
              <w:bidi w:val="0"/>
            </w:pPr>
            <w:r>
              <w:t>0.807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AC095">
            <w:pPr>
              <w:pStyle w:val="178"/>
              <w:bidi w:val="0"/>
            </w:pPr>
            <w:r>
              <w:t>0.807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C8DD1">
            <w:pPr>
              <w:pStyle w:val="178"/>
              <w:bidi w:val="0"/>
            </w:pPr>
            <w:r>
              <w:t>-0.81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8D0A1">
            <w:pPr>
              <w:pStyle w:val="178"/>
              <w:bidi w:val="0"/>
            </w:pPr>
            <w:r>
              <w:t>0.21</w:t>
            </w:r>
          </w:p>
        </w:tc>
      </w:tr>
      <w:tr w14:paraId="651D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E259D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06534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60337">
            <w:pPr>
              <w:pStyle w:val="178"/>
              <w:bidi w:val="0"/>
            </w:pPr>
            <w:r>
              <w:t>NC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39333">
            <w:pPr>
              <w:pStyle w:val="178"/>
              <w:bidi w:val="0"/>
            </w:pPr>
            <w:r>
              <w:t>0.520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A0907">
            <w:pPr>
              <w:pStyle w:val="178"/>
              <w:bidi w:val="0"/>
            </w:pPr>
            <w:r>
              <w:t>0.155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65E31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8B84E">
            <w:pPr>
              <w:pStyle w:val="178"/>
              <w:bidi w:val="0"/>
            </w:pPr>
            <w:r>
              <w:t>0.017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970DF">
            <w:pPr>
              <w:pStyle w:val="178"/>
              <w:bidi w:val="0"/>
            </w:pPr>
            <w:r>
              <w:t>0.017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1414D">
            <w:pPr>
              <w:pStyle w:val="178"/>
              <w:bidi w:val="0"/>
            </w:pPr>
            <w:r>
              <w:t>0.05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71165F">
            <w:pPr>
              <w:pStyle w:val="178"/>
              <w:bidi w:val="0"/>
            </w:pPr>
            <w:r>
              <w:t>0.99</w:t>
            </w:r>
          </w:p>
        </w:tc>
      </w:tr>
      <w:tr w14:paraId="3C8EB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39441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A3F8E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E4CAE">
            <w:pPr>
              <w:pStyle w:val="178"/>
              <w:bidi w:val="0"/>
            </w:pPr>
            <w:r>
              <w:t>NC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DD49A">
            <w:pPr>
              <w:pStyle w:val="178"/>
              <w:bidi w:val="0"/>
            </w:pPr>
            <w:r>
              <w:t>-0.470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B3310">
            <w:pPr>
              <w:pStyle w:val="178"/>
              <w:bidi w:val="0"/>
            </w:pPr>
            <w:r>
              <w:t>0.140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93424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DBDF6">
            <w:pPr>
              <w:pStyle w:val="178"/>
              <w:bidi w:val="0"/>
            </w:pPr>
            <w:r>
              <w:t>0.016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36905">
            <w:pPr>
              <w:pStyle w:val="178"/>
              <w:bidi w:val="0"/>
            </w:pPr>
            <w:r>
              <w:t>0.016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1D4B8">
            <w:pPr>
              <w:pStyle w:val="178"/>
              <w:bidi w:val="0"/>
            </w:pPr>
            <w:r>
              <w:t>-0.89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3420A">
            <w:pPr>
              <w:pStyle w:val="178"/>
              <w:bidi w:val="0"/>
            </w:pPr>
            <w:r>
              <w:t>-0.05</w:t>
            </w:r>
          </w:p>
        </w:tc>
      </w:tr>
      <w:tr w14:paraId="2003F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20854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6E970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659D9">
            <w:pPr>
              <w:pStyle w:val="178"/>
              <w:bidi w:val="0"/>
            </w:pPr>
            <w:r>
              <w:t>NEC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A3691">
            <w:pPr>
              <w:pStyle w:val="178"/>
              <w:bidi w:val="0"/>
            </w:pPr>
            <w:r>
              <w:t>0.820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E65FB">
            <w:pPr>
              <w:pStyle w:val="178"/>
              <w:bidi w:val="0"/>
            </w:pPr>
            <w:r>
              <w:t>0.170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2B4AB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10CC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DC49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20114">
            <w:pPr>
              <w:pStyle w:val="178"/>
              <w:bidi w:val="0"/>
            </w:pPr>
            <w:r>
              <w:t>0.31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E9F20">
            <w:pPr>
              <w:pStyle w:val="178"/>
              <w:bidi w:val="0"/>
            </w:pPr>
            <w:r>
              <w:t>1.33</w:t>
            </w:r>
          </w:p>
        </w:tc>
      </w:tr>
      <w:tr w14:paraId="09983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97358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F21AD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DB191">
            <w:pPr>
              <w:pStyle w:val="178"/>
              <w:bidi w:val="0"/>
            </w:pPr>
            <w:r>
              <w:t>NEC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B2C62">
            <w:pPr>
              <w:pStyle w:val="178"/>
              <w:bidi w:val="0"/>
            </w:pPr>
            <w:r>
              <w:t>-0.171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CDE1C">
            <w:pPr>
              <w:pStyle w:val="178"/>
              <w:bidi w:val="0"/>
            </w:pPr>
            <w:r>
              <w:t>0.156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D2C86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5D7FA">
            <w:pPr>
              <w:pStyle w:val="178"/>
              <w:bidi w:val="0"/>
            </w:pPr>
            <w:r>
              <w:t>0.999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60209">
            <w:pPr>
              <w:pStyle w:val="178"/>
              <w:bidi w:val="0"/>
            </w:pPr>
            <w:r>
              <w:t>0.999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A093B">
            <w:pPr>
              <w:pStyle w:val="178"/>
              <w:bidi w:val="0"/>
            </w:pPr>
            <w:r>
              <w:t>-0.64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204FD">
            <w:pPr>
              <w:pStyle w:val="178"/>
              <w:bidi w:val="0"/>
            </w:pPr>
            <w:r>
              <w:t>0.30</w:t>
            </w:r>
          </w:p>
        </w:tc>
      </w:tr>
      <w:tr w14:paraId="1664D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DECC5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C86DD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61169">
            <w:pPr>
              <w:pStyle w:val="178"/>
              <w:bidi w:val="0"/>
            </w:pPr>
            <w:r>
              <w:t>NWC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2720E">
            <w:pPr>
              <w:pStyle w:val="178"/>
              <w:bidi w:val="0"/>
            </w:pPr>
            <w:r>
              <w:t>-0.991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A1E6C">
            <w:pPr>
              <w:pStyle w:val="178"/>
              <w:bidi w:val="0"/>
            </w:pPr>
            <w:r>
              <w:t>0.141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CC87B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EB188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CDEE0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4F4BB">
            <w:pPr>
              <w:pStyle w:val="178"/>
              <w:bidi w:val="0"/>
            </w:pPr>
            <w:r>
              <w:t>-1.42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B52D5">
            <w:pPr>
              <w:pStyle w:val="178"/>
              <w:bidi w:val="0"/>
            </w:pPr>
            <w:r>
              <w:t>-0.56</w:t>
            </w:r>
          </w:p>
        </w:tc>
      </w:tr>
      <w:tr w14:paraId="38406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8E423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D3271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799CC">
            <w:pPr>
              <w:pStyle w:val="178"/>
              <w:bidi w:val="0"/>
            </w:pPr>
            <w:r>
              <w:t>EC vs SC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D3462">
            <w:pPr>
              <w:pStyle w:val="178"/>
              <w:bidi w:val="0"/>
            </w:pPr>
            <w:r>
              <w:t>-0.139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C0F6C">
            <w:pPr>
              <w:pStyle w:val="178"/>
              <w:bidi w:val="0"/>
            </w:pPr>
            <w:r>
              <w:t>0.085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3AFFD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4221E">
            <w:pPr>
              <w:pStyle w:val="178"/>
              <w:bidi w:val="0"/>
            </w:pPr>
            <w:r>
              <w:t>0.893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9B39F">
            <w:pPr>
              <w:pStyle w:val="178"/>
              <w:bidi w:val="0"/>
            </w:pPr>
            <w:r>
              <w:t>0.893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FD65E">
            <w:pPr>
              <w:pStyle w:val="178"/>
              <w:bidi w:val="0"/>
            </w:pPr>
            <w:r>
              <w:t>-0.40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CFBE8">
            <w:pPr>
              <w:pStyle w:val="178"/>
              <w:bidi w:val="0"/>
            </w:pPr>
            <w:r>
              <w:t>0.12</w:t>
            </w:r>
          </w:p>
        </w:tc>
      </w:tr>
      <w:tr w14:paraId="27FD3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9D702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6A558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F3BB4">
            <w:pPr>
              <w:pStyle w:val="178"/>
              <w:bidi w:val="0"/>
            </w:pPr>
            <w:r>
              <w:t>EC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2D747">
            <w:pPr>
              <w:pStyle w:val="178"/>
              <w:bidi w:val="0"/>
            </w:pPr>
            <w:r>
              <w:t>0.165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28BF3">
            <w:pPr>
              <w:pStyle w:val="178"/>
              <w:bidi w:val="0"/>
            </w:pPr>
            <w:r>
              <w:t>0.075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84B27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69E8D">
            <w:pPr>
              <w:pStyle w:val="178"/>
              <w:bidi w:val="0"/>
            </w:pPr>
            <w:r>
              <w:t>0.458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E930FE">
            <w:pPr>
              <w:pStyle w:val="178"/>
              <w:bidi w:val="0"/>
            </w:pPr>
            <w:r>
              <w:t>0.458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22CAF">
            <w:pPr>
              <w:pStyle w:val="178"/>
              <w:bidi w:val="0"/>
            </w:pPr>
            <w:r>
              <w:t>-0.06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D781B">
            <w:pPr>
              <w:pStyle w:val="178"/>
              <w:bidi w:val="0"/>
            </w:pPr>
            <w:r>
              <w:t>0.39</w:t>
            </w:r>
          </w:p>
        </w:tc>
      </w:tr>
      <w:tr w14:paraId="2DC54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FD2E6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8A7EB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DD019">
            <w:pPr>
              <w:pStyle w:val="178"/>
              <w:bidi w:val="0"/>
            </w:pPr>
            <w:r>
              <w:t>EC vs NC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FEC94">
            <w:pPr>
              <w:pStyle w:val="178"/>
              <w:bidi w:val="0"/>
            </w:pPr>
            <w:r>
              <w:t>0.161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6BFBC">
            <w:pPr>
              <w:pStyle w:val="178"/>
              <w:bidi w:val="0"/>
            </w:pPr>
            <w:r>
              <w:t>0.076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99609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4FD31">
            <w:pPr>
              <w:pStyle w:val="178"/>
              <w:bidi w:val="0"/>
            </w:pPr>
            <w:r>
              <w:t>0.512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2021F">
            <w:pPr>
              <w:pStyle w:val="178"/>
              <w:bidi w:val="0"/>
            </w:pPr>
            <w:r>
              <w:t>0.512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F43C4">
            <w:pPr>
              <w:pStyle w:val="178"/>
              <w:bidi w:val="0"/>
            </w:pPr>
            <w:r>
              <w:t>-0.07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9C475">
            <w:pPr>
              <w:pStyle w:val="178"/>
              <w:bidi w:val="0"/>
            </w:pPr>
            <w:r>
              <w:t>0.39</w:t>
            </w:r>
          </w:p>
        </w:tc>
      </w:tr>
      <w:tr w14:paraId="3252E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85E4C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493A0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F04A4">
            <w:pPr>
              <w:pStyle w:val="178"/>
              <w:bidi w:val="0"/>
            </w:pPr>
            <w:r>
              <w:t>EC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5A833">
            <w:pPr>
              <w:pStyle w:val="178"/>
              <w:bidi w:val="0"/>
            </w:pPr>
            <w:r>
              <w:t>1.097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B8EEF4">
            <w:pPr>
              <w:pStyle w:val="178"/>
              <w:bidi w:val="0"/>
            </w:pPr>
            <w:r>
              <w:t>0.088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3C29E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CBB4F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4D94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4C1CE">
            <w:pPr>
              <w:pStyle w:val="178"/>
              <w:bidi w:val="0"/>
            </w:pPr>
            <w:r>
              <w:t>0.83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F7DE9">
            <w:pPr>
              <w:pStyle w:val="178"/>
              <w:bidi w:val="0"/>
            </w:pPr>
            <w:r>
              <w:t>1.37</w:t>
            </w:r>
          </w:p>
        </w:tc>
      </w:tr>
      <w:tr w14:paraId="4A7EC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50075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355BF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3DD94">
            <w:pPr>
              <w:pStyle w:val="178"/>
              <w:bidi w:val="0"/>
            </w:pPr>
            <w:r>
              <w:t>EC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5CEB4">
            <w:pPr>
              <w:pStyle w:val="178"/>
              <w:bidi w:val="0"/>
            </w:pPr>
            <w:r>
              <w:t>0.612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AD4CC">
            <w:pPr>
              <w:pStyle w:val="178"/>
              <w:bidi w:val="0"/>
            </w:pPr>
            <w:r>
              <w:t>0.077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09370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CB63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7E80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E4812">
            <w:pPr>
              <w:pStyle w:val="178"/>
              <w:bidi w:val="0"/>
            </w:pPr>
            <w:r>
              <w:t>0.38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A02EE">
            <w:pPr>
              <w:pStyle w:val="178"/>
              <w:bidi w:val="0"/>
            </w:pPr>
            <w:r>
              <w:t>0.84</w:t>
            </w:r>
          </w:p>
        </w:tc>
      </w:tr>
      <w:tr w14:paraId="7BF6B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DAA71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81850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C6041">
            <w:pPr>
              <w:pStyle w:val="178"/>
              <w:bidi w:val="0"/>
            </w:pPr>
            <w:r>
              <w:t>EC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F625F">
            <w:pPr>
              <w:pStyle w:val="178"/>
              <w:bidi w:val="0"/>
            </w:pPr>
            <w:r>
              <w:t>0.188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C5E8F">
            <w:pPr>
              <w:pStyle w:val="178"/>
              <w:bidi w:val="0"/>
            </w:pPr>
            <w:r>
              <w:t>0.076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0E1A5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A61D9">
            <w:pPr>
              <w:pStyle w:val="178"/>
              <w:bidi w:val="0"/>
            </w:pPr>
            <w:r>
              <w:t>0.240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FCD0B">
            <w:pPr>
              <w:pStyle w:val="178"/>
              <w:bidi w:val="0"/>
            </w:pPr>
            <w:r>
              <w:t>0.240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27275">
            <w:pPr>
              <w:pStyle w:val="178"/>
              <w:bidi w:val="0"/>
            </w:pPr>
            <w:r>
              <w:t>-0.04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3D559">
            <w:pPr>
              <w:pStyle w:val="178"/>
              <w:bidi w:val="0"/>
            </w:pPr>
            <w:r>
              <w:t>0.42</w:t>
            </w:r>
          </w:p>
        </w:tc>
      </w:tr>
      <w:tr w14:paraId="30B69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12677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FAB2E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31178">
            <w:pPr>
              <w:pStyle w:val="178"/>
              <w:bidi w:val="0"/>
            </w:pPr>
            <w:r>
              <w:t>SC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2EBC6">
            <w:pPr>
              <w:pStyle w:val="178"/>
              <w:bidi w:val="0"/>
            </w:pPr>
            <w:r>
              <w:t>0.304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6F4FC">
            <w:pPr>
              <w:pStyle w:val="178"/>
              <w:bidi w:val="0"/>
            </w:pPr>
            <w:r>
              <w:t>0.095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73979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7E3AF">
            <w:pPr>
              <w:pStyle w:val="178"/>
              <w:bidi w:val="0"/>
            </w:pPr>
            <w:r>
              <w:t>0.028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91CE8">
            <w:pPr>
              <w:pStyle w:val="178"/>
              <w:bidi w:val="0"/>
            </w:pPr>
            <w:r>
              <w:t>0.028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00EF6">
            <w:pPr>
              <w:pStyle w:val="178"/>
              <w:bidi w:val="0"/>
            </w:pPr>
            <w:r>
              <w:t>0.02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89E13">
            <w:pPr>
              <w:pStyle w:val="178"/>
              <w:bidi w:val="0"/>
            </w:pPr>
            <w:r>
              <w:t>0.59</w:t>
            </w:r>
          </w:p>
        </w:tc>
      </w:tr>
      <w:tr w14:paraId="05DAF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F306B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4D258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30E598">
            <w:pPr>
              <w:pStyle w:val="178"/>
              <w:bidi w:val="0"/>
            </w:pPr>
            <w:r>
              <w:t>SC vs NC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46955">
            <w:pPr>
              <w:pStyle w:val="178"/>
              <w:bidi w:val="0"/>
            </w:pPr>
            <w:r>
              <w:t>0.301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A2AE3">
            <w:pPr>
              <w:pStyle w:val="178"/>
              <w:bidi w:val="0"/>
            </w:pPr>
            <w:r>
              <w:t>0.095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74FA2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823DD">
            <w:pPr>
              <w:pStyle w:val="178"/>
              <w:bidi w:val="0"/>
            </w:pPr>
            <w:r>
              <w:t>0.034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246D3">
            <w:pPr>
              <w:pStyle w:val="178"/>
              <w:bidi w:val="0"/>
            </w:pPr>
            <w:r>
              <w:t>0.034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FDA5E">
            <w:pPr>
              <w:pStyle w:val="178"/>
              <w:bidi w:val="0"/>
            </w:pPr>
            <w:r>
              <w:t>0.01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8A1F4">
            <w:pPr>
              <w:pStyle w:val="178"/>
              <w:bidi w:val="0"/>
            </w:pPr>
            <w:r>
              <w:t>0.59</w:t>
            </w:r>
          </w:p>
        </w:tc>
      </w:tr>
      <w:tr w14:paraId="4A385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90C06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FC171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E19A7">
            <w:pPr>
              <w:pStyle w:val="178"/>
              <w:bidi w:val="0"/>
            </w:pPr>
            <w:r>
              <w:t>SC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4FFE9">
            <w:pPr>
              <w:pStyle w:val="178"/>
              <w:bidi w:val="0"/>
            </w:pPr>
            <w:r>
              <w:t>1.237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A9602">
            <w:pPr>
              <w:pStyle w:val="178"/>
              <w:bidi w:val="0"/>
            </w:pPr>
            <w:r>
              <w:t>0.106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BCCEC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AAC1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7B11B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73FE9">
            <w:pPr>
              <w:pStyle w:val="178"/>
              <w:bidi w:val="0"/>
            </w:pPr>
            <w:r>
              <w:t>0.92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68E2B">
            <w:pPr>
              <w:pStyle w:val="178"/>
              <w:bidi w:val="0"/>
            </w:pPr>
            <w:r>
              <w:t>1.56</w:t>
            </w:r>
          </w:p>
        </w:tc>
      </w:tr>
      <w:tr w14:paraId="1DFC0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692D5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AA4DC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6F1CD">
            <w:pPr>
              <w:pStyle w:val="178"/>
              <w:bidi w:val="0"/>
            </w:pPr>
            <w:r>
              <w:t>SC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B9AEB">
            <w:pPr>
              <w:pStyle w:val="178"/>
              <w:bidi w:val="0"/>
            </w:pPr>
            <w:r>
              <w:t>0.751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99BE23">
            <w:pPr>
              <w:pStyle w:val="178"/>
              <w:bidi w:val="0"/>
            </w:pPr>
            <w:r>
              <w:t>0.096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85EA8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F64D9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C6E5C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C45A4">
            <w:pPr>
              <w:pStyle w:val="178"/>
              <w:bidi w:val="0"/>
            </w:pPr>
            <w:r>
              <w:t>0.46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B413D">
            <w:pPr>
              <w:pStyle w:val="178"/>
              <w:bidi w:val="0"/>
            </w:pPr>
            <w:r>
              <w:t>1.04</w:t>
            </w:r>
          </w:p>
        </w:tc>
      </w:tr>
      <w:tr w14:paraId="16476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477AA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61CB5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13307">
            <w:pPr>
              <w:pStyle w:val="178"/>
              <w:bidi w:val="0"/>
            </w:pPr>
            <w:r>
              <w:t>SC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0D4DD">
            <w:pPr>
              <w:pStyle w:val="178"/>
              <w:bidi w:val="0"/>
            </w:pPr>
            <w:r>
              <w:t>0.327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9DA40">
            <w:pPr>
              <w:pStyle w:val="178"/>
              <w:bidi w:val="0"/>
            </w:pPr>
            <w:r>
              <w:t>0.095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3B292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D181E">
            <w:pPr>
              <w:pStyle w:val="178"/>
              <w:bidi w:val="0"/>
            </w:pPr>
            <w:r>
              <w:t>0.012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70C9B">
            <w:pPr>
              <w:pStyle w:val="178"/>
              <w:bidi w:val="0"/>
            </w:pPr>
            <w:r>
              <w:t>0.012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AF5D7">
            <w:pPr>
              <w:pStyle w:val="178"/>
              <w:bidi w:val="0"/>
            </w:pPr>
            <w:r>
              <w:t>0.04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A1380">
            <w:pPr>
              <w:pStyle w:val="178"/>
              <w:bidi w:val="0"/>
            </w:pPr>
            <w:r>
              <w:t>0.62</w:t>
            </w:r>
          </w:p>
        </w:tc>
      </w:tr>
      <w:tr w14:paraId="00A25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0D58E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44AB8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6C501">
            <w:pPr>
              <w:pStyle w:val="178"/>
              <w:bidi w:val="0"/>
            </w:pPr>
            <w:r>
              <w:t>CC vs NC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BDADF">
            <w:pPr>
              <w:pStyle w:val="178"/>
              <w:bidi w:val="0"/>
            </w:pPr>
            <w:r>
              <w:t>-0.004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1E33C">
            <w:pPr>
              <w:pStyle w:val="178"/>
              <w:bidi w:val="0"/>
            </w:pPr>
            <w:r>
              <w:t>0.087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E6843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CA328">
            <w:pPr>
              <w:pStyle w:val="178"/>
              <w:bidi w:val="0"/>
            </w:pPr>
            <w:r>
              <w:t>1.000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52983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9AA8A">
            <w:pPr>
              <w:pStyle w:val="178"/>
              <w:bidi w:val="0"/>
            </w:pPr>
            <w:r>
              <w:t>-0.27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440D8">
            <w:pPr>
              <w:pStyle w:val="178"/>
              <w:bidi w:val="0"/>
            </w:pPr>
            <w:r>
              <w:t>0.26</w:t>
            </w:r>
          </w:p>
        </w:tc>
      </w:tr>
      <w:tr w14:paraId="456EE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FD772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E1E0C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58968">
            <w:pPr>
              <w:pStyle w:val="178"/>
              <w:bidi w:val="0"/>
            </w:pPr>
            <w:r>
              <w:t>CC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12F38">
            <w:pPr>
              <w:pStyle w:val="178"/>
              <w:bidi w:val="0"/>
            </w:pPr>
            <w:r>
              <w:t>0.933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0A432">
            <w:pPr>
              <w:pStyle w:val="178"/>
              <w:bidi w:val="0"/>
            </w:pPr>
            <w:r>
              <w:t>0.098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AF17C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E5AA3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CF514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AFB38">
            <w:pPr>
              <w:pStyle w:val="178"/>
              <w:bidi w:val="0"/>
            </w:pPr>
            <w:r>
              <w:t>0.64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FF25F">
            <w:pPr>
              <w:pStyle w:val="178"/>
              <w:bidi w:val="0"/>
            </w:pPr>
            <w:r>
              <w:t>1.23</w:t>
            </w:r>
          </w:p>
        </w:tc>
      </w:tr>
      <w:tr w14:paraId="0CF4E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44ADB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D4314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602DF">
            <w:pPr>
              <w:pStyle w:val="178"/>
              <w:bidi w:val="0"/>
            </w:pPr>
            <w:r>
              <w:t>CC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84E52">
            <w:pPr>
              <w:pStyle w:val="178"/>
              <w:bidi w:val="0"/>
            </w:pPr>
            <w:r>
              <w:t>0.447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295F3">
            <w:pPr>
              <w:pStyle w:val="178"/>
              <w:bidi w:val="0"/>
            </w:pPr>
            <w:r>
              <w:t>0.088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9D6CB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6DDE4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8E55B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5E722">
            <w:pPr>
              <w:pStyle w:val="178"/>
              <w:bidi w:val="0"/>
            </w:pPr>
            <w:r>
              <w:t>0.18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3C069">
            <w:pPr>
              <w:pStyle w:val="178"/>
              <w:bidi w:val="0"/>
            </w:pPr>
            <w:r>
              <w:t>0.71</w:t>
            </w:r>
          </w:p>
        </w:tc>
      </w:tr>
      <w:tr w14:paraId="1A42F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FE34C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B0F46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D9ED0">
            <w:pPr>
              <w:pStyle w:val="178"/>
              <w:bidi w:val="0"/>
            </w:pPr>
            <w:r>
              <w:t>CC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3A7E2">
            <w:pPr>
              <w:pStyle w:val="178"/>
              <w:bidi w:val="0"/>
            </w:pPr>
            <w:r>
              <w:t>0.023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67562">
            <w:pPr>
              <w:pStyle w:val="178"/>
              <w:bidi w:val="0"/>
            </w:pPr>
            <w:r>
              <w:t>0.087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3FA2B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27338">
            <w:pPr>
              <w:pStyle w:val="178"/>
              <w:bidi w:val="0"/>
            </w:pPr>
            <w:r>
              <w:t>1.000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4B67B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1BCE2">
            <w:pPr>
              <w:pStyle w:val="178"/>
              <w:bidi w:val="0"/>
            </w:pPr>
            <w:r>
              <w:t>-0.24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D2E9F">
            <w:pPr>
              <w:pStyle w:val="178"/>
              <w:bidi w:val="0"/>
            </w:pPr>
            <w:r>
              <w:t>0.29</w:t>
            </w:r>
          </w:p>
        </w:tc>
      </w:tr>
      <w:tr w14:paraId="7A3D7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3D51E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BB047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E7E9F">
            <w:pPr>
              <w:pStyle w:val="178"/>
              <w:bidi w:val="0"/>
            </w:pPr>
            <w:r>
              <w:t>NC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01413">
            <w:pPr>
              <w:pStyle w:val="178"/>
              <w:bidi w:val="0"/>
            </w:pPr>
            <w:r>
              <w:t>0.936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787F5">
            <w:pPr>
              <w:pStyle w:val="178"/>
              <w:bidi w:val="0"/>
            </w:pPr>
            <w:r>
              <w:t>0.098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BFE1D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2AFBE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AE08C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A2E59">
            <w:pPr>
              <w:pStyle w:val="178"/>
              <w:bidi w:val="0"/>
            </w:pPr>
            <w:r>
              <w:t>0.64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A099B">
            <w:pPr>
              <w:pStyle w:val="178"/>
              <w:bidi w:val="0"/>
            </w:pPr>
            <w:r>
              <w:t>1.23</w:t>
            </w:r>
          </w:p>
        </w:tc>
      </w:tr>
      <w:tr w14:paraId="71D1F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358A3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62488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AB91C">
            <w:pPr>
              <w:pStyle w:val="178"/>
              <w:bidi w:val="0"/>
            </w:pPr>
            <w:r>
              <w:t>NC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0C51C">
            <w:pPr>
              <w:pStyle w:val="178"/>
              <w:bidi w:val="0"/>
            </w:pPr>
            <w:r>
              <w:t>0.451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F55ED">
            <w:pPr>
              <w:pStyle w:val="178"/>
              <w:bidi w:val="0"/>
            </w:pPr>
            <w:r>
              <w:t>0.088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DC12D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BB3B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2CB6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00062">
            <w:pPr>
              <w:pStyle w:val="178"/>
              <w:bidi w:val="0"/>
            </w:pPr>
            <w:r>
              <w:t>0.18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E5D1F4">
            <w:pPr>
              <w:pStyle w:val="178"/>
              <w:bidi w:val="0"/>
            </w:pPr>
            <w:r>
              <w:t>0.72</w:t>
            </w:r>
          </w:p>
        </w:tc>
      </w:tr>
      <w:tr w14:paraId="0E3B3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DC451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C77F0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3D357">
            <w:pPr>
              <w:pStyle w:val="178"/>
              <w:bidi w:val="0"/>
            </w:pPr>
            <w:r>
              <w:t>NC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0D1F1">
            <w:pPr>
              <w:pStyle w:val="178"/>
              <w:bidi w:val="0"/>
            </w:pPr>
            <w:r>
              <w:t>0.027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D8187">
            <w:pPr>
              <w:pStyle w:val="178"/>
              <w:bidi w:val="0"/>
            </w:pPr>
            <w:r>
              <w:t>0.087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CCCBD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9CAD9">
            <w:pPr>
              <w:pStyle w:val="178"/>
              <w:bidi w:val="0"/>
            </w:pPr>
            <w:r>
              <w:t>1.000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130A2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007AB">
            <w:pPr>
              <w:pStyle w:val="178"/>
              <w:bidi w:val="0"/>
            </w:pPr>
            <w:r>
              <w:t>-0.24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26641">
            <w:pPr>
              <w:pStyle w:val="178"/>
              <w:bidi w:val="0"/>
            </w:pPr>
            <w:r>
              <w:t>0.29</w:t>
            </w:r>
          </w:p>
        </w:tc>
      </w:tr>
      <w:tr w14:paraId="3C544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4BF0B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39BC8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07291">
            <w:pPr>
              <w:pStyle w:val="178"/>
              <w:bidi w:val="0"/>
            </w:pPr>
            <w:r>
              <w:t>NEC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D1CDC">
            <w:pPr>
              <w:pStyle w:val="178"/>
              <w:bidi w:val="0"/>
            </w:pPr>
            <w:r>
              <w:t>-0.486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7E7CA">
            <w:pPr>
              <w:pStyle w:val="178"/>
              <w:bidi w:val="0"/>
            </w:pPr>
            <w:r>
              <w:t>0.099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69F0F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A59A4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720A5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EE756">
            <w:pPr>
              <w:pStyle w:val="178"/>
              <w:bidi w:val="0"/>
            </w:pPr>
            <w:r>
              <w:t>-0.79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74CE3">
            <w:pPr>
              <w:pStyle w:val="178"/>
              <w:bidi w:val="0"/>
            </w:pPr>
            <w:r>
              <w:t>-0.19</w:t>
            </w:r>
          </w:p>
        </w:tc>
      </w:tr>
      <w:tr w14:paraId="79A30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2FD3C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06DDF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25AF2">
            <w:pPr>
              <w:pStyle w:val="178"/>
              <w:bidi w:val="0"/>
            </w:pPr>
            <w:r>
              <w:t>NEC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645D9">
            <w:pPr>
              <w:pStyle w:val="178"/>
              <w:bidi w:val="0"/>
            </w:pPr>
            <w:r>
              <w:t>-0.910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B13D9">
            <w:pPr>
              <w:pStyle w:val="178"/>
              <w:bidi w:val="0"/>
            </w:pPr>
            <w:r>
              <w:t>0.098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4B3C6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9B614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43004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5E442">
            <w:pPr>
              <w:pStyle w:val="178"/>
              <w:bidi w:val="0"/>
            </w:pPr>
            <w:r>
              <w:t>-1.21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9ADAF">
            <w:pPr>
              <w:pStyle w:val="178"/>
              <w:bidi w:val="0"/>
            </w:pPr>
            <w:r>
              <w:t>-0.61</w:t>
            </w:r>
          </w:p>
        </w:tc>
      </w:tr>
      <w:tr w14:paraId="38030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A59CD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860FA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32405">
            <w:pPr>
              <w:pStyle w:val="178"/>
              <w:bidi w:val="0"/>
            </w:pPr>
            <w:r>
              <w:t>NWC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9031A">
            <w:pPr>
              <w:pStyle w:val="178"/>
              <w:bidi w:val="0"/>
            </w:pPr>
            <w:r>
              <w:t>-0.424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62FE5">
            <w:pPr>
              <w:pStyle w:val="178"/>
              <w:bidi w:val="0"/>
            </w:pPr>
            <w:r>
              <w:t>0.088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FA5DE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EDAC3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F902F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F08E3A">
            <w:pPr>
              <w:pStyle w:val="178"/>
              <w:bidi w:val="0"/>
            </w:pPr>
            <w:r>
              <w:t>-0.69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93893">
            <w:pPr>
              <w:pStyle w:val="178"/>
              <w:bidi w:val="0"/>
            </w:pPr>
            <w:r>
              <w:t>-0.16</w:t>
            </w:r>
          </w:p>
        </w:tc>
      </w:tr>
      <w:tr w14:paraId="10E94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EB394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FD636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4E808">
            <w:pPr>
              <w:pStyle w:val="178"/>
              <w:bidi w:val="0"/>
            </w:pPr>
            <w:r>
              <w:t>EC vs SC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00E5A">
            <w:pPr>
              <w:pStyle w:val="178"/>
              <w:bidi w:val="0"/>
            </w:pPr>
            <w:r>
              <w:t>-0.67090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8CB1E5">
            <w:pPr>
              <w:pStyle w:val="178"/>
              <w:bidi w:val="0"/>
            </w:pPr>
            <w:r>
              <w:t>0.10205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37AFB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AD23B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FBE0F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154D1">
            <w:pPr>
              <w:pStyle w:val="178"/>
              <w:bidi w:val="0"/>
            </w:pPr>
            <w:r>
              <w:t>-0.9804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83345">
            <w:pPr>
              <w:pStyle w:val="178"/>
              <w:bidi w:val="0"/>
            </w:pPr>
            <w:r>
              <w:t>-0.3614</w:t>
            </w:r>
          </w:p>
        </w:tc>
      </w:tr>
      <w:tr w14:paraId="247CB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AA3E1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BE3C5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410BD">
            <w:pPr>
              <w:pStyle w:val="178"/>
              <w:bidi w:val="0"/>
            </w:pPr>
            <w:r>
              <w:t>EC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374B0">
            <w:pPr>
              <w:pStyle w:val="178"/>
              <w:bidi w:val="0"/>
            </w:pPr>
            <w:r>
              <w:t>0.16848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1DCF7">
            <w:pPr>
              <w:pStyle w:val="178"/>
              <w:bidi w:val="0"/>
            </w:pPr>
            <w:r>
              <w:t>0.09198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5346E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92C58">
            <w:pPr>
              <w:pStyle w:val="178"/>
              <w:bidi w:val="0"/>
            </w:pPr>
            <w:r>
              <w:t>0.767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4AE6F">
            <w:pPr>
              <w:pStyle w:val="178"/>
              <w:bidi w:val="0"/>
            </w:pPr>
            <w:r>
              <w:t>0.767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53CDC">
            <w:pPr>
              <w:pStyle w:val="178"/>
              <w:bidi w:val="0"/>
            </w:pPr>
            <w:r>
              <w:t>-0.1104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3D33C">
            <w:pPr>
              <w:pStyle w:val="178"/>
              <w:bidi w:val="0"/>
            </w:pPr>
            <w:r>
              <w:t>0.4473</w:t>
            </w:r>
          </w:p>
        </w:tc>
      </w:tr>
      <w:tr w14:paraId="7EDD8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2FC24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C4821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7ACB0">
            <w:pPr>
              <w:pStyle w:val="178"/>
              <w:bidi w:val="0"/>
            </w:pPr>
            <w:r>
              <w:t>EC vs NC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53A29">
            <w:pPr>
              <w:pStyle w:val="178"/>
              <w:bidi w:val="0"/>
            </w:pPr>
            <w:r>
              <w:t>-0.04144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32061">
            <w:pPr>
              <w:pStyle w:val="178"/>
              <w:bidi w:val="0"/>
            </w:pPr>
            <w:r>
              <w:t>0.09721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FD8B3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38363">
            <w:pPr>
              <w:pStyle w:val="178"/>
              <w:bidi w:val="0"/>
            </w:pPr>
            <w:r>
              <w:t>1.000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7E9BA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F2296">
            <w:pPr>
              <w:pStyle w:val="178"/>
              <w:bidi w:val="0"/>
            </w:pPr>
            <w:r>
              <w:t>-0.3362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2055D">
            <w:pPr>
              <w:pStyle w:val="178"/>
              <w:bidi w:val="0"/>
            </w:pPr>
            <w:r>
              <w:t>0.2533</w:t>
            </w:r>
          </w:p>
        </w:tc>
      </w:tr>
      <w:tr w14:paraId="4E990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16B97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ADCCE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2D3C1">
            <w:pPr>
              <w:pStyle w:val="178"/>
              <w:bidi w:val="0"/>
            </w:pPr>
            <w:r>
              <w:t>EC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A8F8D">
            <w:pPr>
              <w:pStyle w:val="178"/>
              <w:bidi w:val="0"/>
            </w:pPr>
            <w:r>
              <w:t>0.20172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8EDA9">
            <w:pPr>
              <w:pStyle w:val="178"/>
              <w:bidi w:val="0"/>
            </w:pPr>
            <w:r>
              <w:t>0.10755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058A7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79137">
            <w:pPr>
              <w:pStyle w:val="178"/>
              <w:bidi w:val="0"/>
            </w:pPr>
            <w:r>
              <w:t>0.732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CFFD4">
            <w:pPr>
              <w:pStyle w:val="178"/>
              <w:bidi w:val="0"/>
            </w:pPr>
            <w:r>
              <w:t>0.732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F45A8">
            <w:pPr>
              <w:pStyle w:val="178"/>
              <w:bidi w:val="0"/>
            </w:pPr>
            <w:r>
              <w:t>-0.1244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038A8">
            <w:pPr>
              <w:pStyle w:val="178"/>
              <w:bidi w:val="0"/>
            </w:pPr>
            <w:r>
              <w:t>0.5279</w:t>
            </w:r>
          </w:p>
        </w:tc>
      </w:tr>
      <w:tr w14:paraId="133A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A1519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451B9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54185">
            <w:pPr>
              <w:pStyle w:val="178"/>
              <w:bidi w:val="0"/>
            </w:pPr>
            <w:r>
              <w:t>EC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E8373">
            <w:pPr>
              <w:pStyle w:val="178"/>
              <w:bidi w:val="0"/>
            </w:pPr>
            <w:r>
              <w:t>0.32465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35192">
            <w:pPr>
              <w:pStyle w:val="178"/>
              <w:bidi w:val="0"/>
            </w:pPr>
            <w:r>
              <w:t>0.09273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F6A48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38C29">
            <w:pPr>
              <w:pStyle w:val="178"/>
              <w:bidi w:val="0"/>
            </w:pPr>
            <w:r>
              <w:t>0.010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DA215">
            <w:pPr>
              <w:pStyle w:val="178"/>
              <w:bidi w:val="0"/>
            </w:pPr>
            <w:r>
              <w:t>0.010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557EE">
            <w:pPr>
              <w:pStyle w:val="178"/>
              <w:bidi w:val="0"/>
            </w:pPr>
            <w:r>
              <w:t>0.0435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312E9">
            <w:pPr>
              <w:pStyle w:val="178"/>
              <w:bidi w:val="0"/>
            </w:pPr>
            <w:r>
              <w:t>0.6058</w:t>
            </w:r>
          </w:p>
        </w:tc>
      </w:tr>
      <w:tr w14:paraId="58AD2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28269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CBE2D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258D1">
            <w:pPr>
              <w:pStyle w:val="178"/>
              <w:bidi w:val="0"/>
            </w:pPr>
            <w:r>
              <w:t>EC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BD838">
            <w:pPr>
              <w:pStyle w:val="178"/>
              <w:bidi w:val="0"/>
            </w:pPr>
            <w:r>
              <w:t>-0.45798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8A768">
            <w:pPr>
              <w:pStyle w:val="178"/>
              <w:bidi w:val="0"/>
            </w:pPr>
            <w:r>
              <w:t>0.09052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585F5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E7BA9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C3084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D0DCC">
            <w:pPr>
              <w:pStyle w:val="178"/>
              <w:bidi w:val="0"/>
            </w:pPr>
            <w:r>
              <w:t>-0.7324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AD80D">
            <w:pPr>
              <w:pStyle w:val="178"/>
              <w:bidi w:val="0"/>
            </w:pPr>
            <w:r>
              <w:t>-0.1835</w:t>
            </w:r>
          </w:p>
        </w:tc>
      </w:tr>
      <w:tr w14:paraId="5133A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CE896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7B893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EB517">
            <w:pPr>
              <w:pStyle w:val="178"/>
              <w:bidi w:val="0"/>
            </w:pPr>
            <w:r>
              <w:t>SC vs CC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F03BF">
            <w:pPr>
              <w:pStyle w:val="178"/>
              <w:bidi w:val="0"/>
            </w:pPr>
            <w:r>
              <w:t>0.83937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0968E">
            <w:pPr>
              <w:pStyle w:val="178"/>
              <w:bidi w:val="0"/>
            </w:pPr>
            <w:r>
              <w:t>0.11434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45B11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0784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1511B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76CF4">
            <w:pPr>
              <w:pStyle w:val="178"/>
              <w:bidi w:val="0"/>
            </w:pPr>
            <w:r>
              <w:t>0.4927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08D52">
            <w:pPr>
              <w:pStyle w:val="178"/>
              <w:bidi w:val="0"/>
            </w:pPr>
            <w:r>
              <w:t>1.1861</w:t>
            </w:r>
          </w:p>
        </w:tc>
      </w:tr>
      <w:tr w14:paraId="62AF6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FB75F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52243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19FBF">
            <w:pPr>
              <w:pStyle w:val="178"/>
              <w:bidi w:val="0"/>
            </w:pPr>
            <w:r>
              <w:t>SC vs NC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629FD">
            <w:pPr>
              <w:pStyle w:val="178"/>
              <w:bidi w:val="0"/>
            </w:pPr>
            <w:r>
              <w:t>0.62946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21090">
            <w:pPr>
              <w:pStyle w:val="178"/>
              <w:bidi w:val="0"/>
            </w:pPr>
            <w:r>
              <w:t>0.11859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79632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C0BAC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ED0A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D4FAB">
            <w:pPr>
              <w:pStyle w:val="178"/>
              <w:bidi w:val="0"/>
            </w:pPr>
            <w:r>
              <w:t>0.2699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51884">
            <w:pPr>
              <w:pStyle w:val="178"/>
              <w:bidi w:val="0"/>
            </w:pPr>
            <w:r>
              <w:t>0.9890</w:t>
            </w:r>
          </w:p>
        </w:tc>
      </w:tr>
      <w:tr w14:paraId="63E70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797C6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32917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1E5CF">
            <w:pPr>
              <w:pStyle w:val="178"/>
              <w:bidi w:val="0"/>
            </w:pPr>
            <w:r>
              <w:t>SC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B6721">
            <w:pPr>
              <w:pStyle w:val="178"/>
              <w:bidi w:val="0"/>
            </w:pPr>
            <w:r>
              <w:t>0.87261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81BBD">
            <w:pPr>
              <w:pStyle w:val="178"/>
              <w:bidi w:val="0"/>
            </w:pPr>
            <w:r>
              <w:t>0.12720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AE4BD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1CF1D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F9740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79934">
            <w:pPr>
              <w:pStyle w:val="178"/>
              <w:bidi w:val="0"/>
            </w:pPr>
            <w:r>
              <w:t>0.4869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9C130">
            <w:pPr>
              <w:pStyle w:val="178"/>
              <w:bidi w:val="0"/>
            </w:pPr>
            <w:r>
              <w:t>1.2583</w:t>
            </w:r>
          </w:p>
        </w:tc>
      </w:tr>
      <w:tr w14:paraId="4EB17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A09CE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5BB56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3D336">
            <w:pPr>
              <w:pStyle w:val="178"/>
              <w:bidi w:val="0"/>
            </w:pPr>
            <w:r>
              <w:t>SC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DF832">
            <w:pPr>
              <w:pStyle w:val="178"/>
              <w:bidi w:val="0"/>
            </w:pPr>
            <w:r>
              <w:t>0.99555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7E0E0">
            <w:pPr>
              <w:pStyle w:val="178"/>
              <w:bidi w:val="0"/>
            </w:pPr>
            <w:r>
              <w:t>0.11495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F64A7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EDB5E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8F58B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BADB5">
            <w:pPr>
              <w:pStyle w:val="178"/>
              <w:bidi w:val="0"/>
            </w:pPr>
            <w:r>
              <w:t>0.6470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738EE">
            <w:pPr>
              <w:pStyle w:val="178"/>
              <w:bidi w:val="0"/>
            </w:pPr>
            <w:r>
              <w:t>1.3441</w:t>
            </w:r>
          </w:p>
        </w:tc>
      </w:tr>
      <w:tr w14:paraId="6867F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615A9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BB8A4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31FB3">
            <w:pPr>
              <w:pStyle w:val="178"/>
              <w:bidi w:val="0"/>
            </w:pPr>
            <w:r>
              <w:t>SC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CA0F0">
            <w:pPr>
              <w:pStyle w:val="178"/>
              <w:bidi w:val="0"/>
            </w:pPr>
            <w:r>
              <w:t>0.21292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ABE86">
            <w:pPr>
              <w:pStyle w:val="178"/>
              <w:bidi w:val="0"/>
            </w:pPr>
            <w:r>
              <w:t>0.11317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6DAA9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95C20">
            <w:pPr>
              <w:pStyle w:val="178"/>
              <w:bidi w:val="0"/>
            </w:pPr>
            <w:r>
              <w:t>0.727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47AC2">
            <w:pPr>
              <w:pStyle w:val="178"/>
              <w:bidi w:val="0"/>
            </w:pPr>
            <w:r>
              <w:t>0.727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CD18A">
            <w:pPr>
              <w:pStyle w:val="178"/>
              <w:bidi w:val="0"/>
            </w:pPr>
            <w:r>
              <w:t>-0.1302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F76E5">
            <w:pPr>
              <w:pStyle w:val="178"/>
              <w:bidi w:val="0"/>
            </w:pPr>
            <w:r>
              <w:t>0.5561</w:t>
            </w:r>
          </w:p>
        </w:tc>
      </w:tr>
      <w:tr w14:paraId="2E91F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BC260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DF496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45836">
            <w:pPr>
              <w:pStyle w:val="178"/>
              <w:bidi w:val="0"/>
            </w:pPr>
            <w:r>
              <w:t>CC vs NC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D174C">
            <w:pPr>
              <w:pStyle w:val="178"/>
              <w:bidi w:val="0"/>
            </w:pPr>
            <w:r>
              <w:t>-0.20992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FEB34">
            <w:pPr>
              <w:pStyle w:val="178"/>
              <w:bidi w:val="0"/>
            </w:pPr>
            <w:r>
              <w:t>0.11004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993F9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44DEB">
            <w:pPr>
              <w:pStyle w:val="178"/>
              <w:bidi w:val="0"/>
            </w:pPr>
            <w:r>
              <w:t>0.705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E51D5">
            <w:pPr>
              <w:pStyle w:val="178"/>
              <w:bidi w:val="0"/>
            </w:pPr>
            <w:r>
              <w:t>0.705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794D4">
            <w:pPr>
              <w:pStyle w:val="178"/>
              <w:bidi w:val="0"/>
            </w:pPr>
            <w:r>
              <w:t>-0.5435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6C105">
            <w:pPr>
              <w:pStyle w:val="178"/>
              <w:bidi w:val="0"/>
            </w:pPr>
            <w:r>
              <w:t>0.1237</w:t>
            </w:r>
          </w:p>
        </w:tc>
      </w:tr>
      <w:tr w14:paraId="44509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9C25E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DA6B6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4C13B">
            <w:pPr>
              <w:pStyle w:val="178"/>
              <w:bidi w:val="0"/>
            </w:pPr>
            <w:r>
              <w:t>CC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B5A47">
            <w:pPr>
              <w:pStyle w:val="178"/>
              <w:bidi w:val="0"/>
            </w:pPr>
            <w:r>
              <w:t>0.03324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8A143">
            <w:pPr>
              <w:pStyle w:val="178"/>
              <w:bidi w:val="0"/>
            </w:pPr>
            <w:r>
              <w:t>0.11927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D0AB3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26DF2">
            <w:pPr>
              <w:pStyle w:val="178"/>
              <w:bidi w:val="0"/>
            </w:pPr>
            <w:r>
              <w:t>1.000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0FC2F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2A229">
            <w:pPr>
              <w:pStyle w:val="178"/>
              <w:bidi w:val="0"/>
            </w:pPr>
            <w:r>
              <w:t>-0.3284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07A39">
            <w:pPr>
              <w:pStyle w:val="178"/>
              <w:bidi w:val="0"/>
            </w:pPr>
            <w:r>
              <w:t>0.3949</w:t>
            </w:r>
          </w:p>
        </w:tc>
      </w:tr>
      <w:tr w14:paraId="25C18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3F501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C51EF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5C940">
            <w:pPr>
              <w:pStyle w:val="178"/>
              <w:bidi w:val="0"/>
            </w:pPr>
            <w:r>
              <w:t>CC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F4345">
            <w:pPr>
              <w:pStyle w:val="178"/>
              <w:bidi w:val="0"/>
            </w:pPr>
            <w:r>
              <w:t>0.15618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6EACA">
            <w:pPr>
              <w:pStyle w:val="178"/>
              <w:bidi w:val="0"/>
            </w:pPr>
            <w:r>
              <w:t>0.10611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9D81F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618DC">
            <w:pPr>
              <w:pStyle w:val="178"/>
              <w:bidi w:val="0"/>
            </w:pPr>
            <w:r>
              <w:t>0.959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96ACA">
            <w:pPr>
              <w:pStyle w:val="178"/>
              <w:bidi w:val="0"/>
            </w:pPr>
            <w:r>
              <w:t>0.959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A2376">
            <w:pPr>
              <w:pStyle w:val="178"/>
              <w:bidi w:val="0"/>
            </w:pPr>
            <w:r>
              <w:t>-0.1655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E6458">
            <w:pPr>
              <w:pStyle w:val="178"/>
              <w:bidi w:val="0"/>
            </w:pPr>
            <w:r>
              <w:t>0.4779</w:t>
            </w:r>
          </w:p>
        </w:tc>
      </w:tr>
      <w:tr w14:paraId="6CB24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6F12F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0CE0D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18B3B">
            <w:pPr>
              <w:pStyle w:val="178"/>
              <w:bidi w:val="0"/>
            </w:pPr>
            <w:r>
              <w:t>CC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EBBE4">
            <w:pPr>
              <w:pStyle w:val="178"/>
              <w:bidi w:val="0"/>
            </w:pPr>
            <w:r>
              <w:t>-0.62646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82633">
            <w:pPr>
              <w:pStyle w:val="178"/>
              <w:bidi w:val="0"/>
            </w:pPr>
            <w:r>
              <w:t>0.10418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29391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E19D0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FA4A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C3F58">
            <w:pPr>
              <w:pStyle w:val="178"/>
              <w:bidi w:val="0"/>
            </w:pPr>
            <w:r>
              <w:t>-0.9423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BF25E">
            <w:pPr>
              <w:pStyle w:val="178"/>
              <w:bidi w:val="0"/>
            </w:pPr>
            <w:r>
              <w:t>-0.3106</w:t>
            </w:r>
          </w:p>
        </w:tc>
      </w:tr>
      <w:tr w14:paraId="01C65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BC548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CABDE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F6D61">
            <w:pPr>
              <w:pStyle w:val="178"/>
              <w:bidi w:val="0"/>
            </w:pPr>
            <w:r>
              <w:t>NC vs NEC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E1211">
            <w:pPr>
              <w:pStyle w:val="178"/>
              <w:bidi w:val="0"/>
            </w:pPr>
            <w:r>
              <w:t>0.24316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D705E">
            <w:pPr>
              <w:pStyle w:val="178"/>
              <w:bidi w:val="0"/>
            </w:pPr>
            <w:r>
              <w:t>0.12335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91086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77D5F">
            <w:pPr>
              <w:pStyle w:val="178"/>
              <w:bidi w:val="0"/>
            </w:pPr>
            <w:r>
              <w:t>0.650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4FCF5">
            <w:pPr>
              <w:pStyle w:val="178"/>
              <w:bidi w:val="0"/>
            </w:pPr>
            <w:r>
              <w:t>0.650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C7172">
            <w:pPr>
              <w:pStyle w:val="178"/>
              <w:bidi w:val="0"/>
            </w:pPr>
            <w:r>
              <w:t>-0.1309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DBC3B">
            <w:pPr>
              <w:pStyle w:val="178"/>
              <w:bidi w:val="0"/>
            </w:pPr>
            <w:r>
              <w:t>0.6172</w:t>
            </w:r>
          </w:p>
        </w:tc>
      </w:tr>
      <w:tr w14:paraId="39D37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AEAFE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CB2D3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4E3DB">
            <w:pPr>
              <w:pStyle w:val="178"/>
              <w:bidi w:val="0"/>
            </w:pPr>
            <w:r>
              <w:t>NC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9E33B">
            <w:pPr>
              <w:pStyle w:val="178"/>
              <w:bidi w:val="0"/>
            </w:pPr>
            <w:r>
              <w:t>0.36609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5E607">
            <w:pPr>
              <w:pStyle w:val="178"/>
              <w:bidi w:val="0"/>
            </w:pPr>
            <w:r>
              <w:t>0.11067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054C6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B773D">
            <w:pPr>
              <w:pStyle w:val="178"/>
              <w:bidi w:val="0"/>
            </w:pPr>
            <w:r>
              <w:t>0.020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B2510">
            <w:pPr>
              <w:pStyle w:val="178"/>
              <w:bidi w:val="0"/>
            </w:pPr>
            <w:r>
              <w:t>0.020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B15E1">
            <w:pPr>
              <w:pStyle w:val="178"/>
              <w:bidi w:val="0"/>
            </w:pPr>
            <w:r>
              <w:t>0.0306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7068B">
            <w:pPr>
              <w:pStyle w:val="178"/>
              <w:bidi w:val="0"/>
            </w:pPr>
            <w:r>
              <w:t>0.7016</w:t>
            </w:r>
          </w:p>
        </w:tc>
      </w:tr>
      <w:tr w14:paraId="3A57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06252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E23EA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AF9165">
            <w:pPr>
              <w:pStyle w:val="178"/>
              <w:bidi w:val="0"/>
            </w:pPr>
            <w:r>
              <w:t>NC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CB997">
            <w:pPr>
              <w:pStyle w:val="178"/>
              <w:bidi w:val="0"/>
            </w:pPr>
            <w:r>
              <w:t>-0.41654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0814E">
            <w:pPr>
              <w:pStyle w:val="178"/>
              <w:bidi w:val="0"/>
            </w:pPr>
            <w:r>
              <w:t>0.10883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09890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2D7BF">
            <w:pPr>
              <w:pStyle w:val="178"/>
              <w:bidi w:val="0"/>
            </w:pPr>
            <w:r>
              <w:t>0.003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EA3F6">
            <w:pPr>
              <w:pStyle w:val="178"/>
              <w:bidi w:val="0"/>
            </w:pPr>
            <w:r>
              <w:t>0.003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AE971">
            <w:pPr>
              <w:pStyle w:val="178"/>
              <w:bidi w:val="0"/>
            </w:pPr>
            <w:r>
              <w:t>-0.7465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A592F">
            <w:pPr>
              <w:pStyle w:val="178"/>
              <w:bidi w:val="0"/>
            </w:pPr>
            <w:r>
              <w:t>-0.0866</w:t>
            </w:r>
          </w:p>
        </w:tc>
      </w:tr>
      <w:tr w14:paraId="13ECD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B2235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130C1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DD612">
            <w:pPr>
              <w:pStyle w:val="178"/>
              <w:bidi w:val="0"/>
            </w:pPr>
            <w:r>
              <w:t>NEC vs NWC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62370">
            <w:pPr>
              <w:pStyle w:val="178"/>
              <w:bidi w:val="0"/>
            </w:pPr>
            <w:r>
              <w:t>0.12294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5B66E">
            <w:pPr>
              <w:pStyle w:val="178"/>
              <w:bidi w:val="0"/>
            </w:pPr>
            <w:r>
              <w:t>0.11985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650AC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84B87">
            <w:pPr>
              <w:pStyle w:val="178"/>
              <w:bidi w:val="0"/>
            </w:pPr>
            <w:r>
              <w:t>1.000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4AA2A">
            <w:pPr>
              <w:pStyle w:val="178"/>
              <w:bidi w:val="0"/>
            </w:pPr>
            <w:r>
              <w:t>1.000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5D5E9">
            <w:pPr>
              <w:pStyle w:val="178"/>
              <w:bidi w:val="0"/>
            </w:pPr>
            <w:r>
              <w:t>-0.2405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4E50D">
            <w:pPr>
              <w:pStyle w:val="178"/>
              <w:bidi w:val="0"/>
            </w:pPr>
            <w:r>
              <w:t>0.4864</w:t>
            </w:r>
          </w:p>
        </w:tc>
      </w:tr>
      <w:tr w14:paraId="67BDC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67C96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6DE5F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1E04A">
            <w:pPr>
              <w:pStyle w:val="178"/>
              <w:bidi w:val="0"/>
            </w:pPr>
            <w:r>
              <w:t>NEC vs SWC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B38BA">
            <w:pPr>
              <w:pStyle w:val="178"/>
              <w:bidi w:val="0"/>
            </w:pPr>
            <w:r>
              <w:t>-0.65970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8ABF2">
            <w:pPr>
              <w:pStyle w:val="178"/>
              <w:bidi w:val="0"/>
            </w:pPr>
            <w:r>
              <w:t>0.11815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EA19E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7E8E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E1C1C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5A65A">
            <w:pPr>
              <w:pStyle w:val="178"/>
              <w:bidi w:val="0"/>
            </w:pPr>
            <w:r>
              <w:t>-1.0180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0E8C6">
            <w:pPr>
              <w:pStyle w:val="178"/>
              <w:bidi w:val="0"/>
            </w:pPr>
            <w:r>
              <w:t>-0.3014</w:t>
            </w:r>
          </w:p>
        </w:tc>
      </w:tr>
      <w:tr w14:paraId="0D5F4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BF3D7C0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136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838E528">
            <w:pPr>
              <w:pStyle w:val="178"/>
              <w:bidi w:val="0"/>
            </w:pPr>
            <w:r>
              <w:t>Tamhane T2 post-hoc comparison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A43B3B0">
            <w:pPr>
              <w:pStyle w:val="178"/>
              <w:bidi w:val="0"/>
            </w:pPr>
            <w:r>
              <w:t>NWC vs SWC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A96E339">
            <w:pPr>
              <w:pStyle w:val="178"/>
              <w:bidi w:val="0"/>
            </w:pPr>
            <w:r>
              <w:t>-0.78263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4FA300B">
            <w:pPr>
              <w:pStyle w:val="178"/>
              <w:bidi w:val="0"/>
            </w:pPr>
            <w:r>
              <w:t>0.10485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84A8236">
            <w:pPr>
              <w:pStyle w:val="178"/>
              <w:bidi w:val="0"/>
            </w:pPr>
          </w:p>
        </w:tc>
        <w:tc>
          <w:tcPr>
            <w:tcW w:w="23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4853CCD">
            <w:pPr>
              <w:pStyle w:val="178"/>
              <w:bidi w:val="0"/>
            </w:pPr>
            <w:r>
              <w:t>&lt;0.001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1F6E4A9">
            <w:pPr>
              <w:pStyle w:val="178"/>
              <w:bidi w:val="0"/>
            </w:pPr>
            <w: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B36382F">
            <w:pPr>
              <w:pStyle w:val="178"/>
              <w:bidi w:val="0"/>
            </w:pPr>
            <w:r>
              <w:t>-1.1005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503D0AF">
            <w:pPr>
              <w:pStyle w:val="178"/>
              <w:bidi w:val="0"/>
            </w:pPr>
            <w:r>
              <w:t>-0.4648</w:t>
            </w:r>
          </w:p>
        </w:tc>
      </w:tr>
    </w:tbl>
    <w:p w14:paraId="695C86DA">
      <w:pPr>
        <w:pStyle w:val="172"/>
        <w:bidi w:val="0"/>
        <w:rPr>
          <w:sz w:val="20"/>
          <w:szCs w:val="20"/>
        </w:rPr>
      </w:pPr>
      <w:r>
        <w:rPr>
          <w:rFonts w:hint="eastAsia" w:ascii="Times New Roman" w:hAnsi="Times New Roman" w:eastAsia="Times New Roman"/>
          <w:i/>
          <w:sz w:val="20"/>
        </w:rPr>
        <w:t xml:space="preserve">Note. </w:t>
      </w:r>
      <w:r>
        <w:rPr>
          <w:sz w:val="20"/>
          <w:szCs w:val="20"/>
        </w:rPr>
        <w:t>For Kruskal-Wallis pairwise comparisons, adjusted P values are Bonferroni-corrected. For continuous score variables, post-hoc comparisons are based on Tamhane T2. Overall quality of life was not subjected to pairwise comparison because the overall Kruskal-Wallis test was not significant.</w:t>
      </w:r>
      <w:r>
        <w:rPr>
          <w:sz w:val="20"/>
          <w:szCs w:val="20"/>
        </w:rPr>
        <w:br w:type="page"/>
      </w:r>
    </w:p>
    <w:p w14:paraId="29D52E69">
      <w:pPr>
        <w:pStyle w:val="171"/>
        <w:bidi w:val="0"/>
        <w:rPr>
          <w:rFonts w:hint="eastAsia"/>
        </w:rPr>
      </w:pPr>
      <w:r>
        <w:rPr>
          <w:rFonts w:hint="eastAsia"/>
        </w:rPr>
        <w:t>Table S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. Construction, internal consistency and supplementary construct check of core composite indicators</w:t>
      </w:r>
    </w:p>
    <w:tbl>
      <w:tblPr>
        <w:tblStyle w:val="3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8"/>
        <w:gridCol w:w="2155"/>
        <w:gridCol w:w="1462"/>
        <w:gridCol w:w="1890"/>
        <w:gridCol w:w="1858"/>
        <w:gridCol w:w="2524"/>
        <w:gridCol w:w="2780"/>
      </w:tblGrid>
      <w:tr w14:paraId="7B435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8C63716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Indicator/item</w:t>
            </w:r>
          </w:p>
        </w:tc>
        <w:tc>
          <w:tcPr>
            <w:tcW w:w="69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9236854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Source items</w:t>
            </w:r>
          </w:p>
        </w:tc>
        <w:tc>
          <w:tcPr>
            <w:tcW w:w="46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3F8762B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No. of items</w:t>
            </w:r>
          </w:p>
        </w:tc>
        <w:tc>
          <w:tcPr>
            <w:tcW w:w="60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A5D2DCF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Cronbach’s α</w:t>
            </w:r>
          </w:p>
        </w:tc>
        <w:tc>
          <w:tcPr>
            <w:tcW w:w="59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670C95D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PCA component</w:t>
            </w:r>
          </w:p>
        </w:tc>
        <w:tc>
          <w:tcPr>
            <w:tcW w:w="80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1A2FB37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Main rotated loading(s)</w:t>
            </w:r>
          </w:p>
        </w:tc>
        <w:tc>
          <w:tcPr>
            <w:tcW w:w="89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A9AA830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Analytic role</w:t>
            </w:r>
          </w:p>
        </w:tc>
      </w:tr>
      <w:tr w14:paraId="644FC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9C9BD5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Functional status total score</w:t>
            </w:r>
          </w:p>
        </w:tc>
        <w:tc>
          <w:tcPr>
            <w:tcW w:w="69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71D6E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D1D101–D1D115</w:t>
            </w:r>
          </w:p>
        </w:tc>
        <w:tc>
          <w:tcPr>
            <w:tcW w:w="46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39DFF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60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F1E17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0.921</w:t>
            </w:r>
          </w:p>
        </w:tc>
        <w:tc>
          <w:tcPr>
            <w:tcW w:w="59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652FD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Component 3</w:t>
            </w:r>
          </w:p>
        </w:tc>
        <w:tc>
          <w:tcPr>
            <w:tcW w:w="80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8FE06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0.535</w:t>
            </w:r>
          </w:p>
        </w:tc>
        <w:tc>
          <w:tcPr>
            <w:tcW w:w="89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C3F1D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Quality-of-life component</w:t>
            </w:r>
          </w:p>
        </w:tc>
      </w:tr>
      <w:tr w14:paraId="5E4C3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58339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Kin support total score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FA7C3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B9B901–B9B903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CF7AD0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18109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0.791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A88AB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Component 2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950A2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0.747–0.813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87214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Main exposure</w:t>
            </w:r>
          </w:p>
        </w:tc>
      </w:tr>
      <w:tr w14:paraId="5738C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B92E9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Friend support total score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86E12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B9B904–B9B906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1FFF3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457B5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0.888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62E0D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Component 1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45FC2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0.849–0.882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A805D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Main exposure</w:t>
            </w:r>
          </w:p>
        </w:tc>
      </w:tr>
      <w:tr w14:paraId="0EA1D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CE341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Kin support item 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9BFC7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B9B901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90514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BAF72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1E397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Component 2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81BCE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0.813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92931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Kin support item</w:t>
            </w:r>
          </w:p>
        </w:tc>
      </w:tr>
      <w:tr w14:paraId="632B5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01DC1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Kin support item 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314E8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B9B902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D5FBE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0104C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223A7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Component 2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410D3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0.805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D06B5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Kin support item</w:t>
            </w:r>
          </w:p>
        </w:tc>
      </w:tr>
      <w:tr w14:paraId="617F5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E32AA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Kin support item 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83680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B9B903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49693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E9CDB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19BA7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Component 2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34BC1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0.747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E6532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Kin support item</w:t>
            </w:r>
          </w:p>
        </w:tc>
      </w:tr>
      <w:tr w14:paraId="3059F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187DE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Friend support item 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B3E60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B9B904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A3BFE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28E24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BFF3C1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Component 1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C23C8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0.857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F14AE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Friend support item</w:t>
            </w:r>
          </w:p>
        </w:tc>
      </w:tr>
      <w:tr w14:paraId="5B1B5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5D73C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Friend support item 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483A1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B9B905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FC407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F23A9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45C92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Component 1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FF33B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0.882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DCAFB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Friend support item</w:t>
            </w:r>
          </w:p>
        </w:tc>
      </w:tr>
      <w:tr w14:paraId="6D2DE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12563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Friend support item 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DC628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B9B906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3C081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0A03E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C45A0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Component 1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63CD9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0.849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56821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Friend support item</w:t>
            </w:r>
          </w:p>
        </w:tc>
      </w:tr>
      <w:tr w14:paraId="433FD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09170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Loneliness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1FF636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I6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FDDF8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C72E3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675BB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Component 3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601B55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0.61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3152C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Psychosocial covariate</w:t>
            </w:r>
          </w:p>
        </w:tc>
      </w:tr>
      <w:tr w14:paraId="2C93F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9C8D3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Happiness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503FF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I8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EE30C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AD46D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962A7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Component 3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211A5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-0.636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EAA41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Quality-of-life component</w:t>
            </w:r>
          </w:p>
        </w:tc>
      </w:tr>
      <w:tr w14:paraId="53C04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897FA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Functional status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BBC21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D1 total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7C23A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4406C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F2758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Component 3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EA536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0.535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D13A0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Quality-of-life component</w:t>
            </w:r>
          </w:p>
        </w:tc>
      </w:tr>
      <w:tr w14:paraId="7A03C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9357C64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Self-rated health</w:t>
            </w:r>
          </w:p>
        </w:tc>
        <w:tc>
          <w:tcPr>
            <w:tcW w:w="69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E4A20AF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C12</w:t>
            </w:r>
          </w:p>
        </w:tc>
        <w:tc>
          <w:tcPr>
            <w:tcW w:w="46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536A20E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F1803D8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—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A5DF221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Component 3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C762B7C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0.75</w:t>
            </w:r>
          </w:p>
        </w:tc>
        <w:tc>
          <w:tcPr>
            <w:tcW w:w="89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F396511">
            <w:pPr>
              <w:pStyle w:val="178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Quality-of-life component</w:t>
            </w:r>
          </w:p>
        </w:tc>
      </w:tr>
    </w:tbl>
    <w:p w14:paraId="34687A00">
      <w:pPr>
        <w:pStyle w:val="172"/>
        <w:bidi w:val="0"/>
        <w:rPr>
          <w:sz w:val="20"/>
          <w:szCs w:val="20"/>
        </w:rPr>
        <w:sectPr>
          <w:footerReference r:id="rId5" w:type="default"/>
          <w:pgSz w:w="16834" w:h="11909" w:orient="landscape"/>
          <w:pgMar w:top="1008" w:right="720" w:bottom="1008" w:left="720" w:header="720" w:footer="720" w:gutter="0"/>
          <w:cols w:space="720" w:num="1"/>
          <w:docGrid w:linePitch="360" w:charSpace="0"/>
        </w:sectPr>
      </w:pPr>
      <w:r>
        <w:rPr>
          <w:rFonts w:hint="eastAsia" w:ascii="Times New Roman" w:hAnsi="Times New Roman" w:eastAsia="Times New Roman"/>
          <w:i/>
          <w:sz w:val="20"/>
        </w:rPr>
        <w:t xml:space="preserve">Note. </w:t>
      </w:r>
      <w:r>
        <w:rPr>
          <w:rFonts w:hint="eastAsia"/>
          <w:sz w:val="20"/>
          <w:szCs w:val="20"/>
        </w:rPr>
        <w:t>Cronbach’s alpha was calculated for multi-item indicators. Principal component analysis was conducted as a supplementary construct check for core social network and wellbeing-related indicators. Extraction method: principal component analysis. Rotation method: varimax with Kaiser normalization. Loadings below 0.50 were suppressed. KMO = 0.792; Bartlett’s test of sphericity: χ² = 85381.57, df = 45, P &lt; 0.001. Three components with eigenvalues greater than 1 were extracted and explained 62.87% of the total variance. Component 1 mainly represented friend support, Component 2 represented kin support and Component 3 represented wellbeing-related indicators. The sign of the happiness loading reflects the original coding direction.</w:t>
      </w:r>
    </w:p>
    <w:p w14:paraId="5848785C">
      <w:pPr>
        <w:pStyle w:val="171"/>
        <w:bidi w:val="0"/>
      </w:pPr>
      <w:r>
        <w:t>Table S</w:t>
      </w:r>
      <w:r>
        <w:rPr>
          <w:rFonts w:hint="eastAsia"/>
          <w:lang w:val="en-US" w:eastAsia="zh-CN"/>
        </w:rPr>
        <w:t>4</w:t>
      </w:r>
      <w:r>
        <w:t>. Component-specific secondary model overview.</w:t>
      </w:r>
    </w:p>
    <w:tbl>
      <w:tblPr>
        <w:tblStyle w:val="3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3"/>
        <w:gridCol w:w="2589"/>
        <w:gridCol w:w="3035"/>
        <w:gridCol w:w="3244"/>
        <w:gridCol w:w="3876"/>
      </w:tblGrid>
      <w:tr w14:paraId="1B12E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91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9D7A48A">
            <w:pPr>
              <w:pStyle w:val="178"/>
              <w:bidi w:val="0"/>
            </w:pPr>
            <w:r>
              <w:t>Outcome/component</w:t>
            </w:r>
          </w:p>
        </w:tc>
        <w:tc>
          <w:tcPr>
            <w:tcW w:w="82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4373487">
            <w:pPr>
              <w:pStyle w:val="178"/>
              <w:bidi w:val="0"/>
            </w:pPr>
            <w:r>
              <w:t>Role in construct</w:t>
            </w:r>
          </w:p>
        </w:tc>
        <w:tc>
          <w:tcPr>
            <w:tcW w:w="97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E337873">
            <w:pPr>
              <w:pStyle w:val="178"/>
              <w:bidi w:val="0"/>
            </w:pPr>
            <w:r>
              <w:t>Model type</w:t>
            </w:r>
          </w:p>
        </w:tc>
        <w:tc>
          <w:tcPr>
            <w:tcW w:w="103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B520A1F">
            <w:pPr>
              <w:pStyle w:val="178"/>
              <w:bidi w:val="0"/>
            </w:pPr>
            <w:r>
              <w:t>Displayed in</w:t>
            </w:r>
          </w:p>
        </w:tc>
        <w:tc>
          <w:tcPr>
            <w:tcW w:w="124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B4CCC19">
            <w:pPr>
              <w:pStyle w:val="178"/>
              <w:bidi w:val="0"/>
            </w:pPr>
            <w:r>
              <w:t>Reporting purpose</w:t>
            </w:r>
          </w:p>
        </w:tc>
      </w:tr>
      <w:tr w14:paraId="3B4B3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58AB4">
            <w:pPr>
              <w:pStyle w:val="178"/>
              <w:bidi w:val="0"/>
            </w:pPr>
            <w:r>
              <w:t>Self-rated health</w:t>
            </w:r>
          </w:p>
        </w:tc>
        <w:tc>
          <w:tcPr>
            <w:tcW w:w="82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6E996">
            <w:pPr>
              <w:pStyle w:val="178"/>
              <w:bidi w:val="0"/>
            </w:pPr>
            <w:r>
              <w:t>Quality-of-life component</w:t>
            </w:r>
          </w:p>
        </w:tc>
        <w:tc>
          <w:tcPr>
            <w:tcW w:w="97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098E1">
            <w:pPr>
              <w:pStyle w:val="178"/>
              <w:bidi w:val="0"/>
            </w:pPr>
            <w:r>
              <w:t>Multinomial logistic regression</w:t>
            </w:r>
          </w:p>
        </w:tc>
        <w:tc>
          <w:tcPr>
            <w:tcW w:w="103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46011">
            <w:pPr>
              <w:pStyle w:val="178"/>
              <w:bidi w:val="0"/>
            </w:pPr>
            <w:r>
              <w:t>Fig. S4; detailed model in Fig. S5</w:t>
            </w: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1CC0C">
            <w:pPr>
              <w:pStyle w:val="178"/>
              <w:bidi w:val="0"/>
            </w:pPr>
            <w:r>
              <w:t>Component-specific secondary analysis</w:t>
            </w:r>
          </w:p>
        </w:tc>
      </w:tr>
      <w:tr w14:paraId="4B642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9F81A">
            <w:pPr>
              <w:pStyle w:val="178"/>
              <w:bidi w:val="0"/>
            </w:pPr>
            <w:r>
              <w:t>Functional status total score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84175">
            <w:pPr>
              <w:pStyle w:val="178"/>
              <w:bidi w:val="0"/>
            </w:pPr>
            <w:r>
              <w:t>Quality-of-life component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CB1D7">
            <w:pPr>
              <w:pStyle w:val="178"/>
              <w:bidi w:val="0"/>
            </w:pPr>
            <w:r>
              <w:t>Linear regression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6A1DF">
            <w:pPr>
              <w:pStyle w:val="178"/>
              <w:bidi w:val="0"/>
            </w:pPr>
            <w:r>
              <w:t>Fig. S4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DC795">
            <w:pPr>
              <w:pStyle w:val="178"/>
              <w:bidi w:val="0"/>
            </w:pPr>
            <w:r>
              <w:t>Continuous functional component model</w:t>
            </w:r>
          </w:p>
        </w:tc>
      </w:tr>
      <w:tr w14:paraId="2E47B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A1355">
            <w:pPr>
              <w:pStyle w:val="178"/>
              <w:bidi w:val="0"/>
            </w:pPr>
            <w:r>
              <w:t>Happiness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871DA">
            <w:pPr>
              <w:pStyle w:val="178"/>
              <w:bidi w:val="0"/>
            </w:pPr>
            <w:r>
              <w:t>Quality-of-life component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52432">
            <w:pPr>
              <w:pStyle w:val="178"/>
              <w:bidi w:val="0"/>
            </w:pPr>
            <w:r>
              <w:t>Multinomial logistic regression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D43E6">
            <w:pPr>
              <w:pStyle w:val="178"/>
              <w:bidi w:val="0"/>
            </w:pPr>
            <w:r>
              <w:t>Fig. S4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E3486">
            <w:pPr>
              <w:pStyle w:val="178"/>
              <w:bidi w:val="0"/>
            </w:pPr>
            <w:r>
              <w:t>Component-specific secondary analysis</w:t>
            </w:r>
          </w:p>
        </w:tc>
      </w:tr>
      <w:tr w14:paraId="2DC9A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128E69D">
            <w:pPr>
              <w:pStyle w:val="178"/>
              <w:bidi w:val="0"/>
            </w:pPr>
            <w:r>
              <w:t>Perceived economic situation</w:t>
            </w:r>
          </w:p>
        </w:tc>
        <w:tc>
          <w:tcPr>
            <w:tcW w:w="82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249266D">
            <w:pPr>
              <w:pStyle w:val="178"/>
              <w:bidi w:val="0"/>
            </w:pPr>
            <w:r>
              <w:t>Quality-of-life component</w:t>
            </w:r>
          </w:p>
        </w:tc>
        <w:tc>
          <w:tcPr>
            <w:tcW w:w="97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507C10D">
            <w:pPr>
              <w:pStyle w:val="178"/>
              <w:bidi w:val="0"/>
            </w:pPr>
            <w:r>
              <w:t>Multinomial logistic regression</w:t>
            </w:r>
          </w:p>
        </w:tc>
        <w:tc>
          <w:tcPr>
            <w:tcW w:w="103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4DDFB7A">
            <w:pPr>
              <w:pStyle w:val="178"/>
              <w:bidi w:val="0"/>
            </w:pPr>
            <w:r>
              <w:t>Fig. S4; detailed model in Fig. S6</w:t>
            </w:r>
          </w:p>
        </w:tc>
        <w:tc>
          <w:tcPr>
            <w:tcW w:w="124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EF41605">
            <w:pPr>
              <w:pStyle w:val="178"/>
              <w:bidi w:val="0"/>
            </w:pPr>
            <w:r>
              <w:t>Component-specific secondary analysis</w:t>
            </w:r>
          </w:p>
        </w:tc>
      </w:tr>
    </w:tbl>
    <w:p w14:paraId="0D6A1D02">
      <w:pPr>
        <w:pStyle w:val="172"/>
        <w:bidi w:val="0"/>
        <w:rPr>
          <w:sz w:val="20"/>
          <w:szCs w:val="20"/>
        </w:rPr>
        <w:sectPr>
          <w:pgSz w:w="16834" w:h="11909" w:orient="landscape"/>
          <w:pgMar w:top="1008" w:right="720" w:bottom="1008" w:left="720" w:header="720" w:footer="720" w:gutter="0"/>
          <w:cols w:space="720" w:num="1"/>
          <w:docGrid w:linePitch="360" w:charSpace="0"/>
        </w:sectPr>
      </w:pPr>
      <w:r>
        <w:rPr>
          <w:rFonts w:ascii="Times New Roman" w:hAnsi="Times New Roman" w:eastAsia="Times New Roman"/>
          <w:i/>
          <w:sz w:val="20"/>
        </w:rPr>
        <w:t xml:space="preserve">Note. </w:t>
      </w:r>
      <w:r>
        <w:rPr>
          <w:sz w:val="20"/>
          <w:szCs w:val="20"/>
        </w:rPr>
        <w:t>The overall quality-of-life composite was the primary outcome. Component-specific analyses were used to examine whether the main findings were consistent across self-rated health, functional status, happiness and perceived economic situation.</w:t>
      </w:r>
    </w:p>
    <w:p w14:paraId="2011437D">
      <w:pPr>
        <w:pStyle w:val="171"/>
        <w:bidi w:val="0"/>
        <w:rPr>
          <w:lang w:val="en-US" w:eastAsia="en-US"/>
        </w:rPr>
      </w:pPr>
      <w:r>
        <w:rPr>
          <w:lang w:val="en-US" w:eastAsia="en-US"/>
        </w:rPr>
        <w:t>Table S5. Full coefficients from the fully adjusted linear regression model for overall quality of life.</w:t>
      </w:r>
    </w:p>
    <w:tbl>
      <w:tblPr>
        <w:tblStyle w:val="3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1"/>
        <w:gridCol w:w="3539"/>
        <w:gridCol w:w="975"/>
        <w:gridCol w:w="831"/>
        <w:gridCol w:w="975"/>
        <w:gridCol w:w="1100"/>
        <w:gridCol w:w="975"/>
        <w:gridCol w:w="1806"/>
        <w:gridCol w:w="1271"/>
        <w:gridCol w:w="831"/>
      </w:tblGrid>
      <w:tr w14:paraId="2358A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tblHeader/>
        </w:trPr>
        <w:tc>
          <w:tcPr>
            <w:tcW w:w="105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02D8316">
            <w:pPr>
              <w:pStyle w:val="178"/>
              <w:bidi w:val="0"/>
            </w:pPr>
            <w:r>
              <w:t>Domain</w:t>
            </w:r>
          </w:p>
        </w:tc>
        <w:tc>
          <w:tcPr>
            <w:tcW w:w="113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AC9CC80">
            <w:pPr>
              <w:pStyle w:val="178"/>
              <w:bidi w:val="0"/>
            </w:pPr>
            <w:r>
              <w:t>Predictor</w:t>
            </w:r>
          </w:p>
        </w:tc>
        <w:tc>
          <w:tcPr>
            <w:tcW w:w="31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E839025">
            <w:pPr>
              <w:pStyle w:val="178"/>
              <w:bidi w:val="0"/>
            </w:pPr>
            <w:r>
              <w:t>B</w:t>
            </w:r>
          </w:p>
        </w:tc>
        <w:tc>
          <w:tcPr>
            <w:tcW w:w="26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17F8F40">
            <w:pPr>
              <w:pStyle w:val="178"/>
              <w:bidi w:val="0"/>
            </w:pPr>
            <w:r>
              <w:t>SE</w:t>
            </w:r>
          </w:p>
        </w:tc>
        <w:tc>
          <w:tcPr>
            <w:tcW w:w="31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08A87EA">
            <w:pPr>
              <w:pStyle w:val="178"/>
              <w:bidi w:val="0"/>
            </w:pPr>
            <w:r>
              <w:t>β</w:t>
            </w:r>
          </w:p>
        </w:tc>
        <w:tc>
          <w:tcPr>
            <w:tcW w:w="35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D208500">
            <w:pPr>
              <w:pStyle w:val="178"/>
              <w:bidi w:val="0"/>
            </w:pPr>
            <w:r>
              <w:t>t</w:t>
            </w:r>
          </w:p>
        </w:tc>
        <w:tc>
          <w:tcPr>
            <w:tcW w:w="31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CECE2A5">
            <w:pPr>
              <w:pStyle w:val="178"/>
              <w:bidi w:val="0"/>
            </w:pPr>
            <w:r>
              <w:t>P</w:t>
            </w:r>
          </w:p>
        </w:tc>
        <w:tc>
          <w:tcPr>
            <w:tcW w:w="57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FB10C12">
            <w:pPr>
              <w:pStyle w:val="178"/>
              <w:bidi w:val="0"/>
            </w:pPr>
            <w:r>
              <w:t>95% CI</w:t>
            </w:r>
          </w:p>
        </w:tc>
        <w:tc>
          <w:tcPr>
            <w:tcW w:w="40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9A19E0D">
            <w:pPr>
              <w:pStyle w:val="178"/>
              <w:bidi w:val="0"/>
            </w:pPr>
            <w:r>
              <w:t>Tolerance</w:t>
            </w:r>
          </w:p>
        </w:tc>
        <w:tc>
          <w:tcPr>
            <w:tcW w:w="26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0E57589">
            <w:pPr>
              <w:pStyle w:val="178"/>
              <w:bidi w:val="0"/>
            </w:pPr>
            <w:r>
              <w:t>VIF</w:t>
            </w:r>
          </w:p>
        </w:tc>
      </w:tr>
      <w:tr w14:paraId="7A307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2A518">
            <w:pPr>
              <w:pStyle w:val="178"/>
              <w:bidi w:val="0"/>
            </w:pPr>
            <w:r>
              <w:t>Intercept</w:t>
            </w:r>
          </w:p>
        </w:tc>
        <w:tc>
          <w:tcPr>
            <w:tcW w:w="113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9B95A">
            <w:pPr>
              <w:pStyle w:val="178"/>
              <w:bidi w:val="0"/>
            </w:pPr>
            <w:r>
              <w:t>Constant</w:t>
            </w:r>
          </w:p>
        </w:tc>
        <w:tc>
          <w:tcPr>
            <w:tcW w:w="31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5775E">
            <w:pPr>
              <w:pStyle w:val="178"/>
              <w:bidi w:val="0"/>
            </w:pPr>
            <w:r>
              <w:t>1.588</w:t>
            </w:r>
          </w:p>
        </w:tc>
        <w:tc>
          <w:tcPr>
            <w:tcW w:w="26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8D91D">
            <w:pPr>
              <w:pStyle w:val="178"/>
              <w:bidi w:val="0"/>
            </w:pPr>
            <w:r>
              <w:t>0.026</w:t>
            </w:r>
          </w:p>
        </w:tc>
        <w:tc>
          <w:tcPr>
            <w:tcW w:w="31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42E5F">
            <w:pPr>
              <w:pStyle w:val="178"/>
              <w:bidi w:val="0"/>
            </w:pPr>
            <w:r>
              <w:t>—</w:t>
            </w:r>
          </w:p>
        </w:tc>
        <w:tc>
          <w:tcPr>
            <w:tcW w:w="35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79CE7">
            <w:pPr>
              <w:pStyle w:val="178"/>
              <w:bidi w:val="0"/>
            </w:pPr>
            <w:r>
              <w:t>60.958</w:t>
            </w:r>
          </w:p>
        </w:tc>
        <w:tc>
          <w:tcPr>
            <w:tcW w:w="31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270DE2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FABF3">
            <w:pPr>
              <w:pStyle w:val="178"/>
              <w:bidi w:val="0"/>
            </w:pPr>
            <w:r>
              <w:t>1.537, 1.639</w:t>
            </w:r>
          </w:p>
        </w:tc>
        <w:tc>
          <w:tcPr>
            <w:tcW w:w="40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86037">
            <w:pPr>
              <w:pStyle w:val="178"/>
              <w:bidi w:val="0"/>
            </w:pPr>
            <w:r>
              <w:t>—</w:t>
            </w:r>
          </w:p>
        </w:tc>
        <w:tc>
          <w:tcPr>
            <w:tcW w:w="26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511C0">
            <w:pPr>
              <w:pStyle w:val="178"/>
              <w:bidi w:val="0"/>
            </w:pPr>
            <w:r>
              <w:t>—</w:t>
            </w:r>
          </w:p>
        </w:tc>
      </w:tr>
      <w:tr w14:paraId="43493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8AFB7">
            <w:pPr>
              <w:pStyle w:val="178"/>
              <w:bidi w:val="0"/>
            </w:pPr>
            <w:r>
              <w:t>Demographic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1DB50">
            <w:pPr>
              <w:pStyle w:val="178"/>
              <w:bidi w:val="0"/>
            </w:pPr>
            <w:r>
              <w:t>Sex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97D7E">
            <w:pPr>
              <w:pStyle w:val="178"/>
              <w:bidi w:val="0"/>
            </w:pPr>
            <w:r>
              <w:t>−0.039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6368B">
            <w:pPr>
              <w:pStyle w:val="178"/>
              <w:bidi w:val="0"/>
            </w:pPr>
            <w:r>
              <w:t>0.006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07C80">
            <w:pPr>
              <w:pStyle w:val="178"/>
              <w:bidi w:val="0"/>
            </w:pPr>
            <w:r>
              <w:t>−0.044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EFE7F">
            <w:pPr>
              <w:pStyle w:val="178"/>
              <w:bidi w:val="0"/>
            </w:pPr>
            <w:r>
              <w:t>−6.724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027D9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E60AE">
            <w:pPr>
              <w:pStyle w:val="178"/>
              <w:bidi w:val="0"/>
            </w:pPr>
            <w:r>
              <w:t>−0.051, −0.028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6EB3F">
            <w:pPr>
              <w:pStyle w:val="178"/>
              <w:bidi w:val="0"/>
            </w:pPr>
            <w:r>
              <w:t>0.636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CB7C5">
            <w:pPr>
              <w:pStyle w:val="178"/>
              <w:bidi w:val="0"/>
            </w:pPr>
            <w:r>
              <w:t>1.572</w:t>
            </w:r>
          </w:p>
        </w:tc>
      </w:tr>
      <w:tr w14:paraId="6CEF3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960B0">
            <w:pPr>
              <w:pStyle w:val="178"/>
              <w:bidi w:val="0"/>
            </w:pPr>
            <w:r>
              <w:t>Demographic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B6E47">
            <w:pPr>
              <w:pStyle w:val="178"/>
              <w:bidi w:val="0"/>
            </w:pPr>
            <w:r>
              <w:t>Age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359D6">
            <w:pPr>
              <w:pStyle w:val="178"/>
              <w:bidi w:val="0"/>
            </w:pPr>
            <w:r>
              <w:t>0.056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916DF">
            <w:pPr>
              <w:pStyle w:val="178"/>
              <w:bidi w:val="0"/>
            </w:pPr>
            <w:r>
              <w:t>0.004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E9C48">
            <w:pPr>
              <w:pStyle w:val="178"/>
              <w:bidi w:val="0"/>
            </w:pPr>
            <w:r>
              <w:t>0.088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AD83F">
            <w:pPr>
              <w:pStyle w:val="178"/>
              <w:bidi w:val="0"/>
            </w:pPr>
            <w:r>
              <w:t>15.320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511B8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AB4B7">
            <w:pPr>
              <w:pStyle w:val="178"/>
              <w:bidi w:val="0"/>
            </w:pPr>
            <w:r>
              <w:t>0.049, 0.064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CD04A">
            <w:pPr>
              <w:pStyle w:val="178"/>
              <w:bidi w:val="0"/>
            </w:pPr>
            <w:r>
              <w:t>0.849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847DF">
            <w:pPr>
              <w:pStyle w:val="178"/>
              <w:bidi w:val="0"/>
            </w:pPr>
            <w:r>
              <w:t>1.178</w:t>
            </w:r>
          </w:p>
        </w:tc>
      </w:tr>
      <w:tr w14:paraId="23D4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E7434">
            <w:pPr>
              <w:pStyle w:val="178"/>
              <w:bidi w:val="0"/>
            </w:pPr>
            <w:r>
              <w:t>Demographic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EC502">
            <w:pPr>
              <w:pStyle w:val="178"/>
              <w:bidi w:val="0"/>
            </w:pPr>
            <w:r>
              <w:t>Marital status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9857D">
            <w:pPr>
              <w:pStyle w:val="178"/>
              <w:bidi w:val="0"/>
            </w:pPr>
            <w:r>
              <w:t>−0.001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7904C">
            <w:pPr>
              <w:pStyle w:val="178"/>
              <w:bidi w:val="0"/>
            </w:pPr>
            <w:r>
              <w:t>0.006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D02AC">
            <w:pPr>
              <w:pStyle w:val="178"/>
              <w:bidi w:val="0"/>
            </w:pPr>
            <w:r>
              <w:t>−0.001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2F469">
            <w:pPr>
              <w:pStyle w:val="178"/>
              <w:bidi w:val="0"/>
            </w:pPr>
            <w:r>
              <w:t>−0.101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E8C3B">
            <w:pPr>
              <w:pStyle w:val="178"/>
              <w:bidi w:val="0"/>
            </w:pPr>
            <w:r>
              <w:t>0.920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A9418">
            <w:pPr>
              <w:pStyle w:val="178"/>
              <w:bidi w:val="0"/>
            </w:pPr>
            <w:r>
              <w:t>−0.012, 0.011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A49C4">
            <w:pPr>
              <w:pStyle w:val="178"/>
              <w:bidi w:val="0"/>
            </w:pPr>
            <w:r>
              <w:t>0.814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86559">
            <w:pPr>
              <w:pStyle w:val="178"/>
              <w:bidi w:val="0"/>
            </w:pPr>
            <w:r>
              <w:t>1.229</w:t>
            </w:r>
          </w:p>
        </w:tc>
      </w:tr>
      <w:tr w14:paraId="742A6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BB224">
            <w:pPr>
              <w:pStyle w:val="178"/>
              <w:bidi w:val="0"/>
            </w:pPr>
            <w:r>
              <w:t>Demographic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029EF">
            <w:pPr>
              <w:pStyle w:val="178"/>
              <w:bidi w:val="0"/>
            </w:pPr>
            <w:r>
              <w:t>Education level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F7D5A">
            <w:pPr>
              <w:pStyle w:val="178"/>
              <w:bidi w:val="0"/>
            </w:pPr>
            <w:r>
              <w:t>−0.010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16BE0">
            <w:pPr>
              <w:pStyle w:val="178"/>
              <w:bidi w:val="0"/>
            </w:pPr>
            <w:r>
              <w:t>0.003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14AAE">
            <w:pPr>
              <w:pStyle w:val="178"/>
              <w:bidi w:val="0"/>
            </w:pPr>
            <w:r>
              <w:t>−0.024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75B15">
            <w:pPr>
              <w:pStyle w:val="178"/>
              <w:bidi w:val="0"/>
            </w:pPr>
            <w:r>
              <w:t>−3.852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4546F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C3686">
            <w:pPr>
              <w:pStyle w:val="178"/>
              <w:bidi w:val="0"/>
            </w:pPr>
            <w:r>
              <w:t>−0.015, −0.005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6F3DF">
            <w:pPr>
              <w:pStyle w:val="178"/>
              <w:bidi w:val="0"/>
            </w:pPr>
            <w:r>
              <w:t>0.706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AEEF3">
            <w:pPr>
              <w:pStyle w:val="178"/>
              <w:bidi w:val="0"/>
            </w:pPr>
            <w:r>
              <w:t>1.416</w:t>
            </w:r>
          </w:p>
        </w:tc>
      </w:tr>
      <w:tr w14:paraId="244BC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F185E">
            <w:pPr>
              <w:pStyle w:val="178"/>
              <w:bidi w:val="0"/>
            </w:pPr>
            <w:r>
              <w:t>Macro−region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4EAEA">
            <w:pPr>
              <w:pStyle w:val="178"/>
              <w:bidi w:val="0"/>
            </w:pPr>
            <w:r>
              <w:t>South China vs East China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A82C5">
            <w:pPr>
              <w:pStyle w:val="178"/>
              <w:bidi w:val="0"/>
            </w:pPr>
            <w:r>
              <w:t>0.090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2A695">
            <w:pPr>
              <w:pStyle w:val="178"/>
              <w:bidi w:val="0"/>
            </w:pPr>
            <w:r>
              <w:t>0.008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486F5">
            <w:pPr>
              <w:pStyle w:val="178"/>
              <w:bidi w:val="0"/>
            </w:pPr>
            <w:r>
              <w:t>0.063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7FE3E">
            <w:pPr>
              <w:pStyle w:val="178"/>
              <w:bidi w:val="0"/>
            </w:pPr>
            <w:r>
              <w:t>10.572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9859C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98362">
            <w:pPr>
              <w:pStyle w:val="178"/>
              <w:bidi w:val="0"/>
            </w:pPr>
            <w:r>
              <w:t>0.073, 0.106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54CAB">
            <w:pPr>
              <w:pStyle w:val="178"/>
              <w:bidi w:val="0"/>
            </w:pPr>
            <w:r>
              <w:t>0.784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71A36">
            <w:pPr>
              <w:pStyle w:val="178"/>
              <w:bidi w:val="0"/>
            </w:pPr>
            <w:r>
              <w:t>1.276</w:t>
            </w:r>
          </w:p>
        </w:tc>
      </w:tr>
      <w:tr w14:paraId="674C7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2C4DA">
            <w:pPr>
              <w:pStyle w:val="178"/>
              <w:bidi w:val="0"/>
            </w:pPr>
            <w:r>
              <w:t>Macro−region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3F879">
            <w:pPr>
              <w:pStyle w:val="178"/>
              <w:bidi w:val="0"/>
            </w:pPr>
            <w:r>
              <w:t>Central China vs East China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9E5CD">
            <w:pPr>
              <w:pStyle w:val="178"/>
              <w:bidi w:val="0"/>
            </w:pPr>
            <w:r>
              <w:t>0.029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02AAC">
            <w:pPr>
              <w:pStyle w:val="178"/>
              <w:bidi w:val="0"/>
            </w:pPr>
            <w:r>
              <w:t>0.008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40944">
            <w:pPr>
              <w:pStyle w:val="178"/>
              <w:bidi w:val="0"/>
            </w:pPr>
            <w:r>
              <w:t>0.023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0E79C">
            <w:pPr>
              <w:pStyle w:val="178"/>
              <w:bidi w:val="0"/>
            </w:pPr>
            <w:r>
              <w:t>3.708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37744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8B8CA">
            <w:pPr>
              <w:pStyle w:val="178"/>
              <w:bidi w:val="0"/>
            </w:pPr>
            <w:r>
              <w:t>0.013, 0.044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E64F9">
            <w:pPr>
              <w:pStyle w:val="178"/>
              <w:bidi w:val="0"/>
            </w:pPr>
            <w:r>
              <w:t>0.753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C16A2">
            <w:pPr>
              <w:pStyle w:val="178"/>
              <w:bidi w:val="0"/>
            </w:pPr>
            <w:r>
              <w:t>1.329</w:t>
            </w:r>
          </w:p>
        </w:tc>
      </w:tr>
      <w:tr w14:paraId="0D867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3D487">
            <w:pPr>
              <w:pStyle w:val="178"/>
              <w:bidi w:val="0"/>
            </w:pPr>
            <w:r>
              <w:t>Macro−region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D4724">
            <w:pPr>
              <w:pStyle w:val="178"/>
              <w:bidi w:val="0"/>
            </w:pPr>
            <w:r>
              <w:t>North China vs East China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A0130">
            <w:pPr>
              <w:pStyle w:val="178"/>
              <w:bidi w:val="0"/>
            </w:pPr>
            <w:r>
              <w:t>0.032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870CB">
            <w:pPr>
              <w:pStyle w:val="178"/>
              <w:bidi w:val="0"/>
            </w:pPr>
            <w:r>
              <w:t>0.008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91733">
            <w:pPr>
              <w:pStyle w:val="178"/>
              <w:bidi w:val="0"/>
            </w:pPr>
            <w:r>
              <w:t>0.024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6C27A">
            <w:pPr>
              <w:pStyle w:val="178"/>
              <w:bidi w:val="0"/>
            </w:pPr>
            <w:r>
              <w:t>3.934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0F24D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95DFE">
            <w:pPr>
              <w:pStyle w:val="178"/>
              <w:bidi w:val="0"/>
            </w:pPr>
            <w:r>
              <w:t>0.016, 0.048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5A713">
            <w:pPr>
              <w:pStyle w:val="178"/>
              <w:bidi w:val="0"/>
            </w:pPr>
            <w:r>
              <w:t>0.764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79BF3">
            <w:pPr>
              <w:pStyle w:val="178"/>
              <w:bidi w:val="0"/>
            </w:pPr>
            <w:r>
              <w:t>1.309</w:t>
            </w:r>
          </w:p>
        </w:tc>
      </w:tr>
      <w:tr w14:paraId="36100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E91BD">
            <w:pPr>
              <w:pStyle w:val="178"/>
              <w:bidi w:val="0"/>
            </w:pPr>
            <w:r>
              <w:t>Macro−region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402BC">
            <w:pPr>
              <w:pStyle w:val="178"/>
              <w:bidi w:val="0"/>
            </w:pPr>
            <w:r>
              <w:t>Northeast China vs East China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EC5EC">
            <w:pPr>
              <w:pStyle w:val="178"/>
              <w:bidi w:val="0"/>
            </w:pPr>
            <w:r>
              <w:t>0.054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1E7F1">
            <w:pPr>
              <w:pStyle w:val="178"/>
              <w:bidi w:val="0"/>
            </w:pPr>
            <w:r>
              <w:t>0.009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94E8A">
            <w:pPr>
              <w:pStyle w:val="178"/>
              <w:bidi w:val="0"/>
            </w:pPr>
            <w:r>
              <w:t>0.034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AE432">
            <w:pPr>
              <w:pStyle w:val="178"/>
              <w:bidi w:val="0"/>
            </w:pPr>
            <w:r>
              <w:t>5.788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E036C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9EB13">
            <w:pPr>
              <w:pStyle w:val="178"/>
              <w:bidi w:val="0"/>
            </w:pPr>
            <w:r>
              <w:t>0.036, 0.072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8DF83">
            <w:pPr>
              <w:pStyle w:val="178"/>
              <w:bidi w:val="0"/>
            </w:pPr>
            <w:r>
              <w:t>0.798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87E5F">
            <w:pPr>
              <w:pStyle w:val="178"/>
              <w:bidi w:val="0"/>
            </w:pPr>
            <w:r>
              <w:t>1.253</w:t>
            </w:r>
          </w:p>
        </w:tc>
      </w:tr>
      <w:tr w14:paraId="30F3F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24B6E4">
            <w:pPr>
              <w:pStyle w:val="178"/>
              <w:bidi w:val="0"/>
            </w:pPr>
            <w:r>
              <w:t>Macro−region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A35CA">
            <w:pPr>
              <w:pStyle w:val="178"/>
              <w:bidi w:val="0"/>
            </w:pPr>
            <w:r>
              <w:t>Northwest China vs East China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64F9A">
            <w:pPr>
              <w:pStyle w:val="178"/>
              <w:bidi w:val="0"/>
            </w:pPr>
            <w:r>
              <w:t>0.037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8D427">
            <w:pPr>
              <w:pStyle w:val="178"/>
              <w:bidi w:val="0"/>
            </w:pPr>
            <w:r>
              <w:t>0.008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11F85C">
            <w:pPr>
              <w:pStyle w:val="178"/>
              <w:bidi w:val="0"/>
            </w:pPr>
            <w:r>
              <w:t>0.027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54D57">
            <w:pPr>
              <w:pStyle w:val="178"/>
              <w:bidi w:val="0"/>
            </w:pPr>
            <w:r>
              <w:t>4.499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8848A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B6588">
            <w:pPr>
              <w:pStyle w:val="178"/>
              <w:bidi w:val="0"/>
            </w:pPr>
            <w:r>
              <w:t>0.021, 0.052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8DE48">
            <w:pPr>
              <w:pStyle w:val="178"/>
              <w:bidi w:val="0"/>
            </w:pPr>
            <w:r>
              <w:t>0.756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D42C3">
            <w:pPr>
              <w:pStyle w:val="178"/>
              <w:bidi w:val="0"/>
            </w:pPr>
            <w:r>
              <w:t>1.323</w:t>
            </w:r>
          </w:p>
        </w:tc>
      </w:tr>
      <w:tr w14:paraId="6F44C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475C2">
            <w:pPr>
              <w:pStyle w:val="178"/>
              <w:bidi w:val="0"/>
            </w:pPr>
            <w:r>
              <w:t>Macro−region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6B26F">
            <w:pPr>
              <w:pStyle w:val="178"/>
              <w:bidi w:val="0"/>
            </w:pPr>
            <w:r>
              <w:t>Southwest China vs East China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48FF1">
            <w:pPr>
              <w:pStyle w:val="178"/>
              <w:bidi w:val="0"/>
            </w:pPr>
            <w:r>
              <w:t>0.023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B7156">
            <w:pPr>
              <w:pStyle w:val="178"/>
              <w:bidi w:val="0"/>
            </w:pPr>
            <w:r>
              <w:t>0.008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7151A">
            <w:pPr>
              <w:pStyle w:val="178"/>
              <w:bidi w:val="0"/>
            </w:pPr>
            <w:r>
              <w:t>0.018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FF4F1">
            <w:pPr>
              <w:pStyle w:val="178"/>
              <w:bidi w:val="0"/>
            </w:pPr>
            <w:r>
              <w:t>2.990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8EF71">
            <w:pPr>
              <w:pStyle w:val="178"/>
              <w:bidi w:val="0"/>
            </w:pPr>
            <w:r>
              <w:t>0.003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81A14">
            <w:pPr>
              <w:pStyle w:val="178"/>
              <w:bidi w:val="0"/>
            </w:pPr>
            <w:r>
              <w:t>0.008, 0.037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955A2">
            <w:pPr>
              <w:pStyle w:val="178"/>
              <w:bidi w:val="0"/>
            </w:pPr>
            <w:r>
              <w:t>0.738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324CB">
            <w:pPr>
              <w:pStyle w:val="178"/>
              <w:bidi w:val="0"/>
            </w:pPr>
            <w:r>
              <w:t>1.355</w:t>
            </w:r>
          </w:p>
        </w:tc>
      </w:tr>
      <w:tr w14:paraId="1BFB4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139CA">
            <w:pPr>
              <w:pStyle w:val="178"/>
              <w:bidi w:val="0"/>
            </w:pPr>
            <w:r>
              <w:t>Health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3F897">
            <w:pPr>
              <w:pStyle w:val="178"/>
              <w:bidi w:val="0"/>
            </w:pPr>
            <w:r>
              <w:t>Sleep quality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8127E">
            <w:pPr>
              <w:pStyle w:val="178"/>
              <w:bidi w:val="0"/>
            </w:pPr>
            <w:r>
              <w:t>0.103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01031">
            <w:pPr>
              <w:pStyle w:val="178"/>
              <w:bidi w:val="0"/>
            </w:pPr>
            <w:r>
              <w:t>0.002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E5784">
            <w:pPr>
              <w:pStyle w:val="178"/>
              <w:bidi w:val="0"/>
            </w:pPr>
            <w:r>
              <w:t>0.262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75E36">
            <w:pPr>
              <w:pStyle w:val="178"/>
              <w:bidi w:val="0"/>
            </w:pPr>
            <w:r>
              <w:t>46.033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E0EFC3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4062D4">
            <w:pPr>
              <w:pStyle w:val="178"/>
              <w:bidi w:val="0"/>
            </w:pPr>
            <w:r>
              <w:t>0.098, 0.107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2DD0F">
            <w:pPr>
              <w:pStyle w:val="178"/>
              <w:bidi w:val="0"/>
            </w:pPr>
            <w:r>
              <w:t>0.860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12903">
            <w:pPr>
              <w:pStyle w:val="178"/>
              <w:bidi w:val="0"/>
            </w:pPr>
            <w:r>
              <w:t>1.163</w:t>
            </w:r>
          </w:p>
        </w:tc>
      </w:tr>
      <w:tr w14:paraId="5EED7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FBBA8">
            <w:pPr>
              <w:pStyle w:val="178"/>
              <w:bidi w:val="0"/>
            </w:pPr>
            <w:r>
              <w:t>Health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606A7">
            <w:pPr>
              <w:pStyle w:val="178"/>
              <w:bidi w:val="0"/>
            </w:pPr>
            <w:r>
              <w:t>Smoking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69235">
            <w:pPr>
              <w:pStyle w:val="178"/>
              <w:bidi w:val="0"/>
            </w:pPr>
            <w:r>
              <w:t>−0.006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3C22A">
            <w:pPr>
              <w:pStyle w:val="178"/>
              <w:bidi w:val="0"/>
            </w:pPr>
            <w:r>
              <w:t>0.003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23DBE">
            <w:pPr>
              <w:pStyle w:val="178"/>
              <w:bidi w:val="0"/>
            </w:pPr>
            <w:r>
              <w:t>−0.011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FF91F">
            <w:pPr>
              <w:pStyle w:val="178"/>
              <w:bidi w:val="0"/>
            </w:pPr>
            <w:r>
              <w:t>−1.722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EF2FC">
            <w:pPr>
              <w:pStyle w:val="178"/>
              <w:bidi w:val="0"/>
            </w:pPr>
            <w:r>
              <w:t>0.085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02A7C">
            <w:pPr>
              <w:pStyle w:val="178"/>
              <w:bidi w:val="0"/>
            </w:pPr>
            <w:r>
              <w:t>−0.013, 0.001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50315">
            <w:pPr>
              <w:pStyle w:val="178"/>
              <w:bidi w:val="0"/>
            </w:pPr>
            <w:r>
              <w:t>0.729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73E64">
            <w:pPr>
              <w:pStyle w:val="178"/>
              <w:bidi w:val="0"/>
            </w:pPr>
            <w:r>
              <w:t>1.372</w:t>
            </w:r>
          </w:p>
        </w:tc>
      </w:tr>
      <w:tr w14:paraId="35423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9D8BC">
            <w:pPr>
              <w:pStyle w:val="178"/>
              <w:bidi w:val="0"/>
            </w:pPr>
            <w:r>
              <w:t>Health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20394">
            <w:pPr>
              <w:pStyle w:val="178"/>
              <w:bidi w:val="0"/>
            </w:pPr>
            <w:r>
              <w:t>Alcohol use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2DB51">
            <w:pPr>
              <w:pStyle w:val="178"/>
              <w:bidi w:val="0"/>
            </w:pPr>
            <w:r>
              <w:t>0.034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39D07">
            <w:pPr>
              <w:pStyle w:val="178"/>
              <w:bidi w:val="0"/>
            </w:pPr>
            <w:r>
              <w:t>0.004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A556F">
            <w:pPr>
              <w:pStyle w:val="178"/>
              <w:bidi w:val="0"/>
            </w:pPr>
            <w:r>
              <w:t>0.052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306AB">
            <w:pPr>
              <w:pStyle w:val="178"/>
              <w:bidi w:val="0"/>
            </w:pPr>
            <w:r>
              <w:t>8.810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C3D0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B7E42">
            <w:pPr>
              <w:pStyle w:val="178"/>
              <w:bidi w:val="0"/>
            </w:pPr>
            <w:r>
              <w:t>0.026, 0.041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BE6DD">
            <w:pPr>
              <w:pStyle w:val="178"/>
              <w:bidi w:val="0"/>
            </w:pPr>
            <w:r>
              <w:t>0.806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32C62">
            <w:pPr>
              <w:pStyle w:val="178"/>
              <w:bidi w:val="0"/>
            </w:pPr>
            <w:r>
              <w:t>1.240</w:t>
            </w:r>
          </w:p>
        </w:tc>
      </w:tr>
      <w:tr w14:paraId="13761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90866">
            <w:pPr>
              <w:pStyle w:val="178"/>
              <w:bidi w:val="0"/>
            </w:pPr>
            <w:r>
              <w:t>Health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1EB79">
            <w:pPr>
              <w:pStyle w:val="178"/>
              <w:bidi w:val="0"/>
            </w:pPr>
            <w:r>
              <w:t>Exercise frequency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080B4">
            <w:pPr>
              <w:pStyle w:val="178"/>
              <w:bidi w:val="0"/>
            </w:pPr>
            <w:r>
              <w:t>−0.091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29308">
            <w:pPr>
              <w:pStyle w:val="178"/>
              <w:bidi w:val="0"/>
            </w:pPr>
            <w:r>
              <w:t>0.003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67E8F">
            <w:pPr>
              <w:pStyle w:val="178"/>
              <w:bidi w:val="0"/>
            </w:pPr>
            <w:r>
              <w:t>−0.173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1BE6E5">
            <w:pPr>
              <w:pStyle w:val="178"/>
              <w:bidi w:val="0"/>
            </w:pPr>
            <w:r>
              <w:t>−30.925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745B5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CF266">
            <w:pPr>
              <w:pStyle w:val="178"/>
              <w:bidi w:val="0"/>
            </w:pPr>
            <w:r>
              <w:t>−0.097, −0.086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25366">
            <w:pPr>
              <w:pStyle w:val="178"/>
              <w:bidi w:val="0"/>
            </w:pPr>
            <w:r>
              <w:t>0.888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72F7E">
            <w:pPr>
              <w:pStyle w:val="178"/>
              <w:bidi w:val="0"/>
            </w:pPr>
            <w:r>
              <w:t>1.126</w:t>
            </w:r>
          </w:p>
        </w:tc>
      </w:tr>
      <w:tr w14:paraId="45EF0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0D702">
            <w:pPr>
              <w:pStyle w:val="178"/>
              <w:bidi w:val="0"/>
            </w:pPr>
            <w:r>
              <w:t>Health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C11F1">
            <w:pPr>
              <w:pStyle w:val="178"/>
              <w:bidi w:val="0"/>
            </w:pPr>
            <w:r>
              <w:t>Chronic disease count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460D2">
            <w:pPr>
              <w:pStyle w:val="178"/>
              <w:bidi w:val="0"/>
            </w:pPr>
            <w:r>
              <w:t>0.151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5A02B">
            <w:pPr>
              <w:pStyle w:val="178"/>
              <w:bidi w:val="0"/>
            </w:pPr>
            <w:r>
              <w:t>0.003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19E48">
            <w:pPr>
              <w:pStyle w:val="178"/>
              <w:bidi w:val="0"/>
            </w:pPr>
            <w:r>
              <w:t>0.255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9D0AB">
            <w:pPr>
              <w:pStyle w:val="178"/>
              <w:bidi w:val="0"/>
            </w:pPr>
            <w:r>
              <w:t>45.756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CE5A7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7CD8E">
            <w:pPr>
              <w:pStyle w:val="178"/>
              <w:bidi w:val="0"/>
            </w:pPr>
            <w:r>
              <w:t>0.144, 0.157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112E0">
            <w:pPr>
              <w:pStyle w:val="178"/>
              <w:bidi w:val="0"/>
            </w:pPr>
            <w:r>
              <w:t>0.899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F0098">
            <w:pPr>
              <w:pStyle w:val="178"/>
              <w:bidi w:val="0"/>
            </w:pPr>
            <w:r>
              <w:t>1.112</w:t>
            </w:r>
          </w:p>
        </w:tc>
      </w:tr>
      <w:tr w14:paraId="45AE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81638D">
            <w:pPr>
              <w:pStyle w:val="178"/>
              <w:bidi w:val="0"/>
            </w:pPr>
            <w:r>
              <w:t>Socioeconomic / psychosocial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16F6B">
            <w:pPr>
              <w:pStyle w:val="178"/>
              <w:bidi w:val="0"/>
            </w:pPr>
            <w:r>
              <w:t>Annual income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E75AF">
            <w:pPr>
              <w:pStyle w:val="178"/>
              <w:bidi w:val="0"/>
            </w:pPr>
            <w:r>
              <w:t>−0.037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F6A75">
            <w:pPr>
              <w:pStyle w:val="178"/>
              <w:bidi w:val="0"/>
            </w:pPr>
            <w:r>
              <w:t>0.004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F51B5">
            <w:pPr>
              <w:pStyle w:val="178"/>
              <w:bidi w:val="0"/>
            </w:pPr>
            <w:r>
              <w:t>−0.060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A8897">
            <w:pPr>
              <w:pStyle w:val="178"/>
              <w:bidi w:val="0"/>
            </w:pPr>
            <w:r>
              <w:t>−10.206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CC7FE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FB2C0">
            <w:pPr>
              <w:pStyle w:val="178"/>
              <w:bidi w:val="0"/>
            </w:pPr>
            <w:r>
              <w:t>−0.044, −0.030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BFBD6">
            <w:pPr>
              <w:pStyle w:val="178"/>
              <w:bidi w:val="0"/>
            </w:pPr>
            <w:r>
              <w:t>0.795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9B200">
            <w:pPr>
              <w:pStyle w:val="178"/>
              <w:bidi w:val="0"/>
            </w:pPr>
            <w:r>
              <w:t>1.258</w:t>
            </w:r>
          </w:p>
        </w:tc>
      </w:tr>
      <w:tr w14:paraId="67592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E716CD">
            <w:pPr>
              <w:pStyle w:val="178"/>
              <w:bidi w:val="0"/>
            </w:pPr>
            <w:r>
              <w:t>Socioeconomic / psychosocial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4252B">
            <w:pPr>
              <w:pStyle w:val="178"/>
              <w:bidi w:val="0"/>
            </w:pPr>
            <w:r>
              <w:t>Social organization participation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3B538">
            <w:pPr>
              <w:pStyle w:val="178"/>
              <w:bidi w:val="0"/>
            </w:pPr>
            <w:r>
              <w:t>−0.033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12CF9">
            <w:pPr>
              <w:pStyle w:val="178"/>
              <w:bidi w:val="0"/>
            </w:pPr>
            <w:r>
              <w:t>0.006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9AF82">
            <w:pPr>
              <w:pStyle w:val="178"/>
              <w:bidi w:val="0"/>
            </w:pPr>
            <w:r>
              <w:t>−0.034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62D22">
            <w:pPr>
              <w:pStyle w:val="178"/>
              <w:bidi w:val="0"/>
            </w:pPr>
            <w:r>
              <w:t>−5.853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674EC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147FA">
            <w:pPr>
              <w:pStyle w:val="178"/>
              <w:bidi w:val="0"/>
            </w:pPr>
            <w:r>
              <w:t>−0.044, −0.022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64404">
            <w:pPr>
              <w:pStyle w:val="178"/>
              <w:bidi w:val="0"/>
            </w:pPr>
            <w:r>
              <w:t>0.833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CFF4F">
            <w:pPr>
              <w:pStyle w:val="178"/>
              <w:bidi w:val="0"/>
            </w:pPr>
            <w:r>
              <w:t>1.201</w:t>
            </w:r>
          </w:p>
        </w:tc>
      </w:tr>
      <w:tr w14:paraId="450DC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F3397">
            <w:pPr>
              <w:pStyle w:val="178"/>
              <w:bidi w:val="0"/>
            </w:pPr>
            <w:r>
              <w:t>Socioeconomic / psychosocial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BAD43">
            <w:pPr>
              <w:pStyle w:val="178"/>
              <w:bidi w:val="0"/>
            </w:pPr>
            <w:r>
              <w:t>Social activity participation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24E32">
            <w:pPr>
              <w:pStyle w:val="178"/>
              <w:bidi w:val="0"/>
            </w:pPr>
            <w:r>
              <w:t>−0.084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00501">
            <w:pPr>
              <w:pStyle w:val="178"/>
              <w:bidi w:val="0"/>
            </w:pPr>
            <w:r>
              <w:t>0.005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3CC55">
            <w:pPr>
              <w:pStyle w:val="178"/>
              <w:bidi w:val="0"/>
            </w:pPr>
            <w:r>
              <w:t>−0.094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5D2DB">
            <w:pPr>
              <w:pStyle w:val="178"/>
              <w:bidi w:val="0"/>
            </w:pPr>
            <w:r>
              <w:t>−16.120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D09C2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47D2D">
            <w:pPr>
              <w:pStyle w:val="178"/>
              <w:bidi w:val="0"/>
            </w:pPr>
            <w:r>
              <w:t>−0.094, −0.074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12AC8">
            <w:pPr>
              <w:pStyle w:val="178"/>
              <w:bidi w:val="0"/>
            </w:pPr>
            <w:r>
              <w:t>0.811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0CE4D">
            <w:pPr>
              <w:pStyle w:val="178"/>
              <w:bidi w:val="0"/>
            </w:pPr>
            <w:r>
              <w:t>1.234</w:t>
            </w:r>
          </w:p>
        </w:tc>
      </w:tr>
      <w:tr w14:paraId="3C7FC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B3CDE">
            <w:pPr>
              <w:pStyle w:val="178"/>
              <w:bidi w:val="0"/>
            </w:pPr>
            <w:r>
              <w:t>Socioeconomic / psychosocial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AA032">
            <w:pPr>
              <w:pStyle w:val="178"/>
              <w:bidi w:val="0"/>
            </w:pPr>
            <w:r>
              <w:t>Loneliness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BE56E">
            <w:pPr>
              <w:pStyle w:val="178"/>
              <w:bidi w:val="0"/>
            </w:pPr>
            <w:r>
              <w:t>0.108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AE2A7">
            <w:pPr>
              <w:pStyle w:val="178"/>
              <w:bidi w:val="0"/>
            </w:pPr>
            <w:r>
              <w:t>0.004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C6278">
            <w:pPr>
              <w:pStyle w:val="178"/>
              <w:bidi w:val="0"/>
            </w:pPr>
            <w:r>
              <w:t>0.138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BC744">
            <w:pPr>
              <w:pStyle w:val="178"/>
              <w:bidi w:val="0"/>
            </w:pPr>
            <w:r>
              <w:t>24.357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1A9A4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3A899">
            <w:pPr>
              <w:pStyle w:val="178"/>
              <w:bidi w:val="0"/>
            </w:pPr>
            <w:r>
              <w:t>0.099, 0.116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C7AFD">
            <w:pPr>
              <w:pStyle w:val="178"/>
              <w:bidi w:val="0"/>
            </w:pPr>
            <w:r>
              <w:t>0.866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F572E">
            <w:pPr>
              <w:pStyle w:val="178"/>
              <w:bidi w:val="0"/>
            </w:pPr>
            <w:r>
              <w:t>1.155</w:t>
            </w:r>
          </w:p>
        </w:tc>
      </w:tr>
      <w:tr w14:paraId="65110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7EA75">
            <w:pPr>
              <w:pStyle w:val="178"/>
              <w:bidi w:val="0"/>
            </w:pPr>
            <w:r>
              <w:t>Socioeconomic / psychosocial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519BDE">
            <w:pPr>
              <w:pStyle w:val="178"/>
              <w:bidi w:val="0"/>
            </w:pPr>
            <w:r>
              <w:t>Main income source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D9AC1">
            <w:pPr>
              <w:pStyle w:val="178"/>
              <w:bidi w:val="0"/>
            </w:pPr>
            <w:r>
              <w:t>0.011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F9F8A">
            <w:pPr>
              <w:pStyle w:val="178"/>
              <w:bidi w:val="0"/>
            </w:pPr>
            <w:r>
              <w:t>0.002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5944B">
            <w:pPr>
              <w:pStyle w:val="178"/>
              <w:bidi w:val="0"/>
            </w:pPr>
            <w:r>
              <w:t>0.030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38625">
            <w:pPr>
              <w:pStyle w:val="178"/>
              <w:bidi w:val="0"/>
            </w:pPr>
            <w:r>
              <w:t>5.238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F4EC2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F8A5B">
            <w:pPr>
              <w:pStyle w:val="178"/>
              <w:bidi w:val="0"/>
            </w:pPr>
            <w:r>
              <w:t>0.007, 0.014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D31DF">
            <w:pPr>
              <w:pStyle w:val="178"/>
              <w:bidi w:val="0"/>
            </w:pPr>
            <w:r>
              <w:t>0.863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925E9">
            <w:pPr>
              <w:pStyle w:val="178"/>
              <w:bidi w:val="0"/>
            </w:pPr>
            <w:r>
              <w:t>1.158</w:t>
            </w:r>
          </w:p>
        </w:tc>
      </w:tr>
      <w:tr w14:paraId="142BA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58420">
            <w:pPr>
              <w:pStyle w:val="178"/>
              <w:bidi w:val="0"/>
            </w:pPr>
            <w:r>
              <w:t>Social network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9279D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A0CA9">
            <w:pPr>
              <w:pStyle w:val="178"/>
              <w:bidi w:val="0"/>
            </w:pPr>
            <w:r>
              <w:t>−0.005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65302">
            <w:pPr>
              <w:pStyle w:val="178"/>
              <w:bidi w:val="0"/>
            </w:pPr>
            <w:r>
              <w:t>0.001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448B2">
            <w:pPr>
              <w:pStyle w:val="178"/>
              <w:bidi w:val="0"/>
            </w:pPr>
            <w:r>
              <w:t>−0.040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48040">
            <w:pPr>
              <w:pStyle w:val="178"/>
              <w:bidi w:val="0"/>
            </w:pPr>
            <w:r>
              <w:t>−6.423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CF6F5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C5BD1">
            <w:pPr>
              <w:pStyle w:val="178"/>
              <w:bidi w:val="0"/>
            </w:pPr>
            <w:r>
              <w:t>−0.006, −0.003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41895">
            <w:pPr>
              <w:pStyle w:val="178"/>
              <w:bidi w:val="0"/>
            </w:pPr>
            <w:r>
              <w:t>0.736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15AF6">
            <w:pPr>
              <w:pStyle w:val="178"/>
              <w:bidi w:val="0"/>
            </w:pPr>
            <w:r>
              <w:t>1.359</w:t>
            </w:r>
          </w:p>
        </w:tc>
      </w:tr>
      <w:tr w14:paraId="74908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5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713A25F">
            <w:pPr>
              <w:pStyle w:val="178"/>
              <w:bidi w:val="0"/>
            </w:pPr>
            <w:r>
              <w:t>Social network</w:t>
            </w:r>
          </w:p>
        </w:tc>
        <w:tc>
          <w:tcPr>
            <w:tcW w:w="113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6E7B000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31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28E9DD5">
            <w:pPr>
              <w:pStyle w:val="178"/>
              <w:bidi w:val="0"/>
            </w:pPr>
            <w:r>
              <w:t>−0.006</w:t>
            </w:r>
          </w:p>
        </w:tc>
        <w:tc>
          <w:tcPr>
            <w:tcW w:w="26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84058F4">
            <w:pPr>
              <w:pStyle w:val="178"/>
              <w:bidi w:val="0"/>
            </w:pPr>
            <w:r>
              <w:t>0.001</w:t>
            </w:r>
          </w:p>
        </w:tc>
        <w:tc>
          <w:tcPr>
            <w:tcW w:w="31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8D10D0B">
            <w:pPr>
              <w:pStyle w:val="178"/>
              <w:bidi w:val="0"/>
            </w:pPr>
            <w:r>
              <w:t>−0.061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4236A1F">
            <w:pPr>
              <w:pStyle w:val="178"/>
              <w:bidi w:val="0"/>
            </w:pPr>
            <w:r>
              <w:t>−9.704</w:t>
            </w:r>
          </w:p>
        </w:tc>
        <w:tc>
          <w:tcPr>
            <w:tcW w:w="31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40403C2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6AB0561">
            <w:pPr>
              <w:pStyle w:val="178"/>
              <w:bidi w:val="0"/>
            </w:pPr>
            <w:r>
              <w:t>−0.007, −0.005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BC378B8">
            <w:pPr>
              <w:pStyle w:val="178"/>
              <w:bidi w:val="0"/>
            </w:pPr>
            <w:r>
              <w:t>0.695</w:t>
            </w:r>
          </w:p>
        </w:tc>
        <w:tc>
          <w:tcPr>
            <w:tcW w:w="26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700E83A">
            <w:pPr>
              <w:pStyle w:val="178"/>
              <w:bidi w:val="0"/>
            </w:pPr>
            <w:r>
              <w:t>1.438</w:t>
            </w:r>
          </w:p>
        </w:tc>
      </w:tr>
    </w:tbl>
    <w:p w14:paraId="68CC2927">
      <w:pPr>
        <w:pStyle w:val="172"/>
        <w:bidi w:val="0"/>
      </w:pPr>
      <w:r>
        <w:rPr>
          <w:rFonts w:ascii="Times New Roman" w:hAnsi="Times New Roman" w:eastAsia="Times New Roman"/>
          <w:i/>
          <w:sz w:val="20"/>
        </w:rPr>
        <w:t xml:space="preserve">Note. </w:t>
      </w:r>
      <w:r>
        <w:rPr>
          <w:rFonts w:ascii="Times New Roman" w:hAnsi="Times New Roman" w:eastAsia="Times New Roman"/>
          <w:sz w:val="20"/>
        </w:rPr>
        <w:t>Dependent variable: overall quality-of-life composite score. B = unstandardised regression coefficient; β = standardised coefficient; CI = confidence interval; VIF = variance inflation factor. Macro-region was entered as six dummy variables with East China as the reference category.</w:t>
      </w:r>
    </w:p>
    <w:p w14:paraId="7E3D0EDB">
      <w:pPr>
        <w:spacing w:after="80"/>
        <w:rPr>
          <w:sz w:val="20"/>
          <w:szCs w:val="20"/>
        </w:rPr>
      </w:pPr>
    </w:p>
    <w:p w14:paraId="64310D52"/>
    <w:p w14:paraId="19AACAF5">
      <w:pPr>
        <w:pStyle w:val="4"/>
        <w:bidi w:val="0"/>
        <w:sectPr>
          <w:pgSz w:w="16834" w:h="11909" w:orient="landscape"/>
          <w:pgMar w:top="1008" w:right="720" w:bottom="1008" w:left="720" w:header="720" w:footer="720" w:gutter="0"/>
          <w:cols w:space="720" w:num="1"/>
          <w:docGrid w:linePitch="360" w:charSpace="0"/>
        </w:sectPr>
      </w:pPr>
    </w:p>
    <w:p w14:paraId="6AE4C88A">
      <w:pPr>
        <w:pStyle w:val="171"/>
        <w:bidi w:val="0"/>
      </w:pPr>
      <w:r>
        <w:t>Table S</w:t>
      </w:r>
      <w:r>
        <w:rPr>
          <w:rFonts w:hint="eastAsia"/>
          <w:lang w:val="en-US" w:eastAsia="zh-CN"/>
        </w:rPr>
        <w:t>6</w:t>
      </w:r>
      <w:r>
        <w:t>. Regional modification and region-stratified coefficients for social network indicators.</w:t>
      </w:r>
    </w:p>
    <w:tbl>
      <w:tblPr>
        <w:tblStyle w:val="3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0"/>
        <w:gridCol w:w="2817"/>
        <w:gridCol w:w="1852"/>
        <w:gridCol w:w="1290"/>
        <w:gridCol w:w="1690"/>
        <w:gridCol w:w="1290"/>
        <w:gridCol w:w="1765"/>
      </w:tblGrid>
      <w:tr w14:paraId="1258D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tblHeader/>
        </w:trPr>
        <w:tc>
          <w:tcPr>
            <w:tcW w:w="156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3F1DD2C3">
            <w:pPr>
              <w:pStyle w:val="178"/>
              <w:bidi w:val="0"/>
            </w:pPr>
            <w:r>
              <w:t>Panel</w:t>
            </w:r>
          </w:p>
        </w:tc>
        <w:tc>
          <w:tcPr>
            <w:tcW w:w="90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5C5CA13">
            <w:pPr>
              <w:pStyle w:val="178"/>
              <w:bidi w:val="0"/>
            </w:pPr>
            <w:r>
              <w:t>Indicator</w:t>
            </w:r>
          </w:p>
        </w:tc>
        <w:tc>
          <w:tcPr>
            <w:tcW w:w="59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C985819">
            <w:pPr>
              <w:pStyle w:val="178"/>
              <w:bidi w:val="0"/>
            </w:pPr>
            <w:r>
              <w:t>Region/contrast</w:t>
            </w:r>
          </w:p>
        </w:tc>
        <w:tc>
          <w:tcPr>
            <w:tcW w:w="41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89C5353">
            <w:pPr>
              <w:pStyle w:val="178"/>
              <w:bidi w:val="0"/>
            </w:pPr>
            <w:r>
              <w:t>B</w:t>
            </w:r>
          </w:p>
        </w:tc>
        <w:tc>
          <w:tcPr>
            <w:tcW w:w="54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44ACF62">
            <w:pPr>
              <w:pStyle w:val="178"/>
              <w:bidi w:val="0"/>
            </w:pPr>
            <w:r>
              <w:t>95% CI</w:t>
            </w:r>
          </w:p>
        </w:tc>
        <w:tc>
          <w:tcPr>
            <w:tcW w:w="41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598036A">
            <w:pPr>
              <w:pStyle w:val="178"/>
              <w:bidi w:val="0"/>
            </w:pPr>
            <w:r>
              <w:t>P value</w:t>
            </w:r>
          </w:p>
        </w:tc>
        <w:tc>
          <w:tcPr>
            <w:tcW w:w="56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C4C0309">
            <w:pPr>
              <w:pStyle w:val="178"/>
              <w:bidi w:val="0"/>
            </w:pPr>
            <w:r>
              <w:t>Interpretation</w:t>
            </w:r>
          </w:p>
        </w:tc>
      </w:tr>
      <w:tr w14:paraId="2A4A1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E7A14">
            <w:pPr>
              <w:pStyle w:val="178"/>
              <w:bidi w:val="0"/>
            </w:pPr>
            <w:r>
              <w:t>A. Region-by-social-network interaction terms</w:t>
            </w:r>
          </w:p>
        </w:tc>
        <w:tc>
          <w:tcPr>
            <w:tcW w:w="90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CC353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59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A1860">
            <w:pPr>
              <w:pStyle w:val="178"/>
              <w:bidi w:val="0"/>
            </w:pPr>
            <w:r>
              <w:t>EC reference</w:t>
            </w:r>
          </w:p>
        </w:tc>
        <w:tc>
          <w:tcPr>
            <w:tcW w:w="41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82585">
            <w:pPr>
              <w:pStyle w:val="178"/>
              <w:bidi w:val="0"/>
            </w:pPr>
            <w:r>
              <w:t>Reference</w:t>
            </w:r>
          </w:p>
        </w:tc>
        <w:tc>
          <w:tcPr>
            <w:tcW w:w="54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C55423">
            <w:pPr>
              <w:pStyle w:val="178"/>
              <w:bidi w:val="0"/>
            </w:pPr>
            <w:r>
              <w:t>Reference</w:t>
            </w:r>
          </w:p>
        </w:tc>
        <w:tc>
          <w:tcPr>
            <w:tcW w:w="41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52E3C">
            <w:pPr>
              <w:pStyle w:val="178"/>
              <w:bidi w:val="0"/>
            </w:pPr>
            <w:r>
              <w:t>Reference</w:t>
            </w:r>
          </w:p>
        </w:tc>
        <w:tc>
          <w:tcPr>
            <w:tcW w:w="56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E1C0C">
            <w:pPr>
              <w:pStyle w:val="178"/>
              <w:bidi w:val="0"/>
            </w:pPr>
            <w:r>
              <w:t>Reference</w:t>
            </w:r>
          </w:p>
        </w:tc>
      </w:tr>
      <w:tr w14:paraId="1FCCD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99823">
            <w:pPr>
              <w:pStyle w:val="178"/>
              <w:bidi w:val="0"/>
            </w:pPr>
            <w:r>
              <w:t>A. Region-by-social-network interaction terms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0C4EA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24416">
            <w:pPr>
              <w:pStyle w:val="178"/>
              <w:bidi w:val="0"/>
            </w:pPr>
            <w:r>
              <w:t>SC vs EC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5885D">
            <w:pPr>
              <w:pStyle w:val="178"/>
              <w:bidi w:val="0"/>
            </w:pPr>
            <w:r>
              <w:t>0.007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7308C">
            <w:pPr>
              <w:pStyle w:val="178"/>
              <w:bidi w:val="0"/>
            </w:pPr>
            <w:r>
              <w:t>0.002, 0.012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899FB">
            <w:pPr>
              <w:pStyle w:val="178"/>
              <w:bidi w:val="0"/>
            </w:pPr>
            <w:r>
              <w:t>0.007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68A34">
            <w:pPr>
              <w:pStyle w:val="178"/>
              <w:bidi w:val="0"/>
            </w:pPr>
            <w:r>
              <w:t>Significant</w:t>
            </w:r>
          </w:p>
        </w:tc>
      </w:tr>
      <w:tr w14:paraId="60868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B3C42">
            <w:pPr>
              <w:pStyle w:val="178"/>
              <w:bidi w:val="0"/>
            </w:pPr>
            <w:r>
              <w:t>A. Region-by-social-network interaction terms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F6EB6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65C00">
            <w:pPr>
              <w:pStyle w:val="178"/>
              <w:bidi w:val="0"/>
            </w:pPr>
            <w:r>
              <w:t>CC vs EC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612D6">
            <w:pPr>
              <w:pStyle w:val="178"/>
              <w:bidi w:val="0"/>
            </w:pPr>
            <w:r>
              <w:t>0.005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23E18">
            <w:pPr>
              <w:pStyle w:val="178"/>
              <w:bidi w:val="0"/>
            </w:pPr>
            <w:r>
              <w:t>0.000, 0.010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437E6">
            <w:pPr>
              <w:pStyle w:val="178"/>
              <w:bidi w:val="0"/>
            </w:pPr>
            <w:r>
              <w:t>0.039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A1F9C">
            <w:pPr>
              <w:pStyle w:val="178"/>
              <w:bidi w:val="0"/>
            </w:pPr>
            <w:r>
              <w:t>Significant</w:t>
            </w:r>
          </w:p>
        </w:tc>
      </w:tr>
      <w:tr w14:paraId="738EB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94AC4">
            <w:pPr>
              <w:pStyle w:val="178"/>
              <w:bidi w:val="0"/>
            </w:pPr>
            <w:r>
              <w:t>A. Region-by-social-network interaction terms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2FBD4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7922D">
            <w:pPr>
              <w:pStyle w:val="178"/>
              <w:bidi w:val="0"/>
            </w:pPr>
            <w:r>
              <w:t>NC vs EC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8451A">
            <w:pPr>
              <w:pStyle w:val="178"/>
              <w:bidi w:val="0"/>
            </w:pPr>
            <w:r>
              <w:t>0.008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E1F15">
            <w:pPr>
              <w:pStyle w:val="178"/>
              <w:bidi w:val="0"/>
            </w:pPr>
            <w:r>
              <w:t>0.003, 0.013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F8AC2">
            <w:pPr>
              <w:pStyle w:val="178"/>
              <w:bidi w:val="0"/>
            </w:pPr>
            <w:r>
              <w:t>0.001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3CC25">
            <w:pPr>
              <w:pStyle w:val="178"/>
              <w:bidi w:val="0"/>
            </w:pPr>
            <w:r>
              <w:t>Significant</w:t>
            </w:r>
          </w:p>
        </w:tc>
      </w:tr>
      <w:tr w14:paraId="14623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09B80">
            <w:pPr>
              <w:pStyle w:val="178"/>
              <w:bidi w:val="0"/>
            </w:pPr>
            <w:r>
              <w:t>A. Region-by-social-network interaction terms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EA02D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58AB0">
            <w:pPr>
              <w:pStyle w:val="178"/>
              <w:bidi w:val="0"/>
            </w:pPr>
            <w:r>
              <w:t>NEC vs EC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AAA4B">
            <w:pPr>
              <w:pStyle w:val="178"/>
              <w:bidi w:val="0"/>
            </w:pPr>
            <w:r>
              <w:t>0.005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86964">
            <w:pPr>
              <w:pStyle w:val="178"/>
              <w:bidi w:val="0"/>
            </w:pPr>
            <w:r>
              <w:t>-0.001, 0.010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D210B">
            <w:pPr>
              <w:pStyle w:val="178"/>
              <w:bidi w:val="0"/>
            </w:pPr>
            <w:r>
              <w:t>0.113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F5238">
            <w:pPr>
              <w:pStyle w:val="178"/>
              <w:bidi w:val="0"/>
            </w:pPr>
            <w:r>
              <w:t>Not significant</w:t>
            </w:r>
          </w:p>
        </w:tc>
      </w:tr>
      <w:tr w14:paraId="435A0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935B9">
            <w:pPr>
              <w:pStyle w:val="178"/>
              <w:bidi w:val="0"/>
            </w:pPr>
            <w:r>
              <w:t>A. Region-by-social-network interaction terms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519BC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BFB81">
            <w:pPr>
              <w:pStyle w:val="178"/>
              <w:bidi w:val="0"/>
            </w:pPr>
            <w:r>
              <w:t>NWC vs EC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63A54">
            <w:pPr>
              <w:pStyle w:val="178"/>
              <w:bidi w:val="0"/>
            </w:pPr>
            <w:r>
              <w:t>0.006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D872D">
            <w:pPr>
              <w:pStyle w:val="178"/>
              <w:bidi w:val="0"/>
            </w:pPr>
            <w:r>
              <w:t>0.001, 0.011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10DFF">
            <w:pPr>
              <w:pStyle w:val="178"/>
              <w:bidi w:val="0"/>
            </w:pPr>
            <w:r>
              <w:t>0.019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6F1D4">
            <w:pPr>
              <w:pStyle w:val="178"/>
              <w:bidi w:val="0"/>
            </w:pPr>
            <w:r>
              <w:t>Significant</w:t>
            </w:r>
          </w:p>
        </w:tc>
      </w:tr>
      <w:tr w14:paraId="53A37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1BDFD">
            <w:pPr>
              <w:pStyle w:val="178"/>
              <w:bidi w:val="0"/>
            </w:pPr>
            <w:r>
              <w:t>A. Region-by-social-network interaction terms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89E90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E15DF">
            <w:pPr>
              <w:pStyle w:val="178"/>
              <w:bidi w:val="0"/>
            </w:pPr>
            <w:r>
              <w:t>SWC vs EC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74763">
            <w:pPr>
              <w:pStyle w:val="178"/>
              <w:bidi w:val="0"/>
            </w:pPr>
            <w:r>
              <w:t>0.007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DD672">
            <w:pPr>
              <w:pStyle w:val="178"/>
              <w:bidi w:val="0"/>
            </w:pPr>
            <w:r>
              <w:t>0.002, 0.011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1684A">
            <w:pPr>
              <w:pStyle w:val="178"/>
              <w:bidi w:val="0"/>
            </w:pPr>
            <w:r>
              <w:t>0.004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39D04">
            <w:pPr>
              <w:pStyle w:val="178"/>
              <w:bidi w:val="0"/>
            </w:pPr>
            <w:r>
              <w:t>Significant</w:t>
            </w:r>
          </w:p>
        </w:tc>
      </w:tr>
      <w:tr w14:paraId="4258B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BB5AA">
            <w:pPr>
              <w:pStyle w:val="178"/>
              <w:bidi w:val="0"/>
            </w:pPr>
            <w:r>
              <w:t>A. Region-by-social-network interaction terms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F4191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A5A21">
            <w:pPr>
              <w:pStyle w:val="178"/>
              <w:bidi w:val="0"/>
            </w:pPr>
            <w:r>
              <w:t>EC reference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3E644">
            <w:pPr>
              <w:pStyle w:val="178"/>
              <w:bidi w:val="0"/>
            </w:pPr>
            <w:r>
              <w:t>Reference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EBDFD">
            <w:pPr>
              <w:pStyle w:val="178"/>
              <w:bidi w:val="0"/>
            </w:pPr>
            <w:r>
              <w:t>Reference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88573">
            <w:pPr>
              <w:pStyle w:val="178"/>
              <w:bidi w:val="0"/>
            </w:pPr>
            <w:r>
              <w:t>Reference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8FE8B">
            <w:pPr>
              <w:pStyle w:val="178"/>
              <w:bidi w:val="0"/>
            </w:pPr>
            <w:r>
              <w:t>Reference</w:t>
            </w:r>
          </w:p>
        </w:tc>
      </w:tr>
      <w:tr w14:paraId="0656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BA735">
            <w:pPr>
              <w:pStyle w:val="178"/>
              <w:bidi w:val="0"/>
            </w:pPr>
            <w:r>
              <w:t>A. Region-by-social-network interaction terms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960CC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C6686">
            <w:pPr>
              <w:pStyle w:val="178"/>
              <w:bidi w:val="0"/>
            </w:pPr>
            <w:r>
              <w:t>SC vs EC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8A561">
            <w:pPr>
              <w:pStyle w:val="178"/>
              <w:bidi w:val="0"/>
            </w:pPr>
            <w:r>
              <w:t>-0.002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7C93B">
            <w:pPr>
              <w:pStyle w:val="178"/>
              <w:bidi w:val="0"/>
            </w:pPr>
            <w:r>
              <w:t>-0.006, 0.002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6D667">
            <w:pPr>
              <w:pStyle w:val="178"/>
              <w:bidi w:val="0"/>
            </w:pPr>
            <w:r>
              <w:t>0.417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363F3">
            <w:pPr>
              <w:pStyle w:val="178"/>
              <w:bidi w:val="0"/>
            </w:pPr>
            <w:r>
              <w:t>Not significant</w:t>
            </w:r>
          </w:p>
        </w:tc>
      </w:tr>
      <w:tr w14:paraId="0AE13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8D941">
            <w:pPr>
              <w:pStyle w:val="178"/>
              <w:bidi w:val="0"/>
            </w:pPr>
            <w:r>
              <w:t>A. Region-by-social-network interaction terms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8CC40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83DEA">
            <w:pPr>
              <w:pStyle w:val="178"/>
              <w:bidi w:val="0"/>
            </w:pPr>
            <w:r>
              <w:t>CC vs EC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6498E">
            <w:pPr>
              <w:pStyle w:val="178"/>
              <w:bidi w:val="0"/>
            </w:pPr>
            <w:r>
              <w:t>-0.001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3D6B6">
            <w:pPr>
              <w:pStyle w:val="178"/>
              <w:bidi w:val="0"/>
            </w:pPr>
            <w:r>
              <w:t>-0.005, 0.003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03662">
            <w:pPr>
              <w:pStyle w:val="178"/>
              <w:bidi w:val="0"/>
            </w:pPr>
            <w:r>
              <w:t>0.654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32099">
            <w:pPr>
              <w:pStyle w:val="178"/>
              <w:bidi w:val="0"/>
            </w:pPr>
            <w:r>
              <w:t>Not significant</w:t>
            </w:r>
          </w:p>
        </w:tc>
      </w:tr>
      <w:tr w14:paraId="34192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D1701">
            <w:pPr>
              <w:pStyle w:val="178"/>
              <w:bidi w:val="0"/>
            </w:pPr>
            <w:r>
              <w:t>A. Region-by-social-network interaction terms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3FF86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0808B">
            <w:pPr>
              <w:pStyle w:val="178"/>
              <w:bidi w:val="0"/>
            </w:pPr>
            <w:r>
              <w:t>NC vs EC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348BC">
            <w:pPr>
              <w:pStyle w:val="178"/>
              <w:bidi w:val="0"/>
            </w:pPr>
            <w:r>
              <w:t>-0.009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B26795">
            <w:pPr>
              <w:pStyle w:val="178"/>
              <w:bidi w:val="0"/>
            </w:pPr>
            <w:r>
              <w:t>-0.012, -0.005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D8C16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D7BA6">
            <w:pPr>
              <w:pStyle w:val="178"/>
              <w:bidi w:val="0"/>
            </w:pPr>
            <w:r>
              <w:t>Significant</w:t>
            </w:r>
          </w:p>
        </w:tc>
      </w:tr>
      <w:tr w14:paraId="0A6F8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8ADD9">
            <w:pPr>
              <w:pStyle w:val="178"/>
              <w:bidi w:val="0"/>
            </w:pPr>
            <w:r>
              <w:t>A. Region-by-social-network interaction terms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83D71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CD7D4">
            <w:pPr>
              <w:pStyle w:val="178"/>
              <w:bidi w:val="0"/>
            </w:pPr>
            <w:r>
              <w:t>NEC vs EC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1EDF6">
            <w:pPr>
              <w:pStyle w:val="178"/>
              <w:bidi w:val="0"/>
            </w:pPr>
            <w:r>
              <w:t>-0.005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00B7C">
            <w:pPr>
              <w:pStyle w:val="178"/>
              <w:bidi w:val="0"/>
            </w:pPr>
            <w:r>
              <w:t>-0.009, 0.000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08C84">
            <w:pPr>
              <w:pStyle w:val="178"/>
              <w:bidi w:val="0"/>
            </w:pPr>
            <w:r>
              <w:t>0.052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5149C">
            <w:pPr>
              <w:pStyle w:val="178"/>
              <w:bidi w:val="0"/>
            </w:pPr>
            <w:r>
              <w:t>Borderline</w:t>
            </w:r>
          </w:p>
        </w:tc>
      </w:tr>
      <w:tr w14:paraId="0327F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D990B">
            <w:pPr>
              <w:pStyle w:val="178"/>
              <w:bidi w:val="0"/>
            </w:pPr>
            <w:r>
              <w:t>A. Region-by-social-network interaction terms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2D151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62FB3">
            <w:pPr>
              <w:pStyle w:val="178"/>
              <w:bidi w:val="0"/>
            </w:pPr>
            <w:r>
              <w:t>NWC vs EC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2B93C">
            <w:pPr>
              <w:pStyle w:val="178"/>
              <w:bidi w:val="0"/>
            </w:pPr>
            <w:r>
              <w:t>-0.008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94C63">
            <w:pPr>
              <w:pStyle w:val="178"/>
              <w:bidi w:val="0"/>
            </w:pPr>
            <w:r>
              <w:t>-0.012, -0.004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DDACB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CED26">
            <w:pPr>
              <w:pStyle w:val="178"/>
              <w:bidi w:val="0"/>
            </w:pPr>
            <w:r>
              <w:t>Significant</w:t>
            </w:r>
          </w:p>
        </w:tc>
      </w:tr>
      <w:tr w14:paraId="653AC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36AAB">
            <w:pPr>
              <w:pStyle w:val="178"/>
              <w:bidi w:val="0"/>
            </w:pPr>
            <w:r>
              <w:t>A. Region-by-social-network interaction terms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E12E0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C236B">
            <w:pPr>
              <w:pStyle w:val="178"/>
              <w:bidi w:val="0"/>
            </w:pPr>
            <w:r>
              <w:t>SWC vs EC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7C714">
            <w:pPr>
              <w:pStyle w:val="178"/>
              <w:bidi w:val="0"/>
            </w:pPr>
            <w:r>
              <w:t>-0.003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99A0D">
            <w:pPr>
              <w:pStyle w:val="178"/>
              <w:bidi w:val="0"/>
            </w:pPr>
            <w:r>
              <w:t>-0.006, 0.001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12DAF">
            <w:pPr>
              <w:pStyle w:val="178"/>
              <w:bidi w:val="0"/>
            </w:pPr>
            <w:r>
              <w:t>0.164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CB387">
            <w:pPr>
              <w:pStyle w:val="178"/>
              <w:bidi w:val="0"/>
            </w:pPr>
            <w:r>
              <w:t>Not significant</w:t>
            </w:r>
          </w:p>
        </w:tc>
      </w:tr>
      <w:tr w14:paraId="6901E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A839B">
            <w:pPr>
              <w:pStyle w:val="178"/>
              <w:bidi w:val="0"/>
            </w:pPr>
            <w:r>
              <w:t>B. Region-stratified fully adjusted slopes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809C1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696C8">
            <w:pPr>
              <w:pStyle w:val="178"/>
              <w:bidi w:val="0"/>
            </w:pPr>
            <w:r>
              <w:t>EC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36269">
            <w:pPr>
              <w:pStyle w:val="178"/>
              <w:bidi w:val="0"/>
            </w:pPr>
            <w:r>
              <w:t>-0.009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62892">
            <w:pPr>
              <w:pStyle w:val="178"/>
              <w:bidi w:val="0"/>
            </w:pPr>
            <w:r>
              <w:t>-0.011, -0.006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F580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410B3">
            <w:pPr>
              <w:pStyle w:val="178"/>
              <w:bidi w:val="0"/>
            </w:pPr>
            <w:r>
              <w:t>Significant</w:t>
            </w:r>
          </w:p>
        </w:tc>
      </w:tr>
      <w:tr w14:paraId="5DF52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EE187">
            <w:pPr>
              <w:pStyle w:val="178"/>
              <w:bidi w:val="0"/>
            </w:pPr>
            <w:r>
              <w:t>B. Region-stratified fully adjusted slopes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2CAEF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2D1E7">
            <w:pPr>
              <w:pStyle w:val="178"/>
              <w:bidi w:val="0"/>
            </w:pPr>
            <w:r>
              <w:t>SC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C719F">
            <w:pPr>
              <w:pStyle w:val="178"/>
              <w:bidi w:val="0"/>
            </w:pPr>
            <w:r>
              <w:t>-0.003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72AB0">
            <w:pPr>
              <w:pStyle w:val="178"/>
              <w:bidi w:val="0"/>
            </w:pPr>
            <w:r>
              <w:t>-0.007, 0.001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A1F4D">
            <w:pPr>
              <w:pStyle w:val="178"/>
              <w:bidi w:val="0"/>
            </w:pPr>
            <w:r>
              <w:t>0.161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5CEDB">
            <w:pPr>
              <w:pStyle w:val="178"/>
              <w:bidi w:val="0"/>
            </w:pPr>
            <w:r>
              <w:t>Not significant</w:t>
            </w:r>
          </w:p>
        </w:tc>
      </w:tr>
      <w:tr w14:paraId="6730C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2FCF0">
            <w:pPr>
              <w:pStyle w:val="178"/>
              <w:bidi w:val="0"/>
            </w:pPr>
            <w:r>
              <w:t>B. Region-stratified fully adjusted slopes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B5A33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AD04B">
            <w:pPr>
              <w:pStyle w:val="178"/>
              <w:bidi w:val="0"/>
            </w:pPr>
            <w:r>
              <w:t>CC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DEBC1">
            <w:pPr>
              <w:pStyle w:val="178"/>
              <w:bidi w:val="0"/>
            </w:pPr>
            <w:r>
              <w:t>-0.005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DE847">
            <w:pPr>
              <w:pStyle w:val="178"/>
              <w:bidi w:val="0"/>
            </w:pPr>
            <w:r>
              <w:t>-0.009, -0.001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9661D">
            <w:pPr>
              <w:pStyle w:val="178"/>
              <w:bidi w:val="0"/>
            </w:pPr>
            <w:r>
              <w:t>0.007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EAA7E">
            <w:pPr>
              <w:pStyle w:val="178"/>
              <w:bidi w:val="0"/>
            </w:pPr>
            <w:r>
              <w:t>Significant</w:t>
            </w:r>
          </w:p>
        </w:tc>
      </w:tr>
      <w:tr w14:paraId="4C268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FA4C9">
            <w:pPr>
              <w:pStyle w:val="178"/>
              <w:bidi w:val="0"/>
            </w:pPr>
            <w:r>
              <w:t>B. Region-stratified fully adjusted slopes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F3B08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1622F">
            <w:pPr>
              <w:pStyle w:val="178"/>
              <w:bidi w:val="0"/>
            </w:pPr>
            <w:r>
              <w:t>NC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67602">
            <w:pPr>
              <w:pStyle w:val="178"/>
              <w:bidi w:val="0"/>
            </w:pPr>
            <w:r>
              <w:t>-0.002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44F00">
            <w:pPr>
              <w:pStyle w:val="178"/>
              <w:bidi w:val="0"/>
            </w:pPr>
            <w:r>
              <w:t>-0.006, 0.003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2FE79">
            <w:pPr>
              <w:pStyle w:val="178"/>
              <w:bidi w:val="0"/>
            </w:pPr>
            <w:r>
              <w:t>0.435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F27A1">
            <w:pPr>
              <w:pStyle w:val="178"/>
              <w:bidi w:val="0"/>
            </w:pPr>
            <w:r>
              <w:t>Not significant</w:t>
            </w:r>
          </w:p>
        </w:tc>
      </w:tr>
      <w:tr w14:paraId="596AE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97376">
            <w:pPr>
              <w:pStyle w:val="178"/>
              <w:bidi w:val="0"/>
            </w:pPr>
            <w:r>
              <w:t>B. Region-stratified fully adjusted slopes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EDD9B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49058">
            <w:pPr>
              <w:pStyle w:val="178"/>
              <w:bidi w:val="0"/>
            </w:pPr>
            <w:r>
              <w:t>NEC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308A3">
            <w:pPr>
              <w:pStyle w:val="178"/>
              <w:bidi w:val="0"/>
            </w:pPr>
            <w:r>
              <w:t>-0.003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9F21D">
            <w:pPr>
              <w:pStyle w:val="178"/>
              <w:bidi w:val="0"/>
            </w:pPr>
            <w:r>
              <w:t>-0.009, 0.002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932D1">
            <w:pPr>
              <w:pStyle w:val="178"/>
              <w:bidi w:val="0"/>
            </w:pPr>
            <w:r>
              <w:t>0.226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47272">
            <w:pPr>
              <w:pStyle w:val="178"/>
              <w:bidi w:val="0"/>
            </w:pPr>
            <w:r>
              <w:t>Not significant</w:t>
            </w:r>
          </w:p>
        </w:tc>
      </w:tr>
      <w:tr w14:paraId="31800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FAA48">
            <w:pPr>
              <w:pStyle w:val="178"/>
              <w:bidi w:val="0"/>
            </w:pPr>
            <w:r>
              <w:t>B. Region-stratified fully adjusted slopes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5177C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C1ACD">
            <w:pPr>
              <w:pStyle w:val="178"/>
              <w:bidi w:val="0"/>
            </w:pPr>
            <w:r>
              <w:t>NWC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7481F">
            <w:pPr>
              <w:pStyle w:val="178"/>
              <w:bidi w:val="0"/>
            </w:pPr>
            <w:r>
              <w:t>-0.004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53070">
            <w:pPr>
              <w:pStyle w:val="178"/>
              <w:bidi w:val="0"/>
            </w:pPr>
            <w:r>
              <w:t>-0.009, 0.000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B48E5">
            <w:pPr>
              <w:pStyle w:val="178"/>
              <w:bidi w:val="0"/>
            </w:pPr>
            <w:r>
              <w:t>0.064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B3CDC">
            <w:pPr>
              <w:pStyle w:val="178"/>
              <w:bidi w:val="0"/>
            </w:pPr>
            <w:r>
              <w:t>Not significant</w:t>
            </w:r>
          </w:p>
        </w:tc>
      </w:tr>
      <w:tr w14:paraId="16337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7B37D">
            <w:pPr>
              <w:pStyle w:val="178"/>
              <w:bidi w:val="0"/>
            </w:pPr>
            <w:r>
              <w:t>B. Region-stratified fully adjusted slopes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4F6C5">
            <w:pPr>
              <w:pStyle w:val="178"/>
              <w:bidi w:val="0"/>
            </w:pPr>
            <w:r>
              <w:t>Kin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B13DE">
            <w:pPr>
              <w:pStyle w:val="178"/>
              <w:bidi w:val="0"/>
            </w:pPr>
            <w:r>
              <w:t>SWC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4E3BD2">
            <w:pPr>
              <w:pStyle w:val="178"/>
              <w:bidi w:val="0"/>
            </w:pPr>
            <w:r>
              <w:t>-0.003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937BE">
            <w:pPr>
              <w:pStyle w:val="178"/>
              <w:bidi w:val="0"/>
            </w:pPr>
            <w:r>
              <w:t>-0.006, 0.001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C467C">
            <w:pPr>
              <w:pStyle w:val="178"/>
              <w:bidi w:val="0"/>
            </w:pPr>
            <w:r>
              <w:t>0.183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3945F">
            <w:pPr>
              <w:pStyle w:val="178"/>
              <w:bidi w:val="0"/>
            </w:pPr>
            <w:r>
              <w:t>Not significant</w:t>
            </w:r>
          </w:p>
        </w:tc>
      </w:tr>
      <w:tr w14:paraId="52309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B1D6A">
            <w:pPr>
              <w:pStyle w:val="178"/>
              <w:bidi w:val="0"/>
            </w:pPr>
            <w:r>
              <w:t>B. Region-stratified fully adjusted slopes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FF7DB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A0D4A">
            <w:pPr>
              <w:pStyle w:val="178"/>
              <w:bidi w:val="0"/>
            </w:pPr>
            <w:r>
              <w:t>EC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48662">
            <w:pPr>
              <w:pStyle w:val="178"/>
              <w:bidi w:val="0"/>
            </w:pPr>
            <w:r>
              <w:t>-0.003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9688E">
            <w:pPr>
              <w:pStyle w:val="178"/>
              <w:bidi w:val="0"/>
            </w:pPr>
            <w:r>
              <w:t>-0.006, -0.001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F9845">
            <w:pPr>
              <w:pStyle w:val="178"/>
              <w:bidi w:val="0"/>
            </w:pPr>
            <w:r>
              <w:t>0.003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222DC">
            <w:pPr>
              <w:pStyle w:val="178"/>
              <w:bidi w:val="0"/>
            </w:pPr>
            <w:r>
              <w:t>Significant</w:t>
            </w:r>
          </w:p>
        </w:tc>
      </w:tr>
      <w:tr w14:paraId="153BD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09CF5">
            <w:pPr>
              <w:pStyle w:val="178"/>
              <w:bidi w:val="0"/>
            </w:pPr>
            <w:r>
              <w:t>B. Region-stratified fully adjusted slopes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4BDF2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127A0">
            <w:pPr>
              <w:pStyle w:val="178"/>
              <w:bidi w:val="0"/>
            </w:pPr>
            <w:r>
              <w:t>SC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2EA0A">
            <w:pPr>
              <w:pStyle w:val="178"/>
              <w:bidi w:val="0"/>
            </w:pPr>
            <w:r>
              <w:t>-0.007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1F255">
            <w:pPr>
              <w:pStyle w:val="178"/>
              <w:bidi w:val="0"/>
            </w:pPr>
            <w:r>
              <w:t>-0.011, -0.003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6FB0E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2EC84">
            <w:pPr>
              <w:pStyle w:val="178"/>
              <w:bidi w:val="0"/>
            </w:pPr>
            <w:r>
              <w:t>Significant</w:t>
            </w:r>
          </w:p>
        </w:tc>
      </w:tr>
      <w:tr w14:paraId="47BA5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DCBA1">
            <w:pPr>
              <w:pStyle w:val="178"/>
              <w:bidi w:val="0"/>
            </w:pPr>
            <w:r>
              <w:t>B. Region-stratified fully adjusted slopes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63764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6A142">
            <w:pPr>
              <w:pStyle w:val="178"/>
              <w:bidi w:val="0"/>
            </w:pPr>
            <w:r>
              <w:t>CC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77D1C">
            <w:pPr>
              <w:pStyle w:val="178"/>
              <w:bidi w:val="0"/>
            </w:pPr>
            <w:r>
              <w:t>-0.004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3105B">
            <w:pPr>
              <w:pStyle w:val="178"/>
              <w:bidi w:val="0"/>
            </w:pPr>
            <w:r>
              <w:t>-0.007, -0.001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D40A9">
            <w:pPr>
              <w:pStyle w:val="178"/>
              <w:bidi w:val="0"/>
            </w:pPr>
            <w:r>
              <w:t>0.018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0092A">
            <w:pPr>
              <w:pStyle w:val="178"/>
              <w:bidi w:val="0"/>
            </w:pPr>
            <w:r>
              <w:t>Significant</w:t>
            </w:r>
          </w:p>
        </w:tc>
      </w:tr>
      <w:tr w14:paraId="339BE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EAF27">
            <w:pPr>
              <w:pStyle w:val="178"/>
              <w:bidi w:val="0"/>
            </w:pPr>
            <w:r>
              <w:t>B. Region-stratified fully adjusted slopes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28C3E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F9ECA">
            <w:pPr>
              <w:pStyle w:val="178"/>
              <w:bidi w:val="0"/>
            </w:pPr>
            <w:r>
              <w:t>NC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702E4">
            <w:pPr>
              <w:pStyle w:val="178"/>
              <w:bidi w:val="0"/>
            </w:pPr>
            <w:r>
              <w:t>-0.011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73F18">
            <w:pPr>
              <w:pStyle w:val="178"/>
              <w:bidi w:val="0"/>
            </w:pPr>
            <w:r>
              <w:t>-0.014, -0.007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09F21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C1831">
            <w:pPr>
              <w:pStyle w:val="178"/>
              <w:bidi w:val="0"/>
            </w:pPr>
            <w:r>
              <w:t>Significant</w:t>
            </w:r>
          </w:p>
        </w:tc>
      </w:tr>
      <w:tr w14:paraId="009AF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05D84">
            <w:pPr>
              <w:pStyle w:val="178"/>
              <w:bidi w:val="0"/>
            </w:pPr>
            <w:r>
              <w:t>B. Region-stratified fully adjusted slopes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8CF95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AF749">
            <w:pPr>
              <w:pStyle w:val="178"/>
              <w:bidi w:val="0"/>
            </w:pPr>
            <w:r>
              <w:t>NEC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56659">
            <w:pPr>
              <w:pStyle w:val="178"/>
              <w:bidi w:val="0"/>
            </w:pPr>
            <w:r>
              <w:t>-0.005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4D20C">
            <w:pPr>
              <w:pStyle w:val="178"/>
              <w:bidi w:val="0"/>
            </w:pPr>
            <w:r>
              <w:t>-0.010, 0.000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3F64D">
            <w:pPr>
              <w:pStyle w:val="178"/>
              <w:bidi w:val="0"/>
            </w:pPr>
            <w:r>
              <w:t>0.036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39BD7">
            <w:pPr>
              <w:pStyle w:val="178"/>
              <w:bidi w:val="0"/>
            </w:pPr>
            <w:r>
              <w:t>Significant</w:t>
            </w:r>
          </w:p>
        </w:tc>
      </w:tr>
      <w:tr w14:paraId="77D97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0965D">
            <w:pPr>
              <w:pStyle w:val="178"/>
              <w:bidi w:val="0"/>
            </w:pPr>
            <w:r>
              <w:t>B. Region-stratified fully adjusted slopes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3E5AA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2A698">
            <w:pPr>
              <w:pStyle w:val="178"/>
              <w:bidi w:val="0"/>
            </w:pPr>
            <w:r>
              <w:t>NWC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E6A6F">
            <w:pPr>
              <w:pStyle w:val="178"/>
              <w:bidi w:val="0"/>
            </w:pPr>
            <w:r>
              <w:t>-0.011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28FF2">
            <w:pPr>
              <w:pStyle w:val="178"/>
              <w:bidi w:val="0"/>
            </w:pPr>
            <w:r>
              <w:t>-0.015, -0.007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C58FA">
            <w:pPr>
              <w:pStyle w:val="178"/>
              <w:bidi w:val="0"/>
            </w:pPr>
            <w:r>
              <w:t>&lt;0.001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95BBE">
            <w:pPr>
              <w:pStyle w:val="178"/>
              <w:bidi w:val="0"/>
            </w:pPr>
            <w:r>
              <w:t>Significant</w:t>
            </w:r>
          </w:p>
        </w:tc>
      </w:tr>
      <w:tr w14:paraId="6D09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56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87FB17A">
            <w:pPr>
              <w:pStyle w:val="178"/>
              <w:bidi w:val="0"/>
            </w:pPr>
            <w:r>
              <w:t>B. Region-stratified fully adjusted slopes</w:t>
            </w:r>
          </w:p>
        </w:tc>
        <w:tc>
          <w:tcPr>
            <w:tcW w:w="90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0115807">
            <w:pPr>
              <w:pStyle w:val="178"/>
              <w:bidi w:val="0"/>
            </w:pPr>
            <w:r>
              <w:t>Friend support total score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7E7EE93">
            <w:pPr>
              <w:pStyle w:val="178"/>
              <w:bidi w:val="0"/>
            </w:pPr>
            <w:r>
              <w:t>SWC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8F4AED6">
            <w:pPr>
              <w:pStyle w:val="178"/>
              <w:bidi w:val="0"/>
            </w:pPr>
            <w:r>
              <w:t>-0.005</w:t>
            </w:r>
          </w:p>
        </w:tc>
        <w:tc>
          <w:tcPr>
            <w:tcW w:w="54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53B6F1B">
            <w:pPr>
              <w:pStyle w:val="178"/>
              <w:bidi w:val="0"/>
            </w:pPr>
            <w:r>
              <w:t>-0.008, -0.002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F751473">
            <w:pPr>
              <w:pStyle w:val="178"/>
              <w:bidi w:val="0"/>
            </w:pPr>
            <w:r>
              <w:t>0.001</w:t>
            </w:r>
          </w:p>
        </w:tc>
        <w:tc>
          <w:tcPr>
            <w:tcW w:w="56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773B59C">
            <w:pPr>
              <w:pStyle w:val="178"/>
              <w:bidi w:val="0"/>
            </w:pPr>
            <w:r>
              <w:t>Significant</w:t>
            </w:r>
          </w:p>
        </w:tc>
      </w:tr>
    </w:tbl>
    <w:p w14:paraId="31E66ED3">
      <w:pPr>
        <w:pStyle w:val="176"/>
        <w:bidi w:val="0"/>
      </w:pPr>
      <w:r>
        <w:t>Note. Panel A reports interaction coefficients from the full-sample interaction model, with East China as the reference region. Panel B reports region-stratified fully adjusted slopes for kin support and friend support. B = unstandardised regression coefficient; CI = confidence interval.</w:t>
      </w:r>
    </w:p>
    <w:p w14:paraId="543A60FF">
      <w:pPr>
        <w:pStyle w:val="172"/>
        <w:bidi w:val="0"/>
        <w:sectPr>
          <w:pgSz w:w="16834" w:h="11909" w:orient="landscape"/>
          <w:pgMar w:top="1008" w:right="720" w:bottom="1008" w:left="720" w:header="720" w:footer="720" w:gutter="0"/>
          <w:cols w:space="720" w:num="1"/>
          <w:docGrid w:linePitch="360" w:charSpace="0"/>
        </w:sectPr>
      </w:pPr>
    </w:p>
    <w:p w14:paraId="2731BF90">
      <w:pPr>
        <w:pStyle w:val="168"/>
        <w:bidi w:val="0"/>
        <w:rPr>
          <w:rFonts w:hint="eastAsia"/>
        </w:rPr>
      </w:pPr>
      <w:r>
        <w:rPr>
          <w:rFonts w:hint="eastAsia"/>
        </w:rPr>
        <w:t>Supplementary figure captions</w:t>
      </w:r>
    </w:p>
    <w:p w14:paraId="65DF49F1">
      <w:pPr>
        <w:spacing w:before="160" w:after="40"/>
        <w:jc w:val="center"/>
        <w:rPr>
          <w:rFonts w:hint="eastAsia" w:ascii="Times New Roman" w:hAnsi="Times New Roman" w:eastAsiaTheme="minorEastAsia"/>
          <w:b w:val="0"/>
          <w:bCs/>
          <w:sz w:val="21"/>
          <w:szCs w:val="21"/>
          <w:lang w:eastAsia="zh-CN"/>
        </w:rPr>
      </w:pPr>
      <w:r>
        <w:rPr>
          <w:rFonts w:hint="eastAsia" w:ascii="Times New Roman" w:hAnsi="Times New Roman" w:eastAsiaTheme="minorEastAsia"/>
          <w:b w:val="0"/>
          <w:bCs/>
          <w:sz w:val="21"/>
          <w:szCs w:val="21"/>
          <w:lang w:eastAsia="zh-CN"/>
        </w:rPr>
        <w:drawing>
          <wp:inline distT="0" distB="0" distL="114300" distR="114300">
            <wp:extent cx="5760085" cy="4608195"/>
            <wp:effectExtent l="0" t="0" r="2540" b="1905"/>
            <wp:docPr id="10" name="图片 10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A97C8">
      <w:pPr>
        <w:pStyle w:val="173"/>
        <w:bidi w:val="0"/>
        <w:rPr>
          <w:rFonts w:hint="eastAsia"/>
        </w:rPr>
      </w:pPr>
      <w:r>
        <w:rPr>
          <w:rFonts w:hint="eastAsia"/>
        </w:rPr>
        <w:t>Supplementary Fig. S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. Regional distribution of kin support and friend support.</w:t>
      </w:r>
    </w:p>
    <w:p w14:paraId="254BE5D0">
      <w:pPr>
        <w:pStyle w:val="173"/>
        <w:bidi w:val="0"/>
        <w:rPr>
          <w:rFonts w:hint="eastAsia"/>
        </w:rPr>
      </w:pPr>
      <w:r>
        <w:rPr>
          <w:rFonts w:hint="eastAsia"/>
          <w:lang w:val="en-US" w:eastAsia="zh-CN"/>
        </w:rPr>
        <w:t xml:space="preserve">Note. </w:t>
      </w:r>
      <w:r>
        <w:rPr>
          <w:rFonts w:hint="eastAsia"/>
        </w:rPr>
        <w:t>Point-range plots show regional means and 95% confidence intervals for kin support total score and friend support total score. Dashed vertical lines indicate the overall mean values.</w:t>
      </w:r>
    </w:p>
    <w:p w14:paraId="713876E3">
      <w:pPr>
        <w:spacing w:before="160" w:after="40"/>
        <w:rPr>
          <w:rFonts w:hint="eastAsia" w:ascii="Times New Roman" w:hAnsi="Times New Roman" w:eastAsiaTheme="minorEastAsia"/>
          <w:b w:val="0"/>
          <w:bCs/>
          <w:sz w:val="21"/>
          <w:szCs w:val="21"/>
          <w:lang w:eastAsia="zh-CN"/>
        </w:rPr>
        <w:sectPr>
          <w:pgSz w:w="11909" w:h="16834"/>
          <w:pgMar w:top="720" w:right="1008" w:bottom="720" w:left="1008" w:header="720" w:footer="720" w:gutter="0"/>
          <w:cols w:space="720" w:num="1"/>
          <w:docGrid w:linePitch="360" w:charSpace="0"/>
        </w:sectPr>
      </w:pPr>
    </w:p>
    <w:p w14:paraId="3CE67331">
      <w:pPr>
        <w:spacing w:before="160" w:after="40"/>
        <w:jc w:val="center"/>
        <w:rPr>
          <w:rFonts w:hint="eastAsia" w:ascii="Times New Roman" w:hAnsi="Times New Roman" w:eastAsiaTheme="minorEastAsia"/>
          <w:b w:val="0"/>
          <w:bCs/>
          <w:sz w:val="21"/>
          <w:szCs w:val="21"/>
          <w:lang w:eastAsia="zh-CN"/>
        </w:rPr>
      </w:pPr>
      <w:r>
        <w:rPr>
          <w:rFonts w:hint="eastAsia" w:ascii="Times New Roman" w:hAnsi="Times New Roman" w:eastAsiaTheme="minorEastAsia"/>
          <w:b w:val="0"/>
          <w:bCs/>
          <w:sz w:val="21"/>
          <w:szCs w:val="21"/>
          <w:lang w:eastAsia="zh-CN"/>
        </w:rPr>
        <w:drawing>
          <wp:inline distT="0" distB="0" distL="114300" distR="114300">
            <wp:extent cx="5760085" cy="3420110"/>
            <wp:effectExtent l="0" t="0" r="2540" b="8890"/>
            <wp:docPr id="11" name="图片 11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55EE7">
      <w:pPr>
        <w:pStyle w:val="173"/>
        <w:bidi w:val="0"/>
        <w:rPr>
          <w:rFonts w:hint="eastAsia" w:ascii="Times New Roman" w:hAnsi="Times New Roman" w:eastAsia="Times New Roman" w:cs="Times New Roman"/>
          <w:b w:val="0"/>
          <w:i w:val="0"/>
        </w:rPr>
      </w:pPr>
      <w:r>
        <w:rPr>
          <w:rFonts w:hint="eastAsia" w:ascii="Times New Roman" w:hAnsi="Times New Roman" w:eastAsia="Times New Roman" w:cs="Times New Roman"/>
          <w:b w:val="0"/>
          <w:i w:val="0"/>
        </w:rPr>
        <w:t>Supplementary Fig. S</w:t>
      </w:r>
      <w:r>
        <w:rPr>
          <w:rFonts w:hint="eastAsia" w:ascii="Times New Roman" w:hAnsi="Times New Roman" w:eastAsia="Times New Roman" w:cs="Times New Roman"/>
          <w:b w:val="0"/>
          <w:i w:val="0"/>
          <w:lang w:val="en-US" w:eastAsia="zh-CN"/>
        </w:rPr>
        <w:t>2</w:t>
      </w:r>
      <w:r>
        <w:rPr>
          <w:rFonts w:hint="eastAsia" w:ascii="Times New Roman" w:hAnsi="Times New Roman" w:eastAsia="Times New Roman" w:cs="Times New Roman"/>
          <w:b w:val="0"/>
          <w:i w:val="0"/>
        </w:rPr>
        <w:t>. Pairwise regional contrasts for kin support and friend support.</w:t>
      </w:r>
    </w:p>
    <w:p w14:paraId="4FC2C0F1">
      <w:pPr>
        <w:pStyle w:val="173"/>
        <w:bidi w:val="0"/>
        <w:rPr>
          <w:rFonts w:hint="eastAsia" w:ascii="Times New Roman" w:hAnsi="Times New Roman" w:eastAsia="Times New Roman" w:cs="Times New Roman"/>
          <w:b w:val="0"/>
          <w:i w:val="0"/>
        </w:rPr>
      </w:pPr>
      <w:r>
        <w:rPr>
          <w:rFonts w:hint="eastAsia" w:ascii="Times New Roman" w:hAnsi="Times New Roman" w:eastAsia="Times New Roman" w:cs="Times New Roman"/>
          <w:b w:val="0"/>
          <w:i w:val="0"/>
          <w:lang w:val="en-US" w:eastAsia="zh-CN"/>
        </w:rPr>
        <w:t xml:space="preserve">Note. </w:t>
      </w:r>
      <w:r>
        <w:rPr>
          <w:rFonts w:hint="eastAsia" w:ascii="Times New Roman" w:hAnsi="Times New Roman" w:eastAsia="Times New Roman" w:cs="Times New Roman"/>
          <w:b w:val="0"/>
          <w:i w:val="0"/>
        </w:rPr>
        <w:t>Heatmaps show signed pairwise contrasts for kin support total score and friend support total score. Significance markers indicate adjusted pairwise comparison results. EC = East China; SC = South China; CC = Central China; NC = North China; NEC = Northeast China; NWC = Northwest China; SWC = Southwest China.</w:t>
      </w:r>
    </w:p>
    <w:p w14:paraId="230784B0">
      <w:pPr>
        <w:spacing w:before="160" w:after="40"/>
        <w:rPr>
          <w:rFonts w:hint="eastAsia" w:ascii="Times New Roman" w:hAnsi="Times New Roman" w:eastAsiaTheme="minorEastAsia"/>
          <w:b w:val="0"/>
          <w:bCs/>
          <w:sz w:val="21"/>
          <w:szCs w:val="21"/>
          <w:lang w:eastAsia="zh-CN"/>
        </w:rPr>
      </w:pPr>
    </w:p>
    <w:p w14:paraId="0989A982">
      <w:pPr>
        <w:spacing w:before="160" w:after="40"/>
        <w:jc w:val="center"/>
        <w:rPr>
          <w:rFonts w:hint="eastAsia" w:ascii="Times New Roman" w:hAnsi="Times New Roman" w:eastAsiaTheme="minorEastAsia"/>
          <w:b/>
          <w:sz w:val="21"/>
          <w:szCs w:val="21"/>
          <w:lang w:eastAsia="zh-CN"/>
        </w:rPr>
        <w:sectPr>
          <w:pgSz w:w="11909" w:h="16834"/>
          <w:pgMar w:top="720" w:right="1008" w:bottom="720" w:left="1008" w:header="720" w:footer="720" w:gutter="0"/>
          <w:cols w:space="720" w:num="1"/>
          <w:docGrid w:linePitch="360" w:charSpace="0"/>
        </w:sectPr>
      </w:pPr>
    </w:p>
    <w:p w14:paraId="2670E095">
      <w:pPr>
        <w:spacing w:before="160" w:after="40"/>
        <w:jc w:val="center"/>
        <w:rPr>
          <w:rFonts w:hint="eastAsia" w:ascii="Times New Roman" w:hAnsi="Times New Roman" w:eastAsiaTheme="minorEastAsia"/>
          <w:b/>
          <w:sz w:val="21"/>
          <w:szCs w:val="21"/>
          <w:lang w:eastAsia="zh-CN"/>
        </w:rPr>
      </w:pPr>
      <w:r>
        <w:rPr>
          <w:rFonts w:hint="eastAsia" w:ascii="Times New Roman" w:hAnsi="Times New Roman" w:eastAsiaTheme="minorEastAsia"/>
          <w:b/>
          <w:sz w:val="21"/>
          <w:szCs w:val="21"/>
          <w:lang w:eastAsia="zh-CN"/>
        </w:rPr>
        <w:drawing>
          <wp:inline distT="0" distB="0" distL="114300" distR="114300">
            <wp:extent cx="5760085" cy="4083050"/>
            <wp:effectExtent l="0" t="0" r="2540" b="3175"/>
            <wp:docPr id="9" name="图片 9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8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4FEF6">
      <w:pPr>
        <w:pStyle w:val="173"/>
        <w:bidi w:val="0"/>
        <w:rPr>
          <w:rFonts w:hint="eastAsia" w:ascii="Times New Roman" w:hAnsi="Times New Roman" w:eastAsia="Times New Roman" w:cs="Times New Roman"/>
          <w:b w:val="0"/>
          <w:i w:val="0"/>
        </w:rPr>
      </w:pPr>
      <w:r>
        <w:rPr>
          <w:rFonts w:hint="eastAsia" w:ascii="Times New Roman" w:hAnsi="Times New Roman" w:eastAsia="Times New Roman" w:cs="Times New Roman"/>
          <w:b w:val="0"/>
          <w:i w:val="0"/>
        </w:rPr>
        <w:t>Supplementary Fig. S</w:t>
      </w:r>
      <w:r>
        <w:rPr>
          <w:rFonts w:hint="eastAsia" w:ascii="Times New Roman" w:hAnsi="Times New Roman" w:eastAsia="Times New Roman" w:cs="Times New Roman"/>
          <w:b w:val="0"/>
          <w:i w:val="0"/>
          <w:lang w:val="en-US" w:eastAsia="zh-CN"/>
        </w:rPr>
        <w:t>3</w:t>
      </w:r>
      <w:r>
        <w:rPr>
          <w:rFonts w:hint="eastAsia" w:ascii="Times New Roman" w:hAnsi="Times New Roman" w:eastAsia="Times New Roman" w:cs="Times New Roman"/>
          <w:b w:val="0"/>
          <w:i w:val="0"/>
        </w:rPr>
        <w:t>. Pairwise regional contrasts for quality-of-life component indicators.</w:t>
      </w:r>
    </w:p>
    <w:p w14:paraId="18A472C2">
      <w:pPr>
        <w:pStyle w:val="173"/>
        <w:bidi w:val="0"/>
        <w:rPr>
          <w:rFonts w:hint="eastAsia" w:ascii="Times New Roman" w:hAnsi="Times New Roman" w:eastAsia="Times New Roman" w:cs="Times New Roman"/>
          <w:b w:val="0"/>
          <w:i w:val="0"/>
        </w:rPr>
      </w:pPr>
      <w:r>
        <w:rPr>
          <w:rFonts w:hint="eastAsia" w:ascii="Times New Roman" w:hAnsi="Times New Roman" w:eastAsia="Times New Roman" w:cs="Times New Roman"/>
          <w:b w:val="0"/>
          <w:i w:val="0"/>
          <w:lang w:val="en-US" w:eastAsia="zh-CN"/>
        </w:rPr>
        <w:t xml:space="preserve">Note. </w:t>
      </w:r>
      <w:r>
        <w:rPr>
          <w:rFonts w:hint="eastAsia" w:ascii="Times New Roman" w:hAnsi="Times New Roman" w:eastAsia="Times New Roman" w:cs="Times New Roman"/>
          <w:b w:val="0"/>
          <w:i w:val="0"/>
        </w:rPr>
        <w:t>Heatmaps show signed pairwise regional contrasts for self-rated health, functional status total score, happiness and perceived economic situation. Significance markers indicate Bonferroni-adjusted pairwise comparisons where applicable.</w:t>
      </w:r>
    </w:p>
    <w:p w14:paraId="526993E3">
      <w:pPr>
        <w:spacing w:before="160" w:after="40"/>
        <w:rPr>
          <w:rFonts w:hint="eastAsia" w:ascii="Times New Roman" w:hAnsi="Times New Roman" w:eastAsiaTheme="minorEastAsia"/>
          <w:b w:val="0"/>
          <w:bCs/>
          <w:sz w:val="21"/>
          <w:szCs w:val="21"/>
          <w:lang w:eastAsia="zh-CN"/>
        </w:rPr>
        <w:sectPr>
          <w:pgSz w:w="11909" w:h="16834"/>
          <w:pgMar w:top="720" w:right="1008" w:bottom="720" w:left="1008" w:header="720" w:footer="720" w:gutter="0"/>
          <w:cols w:space="720" w:num="1"/>
          <w:docGrid w:linePitch="360" w:charSpace="0"/>
        </w:sectPr>
      </w:pPr>
    </w:p>
    <w:p w14:paraId="57CBF116">
      <w:pPr>
        <w:spacing w:before="160" w:after="40"/>
        <w:jc w:val="center"/>
        <w:rPr>
          <w:rFonts w:hint="eastAsia" w:ascii="Times New Roman" w:hAnsi="Times New Roman" w:eastAsiaTheme="minorEastAsia"/>
          <w:b w:val="0"/>
          <w:bCs/>
          <w:sz w:val="21"/>
          <w:szCs w:val="21"/>
          <w:lang w:eastAsia="zh-CN"/>
        </w:rPr>
      </w:pPr>
      <w:r>
        <w:rPr>
          <w:rFonts w:hint="eastAsia" w:ascii="Times New Roman" w:hAnsi="Times New Roman" w:eastAsiaTheme="minorEastAsia"/>
          <w:b w:val="0"/>
          <w:bCs/>
          <w:sz w:val="21"/>
          <w:szCs w:val="21"/>
          <w:lang w:eastAsia="zh-CN"/>
        </w:rPr>
        <w:drawing>
          <wp:inline distT="0" distB="0" distL="114300" distR="114300">
            <wp:extent cx="5760085" cy="6335395"/>
            <wp:effectExtent l="0" t="0" r="2540" b="8255"/>
            <wp:docPr id="15" name="图片 15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33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4011A">
      <w:pPr>
        <w:pStyle w:val="173"/>
        <w:bidi w:val="0"/>
        <w:rPr>
          <w:rFonts w:hint="eastAsia" w:ascii="Times New Roman" w:hAnsi="Times New Roman" w:eastAsia="Times New Roman" w:cs="Times New Roman"/>
          <w:b w:val="0"/>
          <w:i w:val="0"/>
        </w:rPr>
      </w:pPr>
      <w:r>
        <w:rPr>
          <w:rFonts w:hint="eastAsia" w:ascii="Times New Roman" w:hAnsi="Times New Roman" w:eastAsia="Times New Roman" w:cs="Times New Roman"/>
          <w:b w:val="0"/>
          <w:i w:val="0"/>
        </w:rPr>
        <w:t>Supplementary Fig. S4. Component-specific secondary analyses for the quality-of-life construct.</w:t>
      </w:r>
    </w:p>
    <w:p w14:paraId="41B346EA">
      <w:pPr>
        <w:pStyle w:val="173"/>
        <w:bidi w:val="0"/>
        <w:rPr>
          <w:rFonts w:hint="eastAsia" w:ascii="Times New Roman" w:hAnsi="Times New Roman" w:eastAsia="Times New Roman" w:cs="Times New Roman"/>
          <w:b w:val="0"/>
          <w:i w:val="0"/>
        </w:rPr>
      </w:pPr>
      <w:r>
        <w:rPr>
          <w:rFonts w:hint="eastAsia" w:ascii="Times New Roman" w:hAnsi="Times New Roman" w:eastAsia="Times New Roman" w:cs="Times New Roman"/>
          <w:b w:val="0"/>
          <w:i w:val="0"/>
          <w:lang w:val="en-US" w:eastAsia="zh-CN"/>
        </w:rPr>
        <w:t xml:space="preserve">Note. </w:t>
      </w:r>
      <w:r>
        <w:rPr>
          <w:rFonts w:hint="eastAsia" w:ascii="Times New Roman" w:hAnsi="Times New Roman" w:eastAsia="Times New Roman" w:cs="Times New Roman"/>
          <w:b w:val="0"/>
          <w:i w:val="0"/>
        </w:rPr>
        <w:t>The figure presents fully adjusted models for self-rated health, functional status, happiness and perceived economic situation. Self-rated health, happiness and perceived economic situation were analysed using multinomial logistic regression, whereas functional status total score was analysed using linear regression.</w:t>
      </w:r>
    </w:p>
    <w:p w14:paraId="41157B11">
      <w:pPr>
        <w:spacing w:before="160" w:after="40"/>
        <w:jc w:val="center"/>
        <w:rPr>
          <w:rFonts w:hint="eastAsia" w:ascii="Times New Roman" w:hAnsi="Times New Roman" w:eastAsiaTheme="minorEastAsia"/>
          <w:b w:val="0"/>
          <w:bCs/>
          <w:sz w:val="21"/>
          <w:szCs w:val="21"/>
          <w:lang w:eastAsia="zh-CN"/>
        </w:rPr>
        <w:sectPr>
          <w:pgSz w:w="11909" w:h="16834"/>
          <w:pgMar w:top="720" w:right="1008" w:bottom="720" w:left="1008" w:header="720" w:footer="720" w:gutter="0"/>
          <w:cols w:space="720" w:num="1"/>
          <w:docGrid w:linePitch="360" w:charSpace="0"/>
        </w:sectPr>
      </w:pPr>
    </w:p>
    <w:p w14:paraId="6134CBF1">
      <w:pPr>
        <w:spacing w:before="160" w:after="40"/>
        <w:jc w:val="center"/>
        <w:rPr>
          <w:rFonts w:hint="eastAsia" w:ascii="Times New Roman" w:hAnsi="Times New Roman" w:eastAsiaTheme="minorEastAsia"/>
          <w:b w:val="0"/>
          <w:bCs/>
          <w:sz w:val="21"/>
          <w:szCs w:val="21"/>
          <w:lang w:eastAsia="zh-CN"/>
        </w:rPr>
      </w:pPr>
      <w:r>
        <w:rPr>
          <w:rFonts w:hint="eastAsia" w:ascii="Times New Roman" w:hAnsi="Times New Roman" w:eastAsiaTheme="minorEastAsia"/>
          <w:b w:val="0"/>
          <w:bCs/>
          <w:sz w:val="21"/>
          <w:szCs w:val="21"/>
          <w:lang w:eastAsia="zh-CN"/>
        </w:rPr>
        <w:drawing>
          <wp:inline distT="0" distB="0" distL="114300" distR="114300">
            <wp:extent cx="5760085" cy="6911975"/>
            <wp:effectExtent l="0" t="0" r="2540" b="3175"/>
            <wp:docPr id="13" name="图片 13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91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9CD89">
      <w:pPr>
        <w:pStyle w:val="173"/>
        <w:bidi w:val="0"/>
        <w:rPr>
          <w:rFonts w:hint="eastAsia" w:ascii="Times New Roman" w:hAnsi="Times New Roman" w:eastAsia="Times New Roman" w:cs="Times New Roman"/>
          <w:b w:val="0"/>
          <w:i w:val="0"/>
        </w:rPr>
      </w:pPr>
      <w:r>
        <w:rPr>
          <w:rFonts w:hint="eastAsia" w:ascii="Times New Roman" w:hAnsi="Times New Roman" w:eastAsia="Times New Roman" w:cs="Times New Roman"/>
          <w:b w:val="0"/>
          <w:i w:val="0"/>
        </w:rPr>
        <w:t>Supplementary Fig. S5. Detailed multinomial model for self-rated health.</w:t>
      </w:r>
    </w:p>
    <w:p w14:paraId="3F284C05">
      <w:pPr>
        <w:pStyle w:val="173"/>
        <w:bidi w:val="0"/>
        <w:rPr>
          <w:rFonts w:hint="eastAsia" w:ascii="Times New Roman" w:hAnsi="Times New Roman" w:eastAsia="Times New Roman" w:cs="Times New Roman"/>
          <w:b w:val="0"/>
          <w:i w:val="0"/>
        </w:rPr>
      </w:pPr>
      <w:r>
        <w:rPr>
          <w:rFonts w:hint="eastAsia" w:ascii="Times New Roman" w:hAnsi="Times New Roman" w:eastAsia="Times New Roman" w:cs="Times New Roman"/>
          <w:b w:val="0"/>
          <w:i w:val="0"/>
          <w:lang w:val="en-US" w:eastAsia="zh-CN"/>
        </w:rPr>
        <w:t xml:space="preserve">Note. </w:t>
      </w:r>
      <w:r>
        <w:rPr>
          <w:rFonts w:hint="eastAsia" w:ascii="Times New Roman" w:hAnsi="Times New Roman" w:eastAsia="Times New Roman" w:cs="Times New Roman"/>
          <w:b w:val="0"/>
          <w:i w:val="0"/>
        </w:rPr>
        <w:t>The figure presents odds ratios and 95% confidence intervals from the fully adjusted multinomial logistic model for self-rated health. Reference categories follow SPSS reference coding.</w:t>
      </w:r>
    </w:p>
    <w:p w14:paraId="25F692C6">
      <w:pPr>
        <w:spacing w:before="160" w:after="40"/>
        <w:rPr>
          <w:rFonts w:hint="eastAsia" w:ascii="Times New Roman" w:hAnsi="Times New Roman" w:eastAsiaTheme="minorEastAsia"/>
          <w:b w:val="0"/>
          <w:bCs/>
          <w:sz w:val="21"/>
          <w:szCs w:val="21"/>
          <w:lang w:eastAsia="zh-CN"/>
        </w:rPr>
        <w:sectPr>
          <w:pgSz w:w="11909" w:h="16834"/>
          <w:pgMar w:top="720" w:right="1008" w:bottom="720" w:left="1008" w:header="720" w:footer="720" w:gutter="0"/>
          <w:cols w:space="720" w:num="1"/>
          <w:docGrid w:linePitch="360" w:charSpace="0"/>
        </w:sectPr>
      </w:pPr>
    </w:p>
    <w:p w14:paraId="09AA896F">
      <w:pPr>
        <w:spacing w:before="160" w:after="40"/>
        <w:jc w:val="center"/>
        <w:rPr>
          <w:rFonts w:hint="eastAsia" w:ascii="Times New Roman" w:hAnsi="Times New Roman" w:eastAsiaTheme="minorEastAsia"/>
          <w:b w:val="0"/>
          <w:bCs/>
          <w:sz w:val="21"/>
          <w:szCs w:val="21"/>
          <w:lang w:eastAsia="zh-CN"/>
        </w:rPr>
      </w:pPr>
      <w:r>
        <w:rPr>
          <w:rFonts w:hint="eastAsia" w:ascii="Times New Roman" w:hAnsi="Times New Roman" w:eastAsiaTheme="minorEastAsia"/>
          <w:b w:val="0"/>
          <w:bCs/>
          <w:sz w:val="21"/>
          <w:szCs w:val="21"/>
          <w:lang w:eastAsia="zh-CN"/>
        </w:rPr>
        <w:drawing>
          <wp:inline distT="0" distB="0" distL="114300" distR="114300">
            <wp:extent cx="5760085" cy="6911975"/>
            <wp:effectExtent l="0" t="0" r="2540" b="3175"/>
            <wp:docPr id="14" name="图片 14" descr="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S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91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01F97">
      <w:pPr>
        <w:pStyle w:val="173"/>
        <w:bidi w:val="0"/>
        <w:rPr>
          <w:rFonts w:hint="eastAsia" w:ascii="Times New Roman" w:hAnsi="Times New Roman" w:eastAsia="Times New Roman" w:cs="Times New Roman"/>
          <w:b w:val="0"/>
          <w:i w:val="0"/>
        </w:rPr>
      </w:pPr>
      <w:r>
        <w:rPr>
          <w:rFonts w:hint="eastAsia" w:ascii="Times New Roman" w:hAnsi="Times New Roman" w:eastAsia="Times New Roman" w:cs="Times New Roman"/>
          <w:b w:val="0"/>
          <w:i w:val="0"/>
        </w:rPr>
        <w:t>Supplementary Fig. S6. Detailed multinomial model for perceived economic situation.</w:t>
      </w:r>
    </w:p>
    <w:p w14:paraId="45135AD8">
      <w:pPr>
        <w:pStyle w:val="173"/>
        <w:bidi w:val="0"/>
        <w:rPr>
          <w:rFonts w:hint="eastAsia" w:ascii="Times New Roman" w:hAnsi="Times New Roman" w:eastAsia="Times New Roman" w:cs="Times New Roman"/>
          <w:b w:val="0"/>
          <w:i w:val="0"/>
        </w:rPr>
      </w:pPr>
      <w:r>
        <w:rPr>
          <w:rFonts w:hint="eastAsia" w:ascii="Times New Roman" w:hAnsi="Times New Roman" w:eastAsia="Times New Roman" w:cs="Times New Roman"/>
          <w:b w:val="0"/>
          <w:i w:val="0"/>
          <w:lang w:val="en-US" w:eastAsia="zh-CN"/>
        </w:rPr>
        <w:t xml:space="preserve">Note. </w:t>
      </w:r>
      <w:r>
        <w:rPr>
          <w:rFonts w:hint="eastAsia" w:ascii="Times New Roman" w:hAnsi="Times New Roman" w:eastAsia="Times New Roman" w:cs="Times New Roman"/>
          <w:b w:val="0"/>
          <w:i w:val="0"/>
        </w:rPr>
        <w:t>The figure presents odds ratios and 95% confidence intervals from the fully adjusted multinomial logistic model for perceived economic situation. Reference categories follow SPSS reference coding.</w:t>
      </w:r>
    </w:p>
    <w:p w14:paraId="55D25D07">
      <w:pPr>
        <w:pStyle w:val="175"/>
      </w:pPr>
    </w:p>
    <w:sectPr>
      <w:pgSz w:w="11909" w:h="16834"/>
      <w:pgMar w:top="720" w:right="1008" w:bottom="720" w:left="100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仓耳渔阳体 W05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仓耳渔阳体 W05">
    <w:panose1 w:val="02020400000000000000"/>
    <w:charset w:val="80"/>
    <w:family w:val="auto"/>
    <w:pitch w:val="default"/>
    <w:sig w:usb0="80000023" w:usb1="08C10458" w:usb2="00000012" w:usb3="00000000" w:csb0="00020001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15F1E">
    <w:pPr>
      <w:pStyle w:val="24"/>
      <w:jc w:val="center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</w:instrText>
    </w:r>
    <w:r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C8E6D5B"/>
    <w:rsid w:val="33E62733"/>
    <w:rsid w:val="3874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spacing w:before="0" w:after="0" w:line="48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240" w:after="120" w:line="480" w:lineRule="auto"/>
      <w:ind w:left="0" w:right="0" w:firstLine="0"/>
      <w:jc w:val="left"/>
      <w:outlineLvl w:val="0"/>
    </w:pPr>
    <w:rPr>
      <w:rFonts w:asciiTheme="majorHAnsi" w:hAnsiTheme="majorHAnsi" w:eastAsiaTheme="majorEastAsia" w:cstheme="majorBidi"/>
      <w:b/>
      <w:bCs/>
      <w:color w:val="000000"/>
      <w:sz w:val="24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120" w:after="60" w:line="480" w:lineRule="auto"/>
      <w:ind w:left="0" w:right="0" w:firstLine="0"/>
      <w:jc w:val="left"/>
      <w:outlineLvl w:val="1"/>
    </w:pPr>
    <w:rPr>
      <w:rFonts w:asciiTheme="majorHAnsi" w:hAnsiTheme="majorHAnsi" w:eastAsiaTheme="majorEastAsia" w:cstheme="majorBidi"/>
      <w:b/>
      <w:bCs/>
      <w:color w:val="000000"/>
      <w:sz w:val="24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120" w:after="60" w:line="480" w:lineRule="auto"/>
      <w:ind w:left="0" w:right="0" w:firstLine="0"/>
      <w:jc w:val="left"/>
      <w:outlineLvl w:val="2"/>
    </w:pPr>
    <w:rPr>
      <w:rFonts w:asciiTheme="majorHAnsi" w:hAnsiTheme="majorHAnsi" w:eastAsiaTheme="majorEastAsia" w:cstheme="majorBidi"/>
      <w:b/>
      <w:bCs/>
      <w:i/>
      <w:color w:val="000000"/>
      <w:sz w:val="24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pPr>
      <w:keepNext w:val="0"/>
      <w:spacing w:before="0" w:after="0" w:line="480" w:lineRule="auto"/>
      <w:ind w:left="0" w:right="0" w:firstLine="0"/>
      <w:jc w:val="center"/>
    </w:pPr>
    <w:rPr>
      <w:rFonts w:asciiTheme="majorHAnsi" w:hAnsiTheme="majorHAnsi" w:eastAsiaTheme="majorEastAsia" w:cstheme="majorBidi"/>
      <w:iCs/>
      <w:color w:val="000000"/>
      <w:spacing w:val="15"/>
      <w:sz w:val="24"/>
      <w:szCs w:val="24"/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keepNext w:val="0"/>
      <w:spacing w:before="0" w:after="240" w:line="480" w:lineRule="auto"/>
      <w:ind w:left="0" w:right="0" w:firstLine="0"/>
      <w:contextualSpacing/>
      <w:jc w:val="center"/>
    </w:pPr>
    <w:rPr>
      <w:rFonts w:asciiTheme="majorHAnsi" w:hAnsiTheme="majorHAnsi" w:eastAsiaTheme="majorEastAsia" w:cstheme="majorBidi"/>
      <w:b/>
      <w:color w:val="000000"/>
      <w:spacing w:val="5"/>
      <w:kern w:val="28"/>
      <w:sz w:val="28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IJEH Body"/>
    <w:basedOn w:val="1"/>
    <w:qFormat/>
    <w:uiPriority w:val="0"/>
    <w:pPr>
      <w:keepNext w:val="0"/>
      <w:spacing w:before="0" w:after="0" w:line="48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z w:val="24"/>
    </w:rPr>
  </w:style>
  <w:style w:type="paragraph" w:customStyle="1" w:styleId="165">
    <w:name w:val="IJEH Manuscript Title"/>
    <w:basedOn w:val="31"/>
    <w:qFormat/>
    <w:uiPriority w:val="0"/>
    <w:pPr>
      <w:keepNext w:val="0"/>
      <w:spacing w:before="0" w:after="240" w:line="480" w:lineRule="auto"/>
      <w:ind w:left="0" w:right="0" w:firstLine="0"/>
      <w:jc w:val="center"/>
    </w:pPr>
    <w:rPr>
      <w:rFonts w:ascii="Times New Roman" w:hAnsi="Times New Roman" w:eastAsia="Times New Roman" w:cs="Times New Roman"/>
      <w:color w:val="000000"/>
      <w:sz w:val="28"/>
    </w:rPr>
  </w:style>
  <w:style w:type="paragraph" w:customStyle="1" w:styleId="166">
    <w:name w:val="IJEH Author/Affiliation"/>
    <w:basedOn w:val="1"/>
    <w:qFormat/>
    <w:uiPriority w:val="0"/>
    <w:pPr>
      <w:keepNext w:val="0"/>
      <w:spacing w:before="0" w:after="0" w:line="480" w:lineRule="auto"/>
      <w:ind w:left="0" w:right="0" w:firstLine="0"/>
      <w:jc w:val="center"/>
    </w:pPr>
    <w:rPr>
      <w:rFonts w:ascii="Times New Roman" w:hAnsi="Times New Roman" w:eastAsia="Times New Roman" w:cs="Times New Roman"/>
      <w:color w:val="000000"/>
      <w:sz w:val="24"/>
    </w:rPr>
  </w:style>
  <w:style w:type="paragraph" w:customStyle="1" w:styleId="167">
    <w:name w:val="IJEH Heading 1"/>
    <w:basedOn w:val="3"/>
    <w:qFormat/>
    <w:uiPriority w:val="0"/>
    <w:pPr>
      <w:keepNext w:val="0"/>
      <w:spacing w:before="240" w:after="120" w:line="48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z w:val="24"/>
    </w:rPr>
  </w:style>
  <w:style w:type="paragraph" w:customStyle="1" w:styleId="168">
    <w:name w:val="IJEH Heading 2"/>
    <w:basedOn w:val="4"/>
    <w:qFormat/>
    <w:uiPriority w:val="0"/>
    <w:pPr>
      <w:keepNext w:val="0"/>
      <w:spacing w:before="120" w:after="60" w:line="48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z w:val="24"/>
    </w:rPr>
  </w:style>
  <w:style w:type="paragraph" w:customStyle="1" w:styleId="169">
    <w:name w:val="IJEH Heading 3"/>
    <w:basedOn w:val="5"/>
    <w:qFormat/>
    <w:uiPriority w:val="0"/>
    <w:pPr>
      <w:keepNext w:val="0"/>
      <w:spacing w:before="120" w:after="60" w:line="48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z w:val="24"/>
    </w:rPr>
  </w:style>
  <w:style w:type="paragraph" w:customStyle="1" w:styleId="170">
    <w:name w:val="IJEH Abstract Subheading"/>
    <w:basedOn w:val="1"/>
    <w:qFormat/>
    <w:uiPriority w:val="0"/>
    <w:pPr>
      <w:keepNext w:val="0"/>
      <w:spacing w:before="120" w:after="0" w:line="480" w:lineRule="auto"/>
      <w:ind w:left="0" w:right="0" w:firstLine="0"/>
      <w:jc w:val="left"/>
    </w:pPr>
    <w:rPr>
      <w:rFonts w:ascii="Times New Roman" w:hAnsi="Times New Roman" w:eastAsia="Times New Roman" w:cs="Times New Roman"/>
      <w:b/>
      <w:color w:val="000000"/>
      <w:sz w:val="24"/>
    </w:rPr>
  </w:style>
  <w:style w:type="paragraph" w:customStyle="1" w:styleId="171">
    <w:name w:val="IJEH Table Title"/>
    <w:basedOn w:val="1"/>
    <w:qFormat/>
    <w:uiPriority w:val="0"/>
    <w:pPr>
      <w:keepNext w:val="0"/>
      <w:spacing w:before="120" w:after="0" w:line="48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z w:val="24"/>
    </w:rPr>
  </w:style>
  <w:style w:type="paragraph" w:customStyle="1" w:styleId="172">
    <w:name w:val="IJEH Table Note"/>
    <w:basedOn w:val="1"/>
    <w:qFormat/>
    <w:uiPriority w:val="0"/>
    <w:pPr>
      <w:keepNext w:val="0"/>
      <w:spacing w:before="0" w:after="120" w:line="276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z w:val="21"/>
    </w:rPr>
  </w:style>
  <w:style w:type="paragraph" w:customStyle="1" w:styleId="173">
    <w:name w:val="IJEH Figure Legend"/>
    <w:basedOn w:val="1"/>
    <w:qFormat/>
    <w:uiPriority w:val="0"/>
    <w:pPr>
      <w:keepNext w:val="0"/>
      <w:spacing w:before="120" w:after="120" w:line="48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z w:val="22"/>
    </w:rPr>
  </w:style>
  <w:style w:type="paragraph" w:customStyle="1" w:styleId="174">
    <w:name w:val="IJEH Reference Entry"/>
    <w:basedOn w:val="1"/>
    <w:qFormat/>
    <w:uiPriority w:val="0"/>
    <w:pPr>
      <w:keepNext w:val="0"/>
      <w:spacing w:before="0" w:after="0" w:line="48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z w:val="24"/>
    </w:rPr>
  </w:style>
  <w:style w:type="paragraph" w:customStyle="1" w:styleId="175">
    <w:name w:val="IJEH Additional File Entry"/>
    <w:basedOn w:val="1"/>
    <w:qFormat/>
    <w:uiPriority w:val="0"/>
    <w:pPr>
      <w:keepNext w:val="0"/>
      <w:spacing w:before="0" w:after="0" w:line="48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z w:val="24"/>
    </w:rPr>
  </w:style>
  <w:style w:type="paragraph" w:customStyle="1" w:styleId="176">
    <w:name w:val="IJEH Template Note"/>
    <w:basedOn w:val="1"/>
    <w:qFormat/>
    <w:uiPriority w:val="0"/>
    <w:pPr>
      <w:keepNext w:val="0"/>
      <w:spacing w:before="0" w:after="80" w:line="276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z w:val="21"/>
    </w:rPr>
  </w:style>
  <w:style w:type="paragraph" w:customStyle="1" w:styleId="177">
    <w:name w:val="IJEH Reference Entry Hanging"/>
    <w:basedOn w:val="1"/>
    <w:qFormat/>
    <w:uiPriority w:val="0"/>
    <w:pPr>
      <w:keepNext w:val="0"/>
      <w:spacing w:before="0" w:after="0" w:line="480" w:lineRule="auto"/>
      <w:ind w:left="283" w:right="0" w:hanging="283"/>
      <w:jc w:val="left"/>
    </w:pPr>
    <w:rPr>
      <w:rFonts w:ascii="Times New Roman" w:hAnsi="Times New Roman" w:eastAsia="Times New Roman" w:cs="Times New Roman"/>
      <w:color w:val="000000"/>
      <w:sz w:val="24"/>
    </w:rPr>
  </w:style>
  <w:style w:type="paragraph" w:customStyle="1" w:styleId="178">
    <w:name w:val="IJEH Table Text"/>
    <w:basedOn w:val="1"/>
    <w:qFormat/>
    <w:uiPriority w:val="0"/>
    <w:pPr>
      <w:keepNext w:val="0"/>
      <w:spacing w:before="0" w:after="0" w:line="276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z w:val="19"/>
    </w:rPr>
  </w:style>
  <w:style w:type="paragraph" w:customStyle="1" w:styleId="179">
    <w:name w:val="IJEH Table Header"/>
    <w:basedOn w:val="178"/>
    <w:qFormat/>
    <w:uiPriority w:val="0"/>
    <w:pPr>
      <w:keepNext w:val="0"/>
      <w:spacing w:before="0" w:after="0" w:line="276" w:lineRule="auto"/>
      <w:ind w:left="0" w:right="0" w:firstLine="0"/>
      <w:jc w:val="left"/>
    </w:pPr>
    <w:rPr>
      <w:rFonts w:ascii="Times New Roman" w:hAnsi="Times New Roman" w:eastAsia="Times New Roman" w:cs="Times New Roman"/>
      <w:b/>
      <w:color w:val="000000"/>
      <w:sz w:val="19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1670</Words>
  <Characters>10918</Characters>
  <Lines>0</Lines>
  <Paragraphs>0</Paragraphs>
  <TotalTime>7</TotalTime>
  <ScaleCrop>false</ScaleCrop>
  <LinksUpToDate>false</LinksUpToDate>
  <CharactersWithSpaces>12135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Cheesy</cp:lastModifiedBy>
  <dcterms:modified xsi:type="dcterms:W3CDTF">2026-05-25T12:26:07Z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eyJoZGlkIjoiMzEwNTM5NzYwMDRjMzkwZTVkZjY2ODkwMGIxNGU0OTUiLCJ1c2VySWQiOiI3MTU0MTE4MDUifQ==</vt:lpwstr>
  </property>
  <property fmtid="{D5CDD505-2E9C-101B-9397-08002B2CF9AE}" pid="3" name="KSOProductBuildVer">
    <vt:lpwstr>2052-12.1.0.22215</vt:lpwstr>
  </property>
  <property fmtid="{D5CDD505-2E9C-101B-9397-08002B2CF9AE}" pid="4" name="ICV">
    <vt:lpwstr>1F602A00B9E1499CBA7E77F02371CE44_13</vt:lpwstr>
  </property>
</Properties>
</file>