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50FD1" w14:textId="77777777" w:rsidR="00404D3B" w:rsidRPr="008C36C1" w:rsidRDefault="00404D3B" w:rsidP="00404D3B">
      <w:pPr>
        <w:spacing w:after="0"/>
        <w:ind w:firstLine="432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8C36C1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 1. ML and DL techniques used for prediction of COVID-19 spread independently</w:t>
      </w:r>
    </w:p>
    <w:tbl>
      <w:tblPr>
        <w:tblStyle w:val="ListTable1Light-Accent6"/>
        <w:tblW w:w="10795" w:type="dxa"/>
        <w:tblLayout w:type="fixed"/>
        <w:tblLook w:val="04A0" w:firstRow="1" w:lastRow="0" w:firstColumn="1" w:lastColumn="0" w:noHBand="0" w:noVBand="1"/>
      </w:tblPr>
      <w:tblGrid>
        <w:gridCol w:w="1029"/>
        <w:gridCol w:w="141"/>
        <w:gridCol w:w="977"/>
        <w:gridCol w:w="1066"/>
        <w:gridCol w:w="1462"/>
        <w:gridCol w:w="2970"/>
        <w:gridCol w:w="3150"/>
      </w:tblGrid>
      <w:tr w:rsidR="00404D3B" w:rsidRPr="007907FD" w14:paraId="4FF582BE" w14:textId="77777777" w:rsidTr="00115E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  <w:shd w:val="clear" w:color="auto" w:fill="A8D08D" w:themeFill="accent6" w:themeFillTint="99"/>
          </w:tcPr>
          <w:p w14:paraId="091C9B8C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bookmarkStart w:id="0" w:name="_Hlk63352683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Author </w:t>
            </w:r>
          </w:p>
        </w:tc>
        <w:tc>
          <w:tcPr>
            <w:tcW w:w="977" w:type="dxa"/>
            <w:shd w:val="clear" w:color="auto" w:fill="A8D08D" w:themeFill="accent6" w:themeFillTint="99"/>
          </w:tcPr>
          <w:p w14:paraId="2987FC70" w14:textId="77777777" w:rsidR="00404D3B" w:rsidRPr="007907FD" w:rsidRDefault="00404D3B" w:rsidP="00115E1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Technique  </w:t>
            </w:r>
          </w:p>
        </w:tc>
        <w:tc>
          <w:tcPr>
            <w:tcW w:w="1066" w:type="dxa"/>
            <w:shd w:val="clear" w:color="auto" w:fill="A8D08D" w:themeFill="accent6" w:themeFillTint="99"/>
          </w:tcPr>
          <w:p w14:paraId="60EC1F77" w14:textId="77777777" w:rsidR="00404D3B" w:rsidRPr="007907FD" w:rsidRDefault="00404D3B" w:rsidP="00115E1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Country/ Region</w:t>
            </w:r>
          </w:p>
        </w:tc>
        <w:tc>
          <w:tcPr>
            <w:tcW w:w="1462" w:type="dxa"/>
            <w:shd w:val="clear" w:color="auto" w:fill="A8D08D" w:themeFill="accent6" w:themeFillTint="99"/>
          </w:tcPr>
          <w:p w14:paraId="5D7FFCB5" w14:textId="77777777" w:rsidR="00404D3B" w:rsidRPr="007907FD" w:rsidRDefault="00404D3B" w:rsidP="00115E1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Description</w:t>
            </w:r>
          </w:p>
        </w:tc>
        <w:tc>
          <w:tcPr>
            <w:tcW w:w="2970" w:type="dxa"/>
            <w:shd w:val="clear" w:color="auto" w:fill="A8D08D" w:themeFill="accent6" w:themeFillTint="99"/>
          </w:tcPr>
          <w:p w14:paraId="120E9BDA" w14:textId="77777777" w:rsidR="00404D3B" w:rsidRPr="007907FD" w:rsidRDefault="00404D3B" w:rsidP="00115E1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Data</w:t>
            </w:r>
          </w:p>
        </w:tc>
        <w:tc>
          <w:tcPr>
            <w:tcW w:w="3150" w:type="dxa"/>
            <w:shd w:val="clear" w:color="auto" w:fill="A8D08D" w:themeFill="accent6" w:themeFillTint="99"/>
          </w:tcPr>
          <w:p w14:paraId="557DA37B" w14:textId="77777777" w:rsidR="00404D3B" w:rsidRPr="007907FD" w:rsidRDefault="00404D3B" w:rsidP="00115E1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Results</w:t>
            </w:r>
          </w:p>
        </w:tc>
      </w:tr>
      <w:bookmarkEnd w:id="0"/>
      <w:tr w:rsidR="00404D3B" w:rsidRPr="007907FD" w14:paraId="00100918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18A5A3CB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Zixin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Hu,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 xml:space="preserve">et al.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&lt;EndNote&gt;&lt;Cite&gt;&lt;Author&gt;Hu&lt;/Author&gt;&lt;Year&gt;2020&lt;/Year&gt;&lt;RecNum&gt;61&lt;/RecNum&gt;&lt;DisplayText&gt;[14]&lt;/DisplayText&gt;&lt;record&gt;&lt;rec-number&gt;61&lt;/rec-number&gt;&lt;foreign-keys&gt;&lt;key app="EN" db-id="0wtwrvpaa9wr0re2097xevwl5p2vxxtxrvwt" timestamp="1593903378"&gt;61&lt;/key&gt;&lt;/foreign-keys&gt;&lt;ref-type name="Journal Article"&gt;17&lt;/ref-type&gt;&lt;contributors&gt;&lt;authors&gt;&lt;author&gt;Hu, Zixin&lt;/author&gt;&lt;author&gt;Ge, Qiyang&lt;/author&gt;&lt;author&gt;Jin, Li&lt;/author&gt;&lt;author&gt;Xiong, Momiao %J arXiv preprint arXiv:.07112&lt;/author&gt;&lt;/authors&gt;&lt;/contributors&gt;&lt;titles&gt;&lt;title&gt;Artificial intelligence forecasting of covid-19 in china&lt;/title&gt;&lt;/titles&gt;&lt;dates&gt;&lt;year&gt;2020&lt;/year&gt;&lt;/dates&gt;&lt;urls&gt;&lt;/urls&gt;&lt;/record&gt;&lt;/Cite&gt;&lt;/EndNote&gt;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[14]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25896463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MAE</w:t>
            </w:r>
          </w:p>
        </w:tc>
        <w:tc>
          <w:tcPr>
            <w:tcW w:w="1066" w:type="dxa"/>
          </w:tcPr>
          <w:p w14:paraId="22DCE1F0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China</w:t>
            </w:r>
          </w:p>
        </w:tc>
        <w:tc>
          <w:tcPr>
            <w:tcW w:w="1462" w:type="dxa"/>
          </w:tcPr>
          <w:p w14:paraId="0ED481F7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Forecasting cumulative confirmed cases of Covid-19</w:t>
            </w:r>
          </w:p>
        </w:tc>
        <w:tc>
          <w:tcPr>
            <w:tcW w:w="2970" w:type="dxa"/>
          </w:tcPr>
          <w:p w14:paraId="098AA90A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Verified cases of Covid-19 in China from 2020 Jan to 2020 April</w:t>
            </w:r>
          </w:p>
        </w:tc>
        <w:tc>
          <w:tcPr>
            <w:tcW w:w="3150" w:type="dxa"/>
          </w:tcPr>
          <w:p w14:paraId="2783A2FA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Average errors of 10-step, 9-step, 8-step, 7-step, and 6-step forecasting were 0.73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%,  2.08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%, 2.14%, 2.27%, and 1.64%,    respectively</w:t>
            </w:r>
          </w:p>
        </w:tc>
      </w:tr>
      <w:tr w:rsidR="00404D3B" w:rsidRPr="007907FD" w14:paraId="3CF9C5E0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0239A102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Zifeng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Yang,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 xml:space="preserve">et al.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&lt;EndNote&gt;&lt;Cite&gt;&lt;Author&gt;Yang&lt;/Author&gt;&lt;Year&gt;2020&lt;/Year&gt;&lt;RecNum&gt;66&lt;/RecNum&gt;&lt;DisplayText&gt;[43]&lt;/DisplayText&gt;&lt;record&gt;&lt;rec-number&gt;66&lt;/rec-number&gt;&lt;foreign-keys&gt;&lt;key app="EN" db-id="0wtwrvpaa9wr0re2097xevwl5p2vxxtxrvwt" timestamp="1593933196"&gt;66&lt;/key&gt;&lt;/foreign-keys&gt;&lt;ref-type name="Journal Article"&gt;17&lt;/ref-type&gt;&lt;contributors&gt;&lt;authors&gt;&lt;author&gt;Yang, Zifeng&lt;/author&gt;&lt;author&gt;Zeng, Zhiqi&lt;/author&gt;&lt;author&gt;Wang, Ke&lt;/author&gt;&lt;author&gt;Wong, Sook-San&lt;/author&gt;&lt;author&gt;Liang, Wenhua&lt;/author&gt;&lt;author&gt;Zanin, Mark&lt;/author&gt;&lt;author&gt;Liu, Peng&lt;/author&gt;&lt;author&gt;Cao, Xudong&lt;/author&gt;&lt;author&gt;Gao, Zhongqiang&lt;/author&gt;&lt;author&gt;Mai, Zhitong %J Journal of Thoracic Disease&lt;/author&gt;&lt;/authors&gt;&lt;/contributors&gt;&lt;titles&gt;&lt;title&gt;Modified SEIR and AI prediction of the epidemics trend of COVID-19 in China under public health interventions&lt;/title&gt;&lt;/titles&gt;&lt;pages&gt;165&lt;/pages&gt;&lt;volume&gt;12&lt;/volume&gt;&lt;number&gt;3&lt;/number&gt;&lt;dates&gt;&lt;year&gt;2020&lt;/year&gt;&lt;/dates&gt;&lt;urls&gt;&lt;/urls&gt;&lt;/record&gt;&lt;/Cite&gt;&lt;/EndNote&gt;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[43]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77E2818C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Modified SEIR and LSTM</w:t>
            </w:r>
          </w:p>
        </w:tc>
        <w:tc>
          <w:tcPr>
            <w:tcW w:w="1066" w:type="dxa"/>
          </w:tcPr>
          <w:p w14:paraId="4790CBB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China</w:t>
            </w:r>
          </w:p>
        </w:tc>
        <w:tc>
          <w:tcPr>
            <w:tcW w:w="1462" w:type="dxa"/>
          </w:tcPr>
          <w:p w14:paraId="18E41CDA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forecasting of the epidemics trend</w:t>
            </w:r>
          </w:p>
        </w:tc>
        <w:tc>
          <w:tcPr>
            <w:tcW w:w="2970" w:type="dxa"/>
          </w:tcPr>
          <w:p w14:paraId="023383D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 data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of SARS epidemic in 2003  data between April and June in China obtained  from an archived news-site (SOHU)</w:t>
            </w:r>
          </w:p>
        </w:tc>
        <w:tc>
          <w:tcPr>
            <w:tcW w:w="3150" w:type="dxa"/>
          </w:tcPr>
          <w:p w14:paraId="0D5625EE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New peak of infections will be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occur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on 4 February, resulting in 95,000 cases by the end of April</w:t>
            </w:r>
          </w:p>
        </w:tc>
      </w:tr>
      <w:tr w:rsidR="00404D3B" w:rsidRPr="007907FD" w14:paraId="278A6D8C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5528E580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Cristina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Menni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,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 xml:space="preserve"> 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&lt;EndNote&gt;&lt;Cite&gt;&lt;Author&gt;Menni&lt;/Author&gt;&lt;Year&gt;2020&lt;/Year&gt;&lt;RecNum&gt;81&lt;/RecNum&gt;&lt;DisplayText&gt;[45]&lt;/DisplayText&gt;&lt;record&gt;&lt;rec-number&gt;81&lt;/rec-number&gt;&lt;foreign-keys&gt;&lt;key app="EN" db-id="0wtwrvpaa9wr0re2097xevwl5p2vxxtxrvwt" timestamp="1593962598"&gt;81&lt;/key&gt;&lt;/foreign-keys&gt;&lt;ref-type name="Journal Article"&gt;17&lt;/ref-type&gt;&lt;contributors&gt;&lt;authors&gt;&lt;author&gt;Menni, Cristina&lt;/author&gt;&lt;author&gt;Valdes, Ana M&lt;/author&gt;&lt;author&gt;Freidin, Maxim B&lt;/author&gt;&lt;author&gt;Sudre, Carole H&lt;/author&gt;&lt;author&gt;Nguyen, Long H&lt;/author&gt;&lt;author&gt;Drew, David A&lt;/author&gt;&lt;author&gt;Ganesh, Sajaysurya&lt;/author&gt;&lt;author&gt;Varsavsky, Thomas&lt;/author&gt;&lt;author&gt;Cardoso, M Jorge&lt;/author&gt;&lt;author&gt;Moustafa, Julia S El-Sayed %J Nature medicine&lt;/author&gt;&lt;/authors&gt;&lt;/contributors&gt;&lt;titles&gt;&lt;title&gt;Real-time tracking of self-reported symptoms to predict potential COVID-19&lt;/title&gt;&lt;/titles&gt;&lt;pages&gt;1-4&lt;/pages&gt;&lt;dates&gt;&lt;year&gt;2020&lt;/year&gt;&lt;/dates&gt;&lt;isbn&gt;1546-170X&lt;/isbn&gt;&lt;urls&gt;&lt;/urls&gt;&lt;/record&gt;&lt;/Cite&gt;&lt;/EndNote&gt;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[45]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1CF946D4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Statistical analysis</w:t>
            </w:r>
          </w:p>
        </w:tc>
        <w:tc>
          <w:tcPr>
            <w:tcW w:w="1066" w:type="dxa"/>
          </w:tcPr>
          <w:p w14:paraId="221EF900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UK</w:t>
            </w:r>
          </w:p>
          <w:p w14:paraId="1943418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USA</w:t>
            </w:r>
          </w:p>
        </w:tc>
        <w:tc>
          <w:tcPr>
            <w:tcW w:w="1462" w:type="dxa"/>
          </w:tcPr>
          <w:p w14:paraId="4434B6C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Self-reported symptoms real-time tracking by the smartphone app</w:t>
            </w:r>
          </w:p>
        </w:tc>
        <w:tc>
          <w:tcPr>
            <w:tcW w:w="2970" w:type="dxa"/>
          </w:tcPr>
          <w:p w14:paraId="35558E2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in the period of March 2020 up to April 2020, UK and US individuals reported symptoms </w:t>
            </w:r>
          </w:p>
        </w:tc>
        <w:tc>
          <w:tcPr>
            <w:tcW w:w="3150" w:type="dxa"/>
          </w:tcPr>
          <w:p w14:paraId="2E3AF9B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Prediction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of  17.42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% (140,312)  participants to have positive COVID-19</w:t>
            </w:r>
          </w:p>
        </w:tc>
      </w:tr>
      <w:tr w:rsidR="00404D3B" w:rsidRPr="007907FD" w14:paraId="5990B306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049950B5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V. K. R.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Chimmula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&lt;EndNote&gt;&lt;Cite&gt;&lt;Author&gt;Chimmula&lt;/Author&gt;&lt;Year&gt;2020&lt;/Year&gt;&lt;RecNum&gt;87&lt;/RecNum&gt;&lt;DisplayText&gt;[1]&lt;/DisplayText&gt;&lt;record&gt;&lt;rec-number&gt;87&lt;/rec-number&gt;&lt;foreign-keys&gt;&lt;key app="EN" db-id="0wtwrvpaa9wr0re2097xevwl5p2vxxtxrvwt" timestamp="1593987856"&gt;87&lt;/key&gt;&lt;/foreign-keys&gt;&lt;ref-type name="Journal Article"&gt;17&lt;/ref-type&gt;&lt;contributors&gt;&lt;authors&gt;&lt;author&gt;Chimmula, Vinay Kumar Reddy&lt;/author&gt;&lt;author&gt;Zhang, Lei %J Chaos, Solitons&lt;/author&gt;&lt;author&gt;Fractals&lt;/author&gt;&lt;/authors&gt;&lt;/contributors&gt;&lt;titles&gt;&lt;title&gt;Time series forecasting of COVID-19 transmission in Canada using LSTM networks&lt;/title&gt;&lt;/titles&gt;&lt;pages&gt;109864&lt;/pages&gt;&lt;dates&gt;&lt;year&gt;2020&lt;/year&gt;&lt;/dates&gt;&lt;isbn&gt;0960-0779&lt;/isbn&gt;&lt;urls&gt;&lt;/urls&gt;&lt;/record&gt;&lt;/Cite&gt;&lt;/EndNote&gt;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[1]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08B9CFC1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</w:t>
            </w:r>
          </w:p>
        </w:tc>
        <w:tc>
          <w:tcPr>
            <w:tcW w:w="1066" w:type="dxa"/>
          </w:tcPr>
          <w:p w14:paraId="5B63C1B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Canada</w:t>
            </w:r>
          </w:p>
        </w:tc>
        <w:tc>
          <w:tcPr>
            <w:tcW w:w="1462" w:type="dxa"/>
          </w:tcPr>
          <w:p w14:paraId="1D0BF9A1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Time series prediction of transmission</w:t>
            </w:r>
          </w:p>
        </w:tc>
        <w:tc>
          <w:tcPr>
            <w:tcW w:w="2970" w:type="dxa"/>
          </w:tcPr>
          <w:p w14:paraId="6F744F0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available data until March 31, 2020</w:t>
            </w:r>
          </w:p>
        </w:tc>
        <w:tc>
          <w:tcPr>
            <w:tcW w:w="3150" w:type="dxa"/>
          </w:tcPr>
          <w:p w14:paraId="5C08D2ED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Based on the results of our LSTM network, the possible outbreak end point will be around 2020 June</w:t>
            </w:r>
          </w:p>
        </w:tc>
      </w:tr>
      <w:tr w:rsidR="00404D3B" w:rsidRPr="007907FD" w14:paraId="23B0FCCA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1F30E0B9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M. H. D.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MolinRibeiro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&lt;EndNote&gt;&lt;Cite&gt;&lt;Author&gt;Ribeiro&lt;/Author&gt;&lt;Year&gt;2020&lt;/Year&gt;&lt;RecNum&gt;89&lt;/RecNum&gt;&lt;DisplayText&gt;[7]&lt;/DisplayText&gt;&lt;record&gt;&lt;rec-number&gt;89&lt;/rec-number&gt;&lt;foreign-keys&gt;&lt;key app="EN" db-id="0wtwrvpaa9wr0re2097xevwl5p2vxxtxrvwt" timestamp="1593994133"&gt;89&lt;/key&gt;&lt;/foreign-keys&gt;&lt;ref-type name="Journal Article"&gt;17&lt;/ref-type&gt;&lt;contributors&gt;&lt;authors&gt;&lt;author&gt;Ribeiro, Matheus Henrique Dal Molin&lt;/author&gt;&lt;author&gt;da Silva, Ramon Gomes&lt;/author&gt;&lt;author&gt;Mariani, Viviana Cocco&lt;/author&gt;&lt;author&gt;dos Santos Coelho, Leandro %J Chaos, Solitons&lt;/author&gt;&lt;author&gt;Fractals&lt;/author&gt;&lt;/authors&gt;&lt;/contributors&gt;&lt;titles&gt;&lt;title&gt;Short-term forecasting COVID-19 cumulative confirmed cases: Perspectives for Brazil&lt;/title&gt;&lt;/titles&gt;&lt;pages&gt;109853&lt;/pages&gt;&lt;dates&gt;&lt;year&gt;2020&lt;/year&gt;&lt;/dates&gt;&lt;isbn&gt;0960-0779&lt;/isbn&gt;&lt;urls&gt;&lt;/urls&gt;&lt;/record&gt;&lt;/Cite&gt;&lt;/EndNote&gt;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[7]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3129D02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SVR</w:t>
            </w:r>
          </w:p>
        </w:tc>
        <w:tc>
          <w:tcPr>
            <w:tcW w:w="1066" w:type="dxa"/>
          </w:tcPr>
          <w:p w14:paraId="2C22614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Brazil</w:t>
            </w:r>
          </w:p>
        </w:tc>
        <w:tc>
          <w:tcPr>
            <w:tcW w:w="1462" w:type="dxa"/>
          </w:tcPr>
          <w:p w14:paraId="3DFB7C3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Short-term prediction of cumulative confirmed cases </w:t>
            </w:r>
          </w:p>
        </w:tc>
        <w:tc>
          <w:tcPr>
            <w:tcW w:w="2970" w:type="dxa"/>
          </w:tcPr>
          <w:p w14:paraId="73DA5C58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cumulative confirmed cases until 2020 April</w:t>
            </w:r>
          </w:p>
        </w:tc>
        <w:tc>
          <w:tcPr>
            <w:tcW w:w="3150" w:type="dxa"/>
          </w:tcPr>
          <w:p w14:paraId="1B15858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most suitable tools to prediction of cases are SVR and stacking ensemble</w:t>
            </w:r>
          </w:p>
        </w:tc>
      </w:tr>
      <w:tr w:rsidR="00404D3B" w:rsidRPr="007907FD" w14:paraId="5F2BB213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57DE9C4F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Mohammed A. A. Al-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qaness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&lt;EndNote&gt;&lt;Cite&gt;&lt;Author&gt;Al-Qaness&lt;/Author&gt;&lt;Year&gt;2020&lt;/Year&gt;&lt;RecNum&gt;26&lt;/RecNum&gt;&lt;DisplayText&gt;[49]&lt;/DisplayText&gt;&lt;record&gt;&lt;rec-number&gt;26&lt;/rec-number&gt;&lt;foreign-keys&gt;&lt;key app="EN" db-id="r2zxex2vzw2x05etfaopa2sgrv0aap0rf00f" timestamp="1612540425"&gt;26&lt;/key&gt;&lt;/foreign-keys&gt;&lt;ref-type name="Journal Article"&gt;17&lt;/ref-type&gt;&lt;contributors&gt;&lt;authors&gt;&lt;author&gt;Al-Qaness, Mohammed AA&lt;/author&gt;&lt;author&gt;Ewees, Ahmed A&lt;/author&gt;&lt;author&gt;Fan, Hong&lt;/author&gt;&lt;author&gt;Abd El Aziz, Mohamed %J Journal of Clinical Medicine&lt;/author&gt;&lt;/authors&gt;&lt;/contributors&gt;&lt;titles&gt;&lt;title&gt;Optimization method for forecasting confirmed cases of COVID-19 in China&lt;/title&gt;&lt;/titles&gt;&lt;pages&gt;674&lt;/pages&gt;&lt;volume&gt;9&lt;/volume&gt;&lt;number&gt;3&lt;/number&gt;&lt;dates&gt;&lt;year&gt;2020&lt;/year&gt;&lt;/dates&gt;&lt;urls&gt;&lt;/urls&gt;&lt;/record&gt;&lt;/Cite&gt;&lt;/EndNote&gt;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[49]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121F751E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FPASSA-ANFIS model</w:t>
            </w:r>
          </w:p>
        </w:tc>
        <w:tc>
          <w:tcPr>
            <w:tcW w:w="1066" w:type="dxa"/>
          </w:tcPr>
          <w:p w14:paraId="5BDCC162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China</w:t>
            </w:r>
          </w:p>
        </w:tc>
        <w:tc>
          <w:tcPr>
            <w:tcW w:w="1462" w:type="dxa"/>
          </w:tcPr>
          <w:p w14:paraId="3EF3C35D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Optimization Method for Forecasting</w:t>
            </w:r>
          </w:p>
        </w:tc>
        <w:tc>
          <w:tcPr>
            <w:tcW w:w="2970" w:type="dxa"/>
          </w:tcPr>
          <w:p w14:paraId="289A9CCE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The daily confirmed cases in the period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of  2020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January up to 2020 February</w:t>
            </w:r>
          </w:p>
        </w:tc>
        <w:tc>
          <w:tcPr>
            <w:tcW w:w="3150" w:type="dxa"/>
          </w:tcPr>
          <w:p w14:paraId="4E7E5264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The confirmed cases prediction from 19/2/2020 to 28/2/2020/ the day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of  28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/2/2020 will be the outbreak highest level </w:t>
            </w:r>
          </w:p>
        </w:tc>
      </w:tr>
      <w:tr w:rsidR="00404D3B" w:rsidRPr="007907FD" w14:paraId="2B14068E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2A5B6463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Chiou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-Jye  Huang,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 xml:space="preserve">et al.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&lt;EndNote&gt;&lt;Cite&gt;&lt;Author&gt;Huang&lt;/Author&gt;&lt;Year&gt;2020&lt;/Year&gt;&lt;RecNum&gt;105&lt;/RecNum&gt;&lt;DisplayText&gt;[47]&lt;/DisplayText&gt;&lt;record&gt;&lt;rec-number&gt;105&lt;/rec-number&gt;&lt;foreign-keys&gt;&lt;key app="EN" db-id="0wtwrvpaa9wr0re2097xevwl5p2vxxtxrvwt" timestamp="1594041494"&gt;105&lt;/key&gt;&lt;/foreign-keys&gt;&lt;ref-type name="Journal Article"&gt;17&lt;/ref-type&gt;&lt;contributors&gt;&lt;authors&gt;&lt;author&gt;Huang, Chiou-Jye&lt;/author&gt;&lt;author&gt;Chen, Yung-Hsiang&lt;/author&gt;&lt;author&gt;Ma, Yuxuan&lt;/author&gt;&lt;author&gt;Kuo, Ping-Huan %J medRxiv&lt;/author&gt;&lt;/authors&gt;&lt;/contributors&gt;&lt;titles&gt;&lt;title&gt;Multiple-input deep convolutional neural network model for covid-19 forecasting in china&lt;/title&gt;&lt;/titles&gt;&lt;dates&gt;&lt;year&gt;2020&lt;/year&gt;&lt;/dates&gt;&lt;urls&gt;&lt;/urls&gt;&lt;/record&gt;&lt;/Cite&gt;&lt;/EndNote&gt;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[47]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0F26E982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Deep CNN, GRU, LSTM, MLP</w:t>
            </w:r>
          </w:p>
        </w:tc>
        <w:tc>
          <w:tcPr>
            <w:tcW w:w="1066" w:type="dxa"/>
          </w:tcPr>
          <w:p w14:paraId="62D8D4E6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China</w:t>
            </w:r>
          </w:p>
        </w:tc>
        <w:tc>
          <w:tcPr>
            <w:tcW w:w="1462" w:type="dxa"/>
          </w:tcPr>
          <w:p w14:paraId="336C6FF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Forecasting the confirmed cases</w:t>
            </w:r>
          </w:p>
        </w:tc>
        <w:tc>
          <w:tcPr>
            <w:tcW w:w="2970" w:type="dxa"/>
          </w:tcPr>
          <w:p w14:paraId="62114773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Training data: From January 23 to February 17 /Testing data: From February 18 to March 2.</w:t>
            </w:r>
          </w:p>
        </w:tc>
        <w:tc>
          <w:tcPr>
            <w:tcW w:w="3150" w:type="dxa"/>
          </w:tcPr>
          <w:p w14:paraId="4BEF015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GRU and LSTM have decent efficacies</w:t>
            </w:r>
          </w:p>
        </w:tc>
      </w:tr>
      <w:tr w:rsidR="00404D3B" w:rsidRPr="007907FD" w14:paraId="0C535D30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3A4C5126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Shreshth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 Tuli,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&lt;EndNote&gt;&lt;Cite&gt;&lt;Author&gt;Tuli&lt;/Author&gt;&lt;Year&gt;2020&lt;/Year&gt;&lt;RecNum&gt;122&lt;/RecNum&gt;&lt;DisplayText&gt;[38]&lt;/DisplayText&gt;&lt;record&gt;&lt;rec-number&gt;122&lt;/rec-number&gt;&lt;foreign-keys&gt;&lt;key app="EN" db-id="0wtwrvpaa9wr0re2097xevwl5p2vxxtxrvwt" timestamp="1594140341"&gt;122&lt;/key&gt;&lt;/foreign-keys&gt;&lt;ref-type name="Journal Article"&gt;17&lt;/ref-type&gt;&lt;contributors&gt;&lt;authors&gt;&lt;author&gt;Tuli, Shreshth&lt;/author&gt;&lt;author&gt;Tuli, Shikhar&lt;/author&gt;&lt;author&gt;Tuli, Rakesh&lt;/author&gt;&lt;author&gt;Gill, Sukhpal Singh %J Internet of Things&lt;/author&gt;&lt;/authors&gt;&lt;/contributors&gt;&lt;titles&gt;&lt;title&gt;Predicting the Growth and Trend of COVID-19 Pandemic using Machine Learning and Cloud Computing&lt;/title&gt;&lt;/titles&gt;&lt;pages&gt;100222&lt;/pages&gt;&lt;dates&gt;&lt;year&gt;2020&lt;/year&gt;&lt;/dates&gt;&lt;isbn&gt;2542-6605&lt;/isbn&gt;&lt;urls&gt;&lt;/urls&gt;&lt;/record&gt;&lt;/Cite&gt;&lt;/EndNote&gt;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[38]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1CD1F74C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ML-based improved model</w:t>
            </w:r>
          </w:p>
        </w:tc>
        <w:tc>
          <w:tcPr>
            <w:tcW w:w="1066" w:type="dxa"/>
          </w:tcPr>
          <w:p w14:paraId="3E08E5F1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Countries worldwide</w:t>
            </w:r>
          </w:p>
        </w:tc>
        <w:tc>
          <w:tcPr>
            <w:tcW w:w="1462" w:type="dxa"/>
          </w:tcPr>
          <w:p w14:paraId="766A2564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trend and growth of COVID-19 pandemic predicting</w:t>
            </w:r>
          </w:p>
        </w:tc>
        <w:tc>
          <w:tcPr>
            <w:tcW w:w="2970" w:type="dxa"/>
          </w:tcPr>
          <w:p w14:paraId="61295B2C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Our World in Data by Hannah Ritchie</w:t>
            </w:r>
          </w:p>
        </w:tc>
        <w:tc>
          <w:tcPr>
            <w:tcW w:w="3150" w:type="dxa"/>
          </w:tcPr>
          <w:p w14:paraId="0A9B8BE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presented model has better predictions results than the baseline.</w:t>
            </w:r>
          </w:p>
        </w:tc>
      </w:tr>
      <w:tr w:rsidR="00404D3B" w:rsidRPr="007907FD" w14:paraId="67501186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752AB15B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Hazem Al-Najjar,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&lt;EndNote&gt;&lt;Cite&gt;&lt;Author&gt;Al-Najjar&lt;/Author&gt;&lt;Year&gt;2020&lt;/Year&gt;&lt;RecNum&gt;130&lt;/RecNum&gt;&lt;DisplayText&gt;[42]&lt;/DisplayText&gt;&lt;record&gt;&lt;rec-number&gt;130&lt;/rec-number&gt;&lt;foreign-keys&gt;&lt;key app="EN" db-id="0wtwrvpaa9wr0re2097xevwl5p2vxxtxrvwt" timestamp="1594145826"&gt;130&lt;/key&gt;&lt;/foreign-keys&gt;&lt;ref-type name="Journal Article"&gt;17&lt;/ref-type&gt;&lt;contributors&gt;&lt;authors&gt;&lt;author&gt;Al-Najjar, Hazem&lt;/author&gt;&lt;author&gt;Al-Rousan, Nadia&lt;/author&gt;&lt;/authors&gt;&lt;/contributors&gt;&lt;titles&gt;&lt;title&gt;A classifier prediction model to predict the status of Coronavirus CoVID-19 patients in South Korea&lt;/title&gt;&lt;/titles&gt;&lt;dates&gt;&lt;year&gt;2020&lt;/year&gt;&lt;/dates&gt;&lt;isbn&gt;1128-3602&lt;/isbn&gt;&lt;urls&gt;&lt;/urls&gt;&lt;/record&gt;&lt;/Cite&gt;&lt;/EndNote&gt;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[42]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01E2F5B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ANN</w:t>
            </w:r>
          </w:p>
        </w:tc>
        <w:tc>
          <w:tcPr>
            <w:tcW w:w="1066" w:type="dxa"/>
          </w:tcPr>
          <w:p w14:paraId="7AF9E29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South Korea</w:t>
            </w:r>
          </w:p>
        </w:tc>
        <w:tc>
          <w:tcPr>
            <w:tcW w:w="1462" w:type="dxa"/>
          </w:tcPr>
          <w:p w14:paraId="5F75DA80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Classifier prediction model</w:t>
            </w:r>
          </w:p>
        </w:tc>
        <w:tc>
          <w:tcPr>
            <w:tcW w:w="2970" w:type="dxa"/>
          </w:tcPr>
          <w:p w14:paraId="474C3ACA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7869 patients in between 20/01/2020 and 09/03/2020</w:t>
            </w:r>
          </w:p>
        </w:tc>
        <w:tc>
          <w:tcPr>
            <w:tcW w:w="3150" w:type="dxa"/>
          </w:tcPr>
          <w:p w14:paraId="52782C80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proposed predictive classifier efficiently predicted recovered and death cases</w:t>
            </w:r>
          </w:p>
        </w:tc>
      </w:tr>
      <w:tr w:rsidR="00404D3B" w:rsidRPr="007907FD" w14:paraId="3A1E4402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05BD3885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Swapna Rekha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Hanumanthu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&lt;EndNote&gt;&lt;Cite&gt;&lt;Author&gt;rekha Hanumanthu&lt;/Author&gt;&lt;Year&gt;2020&lt;/Year&gt;&lt;RecNum&gt;131&lt;/RecNum&gt;&lt;DisplayText&gt;[40]&lt;/DisplayText&gt;&lt;record&gt;&lt;rec-number&gt;131&lt;/rec-number&gt;&lt;foreign-keys&gt;&lt;key app="EN" db-id="0wtwrvpaa9wr0re2097xevwl5p2vxxtxrvwt" timestamp="1594194211"&gt;131&lt;/key&gt;&lt;/foreign-keys&gt;&lt;ref-type name="Journal Article"&gt;17&lt;/ref-type&gt;&lt;contributors&gt;&lt;authors&gt;&lt;author&gt;rekha Hanumanthu, Swapna %J Chaos, Solitons&lt;/author&gt;&lt;author&gt;Fractals&lt;/author&gt;&lt;/authors&gt;&lt;/contributors&gt;&lt;titles&gt;&lt;title&gt;Role of Intelligent Computing in COVID-19 Prognosis: A State-of-the-Art Review&lt;/title&gt;&lt;/titles&gt;&lt;pages&gt;109947&lt;/pages&gt;&lt;dates&gt;&lt;year&gt;2020&lt;/year&gt;&lt;/dates&gt;&lt;isbn&gt;0960-0779&lt;/isbn&gt;&lt;urls&gt;&lt;/urls&gt;&lt;/record&gt;&lt;/Cite&gt;&lt;/EndNote&gt;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[40]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472DFCF0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ML and DL methods</w:t>
            </w:r>
          </w:p>
        </w:tc>
        <w:tc>
          <w:tcPr>
            <w:tcW w:w="1066" w:type="dxa"/>
          </w:tcPr>
          <w:p w14:paraId="4A4D6CFC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All countries</w:t>
            </w:r>
          </w:p>
        </w:tc>
        <w:tc>
          <w:tcPr>
            <w:tcW w:w="1462" w:type="dxa"/>
          </w:tcPr>
          <w:p w14:paraId="175AEBAC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New review on several types of Intelligent Computing</w:t>
            </w:r>
          </w:p>
        </w:tc>
        <w:tc>
          <w:tcPr>
            <w:tcW w:w="2970" w:type="dxa"/>
          </w:tcPr>
          <w:p w14:paraId="160FDD16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Articles published using different approaches</w:t>
            </w:r>
          </w:p>
        </w:tc>
        <w:tc>
          <w:tcPr>
            <w:tcW w:w="3150" w:type="dxa"/>
          </w:tcPr>
          <w:p w14:paraId="79A13FEC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Issuing some important research directions for further research</w:t>
            </w:r>
          </w:p>
        </w:tc>
      </w:tr>
      <w:tr w:rsidR="00404D3B" w:rsidRPr="007907FD" w14:paraId="61F842F0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3623E38F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Narinder Singh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Punn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&lt;EndNote&gt;&lt;Cite&gt;&lt;Author&gt;Punn&lt;/Author&gt;&lt;Year&gt;2020&lt;/Year&gt;&lt;RecNum&gt;44&lt;/RecNum&gt;&lt;DisplayText&gt;[54]&lt;/DisplayText&gt;&lt;record&gt;&lt;rec-number&gt;44&lt;/rec-number&gt;&lt;foreign-keys&gt;&lt;key app="EN" db-id="r2zxex2vzw2x05etfaopa2sgrv0aap0rf00f" timestamp="1612543071"&gt;44&lt;/key&gt;&lt;/foreign-keys&gt;&lt;ref-type name="Journal Article"&gt;17&lt;/ref-type&gt;&lt;contributors&gt;&lt;authors&gt;&lt;author&gt;Punn, Narinder Singh&lt;/author&gt;&lt;author&gt;Sonbhadra, Sanjay Kumar&lt;/author&gt;&lt;author&gt;Agarwal, Sonali %J MedRxiv&lt;/author&gt;&lt;/authors&gt;&lt;/contributors&gt;&lt;titles&gt;&lt;title&gt;COVID-19 epidemic analysis using machine learning and deep learning algorithms&lt;/title&gt;&lt;/titles&gt;&lt;dates&gt;&lt;year&gt;2020&lt;/year&gt;&lt;/dates&gt;&lt;urls&gt;&lt;/urls&gt;&lt;/record&gt;&lt;/Cite&gt;&lt;/EndNote&gt;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[54]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19DDAED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SVR, PR, DNN, and LSTM</w:t>
            </w:r>
          </w:p>
        </w:tc>
        <w:tc>
          <w:tcPr>
            <w:tcW w:w="1066" w:type="dxa"/>
          </w:tcPr>
          <w:p w14:paraId="6888D899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All countries</w:t>
            </w:r>
          </w:p>
        </w:tc>
        <w:tc>
          <w:tcPr>
            <w:tcW w:w="1462" w:type="dxa"/>
          </w:tcPr>
          <w:p w14:paraId="64EA60C3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Epidemic Analysis </w:t>
            </w:r>
          </w:p>
        </w:tc>
        <w:tc>
          <w:tcPr>
            <w:tcW w:w="2970" w:type="dxa"/>
          </w:tcPr>
          <w:p w14:paraId="0E8F0A5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data from 22/1/2020, to 1/4/2020</w:t>
            </w:r>
          </w:p>
        </w:tc>
        <w:tc>
          <w:tcPr>
            <w:tcW w:w="3150" w:type="dxa"/>
          </w:tcPr>
          <w:p w14:paraId="208D260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PR yielded a minimum RMSE score over other approaches </w:t>
            </w:r>
          </w:p>
        </w:tc>
      </w:tr>
      <w:tr w:rsidR="00404D3B" w:rsidRPr="007907FD" w14:paraId="6251DC25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0C2CE914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Steffen Uhlig,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&lt;EndNote&gt;&lt;Cite&gt;&lt;Author&gt;Uhlig&lt;/Author&gt;&lt;Year&gt;2020&lt;/Year&gt;&lt;RecNum&gt;140&lt;/RecNum&gt;&lt;DisplayText&gt;[25]&lt;/DisplayText&gt;&lt;record&gt;&lt;rec-number&gt;140&lt;/rec-number&gt;&lt;foreign-keys&gt;&lt;key app="EN" db-id="0wtwrvpaa9wr0re2097xevwl5p2vxxtxrvwt" timestamp="1594207093"&gt;140&lt;/key&gt;&lt;/foreign-keys&gt;&lt;ref-type name="Journal Article"&gt;17&lt;/ref-type&gt;&lt;contributors&gt;&lt;authors&gt;&lt;author&gt;Uhlig, Steffen&lt;/author&gt;&lt;author&gt;Nichani, Kapil&lt;/author&gt;&lt;author&gt;Uhlig, Carsten&lt;/author&gt;&lt;author&gt;Simon, Kirsten %J medRxiv&lt;/author&gt;&lt;/authors&gt;&lt;/contributors&gt;&lt;titles&gt;&lt;title&gt;Modeling projections for COVID-19 pandemic by combining epidemiological, statistical, and neural network approaches&lt;/title&gt;&lt;/titles&gt;&lt;dates&gt;&lt;year&gt;2020&lt;/year&gt;&lt;/dates&gt;&lt;urls&gt;&lt;/urls&gt;&lt;/record&gt;&lt;/Cite&gt;&lt;/EndNote&gt;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[25]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31F6495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ANN and epidemiological method</w:t>
            </w:r>
          </w:p>
        </w:tc>
        <w:tc>
          <w:tcPr>
            <w:tcW w:w="1066" w:type="dxa"/>
          </w:tcPr>
          <w:p w14:paraId="5068FE86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South Korea, Germany and</w:t>
            </w:r>
          </w:p>
          <w:p w14:paraId="66F94C0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USA</w:t>
            </w:r>
          </w:p>
        </w:tc>
        <w:tc>
          <w:tcPr>
            <w:tcW w:w="1462" w:type="dxa"/>
          </w:tcPr>
          <w:p w14:paraId="04E73B62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Modeling projections </w:t>
            </w:r>
          </w:p>
        </w:tc>
        <w:tc>
          <w:tcPr>
            <w:tcW w:w="2970" w:type="dxa"/>
          </w:tcPr>
          <w:p w14:paraId="35DDDBF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From February 1 to April 12</w:t>
            </w:r>
          </w:p>
        </w:tc>
        <w:tc>
          <w:tcPr>
            <w:tcW w:w="3150" w:type="dxa"/>
          </w:tcPr>
          <w:p w14:paraId="1B4C89DE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Robustness of the method against inherent disturbances in epidemiological surveillance data</w:t>
            </w:r>
          </w:p>
        </w:tc>
      </w:tr>
      <w:tr w:rsidR="00404D3B" w:rsidRPr="007907FD" w14:paraId="1CDD9A96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797750C1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Batista AFM,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noProof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instrText xml:space="preserve"> ADDIN EN.CITE &lt;EndNote&gt;&lt;Cite&gt;&lt;Author&gt;Batista&lt;/Author&gt;&lt;Year&gt;2020&lt;/Year&gt;&lt;RecNum&gt;141&lt;/RecNum&gt;&lt;DisplayText&gt;[46]&lt;/DisplayText&gt;&lt;record&gt;&lt;rec-number&gt;141&lt;/rec-number&gt;&lt;foreign-keys&gt;&lt;key app="EN" db-id="0wtwrvpaa9wr0re2097xevwl5p2vxxtxrvwt" timestamp="1594207819"&gt;141&lt;/key&gt;&lt;/foreign-keys&gt;&lt;ref-type name="Journal Article"&gt;17&lt;/ref-type&gt;&lt;contributors&gt;&lt;authors&gt;&lt;author&gt;Batista, AF d M&lt;/author&gt;&lt;author&gt;Miraglia, JL&lt;/author&gt;&lt;author&gt;Donato, THR&lt;/author&gt;&lt;author&gt;Chiavegatto Filho, ADP&lt;/author&gt;&lt;author&gt;de Moraes Batista, André Filipe&lt;/author&gt;&lt;author&gt;Miraglia, João Luiz&lt;/author&gt;&lt;author&gt;Donato, Thiago Henrique Rizzi&lt;/author&gt;&lt;author&gt;Chiavegatto Filho, Alexandre Dias Porto %J Hospital Israelita Albert Einstein-Big Data Analytics M, São Paulo, SP, Brazil., Department of Epidemiology SoPH, University of Sao Paulo, Sao Paulo, Brazil, editors&lt;/author&gt;&lt;/authors&gt;&lt;/contributors&gt;&lt;titles&gt;&lt;title&gt;COVID-19 diagnosis prediction in emergency care patients: a machine learning approach&lt;/title&gt;&lt;/titles&gt;&lt;dates&gt;&lt;year&gt;2020&lt;/year&gt;&lt;/dates&gt;&lt;urls&gt;&lt;/urls&gt;&lt;/record&gt;&lt;/Cite&gt;&lt;/EndNote&gt;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noProof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[46]</w:t>
            </w:r>
            <w:r w:rsidRPr="007907FD">
              <w:rPr>
                <w:rFonts w:asciiTheme="majorBidi" w:hAnsiTheme="majorBidi" w:cstheme="majorBidi"/>
                <w:noProof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7161E9BB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ML approaches</w:t>
            </w:r>
          </w:p>
        </w:tc>
        <w:tc>
          <w:tcPr>
            <w:tcW w:w="1066" w:type="dxa"/>
          </w:tcPr>
          <w:p w14:paraId="5450A13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Brazil</w:t>
            </w:r>
          </w:p>
        </w:tc>
        <w:tc>
          <w:tcPr>
            <w:tcW w:w="1462" w:type="dxa"/>
          </w:tcPr>
          <w:p w14:paraId="3446C089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diagnosis prediction in emergency</w:t>
            </w:r>
          </w:p>
          <w:p w14:paraId="195508A9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care patients</w:t>
            </w:r>
          </w:p>
        </w:tc>
        <w:tc>
          <w:tcPr>
            <w:tcW w:w="2970" w:type="dxa"/>
          </w:tcPr>
          <w:p w14:paraId="6E39FA68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235 adult patients</w:t>
            </w:r>
          </w:p>
          <w:p w14:paraId="41485EC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from 17 to 30 of March, 2020</w:t>
            </w:r>
          </w:p>
        </w:tc>
        <w:tc>
          <w:tcPr>
            <w:tcW w:w="3150" w:type="dxa"/>
          </w:tcPr>
          <w:p w14:paraId="1068702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best predictive performance was obtained</w:t>
            </w:r>
          </w:p>
          <w:p w14:paraId="11A25D2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by SVM</w:t>
            </w:r>
          </w:p>
        </w:tc>
      </w:tr>
      <w:tr w:rsidR="00404D3B" w:rsidRPr="007907FD" w14:paraId="27533FA8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7C801D0B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Luca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Flesia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&lt;EndNote&gt;&lt;Cite&gt;&lt;Author&gt;Flesia&lt;/Author&gt;&lt;Year&gt;2020&lt;/Year&gt;&lt;RecNum&gt;32&lt;/RecNum&gt;&lt;DisplayText&gt;[55]&lt;/DisplayText&gt;&lt;record&gt;&lt;rec-number&gt;32&lt;/rec-number&gt;&lt;foreign-keys&gt;&lt;key app="EN" db-id="r2zxex2vzw2x05etfaopa2sgrv0aap0rf00f" timestamp="1612541230"&gt;32&lt;/key&gt;&lt;/foreign-keys&gt;&lt;ref-type name="Journal Article"&gt;17&lt;/ref-type&gt;&lt;contributors&gt;&lt;authors&gt;&lt;author&gt;Flesia, Luca&lt;/author&gt;&lt;author&gt;Fietta, Valentina&lt;/author&gt;&lt;author&gt;Colicino, Elena&lt;/author&gt;&lt;author&gt;Segatto, Barbara&lt;/author&gt;&lt;author&gt;Monaro, Merylin&lt;/author&gt;&lt;/authors&gt;&lt;/contributors&gt;&lt;titles&gt;&lt;title&gt;Stable psychological traits predict perceived stress related to the COVID-19 outbreak&lt;/title&gt;&lt;/titles&gt;&lt;dates&gt;&lt;year&gt;2020&lt;/year&gt;&lt;/dates&gt;&lt;urls&gt;&lt;/urls&gt;&lt;/record&gt;&lt;/Cite&gt;&lt;/EndNote&gt;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[55]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59E723CF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JASP software</w:t>
            </w:r>
          </w:p>
          <w:p w14:paraId="13559CEF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SVM, Logistic, Naïve Bayes,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Random forest</w:t>
            </w:r>
            <w:proofErr w:type="gramEnd"/>
          </w:p>
        </w:tc>
        <w:tc>
          <w:tcPr>
            <w:tcW w:w="1066" w:type="dxa"/>
          </w:tcPr>
          <w:p w14:paraId="5672436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Italy</w:t>
            </w:r>
          </w:p>
        </w:tc>
        <w:tc>
          <w:tcPr>
            <w:tcW w:w="1462" w:type="dxa"/>
          </w:tcPr>
          <w:p w14:paraId="7890CAAA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Stable psychological traits prediction</w:t>
            </w:r>
          </w:p>
        </w:tc>
        <w:tc>
          <w:tcPr>
            <w:tcW w:w="2970" w:type="dxa"/>
          </w:tcPr>
          <w:p w14:paraId="65BBCC73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Collected Data between 20/3/2020 and 31/3/2020</w:t>
            </w:r>
          </w:p>
        </w:tc>
        <w:tc>
          <w:tcPr>
            <w:tcW w:w="3150" w:type="dxa"/>
          </w:tcPr>
          <w:p w14:paraId="709F38CF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High levels of perceived stress were found in the population</w:t>
            </w:r>
          </w:p>
        </w:tc>
      </w:tr>
      <w:tr w:rsidR="00404D3B" w:rsidRPr="007907FD" w14:paraId="124045E6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3FBDDD95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Giuseppe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Mancia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&lt;EndNote&gt;&lt;Cite&gt;&lt;Author&gt;Mancia&lt;/Author&gt;&lt;Year&gt;2020&lt;/Year&gt;&lt;RecNum&gt;154&lt;/RecNum&gt;&lt;DisplayText&gt;[56]&lt;/DisplayText&gt;&lt;record&gt;&lt;rec-number&gt;154&lt;/rec-number&gt;&lt;foreign-keys&gt;&lt;key app="EN" db-id="0wtwrvpaa9wr0re2097xevwl5p2vxxtxrvwt" timestamp="1594277193"&gt;154&lt;/key&gt;&lt;/foreign-keys&gt;&lt;ref-type name="Journal Article"&gt;17&lt;/ref-type&gt;&lt;contributors&gt;&lt;authors&gt;&lt;author&gt;Mancia, Giuseppe&lt;/author&gt;&lt;author&gt;Rea, Federico&lt;/author&gt;&lt;author&gt;Ludergnani, Monica&lt;/author&gt;&lt;author&gt;Apolone, Giovanni&lt;/author&gt;&lt;author&gt;Corrao, Giovanni %J New England Journal of Medicine&lt;/author&gt;&lt;/authors&gt;&lt;/contributors&gt;&lt;titles&gt;&lt;title&gt;Renin–angiotensin–aldosterone system blockers and the risk of Covid-19&lt;/title&gt;&lt;/titles&gt;&lt;dates&gt;&lt;year&gt;2020&lt;/year&gt;&lt;/dates&gt;&lt;isbn&gt;0028-4793&lt;/isbn&gt;&lt;urls&gt;&lt;/urls&gt;&lt;/record&gt;&lt;/Cite&gt;&lt;/EndNote&gt;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[56]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71EA76E4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STATISTICAL ANALYSIS</w:t>
            </w:r>
          </w:p>
        </w:tc>
        <w:tc>
          <w:tcPr>
            <w:tcW w:w="1066" w:type="dxa"/>
          </w:tcPr>
          <w:p w14:paraId="4ADFF9E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Lombardy region of Italy</w:t>
            </w:r>
          </w:p>
        </w:tc>
        <w:tc>
          <w:tcPr>
            <w:tcW w:w="1462" w:type="dxa"/>
          </w:tcPr>
          <w:p w14:paraId="0D82A3C8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System Blockers and the Risk</w:t>
            </w:r>
          </w:p>
        </w:tc>
        <w:tc>
          <w:tcPr>
            <w:tcW w:w="2970" w:type="dxa"/>
          </w:tcPr>
          <w:p w14:paraId="67D1DE1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6272 case patients were confirmed between 21/2/2020 11/3/2020 </w:t>
            </w:r>
          </w:p>
        </w:tc>
        <w:tc>
          <w:tcPr>
            <w:tcW w:w="3150" w:type="dxa"/>
          </w:tcPr>
          <w:p w14:paraId="7942C9A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mean (±SD) age was 68±13 years, and 37% were women, among both case patients and controls</w:t>
            </w:r>
          </w:p>
        </w:tc>
      </w:tr>
      <w:tr w:rsidR="00404D3B" w:rsidRPr="007907FD" w14:paraId="400F68BC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46C63DD4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S.K. Tamang,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&lt;EndNote&gt;&lt;Cite&gt;&lt;Author&gt;Tamang&lt;/Author&gt;&lt;Year&gt;2020&lt;/Year&gt;&lt;RecNum&gt;31&lt;/RecNum&gt;&lt;DisplayText&gt;[57]&lt;/DisplayText&gt;&lt;record&gt;&lt;rec-number&gt;31&lt;/rec-number&gt;&lt;foreign-keys&gt;&lt;key app="EN" db-id="r2zxex2vzw2x05etfaopa2sgrv0aap0rf00f" timestamp="1612541148"&gt;31&lt;/key&gt;&lt;/foreign-keys&gt;&lt;ref-type name="Journal Article"&gt;17&lt;/ref-type&gt;&lt;contributors&gt;&lt;authors&gt;&lt;author&gt;Tamang, SK&lt;/author&gt;&lt;author&gt;Singh, PD&lt;/author&gt;&lt;author&gt;Datta, B &lt;/author&gt;&lt;/authors&gt;&lt;/contributors&gt;&lt;titles&gt;&lt;title&gt;Forecasting of covid-19 cases based on prediction using artificial neural network curve fitting technique&lt;/title&gt;&lt;secondary-title&gt;Global Journal of Environmental Science Management&lt;/secondary-title&gt;&lt;/titles&gt;&lt;periodical&gt;&lt;full-title&gt;Global Journal of Environmental Science Management&lt;/full-title&gt;&lt;/periodical&gt;&lt;pages&gt;53-64&lt;/pages&gt;&lt;volume&gt;6&lt;/volume&gt;&lt;number&gt;Special Issue (Covid-19)&lt;/number&gt;&lt;dates&gt;&lt;year&gt;2020&lt;/year&gt;&lt;/dates&gt;&lt;isbn&gt;2383-3572&lt;/isbn&gt;&lt;urls&gt;&lt;/urls&gt;&lt;/record&gt;&lt;/Cite&gt;&lt;/EndNote&gt;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[57]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3E3ECD7A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ANN</w:t>
            </w:r>
          </w:p>
        </w:tc>
        <w:tc>
          <w:tcPr>
            <w:tcW w:w="1066" w:type="dxa"/>
          </w:tcPr>
          <w:p w14:paraId="0A5D8489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India, USA, France, UK,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China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and South Korea</w:t>
            </w:r>
          </w:p>
        </w:tc>
        <w:tc>
          <w:tcPr>
            <w:tcW w:w="1462" w:type="dxa"/>
          </w:tcPr>
          <w:p w14:paraId="40B22CA0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Forecasting</w:t>
            </w:r>
          </w:p>
        </w:tc>
        <w:tc>
          <w:tcPr>
            <w:tcW w:w="2970" w:type="dxa"/>
          </w:tcPr>
          <w:p w14:paraId="0E66BA17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Data collected from 10 to 18 May 2020 </w:t>
            </w:r>
          </w:p>
        </w:tc>
        <w:tc>
          <w:tcPr>
            <w:tcW w:w="3150" w:type="dxa"/>
          </w:tcPr>
          <w:p w14:paraId="15FDAE2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predictions are as per the conditions and technique applied, though the used data in the study is based on reliable sources</w:t>
            </w:r>
          </w:p>
        </w:tc>
      </w:tr>
      <w:tr w:rsidR="00404D3B" w:rsidRPr="007907FD" w14:paraId="314C865A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2A31C838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Kanak Kaushik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&lt;EndNote&gt;&lt;Cite&gt;&lt;Author&gt;Kaushik&lt;/Author&gt;&lt;Year&gt;2020&lt;/Year&gt;&lt;RecNum&gt;170&lt;/RecNum&gt;&lt;DisplayText&gt;[58]&lt;/DisplayText&gt;&lt;record&gt;&lt;rec-number&gt;170&lt;/rec-number&gt;&lt;foreign-keys&gt;&lt;key app="EN" db-id="0wtwrvpaa9wr0re2097xevwl5p2vxxtxrvwt" timestamp="1594288290"&gt;170&lt;/key&gt;&lt;/foreign-keys&gt;&lt;ref-type name="Thesis"&gt;32&lt;/ref-type&gt;&lt;contributors&gt;&lt;authors&gt;&lt;author&gt;Kaushik, Kanak&lt;/author&gt;&lt;/authors&gt;&lt;/contributors&gt;&lt;titles&gt;&lt;title&gt;Forecasting and Analysis of COVID-19 Pandemic&lt;/title&gt;&lt;/titles&gt;&lt;dates&gt;&lt;year&gt;2020&lt;/year&gt;&lt;/dates&gt;&lt;publisher&gt;Dublin, National College of Ireland&lt;/publisher&gt;&lt;urls&gt;&lt;/urls&gt;&lt;/record&gt;&lt;/Cite&gt;&lt;/EndNote&gt;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[58]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52DAD09A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SVM, PR, BRR</w:t>
            </w:r>
          </w:p>
        </w:tc>
        <w:tc>
          <w:tcPr>
            <w:tcW w:w="1066" w:type="dxa"/>
          </w:tcPr>
          <w:p w14:paraId="2F818FFE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world-wide</w:t>
            </w:r>
          </w:p>
        </w:tc>
        <w:tc>
          <w:tcPr>
            <w:tcW w:w="1462" w:type="dxa"/>
          </w:tcPr>
          <w:p w14:paraId="187DDA4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Forecasting and Analysis</w:t>
            </w:r>
          </w:p>
        </w:tc>
        <w:tc>
          <w:tcPr>
            <w:tcW w:w="2970" w:type="dxa"/>
          </w:tcPr>
          <w:p w14:paraId="2F2B381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data collected from 22/01/2020 to the present time</w:t>
            </w:r>
          </w:p>
        </w:tc>
        <w:tc>
          <w:tcPr>
            <w:tcW w:w="3150" w:type="dxa"/>
          </w:tcPr>
          <w:p w14:paraId="2814D9CD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BRR has R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  <w:vertAlign w:val="superscript"/>
              </w:rPr>
              <w:t>2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score = 0.9321 and the lowest RMSE value = 71920.7332, while SVM has the lowest R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  <w:vertAlign w:val="superscript"/>
              </w:rPr>
              <w:t>2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score = 0.8273 </w:t>
            </w:r>
          </w:p>
          <w:p w14:paraId="42F44D76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</w:tr>
      <w:tr w:rsidR="00404D3B" w:rsidRPr="007907FD" w14:paraId="06898D7D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5FCB0668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Najmul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Hasan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&lt;EndNote&gt;&lt;Cite&gt;&lt;Author&gt;Hasan&lt;/Author&gt;&lt;Year&gt;2020&lt;/Year&gt;&lt;RecNum&gt;172&lt;/RecNum&gt;&lt;DisplayText&gt;[59]&lt;/DisplayText&gt;&lt;record&gt;&lt;rec-number&gt;172&lt;/rec-number&gt;&lt;foreign-keys&gt;&lt;key app="EN" db-id="0wtwrvpaa9wr0re2097xevwl5p2vxxtxrvwt" timestamp="1594289387"&gt;172&lt;/key&gt;&lt;/foreign-keys&gt;&lt;ref-type name="Journal Article"&gt;17&lt;/ref-type&gt;&lt;contributors&gt;&lt;authors&gt;&lt;author&gt;Hasan, Najmul %J Internet of Things&lt;/author&gt;&lt;/authors&gt;&lt;/contributors&gt;&lt;titles&gt;&lt;title&gt;A Methodological Approach for Predicting COVID-19 Epidemic Using EEMD-ANN Hybrid Model&lt;/title&gt;&lt;/titles&gt;&lt;pages&gt;100228&lt;/pages&gt;&lt;dates&gt;&lt;year&gt;2020&lt;/year&gt;&lt;/dates&gt;&lt;isbn&gt;2542-6605&lt;/isbn&gt;&lt;urls&gt;&lt;/urls&gt;&lt;/record&gt;&lt;/Cite&gt;&lt;/EndNote&gt;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[59]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0AC1AA36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EEMD-ANN</w:t>
            </w:r>
          </w:p>
        </w:tc>
        <w:tc>
          <w:tcPr>
            <w:tcW w:w="1066" w:type="dxa"/>
          </w:tcPr>
          <w:p w14:paraId="42AB98B5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Countries worldwide</w:t>
            </w:r>
          </w:p>
        </w:tc>
        <w:tc>
          <w:tcPr>
            <w:tcW w:w="1462" w:type="dxa"/>
          </w:tcPr>
          <w:p w14:paraId="4C0E2F5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Predicting</w:t>
            </w:r>
          </w:p>
        </w:tc>
        <w:tc>
          <w:tcPr>
            <w:tcW w:w="2970" w:type="dxa"/>
          </w:tcPr>
          <w:p w14:paraId="573B29C5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January 22, 2020, to May 18, 2020</w:t>
            </w:r>
          </w:p>
        </w:tc>
        <w:tc>
          <w:tcPr>
            <w:tcW w:w="3150" w:type="dxa"/>
          </w:tcPr>
          <w:p w14:paraId="13BE4C80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A promising model to analyze </w:t>
            </w:r>
          </w:p>
        </w:tc>
      </w:tr>
      <w:tr w:rsidR="00404D3B" w:rsidRPr="007907FD" w14:paraId="09C47C00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6605B6B8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Zlatan Car,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&lt;EndNote&gt;&lt;Cite&gt;&lt;Author&gt;Car&lt;/Author&gt;&lt;Year&gt;2020&lt;/Year&gt;&lt;RecNum&gt;180&lt;/RecNum&gt;&lt;DisplayText&gt;[60]&lt;/DisplayText&gt;&lt;record&gt;&lt;rec-number&gt;180&lt;/rec-number&gt;&lt;foreign-keys&gt;&lt;key app="EN" db-id="0wtwrvpaa9wr0re2097xevwl5p2vxxtxrvwt" timestamp="1594297066"&gt;180&lt;/key&gt;&lt;/foreign-keys&gt;&lt;ref-type name="Journal Article"&gt;17&lt;/ref-type&gt;&lt;contributors&gt;&lt;authors&gt;&lt;author&gt;Car, Zlatan&lt;/author&gt;&lt;author&gt;Baressi Šegota, Sandi&lt;/author&gt;&lt;author&gt;Anđelić, Nikola&lt;/author&gt;&lt;author&gt;Lorencin, Ivan&lt;/author&gt;&lt;author&gt;Mrzljak, Vedran &lt;/author&gt;&lt;/authors&gt;&lt;/contributors&gt;&lt;titles&gt;&lt;title&gt;Modeling the Spread of COVID-19 Infection Using a Multilayer Perceptron&lt;/title&gt;&lt;secondary-title&gt;Computational Mathematical Methods in Medicine&lt;/secondary-title&gt;&lt;/titles&gt;&lt;periodical&gt;&lt;full-title&gt;Computational Mathematical Methods in Medicine&lt;/full-title&gt;&lt;/periodical&gt;&lt;volume&gt;2020&lt;/volume&gt;&lt;dates&gt;&lt;year&gt;2020&lt;/year&gt;&lt;/dates&gt;&lt;isbn&gt;1748-670X&lt;/isbn&gt;&lt;urls&gt;&lt;/urls&gt;&lt;/record&gt;&lt;/Cite&gt;&lt;/EndNote&gt;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[60]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043FA789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MLP</w:t>
            </w:r>
          </w:p>
        </w:tc>
        <w:tc>
          <w:tcPr>
            <w:tcW w:w="1066" w:type="dxa"/>
          </w:tcPr>
          <w:p w14:paraId="190ADB7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Countries worldwide</w:t>
            </w:r>
          </w:p>
        </w:tc>
        <w:tc>
          <w:tcPr>
            <w:tcW w:w="1462" w:type="dxa"/>
          </w:tcPr>
          <w:p w14:paraId="5091E32E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Modeling the Spread</w:t>
            </w:r>
          </w:p>
        </w:tc>
        <w:tc>
          <w:tcPr>
            <w:tcW w:w="2970" w:type="dxa"/>
          </w:tcPr>
          <w:p w14:paraId="07C54716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Dataset from 22/1/2020 to 12/3/2020 over 406 locations</w:t>
            </w:r>
          </w:p>
        </w:tc>
        <w:tc>
          <w:tcPr>
            <w:tcW w:w="3150" w:type="dxa"/>
          </w:tcPr>
          <w:p w14:paraId="3644D5A2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Best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models;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R2 has obtained scores of 0.99429, 0.97941 and 0.98599 for the deceased patient model, recovered patient model, and confirmed patient model, respectively</w:t>
            </w:r>
          </w:p>
        </w:tc>
      </w:tr>
      <w:tr w:rsidR="00404D3B" w:rsidRPr="007907FD" w14:paraId="2A02741B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51D5BECD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Ebaa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Fayyoumi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 xml:space="preserve">et al.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&lt;EndNote&gt;&lt;Cite&gt;&lt;Author&gt;Fayyoumi&lt;/Author&gt;&lt;Year&gt;2020&lt;/Year&gt;&lt;RecNum&gt;189&lt;/RecNum&gt;&lt;DisplayText&gt;[61]&lt;/DisplayText&gt;&lt;record&gt;&lt;rec-number&gt;189&lt;/rec-number&gt;&lt;foreign-keys&gt;&lt;key app="EN" db-id="0wtwrvpaa9wr0re2097xevwl5p2vxxtxrvwt" timestamp="1594315790"&gt;189&lt;/key&gt;&lt;/foreign-keys&gt;&lt;ref-type name="Journal Article"&gt;17&lt;/ref-type&gt;&lt;contributors&gt;&lt;authors&gt;&lt;author&gt;Fayyoumi, Ebaa&lt;/author&gt;&lt;author&gt;Idwan, Sahar&lt;/author&gt;&lt;author&gt;AboShindi, Heba %J Machine Learning&lt;/author&gt;&lt;/authors&gt;&lt;/contributors&gt;&lt;titles&gt;&lt;title&gt;Machine Learning and Statistical Modelling for Prediction of Novel COVID-19 Patients Case Study: Jordan&lt;/title&gt;&lt;/titles&gt;&lt;volume&gt;11&lt;/volume&gt;&lt;number&gt;5&lt;/number&gt;&lt;dates&gt;&lt;year&gt;2020&lt;/year&gt;&lt;/dates&gt;&lt;urls&gt;&lt;/urls&gt;&lt;/record&gt;&lt;/Cite&gt;&lt;/EndNote&gt;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[61]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10059E29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SVM, LR, MLP</w:t>
            </w:r>
          </w:p>
        </w:tc>
        <w:tc>
          <w:tcPr>
            <w:tcW w:w="1066" w:type="dxa"/>
          </w:tcPr>
          <w:p w14:paraId="42913CA6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Jordan</w:t>
            </w:r>
          </w:p>
        </w:tc>
        <w:tc>
          <w:tcPr>
            <w:tcW w:w="1462" w:type="dxa"/>
          </w:tcPr>
          <w:p w14:paraId="58D0772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Prediction</w:t>
            </w:r>
          </w:p>
        </w:tc>
        <w:tc>
          <w:tcPr>
            <w:tcW w:w="2970" w:type="dxa"/>
          </w:tcPr>
          <w:p w14:paraId="507824FA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Online questionnaire</w:t>
            </w:r>
          </w:p>
        </w:tc>
        <w:tc>
          <w:tcPr>
            <w:tcW w:w="3150" w:type="dxa"/>
          </w:tcPr>
          <w:p w14:paraId="2C2F76C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MLP has obtained best precision compared with the other models.</w:t>
            </w:r>
          </w:p>
          <w:p w14:paraId="33ED19C5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</w:tr>
      <w:tr w:rsidR="00404D3B" w:rsidRPr="007907FD" w14:paraId="1A850283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3B2D0BF9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Patricia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Melin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, 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&lt;EndNote&gt;&lt;Cite&gt;&lt;Author&gt;Melin&lt;/Author&gt;&lt;Year&gt;2020&lt;/Year&gt;&lt;RecNum&gt;34&lt;/RecNum&gt;&lt;DisplayText&gt;[62]&lt;/DisplayText&gt;&lt;record&gt;&lt;rec-number&gt;34&lt;/rec-number&gt;&lt;foreign-keys&gt;&lt;key app="EN" db-id="r2zxex2vzw2x05etfaopa2sgrv0aap0rf00f" timestamp="1612541408"&gt;34&lt;/key&gt;&lt;/foreign-keys&gt;&lt;ref-type name="Conference Proceedings"&gt;10&lt;/ref-type&gt;&lt;contributors&gt;&lt;authors&gt;&lt;author&gt;Melin, Patricia&lt;/author&gt;&lt;author&gt;Monica, Julio Cesar&lt;/author&gt;&lt;author&gt;Sanchez, Daniela&lt;/author&gt;&lt;author&gt;Castillo, Oscar&lt;/author&gt;&lt;/authors&gt;&lt;/contributors&gt;&lt;titles&gt;&lt;title&gt;Multiple ensemble neural network models with fuzzy response aggregation for predicting COVID-19 time series: the case of Mexico&lt;/title&gt;&lt;secondary-title&gt;Healthcare&lt;/secondary-title&gt;&lt;/titles&gt;&lt;pages&gt;181&lt;/pages&gt;&lt;volume&gt;8&lt;/volume&gt;&lt;number&gt;2&lt;/number&gt;&lt;dates&gt;&lt;year&gt;2020&lt;/year&gt;&lt;/dates&gt;&lt;publisher&gt;Multidisciplinary Digital Publishing Institute&lt;/publisher&gt;&lt;urls&gt;&lt;/urls&gt;&lt;/record&gt;&lt;/Cite&gt;&lt;/EndNote&gt;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[62]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4A3112F8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MNNF, FITNET, NAR</w:t>
            </w:r>
          </w:p>
        </w:tc>
        <w:tc>
          <w:tcPr>
            <w:tcW w:w="1066" w:type="dxa"/>
          </w:tcPr>
          <w:p w14:paraId="57B180D2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Mexico</w:t>
            </w:r>
          </w:p>
        </w:tc>
        <w:tc>
          <w:tcPr>
            <w:tcW w:w="1462" w:type="dxa"/>
          </w:tcPr>
          <w:p w14:paraId="4FA7D22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Predicting</w:t>
            </w:r>
          </w:p>
        </w:tc>
        <w:tc>
          <w:tcPr>
            <w:tcW w:w="2970" w:type="dxa"/>
          </w:tcPr>
          <w:p w14:paraId="74350DA8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No mentioned</w:t>
            </w:r>
          </w:p>
        </w:tc>
        <w:tc>
          <w:tcPr>
            <w:tcW w:w="3150" w:type="dxa"/>
          </w:tcPr>
          <w:p w14:paraId="3259E5C9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very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good predicted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values</w:t>
            </w:r>
          </w:p>
          <w:p w14:paraId="3DD11E52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</w:tr>
      <w:tr w:rsidR="00404D3B" w:rsidRPr="007907FD" w14:paraId="455B9B1A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7BBE2371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Shawni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Dutta,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&lt;EndNote&gt;&lt;Cite&gt;&lt;Author&gt;Dutta&lt;/Author&gt;&lt;Year&gt;2020&lt;/Year&gt;&lt;RecNum&gt;183&lt;/RecNum&gt;&lt;DisplayText&gt;[63]&lt;/DisplayText&gt;&lt;record&gt;&lt;rec-number&gt;183&lt;/rec-number&gt;&lt;foreign-keys&gt;&lt;key app="EN" db-id="0wtwrvpaa9wr0re2097xevwl5p2vxxtxrvwt" timestamp="1594314164"&gt;183&lt;/key&gt;&lt;/foreign-keys&gt;&lt;ref-type name="Journal Article"&gt;17&lt;/ref-type&gt;&lt;contributors&gt;&lt;authors&gt;&lt;author&gt;Dutta, Shawni&lt;/author&gt;&lt;author&gt;Bandyopadhyay, Samir Kumar&lt;/author&gt;&lt;author&gt;Kim, Tai-Hoon &lt;/author&gt;&lt;/authors&gt;&lt;/contributors&gt;&lt;titles&gt;&lt;title&gt;CNN-LSTM Model for Verifying Predictions of Covid-19 Cases&lt;/title&gt;&lt;secondary-title&gt;Asian Journal of Research in Computer Science&lt;/secondary-title&gt;&lt;/titles&gt;&lt;periodical&gt;&lt;full-title&gt;Asian Journal of Research in Computer Science&lt;/full-title&gt;&lt;/periodical&gt;&lt;pages&gt;25-32&lt;/pages&gt;&lt;dates&gt;&lt;year&gt;2020&lt;/year&gt;&lt;/dates&gt;&lt;isbn&gt;2581-8260&lt;/isbn&gt;&lt;urls&gt;&lt;/urls&gt;&lt;/record&gt;&lt;/Cite&gt;&lt;/EndNote&gt;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[63]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4862ADAC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CNN;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</w:t>
            </w:r>
          </w:p>
          <w:p w14:paraId="0CAD70A3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LSTM; RNN</w:t>
            </w:r>
          </w:p>
          <w:p w14:paraId="74C6C5D3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CNN-LSTM</w:t>
            </w:r>
          </w:p>
        </w:tc>
        <w:tc>
          <w:tcPr>
            <w:tcW w:w="1066" w:type="dxa"/>
          </w:tcPr>
          <w:p w14:paraId="08A01AB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Countries worldwide</w:t>
            </w:r>
          </w:p>
        </w:tc>
        <w:tc>
          <w:tcPr>
            <w:tcW w:w="1462" w:type="dxa"/>
          </w:tcPr>
          <w:p w14:paraId="012E1AC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Verifying Predictions</w:t>
            </w:r>
          </w:p>
        </w:tc>
        <w:tc>
          <w:tcPr>
            <w:tcW w:w="2970" w:type="dxa"/>
          </w:tcPr>
          <w:p w14:paraId="60C60986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Not mentioned</w:t>
            </w:r>
          </w:p>
        </w:tc>
        <w:tc>
          <w:tcPr>
            <w:tcW w:w="3150" w:type="dxa"/>
          </w:tcPr>
          <w:p w14:paraId="28685397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combined CNN-LSTM approach the desirable performance according to experimental results.</w:t>
            </w:r>
          </w:p>
        </w:tc>
      </w:tr>
      <w:tr w:rsidR="00404D3B" w:rsidRPr="007907FD" w14:paraId="5EF6EDC6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665A06B7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lastRenderedPageBreak/>
              <w:t xml:space="preserve">Mehdi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Azarafza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</w:t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. 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&lt;EndNote&gt;&lt;Cite&gt;&lt;Author&gt;Azarafza&lt;/Author&gt;&lt;Year&gt;2020&lt;/Year&gt;&lt;RecNum&gt;45&lt;/RecNum&gt;&lt;DisplayText&gt;[64]&lt;/DisplayText&gt;&lt;record&gt;&lt;rec-number&gt;45&lt;/rec-number&gt;&lt;foreign-keys&gt;&lt;key app="EN" db-id="r2zxex2vzw2x05etfaopa2sgrv0aap0rf00f" timestamp="1612544048"&gt;45&lt;/key&gt;&lt;/foreign-keys&gt;&lt;ref-type name="Journal Article"&gt;17&lt;/ref-type&gt;&lt;contributors&gt;&lt;authors&gt;&lt;author&gt;Azarafza, Mehdi&lt;/author&gt;&lt;author&gt;Azarafza, Mohammad&lt;/author&gt;&lt;author&gt;Tanha, Jafar %J medRxiv&lt;/author&gt;&lt;/authors&gt;&lt;/contributors&gt;&lt;titles&gt;&lt;title&gt;Covid-19 infection forecasting based on deep learning in iran&lt;/title&gt;&lt;/titles&gt;&lt;dates&gt;&lt;year&gt;2020&lt;/year&gt;&lt;/dates&gt;&lt;urls&gt;&lt;/urls&gt;&lt;/record&gt;&lt;/Cite&gt;&lt;/EndNote&gt;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[64]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26C0854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</w:t>
            </w:r>
          </w:p>
        </w:tc>
        <w:tc>
          <w:tcPr>
            <w:tcW w:w="1066" w:type="dxa"/>
          </w:tcPr>
          <w:p w14:paraId="42C4E23C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Iran</w:t>
            </w:r>
          </w:p>
        </w:tc>
        <w:tc>
          <w:tcPr>
            <w:tcW w:w="1462" w:type="dxa"/>
          </w:tcPr>
          <w:p w14:paraId="1627E68D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Prediction of Infection based on Deep Learning</w:t>
            </w:r>
          </w:p>
        </w:tc>
        <w:tc>
          <w:tcPr>
            <w:tcW w:w="2970" w:type="dxa"/>
          </w:tcPr>
          <w:p w14:paraId="13C45F08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data from 19/2/2020   to 22/3/2020 (provincial level) and from 19/2/2020    to 13/5/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2020  (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national level) </w:t>
            </w:r>
          </w:p>
        </w:tc>
        <w:tc>
          <w:tcPr>
            <w:tcW w:w="3150" w:type="dxa"/>
          </w:tcPr>
          <w:p w14:paraId="6F7E6509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 model has better results than RNN, SARIMA, HWES</w:t>
            </w:r>
          </w:p>
        </w:tc>
      </w:tr>
      <w:tr w:rsidR="00404D3B" w:rsidRPr="007907FD" w14:paraId="76F47D52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420CA729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Fernanda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Sumika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Hojo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de Souza,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&lt;EndNote&gt;&lt;Cite&gt;&lt;Author&gt;Souza&lt;/Author&gt;&lt;Year&gt;2020&lt;/Year&gt;&lt;RecNum&gt;39&lt;/RecNum&gt;&lt;DisplayText&gt;[65]&lt;/DisplayText&gt;&lt;record&gt;&lt;rec-number&gt;39&lt;/rec-number&gt;&lt;foreign-keys&gt;&lt;key app="EN" db-id="r2zxex2vzw2x05etfaopa2sgrv0aap0rf00f" timestamp="1612542220"&gt;39&lt;/key&gt;&lt;/foreign-keys&gt;&lt;ref-type name="Journal Article"&gt;17&lt;/ref-type&gt;&lt;contributors&gt;&lt;authors&gt;&lt;author&gt;Souza, Fernanda Sumika Hojo&lt;/author&gt;&lt;author&gt;Hojo-Souza, Natália Satchiko&lt;/author&gt;&lt;author&gt;Santos, Edimilson Batista&lt;/author&gt;&lt;author&gt;Silva, Cristiano Maciel&lt;/author&gt;&lt;author&gt;Guidoni, Daniel Ludovico %J medRxiv&lt;/author&gt;&lt;/authors&gt;&lt;/contributors&gt;&lt;titles&gt;&lt;title&gt;Predicting the disease outcome in covid-19 positive patients through machine learning: a retrospective cohort study with brazilian data&lt;/title&gt;&lt;/titles&gt;&lt;dates&gt;&lt;year&gt;2020&lt;/year&gt;&lt;/dates&gt;&lt;urls&gt;&lt;/urls&gt;&lt;/record&gt;&lt;/Cite&gt;&lt;/EndNote&gt;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[65]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7A75AEC0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LDA, LR,</w:t>
            </w:r>
          </w:p>
          <w:p w14:paraId="0FBDFA4F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KNN, NB, DT, SVM, XGB</w:t>
            </w:r>
          </w:p>
        </w:tc>
        <w:tc>
          <w:tcPr>
            <w:tcW w:w="1066" w:type="dxa"/>
          </w:tcPr>
          <w:p w14:paraId="0638543D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Brazil</w:t>
            </w:r>
          </w:p>
        </w:tc>
        <w:tc>
          <w:tcPr>
            <w:tcW w:w="1462" w:type="dxa"/>
          </w:tcPr>
          <w:p w14:paraId="3A0449B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Predicting the disease outcome</w:t>
            </w:r>
          </w:p>
        </w:tc>
        <w:tc>
          <w:tcPr>
            <w:tcW w:w="2970" w:type="dxa"/>
          </w:tcPr>
          <w:p w14:paraId="518D4CC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13, 690 patients; May 23rd,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2020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and May 30th, 2020</w:t>
            </w:r>
          </w:p>
        </w:tc>
        <w:tc>
          <w:tcPr>
            <w:tcW w:w="3150" w:type="dxa"/>
          </w:tcPr>
          <w:p w14:paraId="34C7FAFD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disease outcome can be predicted with a Sensitivity of 0.88, Specificity of 0.82, and ROC AUC of 0.92 for the best prediction model</w:t>
            </w:r>
          </w:p>
        </w:tc>
      </w:tr>
      <w:tr w:rsidR="00404D3B" w:rsidRPr="007907FD" w14:paraId="3199630A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tbl>
            <w:tblPr>
              <w:tblStyle w:val="ListTable1Light-Accent6"/>
              <w:tblW w:w="10795" w:type="dxa"/>
              <w:tblLayout w:type="fixed"/>
              <w:tblLook w:val="04A0" w:firstRow="1" w:lastRow="0" w:firstColumn="1" w:lastColumn="0" w:noHBand="0" w:noVBand="1"/>
            </w:tblPr>
            <w:tblGrid>
              <w:gridCol w:w="1170"/>
              <w:gridCol w:w="977"/>
              <w:gridCol w:w="1066"/>
              <w:gridCol w:w="1462"/>
              <w:gridCol w:w="2970"/>
              <w:gridCol w:w="3150"/>
            </w:tblGrid>
            <w:tr w:rsidR="00404D3B" w:rsidRPr="007907FD" w14:paraId="68F6A048" w14:textId="77777777" w:rsidTr="00115E1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70" w:type="dxa"/>
                </w:tcPr>
                <w:p w14:paraId="1C78A296" w14:textId="77777777" w:rsidR="00404D3B" w:rsidRPr="007907FD" w:rsidRDefault="00404D3B" w:rsidP="00115E14">
                  <w:pPr>
                    <w:jc w:val="both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Seyed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Mohammad </w:t>
                  </w: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Ayyoubzadeh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, </w:t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i/>
                      <w:iCs/>
                      <w:color w:val="000000" w:themeColor="text1"/>
                      <w:sz w:val="12"/>
                      <w:szCs w:val="12"/>
                    </w:rPr>
                    <w:t>et al.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begin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instrText xml:space="preserve"> ADDIN EN.CITE &lt;EndNote&gt;&lt;Cite&gt;&lt;Author&gt;Ayyoubzadeh&lt;/Author&gt;&lt;Year&gt;2020&lt;/Year&gt;&lt;RecNum&gt;100&lt;/RecNum&gt;&lt;DisplayText&gt;[66]&lt;/DisplayText&gt;&lt;record&gt;&lt;rec-number&gt;100&lt;/rec-number&gt;&lt;foreign-keys&gt;&lt;key app="EN" db-id="0wtwrvpaa9wr0re2097xevwl5p2vxxtxrvwt" timestamp="1594036406"&gt;100&lt;/key&gt;&lt;/foreign-keys&gt;&lt;ref-type name="Journal Article"&gt;17&lt;/ref-type&gt;&lt;contributors&gt;&lt;authors&gt;&lt;author&gt;Ayyoubzadeh, Seyed Mohammad&lt;/author&gt;&lt;author&gt;Ayyoubzadeh, Seyed Mehdi&lt;/author&gt;&lt;author&gt;Zahedi, Hoda&lt;/author&gt;&lt;author&gt;Ahmadi, Mahnaz&lt;/author&gt;&lt;author&gt;Kalhori, Sharareh R Niakan %J JMIR Public Health&lt;/author&gt;&lt;author&gt;Surveillance&lt;/author&gt;&lt;/authors&gt;&lt;/contributors&gt;&lt;titles&gt;&lt;title&gt;Predicting COVID-19 incidence through analysis of google trends data in iran: data mining and deep learning pilot study&lt;/title&gt;&lt;/titles&gt;&lt;pages&gt;e18828&lt;/pages&gt;&lt;volume&gt;6&lt;/volume&gt;&lt;number&gt;2&lt;/number&gt;&lt;dates&gt;&lt;year&gt;2020&lt;/year&gt;&lt;/dates&gt;&lt;urls&gt;&lt;/urls&gt;&lt;/record&gt;&lt;/Cite&gt;&lt;/EndNote&gt;</w:instrTex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separate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noProof/>
                      <w:color w:val="000000" w:themeColor="text1"/>
                      <w:sz w:val="12"/>
                      <w:szCs w:val="12"/>
                    </w:rPr>
                    <w:t>[66]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end"/>
                  </w:r>
                </w:p>
              </w:tc>
              <w:tc>
                <w:tcPr>
                  <w:tcW w:w="977" w:type="dxa"/>
                </w:tcPr>
                <w:p w14:paraId="5B020844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LSTM</w:t>
                  </w:r>
                </w:p>
                <w:p w14:paraId="7804063F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and </w:t>
                  </w:r>
                  <w:proofErr w:type="gram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</w:t>
                  </w:r>
                  <w:proofErr w:type="gram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linear regression</w:t>
                  </w:r>
                </w:p>
              </w:tc>
              <w:tc>
                <w:tcPr>
                  <w:tcW w:w="1066" w:type="dxa"/>
                </w:tcPr>
                <w:p w14:paraId="4D708E28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Iran</w:t>
                  </w:r>
                </w:p>
              </w:tc>
              <w:tc>
                <w:tcPr>
                  <w:tcW w:w="1462" w:type="dxa"/>
                </w:tcPr>
                <w:p w14:paraId="720A6454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Predicting through analysis of Google trends Data</w:t>
                  </w:r>
                </w:p>
              </w:tc>
              <w:tc>
                <w:tcPr>
                  <w:tcW w:w="2970" w:type="dxa"/>
                </w:tcPr>
                <w:p w14:paraId="13B7D584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 confirmed cases from February 15, 2020, to March 18, 2020</w:t>
                  </w:r>
                </w:p>
              </w:tc>
              <w:tc>
                <w:tcPr>
                  <w:tcW w:w="3150" w:type="dxa"/>
                </w:tcPr>
                <w:p w14:paraId="0E86EB1E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The obtained 27.187 (SD 20.705) RMSE of the LSTM model </w:t>
                  </w:r>
                </w:p>
              </w:tc>
            </w:tr>
          </w:tbl>
          <w:p w14:paraId="586FE7CF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</w:p>
        </w:tc>
        <w:tc>
          <w:tcPr>
            <w:tcW w:w="1118" w:type="dxa"/>
            <w:gridSpan w:val="2"/>
          </w:tcPr>
          <w:tbl>
            <w:tblPr>
              <w:tblStyle w:val="ListTable1Light-Accent6"/>
              <w:tblW w:w="10795" w:type="dxa"/>
              <w:tblLayout w:type="fixed"/>
              <w:tblLook w:val="04A0" w:firstRow="1" w:lastRow="0" w:firstColumn="1" w:lastColumn="0" w:noHBand="0" w:noVBand="1"/>
            </w:tblPr>
            <w:tblGrid>
              <w:gridCol w:w="1170"/>
              <w:gridCol w:w="977"/>
              <w:gridCol w:w="1066"/>
              <w:gridCol w:w="1462"/>
              <w:gridCol w:w="2970"/>
              <w:gridCol w:w="3150"/>
            </w:tblGrid>
            <w:tr w:rsidR="00404D3B" w:rsidRPr="007907FD" w14:paraId="5BD3231A" w14:textId="77777777" w:rsidTr="00115E1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70" w:type="dxa"/>
                </w:tcPr>
                <w:p w14:paraId="581CE17D" w14:textId="77777777" w:rsidR="00404D3B" w:rsidRPr="007907FD" w:rsidRDefault="00404D3B" w:rsidP="00115E14">
                  <w:pPr>
                    <w:jc w:val="both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Seyed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Mohammad </w:t>
                  </w: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Ayyoubzadeh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, </w:t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i/>
                      <w:iCs/>
                      <w:color w:val="000000" w:themeColor="text1"/>
                      <w:sz w:val="12"/>
                      <w:szCs w:val="12"/>
                    </w:rPr>
                    <w:t>et al.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begin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instrText xml:space="preserve"> ADDIN EN.CITE &lt;EndNote&gt;&lt;Cite&gt;&lt;Author&gt;Ayyoubzadeh&lt;/Author&gt;&lt;Year&gt;2020&lt;/Year&gt;&lt;RecNum&gt;100&lt;/RecNum&gt;&lt;DisplayText&gt;[66]&lt;/DisplayText&gt;&lt;record&gt;&lt;rec-number&gt;100&lt;/rec-number&gt;&lt;foreign-keys&gt;&lt;key app="EN" db-id="0wtwrvpaa9wr0re2097xevwl5p2vxxtxrvwt" timestamp="1594036406"&gt;100&lt;/key&gt;&lt;/foreign-keys&gt;&lt;ref-type name="Journal Article"&gt;17&lt;/ref-type&gt;&lt;contributors&gt;&lt;authors&gt;&lt;author&gt;Ayyoubzadeh, Seyed Mohammad&lt;/author&gt;&lt;author&gt;Ayyoubzadeh, Seyed Mehdi&lt;/author&gt;&lt;author&gt;Zahedi, Hoda&lt;/author&gt;&lt;author&gt;Ahmadi, Mahnaz&lt;/author&gt;&lt;author&gt;Kalhori, Sharareh R Niakan %J JMIR Public Health&lt;/author&gt;&lt;author&gt;Surveillance&lt;/author&gt;&lt;/authors&gt;&lt;/contributors&gt;&lt;titles&gt;&lt;title&gt;Predicting COVID-19 incidence through analysis of google trends data in iran: data mining and deep learning pilot study&lt;/title&gt;&lt;/titles&gt;&lt;pages&gt;e18828&lt;/pages&gt;&lt;volume&gt;6&lt;/volume&gt;&lt;number&gt;2&lt;/number&gt;&lt;dates&gt;&lt;year&gt;2020&lt;/year&gt;&lt;/dates&gt;&lt;urls&gt;&lt;/urls&gt;&lt;/record&gt;&lt;/Cite&gt;&lt;/EndNote&gt;</w:instrTex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separate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noProof/>
                      <w:color w:val="000000" w:themeColor="text1"/>
                      <w:sz w:val="12"/>
                      <w:szCs w:val="12"/>
                    </w:rPr>
                    <w:t>[66]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end"/>
                  </w:r>
                </w:p>
              </w:tc>
              <w:tc>
                <w:tcPr>
                  <w:tcW w:w="977" w:type="dxa"/>
                </w:tcPr>
                <w:p w14:paraId="67036AD3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LSTM</w:t>
                  </w:r>
                </w:p>
                <w:p w14:paraId="09260882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and </w:t>
                  </w:r>
                  <w:proofErr w:type="gram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</w:t>
                  </w:r>
                  <w:proofErr w:type="gram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linear regression</w:t>
                  </w:r>
                </w:p>
              </w:tc>
              <w:tc>
                <w:tcPr>
                  <w:tcW w:w="1066" w:type="dxa"/>
                </w:tcPr>
                <w:p w14:paraId="13210D44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Iran</w:t>
                  </w:r>
                </w:p>
              </w:tc>
              <w:tc>
                <w:tcPr>
                  <w:tcW w:w="1462" w:type="dxa"/>
                </w:tcPr>
                <w:p w14:paraId="7606995B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Predicting through analysis of Google trends Data</w:t>
                  </w:r>
                </w:p>
              </w:tc>
              <w:tc>
                <w:tcPr>
                  <w:tcW w:w="2970" w:type="dxa"/>
                </w:tcPr>
                <w:p w14:paraId="763625FA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 confirmed cases from February 15, 2020, to March 18, 2020</w:t>
                  </w:r>
                </w:p>
              </w:tc>
              <w:tc>
                <w:tcPr>
                  <w:tcW w:w="3150" w:type="dxa"/>
                </w:tcPr>
                <w:p w14:paraId="165BD3A5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The obtained 27.187 (SD 20.705) RMSE of the LSTM model </w:t>
                  </w:r>
                </w:p>
              </w:tc>
            </w:tr>
          </w:tbl>
          <w:p w14:paraId="4DF68532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1066" w:type="dxa"/>
          </w:tcPr>
          <w:tbl>
            <w:tblPr>
              <w:tblStyle w:val="ListTable1Light-Accent6"/>
              <w:tblW w:w="10795" w:type="dxa"/>
              <w:tblLayout w:type="fixed"/>
              <w:tblLook w:val="04A0" w:firstRow="1" w:lastRow="0" w:firstColumn="1" w:lastColumn="0" w:noHBand="0" w:noVBand="1"/>
            </w:tblPr>
            <w:tblGrid>
              <w:gridCol w:w="1170"/>
              <w:gridCol w:w="977"/>
              <w:gridCol w:w="1066"/>
              <w:gridCol w:w="1462"/>
              <w:gridCol w:w="2970"/>
              <w:gridCol w:w="3150"/>
            </w:tblGrid>
            <w:tr w:rsidR="00404D3B" w:rsidRPr="007907FD" w14:paraId="5070621A" w14:textId="77777777" w:rsidTr="00115E1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70" w:type="dxa"/>
                </w:tcPr>
                <w:p w14:paraId="0560A676" w14:textId="77777777" w:rsidR="00404D3B" w:rsidRPr="007907FD" w:rsidRDefault="00404D3B" w:rsidP="00115E14">
                  <w:pPr>
                    <w:jc w:val="both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Seyed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Mohammad </w:t>
                  </w: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Ayyoubzadeh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, </w:t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i/>
                      <w:iCs/>
                      <w:color w:val="000000" w:themeColor="text1"/>
                      <w:sz w:val="12"/>
                      <w:szCs w:val="12"/>
                    </w:rPr>
                    <w:t>et al.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begin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instrText xml:space="preserve"> ADDIN EN.CITE &lt;EndNote&gt;&lt;Cite&gt;&lt;Author&gt;Ayyoubzadeh&lt;/Author&gt;&lt;Year&gt;2020&lt;/Year&gt;&lt;RecNum&gt;100&lt;/RecNum&gt;&lt;DisplayText&gt;[66]&lt;/DisplayText&gt;&lt;record&gt;&lt;rec-number&gt;100&lt;/rec-number&gt;&lt;foreign-keys&gt;&lt;key app="EN" db-id="0wtwrvpaa9wr0re2097xevwl5p2vxxtxrvwt" timestamp="1594036406"&gt;100&lt;/key&gt;&lt;/foreign-keys&gt;&lt;ref-type name="Journal Article"&gt;17&lt;/ref-type&gt;&lt;contributors&gt;&lt;authors&gt;&lt;author&gt;Ayyoubzadeh, Seyed Mohammad&lt;/author&gt;&lt;author&gt;Ayyoubzadeh, Seyed Mehdi&lt;/author&gt;&lt;author&gt;Zahedi, Hoda&lt;/author&gt;&lt;author&gt;Ahmadi, Mahnaz&lt;/author&gt;&lt;author&gt;Kalhori, Sharareh R Niakan %J JMIR Public Health&lt;/author&gt;&lt;author&gt;Surveillance&lt;/author&gt;&lt;/authors&gt;&lt;/contributors&gt;&lt;titles&gt;&lt;title&gt;Predicting COVID-19 incidence through analysis of google trends data in iran: data mining and deep learning pilot study&lt;/title&gt;&lt;/titles&gt;&lt;pages&gt;e18828&lt;/pages&gt;&lt;volume&gt;6&lt;/volume&gt;&lt;number&gt;2&lt;/number&gt;&lt;dates&gt;&lt;year&gt;2020&lt;/year&gt;&lt;/dates&gt;&lt;urls&gt;&lt;/urls&gt;&lt;/record&gt;&lt;/Cite&gt;&lt;/EndNote&gt;</w:instrTex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separate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noProof/>
                      <w:color w:val="000000" w:themeColor="text1"/>
                      <w:sz w:val="12"/>
                      <w:szCs w:val="12"/>
                    </w:rPr>
                    <w:t>[66]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end"/>
                  </w:r>
                </w:p>
              </w:tc>
              <w:tc>
                <w:tcPr>
                  <w:tcW w:w="977" w:type="dxa"/>
                </w:tcPr>
                <w:p w14:paraId="67DEA16E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LSTM</w:t>
                  </w:r>
                </w:p>
                <w:p w14:paraId="62E3EB60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and </w:t>
                  </w:r>
                  <w:proofErr w:type="gram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</w:t>
                  </w:r>
                  <w:proofErr w:type="gram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linear regression</w:t>
                  </w:r>
                </w:p>
              </w:tc>
              <w:tc>
                <w:tcPr>
                  <w:tcW w:w="1066" w:type="dxa"/>
                </w:tcPr>
                <w:p w14:paraId="5CC9A9B9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Iran</w:t>
                  </w:r>
                </w:p>
              </w:tc>
              <w:tc>
                <w:tcPr>
                  <w:tcW w:w="1462" w:type="dxa"/>
                </w:tcPr>
                <w:p w14:paraId="3F8114F8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Predicting through analysis of Google trends Data</w:t>
                  </w:r>
                </w:p>
              </w:tc>
              <w:tc>
                <w:tcPr>
                  <w:tcW w:w="2970" w:type="dxa"/>
                </w:tcPr>
                <w:p w14:paraId="560E441C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 confirmed cases from February 15, 2020, to March 18, 2020</w:t>
                  </w:r>
                </w:p>
              </w:tc>
              <w:tc>
                <w:tcPr>
                  <w:tcW w:w="3150" w:type="dxa"/>
                </w:tcPr>
                <w:p w14:paraId="7C57D417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The obtained 27.187 (SD 20.705) RMSE of the LSTM model </w:t>
                  </w:r>
                </w:p>
              </w:tc>
            </w:tr>
          </w:tbl>
          <w:p w14:paraId="0270611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1462" w:type="dxa"/>
          </w:tcPr>
          <w:tbl>
            <w:tblPr>
              <w:tblStyle w:val="ListTable1Light-Accent6"/>
              <w:tblW w:w="10795" w:type="dxa"/>
              <w:tblLayout w:type="fixed"/>
              <w:tblLook w:val="04A0" w:firstRow="1" w:lastRow="0" w:firstColumn="1" w:lastColumn="0" w:noHBand="0" w:noVBand="1"/>
            </w:tblPr>
            <w:tblGrid>
              <w:gridCol w:w="1170"/>
              <w:gridCol w:w="977"/>
              <w:gridCol w:w="1066"/>
              <w:gridCol w:w="1462"/>
              <w:gridCol w:w="2970"/>
              <w:gridCol w:w="3150"/>
            </w:tblGrid>
            <w:tr w:rsidR="00404D3B" w:rsidRPr="007907FD" w14:paraId="1A3A2286" w14:textId="77777777" w:rsidTr="00115E1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70" w:type="dxa"/>
                </w:tcPr>
                <w:p w14:paraId="2C4909BE" w14:textId="77777777" w:rsidR="00404D3B" w:rsidRPr="007907FD" w:rsidRDefault="00404D3B" w:rsidP="00115E14">
                  <w:pPr>
                    <w:jc w:val="both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Seyed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Mohammad </w:t>
                  </w: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Ayyoubzadeh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, </w:t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i/>
                      <w:iCs/>
                      <w:color w:val="000000" w:themeColor="text1"/>
                      <w:sz w:val="12"/>
                      <w:szCs w:val="12"/>
                    </w:rPr>
                    <w:t>et al.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begin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instrText xml:space="preserve"> ADDIN EN.CITE &lt;EndNote&gt;&lt;Cite&gt;&lt;Author&gt;Ayyoubzadeh&lt;/Author&gt;&lt;Year&gt;2020&lt;/Year&gt;&lt;RecNum&gt;100&lt;/RecNum&gt;&lt;DisplayText&gt;[66]&lt;/DisplayText&gt;&lt;record&gt;&lt;rec-number&gt;100&lt;/rec-number&gt;&lt;foreign-keys&gt;&lt;key app="EN" db-id="0wtwrvpaa9wr0re2097xevwl5p2vxxtxrvwt" timestamp="1594036406"&gt;100&lt;/key&gt;&lt;/foreign-keys&gt;&lt;ref-type name="Journal Article"&gt;17&lt;/ref-type&gt;&lt;contributors&gt;&lt;authors&gt;&lt;author&gt;Ayyoubzadeh, Seyed Mohammad&lt;/author&gt;&lt;author&gt;Ayyoubzadeh, Seyed Mehdi&lt;/author&gt;&lt;author&gt;Zahedi, Hoda&lt;/author&gt;&lt;author&gt;Ahmadi, Mahnaz&lt;/author&gt;&lt;author&gt;Kalhori, Sharareh R Niakan %J JMIR Public Health&lt;/author&gt;&lt;author&gt;Surveillance&lt;/author&gt;&lt;/authors&gt;&lt;/contributors&gt;&lt;titles&gt;&lt;title&gt;Predicting COVID-19 incidence through analysis of google trends data in iran: data mining and deep learning pilot study&lt;/title&gt;&lt;/titles&gt;&lt;pages&gt;e18828&lt;/pages&gt;&lt;volume&gt;6&lt;/volume&gt;&lt;number&gt;2&lt;/number&gt;&lt;dates&gt;&lt;year&gt;2020&lt;/year&gt;&lt;/dates&gt;&lt;urls&gt;&lt;/urls&gt;&lt;/record&gt;&lt;/Cite&gt;&lt;/EndNote&gt;</w:instrTex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separate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noProof/>
                      <w:color w:val="000000" w:themeColor="text1"/>
                      <w:sz w:val="12"/>
                      <w:szCs w:val="12"/>
                    </w:rPr>
                    <w:t>[66]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end"/>
                  </w:r>
                </w:p>
              </w:tc>
              <w:tc>
                <w:tcPr>
                  <w:tcW w:w="977" w:type="dxa"/>
                </w:tcPr>
                <w:p w14:paraId="090790D3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LSTM</w:t>
                  </w:r>
                </w:p>
                <w:p w14:paraId="024BAE1F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and </w:t>
                  </w:r>
                  <w:proofErr w:type="gram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</w:t>
                  </w:r>
                  <w:proofErr w:type="gram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linear regression</w:t>
                  </w:r>
                </w:p>
              </w:tc>
              <w:tc>
                <w:tcPr>
                  <w:tcW w:w="1066" w:type="dxa"/>
                </w:tcPr>
                <w:p w14:paraId="2C6388F8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Iran</w:t>
                  </w:r>
                </w:p>
              </w:tc>
              <w:tc>
                <w:tcPr>
                  <w:tcW w:w="1462" w:type="dxa"/>
                </w:tcPr>
                <w:p w14:paraId="018A644C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Predicting through analysis of Google trends Data</w:t>
                  </w:r>
                </w:p>
              </w:tc>
              <w:tc>
                <w:tcPr>
                  <w:tcW w:w="2970" w:type="dxa"/>
                </w:tcPr>
                <w:p w14:paraId="353665B1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 confirmed cases from February 15, 2020, to March 18, 2020</w:t>
                  </w:r>
                </w:p>
              </w:tc>
              <w:tc>
                <w:tcPr>
                  <w:tcW w:w="3150" w:type="dxa"/>
                </w:tcPr>
                <w:p w14:paraId="02E805FB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The obtained 27.187 (SD 20.705) RMSE of the LSTM model </w:t>
                  </w:r>
                </w:p>
              </w:tc>
            </w:tr>
          </w:tbl>
          <w:p w14:paraId="434B309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2970" w:type="dxa"/>
          </w:tcPr>
          <w:tbl>
            <w:tblPr>
              <w:tblStyle w:val="ListTable1Light-Accent6"/>
              <w:tblW w:w="10795" w:type="dxa"/>
              <w:tblLayout w:type="fixed"/>
              <w:tblLook w:val="04A0" w:firstRow="1" w:lastRow="0" w:firstColumn="1" w:lastColumn="0" w:noHBand="0" w:noVBand="1"/>
            </w:tblPr>
            <w:tblGrid>
              <w:gridCol w:w="1170"/>
              <w:gridCol w:w="977"/>
              <w:gridCol w:w="1066"/>
              <w:gridCol w:w="1462"/>
              <w:gridCol w:w="2970"/>
              <w:gridCol w:w="3150"/>
            </w:tblGrid>
            <w:tr w:rsidR="00404D3B" w:rsidRPr="007907FD" w14:paraId="7521CAFA" w14:textId="77777777" w:rsidTr="00115E1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70" w:type="dxa"/>
                </w:tcPr>
                <w:p w14:paraId="36939850" w14:textId="77777777" w:rsidR="00404D3B" w:rsidRPr="007907FD" w:rsidRDefault="00404D3B" w:rsidP="00115E14">
                  <w:pPr>
                    <w:jc w:val="both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Seyed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Mohammad </w:t>
                  </w: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Ayyoubzadeh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, </w:t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i/>
                      <w:iCs/>
                      <w:color w:val="000000" w:themeColor="text1"/>
                      <w:sz w:val="12"/>
                      <w:szCs w:val="12"/>
                    </w:rPr>
                    <w:t>et al.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begin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instrText xml:space="preserve"> ADDIN EN.CITE &lt;EndNote&gt;&lt;Cite&gt;&lt;Author&gt;Ayyoubzadeh&lt;/Author&gt;&lt;Year&gt;2020&lt;/Year&gt;&lt;RecNum&gt;100&lt;/RecNum&gt;&lt;DisplayText&gt;[66]&lt;/DisplayText&gt;&lt;record&gt;&lt;rec-number&gt;100&lt;/rec-number&gt;&lt;foreign-keys&gt;&lt;key app="EN" db-id="0wtwrvpaa9wr0re2097xevwl5p2vxxtxrvwt" timestamp="1594036406"&gt;100&lt;/key&gt;&lt;/foreign-keys&gt;&lt;ref-type name="Journal Article"&gt;17&lt;/ref-type&gt;&lt;contributors&gt;&lt;authors&gt;&lt;author&gt;Ayyoubzadeh, Seyed Mohammad&lt;/author&gt;&lt;author&gt;Ayyoubzadeh, Seyed Mehdi&lt;/author&gt;&lt;author&gt;Zahedi, Hoda&lt;/author&gt;&lt;author&gt;Ahmadi, Mahnaz&lt;/author&gt;&lt;author&gt;Kalhori, Sharareh R Niakan %J JMIR Public Health&lt;/author&gt;&lt;author&gt;Surveillance&lt;/author&gt;&lt;/authors&gt;&lt;/contributors&gt;&lt;titles&gt;&lt;title&gt;Predicting COVID-19 incidence through analysis of google trends data in iran: data mining and deep learning pilot study&lt;/title&gt;&lt;/titles&gt;&lt;pages&gt;e18828&lt;/pages&gt;&lt;volume&gt;6&lt;/volume&gt;&lt;number&gt;2&lt;/number&gt;&lt;dates&gt;&lt;year&gt;2020&lt;/year&gt;&lt;/dates&gt;&lt;urls&gt;&lt;/urls&gt;&lt;/record&gt;&lt;/Cite&gt;&lt;/EndNote&gt;</w:instrTex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separate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noProof/>
                      <w:color w:val="000000" w:themeColor="text1"/>
                      <w:sz w:val="12"/>
                      <w:szCs w:val="12"/>
                    </w:rPr>
                    <w:t>[66]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end"/>
                  </w:r>
                </w:p>
              </w:tc>
              <w:tc>
                <w:tcPr>
                  <w:tcW w:w="977" w:type="dxa"/>
                </w:tcPr>
                <w:p w14:paraId="5746FE7E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LSTM</w:t>
                  </w:r>
                </w:p>
                <w:p w14:paraId="599E01E9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and </w:t>
                  </w:r>
                  <w:proofErr w:type="gram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</w:t>
                  </w:r>
                  <w:proofErr w:type="gram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linear regression</w:t>
                  </w:r>
                </w:p>
              </w:tc>
              <w:tc>
                <w:tcPr>
                  <w:tcW w:w="1066" w:type="dxa"/>
                </w:tcPr>
                <w:p w14:paraId="1DBC3531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Iran</w:t>
                  </w:r>
                </w:p>
              </w:tc>
              <w:tc>
                <w:tcPr>
                  <w:tcW w:w="1462" w:type="dxa"/>
                </w:tcPr>
                <w:p w14:paraId="585161B4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Predicting through analysis of Google trends Data</w:t>
                  </w:r>
                </w:p>
              </w:tc>
              <w:tc>
                <w:tcPr>
                  <w:tcW w:w="2970" w:type="dxa"/>
                </w:tcPr>
                <w:p w14:paraId="451E2C7A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 confirmed cases from February 15, 2020, to March 18, 2020</w:t>
                  </w:r>
                </w:p>
              </w:tc>
              <w:tc>
                <w:tcPr>
                  <w:tcW w:w="3150" w:type="dxa"/>
                </w:tcPr>
                <w:p w14:paraId="319D285A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The obtained 27.187 (SD 20.705) RMSE of the LSTM model </w:t>
                  </w:r>
                </w:p>
              </w:tc>
            </w:tr>
          </w:tbl>
          <w:p w14:paraId="2C74C132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3150" w:type="dxa"/>
          </w:tcPr>
          <w:tbl>
            <w:tblPr>
              <w:tblStyle w:val="ListTable1Light-Accent6"/>
              <w:tblW w:w="10795" w:type="dxa"/>
              <w:tblLayout w:type="fixed"/>
              <w:tblLook w:val="04A0" w:firstRow="1" w:lastRow="0" w:firstColumn="1" w:lastColumn="0" w:noHBand="0" w:noVBand="1"/>
            </w:tblPr>
            <w:tblGrid>
              <w:gridCol w:w="1170"/>
              <w:gridCol w:w="977"/>
              <w:gridCol w:w="1066"/>
              <w:gridCol w:w="1462"/>
              <w:gridCol w:w="2970"/>
              <w:gridCol w:w="3150"/>
            </w:tblGrid>
            <w:tr w:rsidR="00404D3B" w:rsidRPr="007907FD" w14:paraId="3602EA8F" w14:textId="77777777" w:rsidTr="00115E1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70" w:type="dxa"/>
                </w:tcPr>
                <w:p w14:paraId="1624760E" w14:textId="77777777" w:rsidR="00404D3B" w:rsidRPr="007907FD" w:rsidRDefault="00404D3B" w:rsidP="00115E14">
                  <w:pPr>
                    <w:jc w:val="both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Seyed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Mohammad </w:t>
                  </w:r>
                  <w:proofErr w:type="spell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Ayyoubzadeh</w:t>
                  </w:r>
                  <w:proofErr w:type="spell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, </w:t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i/>
                      <w:iCs/>
                      <w:color w:val="000000" w:themeColor="text1"/>
                      <w:sz w:val="12"/>
                      <w:szCs w:val="12"/>
                    </w:rPr>
                    <w:t>et al.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begin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instrText xml:space="preserve"> ADDIN EN.CITE &lt;EndNote&gt;&lt;Cite&gt;&lt;Author&gt;Ayyoubzadeh&lt;/Author&gt;&lt;Year&gt;2020&lt;/Year&gt;&lt;RecNum&gt;100&lt;/RecNum&gt;&lt;DisplayText&gt;[66]&lt;/DisplayText&gt;&lt;record&gt;&lt;rec-number&gt;100&lt;/rec-number&gt;&lt;foreign-keys&gt;&lt;key app="EN" db-id="0wtwrvpaa9wr0re2097xevwl5p2vxxtxrvwt" timestamp="1594036406"&gt;100&lt;/key&gt;&lt;/foreign-keys&gt;&lt;ref-type name="Journal Article"&gt;17&lt;/ref-type&gt;&lt;contributors&gt;&lt;authors&gt;&lt;author&gt;Ayyoubzadeh, Seyed Mohammad&lt;/author&gt;&lt;author&gt;Ayyoubzadeh, Seyed Mehdi&lt;/author&gt;&lt;author&gt;Zahedi, Hoda&lt;/author&gt;&lt;author&gt;Ahmadi, Mahnaz&lt;/author&gt;&lt;author&gt;Kalhori, Sharareh R Niakan %J JMIR Public Health&lt;/author&gt;&lt;author&gt;Surveillance&lt;/author&gt;&lt;/authors&gt;&lt;/contributors&gt;&lt;titles&gt;&lt;title&gt;Predicting COVID-19 incidence through analysis of google trends data in iran: data mining and deep learning pilot study&lt;/title&gt;&lt;/titles&gt;&lt;pages&gt;e18828&lt;/pages&gt;&lt;volume&gt;6&lt;/volume&gt;&lt;number&gt;2&lt;/number&gt;&lt;dates&gt;&lt;year&gt;2020&lt;/year&gt;&lt;/dates&gt;&lt;urls&gt;&lt;/urls&gt;&lt;/record&gt;&lt;/Cite&gt;&lt;/EndNote&gt;</w:instrTex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separate"/>
                  </w: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noProof/>
                      <w:color w:val="000000" w:themeColor="text1"/>
                      <w:sz w:val="12"/>
                      <w:szCs w:val="12"/>
                    </w:rPr>
                    <w:t>[66]</w:t>
                  </w:r>
                  <w:r w:rsidRPr="007907FD">
                    <w:rPr>
                      <w:rFonts w:asciiTheme="majorBidi" w:hAnsiTheme="majorBidi" w:cstheme="majorBidi"/>
                      <w:color w:val="000000" w:themeColor="text1"/>
                      <w:sz w:val="12"/>
                      <w:szCs w:val="12"/>
                    </w:rPr>
                    <w:fldChar w:fldCharType="end"/>
                  </w:r>
                </w:p>
              </w:tc>
              <w:tc>
                <w:tcPr>
                  <w:tcW w:w="977" w:type="dxa"/>
                </w:tcPr>
                <w:p w14:paraId="0FD1B73A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LSTM</w:t>
                  </w:r>
                </w:p>
                <w:p w14:paraId="7B6EF220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and </w:t>
                  </w:r>
                  <w:proofErr w:type="gramStart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</w:t>
                  </w:r>
                  <w:proofErr w:type="gramEnd"/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 linear regression</w:t>
                  </w:r>
                </w:p>
              </w:tc>
              <w:tc>
                <w:tcPr>
                  <w:tcW w:w="1066" w:type="dxa"/>
                </w:tcPr>
                <w:p w14:paraId="6A4BAF75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Iran</w:t>
                  </w:r>
                </w:p>
              </w:tc>
              <w:tc>
                <w:tcPr>
                  <w:tcW w:w="1462" w:type="dxa"/>
                </w:tcPr>
                <w:p w14:paraId="749702D4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Predicting through analysis of Google trends Data</w:t>
                  </w:r>
                </w:p>
              </w:tc>
              <w:tc>
                <w:tcPr>
                  <w:tcW w:w="2970" w:type="dxa"/>
                </w:tcPr>
                <w:p w14:paraId="60546B5C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>The confirmed cases from February 15, 2020, to March 18, 2020</w:t>
                  </w:r>
                </w:p>
              </w:tc>
              <w:tc>
                <w:tcPr>
                  <w:tcW w:w="3150" w:type="dxa"/>
                </w:tcPr>
                <w:p w14:paraId="21A79B70" w14:textId="77777777" w:rsidR="00404D3B" w:rsidRPr="007907FD" w:rsidRDefault="00404D3B" w:rsidP="00115E14">
                  <w:pPr>
                    <w:jc w:val="both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</w:pPr>
                  <w:r w:rsidRPr="007907FD">
                    <w:rPr>
                      <w:rFonts w:asciiTheme="majorBidi" w:hAnsiTheme="majorBidi" w:cstheme="majorBidi"/>
                      <w:b w:val="0"/>
                      <w:bCs w:val="0"/>
                      <w:color w:val="000000" w:themeColor="text1"/>
                      <w:sz w:val="12"/>
                      <w:szCs w:val="12"/>
                    </w:rPr>
                    <w:t xml:space="preserve">The obtained 27.187 (SD 20.705) RMSE of the LSTM model </w:t>
                  </w:r>
                </w:p>
              </w:tc>
            </w:tr>
          </w:tbl>
          <w:p w14:paraId="28ED45BE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</w:tr>
      <w:tr w:rsidR="00404D3B" w:rsidRPr="007907FD" w14:paraId="7A9C2AA2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64794861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Mohammad B.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Jamshidi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&lt;EndNote&gt;&lt;Cite&gt;&lt;Author&gt;Jamshidi&lt;/Author&gt;&lt;Year&gt;2020&lt;/Year&gt;&lt;RecNum&gt;133&lt;/RecNum&gt;&lt;DisplayText&gt;[67]&lt;/DisplayText&gt;&lt;record&gt;&lt;rec-number&gt;133&lt;/rec-number&gt;&lt;foreign-keys&gt;&lt;key app="EN" db-id="0wtwrvpaa9wr0re2097xevwl5p2vxxtxrvwt" timestamp="1594197885"&gt;133&lt;/key&gt;&lt;/foreign-keys&gt;&lt;ref-type name="Journal Article"&gt;17&lt;/ref-type&gt;&lt;contributors&gt;&lt;authors&gt;&lt;author&gt;Jamshidi, Mohammad (Behdad)&lt;/author&gt;&lt;author&gt;Lalbakhsh, Ali&lt;/author&gt;&lt;author&gt;Talla, Jakub&lt;/author&gt;&lt;author&gt;Peroutka, Zdeněk&lt;/author&gt;&lt;author&gt;Hadjilooei, Farimah&lt;/author&gt;&lt;author&gt;Lalbakhsh, Pedram&lt;/author&gt;&lt;author&gt;Jamshidi, Morteza&lt;/author&gt;&lt;author&gt;La Spada, Luigi&lt;/author&gt;&lt;author&gt;Mirmozafari, Mirhamed&lt;/author&gt;&lt;author&gt;Dehghani, Mojgan %J IEEE Access&lt;/author&gt;&lt;/authors&gt;&lt;/contributors&gt;&lt;titles&gt;&lt;title&gt;Artificial Intelligence and COVID-19: Deep Learning Approaches for Diagnosis and Treatment&lt;/title&gt;&lt;/titles&gt;&lt;pages&gt;109581-109595&lt;/pages&gt;&lt;volume&gt;8&lt;/volume&gt;&lt;dates&gt;&lt;year&gt;2020&lt;/year&gt;&lt;/dates&gt;&lt;isbn&gt;2169-3536&lt;/isbn&gt;&lt;urls&gt;&lt;/urls&gt;&lt;/record&gt;&lt;/Cite&gt;&lt;/EndNote&gt;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[67]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1BDA9199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LSTM, ELM, GAN</w:t>
            </w:r>
          </w:p>
        </w:tc>
        <w:tc>
          <w:tcPr>
            <w:tcW w:w="1066" w:type="dxa"/>
          </w:tcPr>
          <w:p w14:paraId="2B1064B0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All countries</w:t>
            </w:r>
          </w:p>
        </w:tc>
        <w:tc>
          <w:tcPr>
            <w:tcW w:w="1462" w:type="dxa"/>
          </w:tcPr>
          <w:p w14:paraId="2EF38011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Perspective for Diagnosis</w:t>
            </w:r>
          </w:p>
          <w:p w14:paraId="4E84D4A2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and Treatment</w:t>
            </w:r>
          </w:p>
        </w:tc>
        <w:tc>
          <w:tcPr>
            <w:tcW w:w="2970" w:type="dxa"/>
          </w:tcPr>
          <w:p w14:paraId="58DE1721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The medical reports and recent related publications </w:t>
            </w:r>
          </w:p>
        </w:tc>
        <w:tc>
          <w:tcPr>
            <w:tcW w:w="3150" w:type="dxa"/>
          </w:tcPr>
          <w:p w14:paraId="5B2A2361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Generalizing strong methods based on the COVID-19 characteristics</w:t>
            </w:r>
          </w:p>
        </w:tc>
      </w:tr>
      <w:tr w:rsidR="00404D3B" w:rsidRPr="007907FD" w14:paraId="5361F81A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541C865B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László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Róbert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Kolozsvári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&lt;EndNote&gt;&lt;Cite&gt;&lt;Author&gt;Kolozsvari&lt;/Author&gt;&lt;Year&gt;2020&lt;/Year&gt;&lt;RecNum&gt;152&lt;/RecNum&gt;&lt;DisplayText&gt;[68]&lt;/DisplayText&gt;&lt;record&gt;&lt;rec-number&gt;152&lt;/rec-number&gt;&lt;foreign-keys&gt;&lt;key app="EN" db-id="0wtwrvpaa9wr0re2097xevwl5p2vxxtxrvwt" timestamp="1594276585"&gt;152&lt;/key&gt;&lt;/foreign-keys&gt;&lt;ref-type name="Journal Article"&gt;17&lt;/ref-type&gt;&lt;contributors&gt;&lt;authors&gt;&lt;author&gt;Kolozsvari, Laszlo Robert&lt;/author&gt;&lt;author&gt;Berczes, Tamas&lt;/author&gt;&lt;author&gt;Hajdu, Andras&lt;/author&gt;&lt;author&gt;Gesztelyi, Rudolf&lt;/author&gt;&lt;author&gt;TIba, Attila&lt;/author&gt;&lt;author&gt;Varga, Imre&lt;/author&gt;&lt;author&gt;Szollosi, Gergo Jozsef&lt;/author&gt;&lt;author&gt;Harsanyi, Szilvia&lt;/author&gt;&lt;author&gt;Garboczy, Szabolcs&lt;/author&gt;&lt;author&gt;Zsuga, Judit %J medRxiv&lt;/author&gt;&lt;/authors&gt;&lt;/contributors&gt;&lt;titles&gt;&lt;title&gt;Predicting the epidemic curve of the coronavirus (SARS-CoV-2) disease (COVID-19) using artificial intelligence&lt;/title&gt;&lt;/titles&gt;&lt;dates&gt;&lt;year&gt;2020&lt;/year&gt;&lt;/dates&gt;&lt;urls&gt;&lt;/urls&gt;&lt;/record&gt;&lt;/Cite&gt;&lt;/EndNote&gt;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[68]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655B347D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</w:t>
            </w:r>
          </w:p>
        </w:tc>
        <w:tc>
          <w:tcPr>
            <w:tcW w:w="1066" w:type="dxa"/>
          </w:tcPr>
          <w:p w14:paraId="76F97AAB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Hungary </w:t>
            </w:r>
          </w:p>
          <w:p w14:paraId="5BE3FB77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UK, Italy, Spain, </w:t>
            </w:r>
          </w:p>
          <w:p w14:paraId="5432DC1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Germany, </w:t>
            </w:r>
          </w:p>
          <w:p w14:paraId="3E336D93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France, USA</w:t>
            </w:r>
          </w:p>
        </w:tc>
        <w:tc>
          <w:tcPr>
            <w:tcW w:w="1462" w:type="dxa"/>
          </w:tcPr>
          <w:p w14:paraId="55FF71D9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Predicting the epidemic curve</w:t>
            </w:r>
          </w:p>
        </w:tc>
        <w:tc>
          <w:tcPr>
            <w:tcW w:w="2970" w:type="dxa"/>
          </w:tcPr>
          <w:p w14:paraId="43BF7CAE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the publicly available datasets of WHO</w:t>
            </w:r>
          </w:p>
        </w:tc>
        <w:tc>
          <w:tcPr>
            <w:tcW w:w="3150" w:type="dxa"/>
          </w:tcPr>
          <w:p w14:paraId="241EF9CD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The AI-based models are useful tools for pandemic prediction </w:t>
            </w:r>
          </w:p>
        </w:tc>
      </w:tr>
      <w:tr w:rsidR="00404D3B" w:rsidRPr="007907FD" w14:paraId="7112E62F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</w:tcPr>
          <w:p w14:paraId="7077D3FC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Seid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Miad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</w:t>
            </w: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Zandavi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&lt;EndNote&gt;&lt;Cite&gt;&lt;Author&gt;Miad Zandavi&lt;/Author&gt;&lt;Year&gt;2020&lt;/Year&gt;&lt;RecNum&gt;187&lt;/RecNum&gt;&lt;DisplayText&gt;[69]&lt;/DisplayText&gt;&lt;record&gt;&lt;rec-number&gt;187&lt;/rec-number&gt;&lt;foreign-keys&gt;&lt;key app="EN" db-id="0wtwrvpaa9wr0re2097xevwl5p2vxxtxrvwt" timestamp="1594315538"&gt;187&lt;/key&gt;&lt;/foreign-keys&gt;&lt;ref-type name="Journal Article"&gt;17&lt;/ref-type&gt;&lt;contributors&gt;&lt;authors&gt;&lt;author&gt;Miad Zandavi, Seid&lt;/author&gt;&lt;author&gt;Rashidi, Taha Hossein&lt;/author&gt;&lt;author&gt;Vafaee, Fatemeh %J arXiv&lt;/author&gt;&lt;/authors&gt;&lt;/contributors&gt;&lt;titles&gt;&lt;title&gt;Forecasting the Spread of Covid-19 Under Control Scenarios Using LSTM and Dynamic Behavioral Models&lt;/title&gt;&lt;/titles&gt;&lt;pages&gt;arXiv: 2005.12270&lt;/pages&gt;&lt;dates&gt;&lt;year&gt;2020&lt;/year&gt;&lt;/dates&gt;&lt;urls&gt;&lt;/urls&gt;&lt;/record&gt;&lt;/Cite&gt;&lt;/EndNote&gt;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[69]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1118" w:type="dxa"/>
            <w:gridSpan w:val="2"/>
          </w:tcPr>
          <w:p w14:paraId="400C62E2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</w:t>
            </w:r>
          </w:p>
        </w:tc>
        <w:tc>
          <w:tcPr>
            <w:tcW w:w="1066" w:type="dxa"/>
          </w:tcPr>
          <w:p w14:paraId="363A4727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Germany, Italy, USA, France, Spain GBR, Iran, Turkey, </w:t>
            </w: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Russia  China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, Australia</w:t>
            </w:r>
          </w:p>
        </w:tc>
        <w:tc>
          <w:tcPr>
            <w:tcW w:w="1462" w:type="dxa"/>
          </w:tcPr>
          <w:p w14:paraId="74C86ED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Forecasting</w:t>
            </w:r>
          </w:p>
        </w:tc>
        <w:tc>
          <w:tcPr>
            <w:tcW w:w="2970" w:type="dxa"/>
          </w:tcPr>
          <w:p w14:paraId="48513FD7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31 December19 April 2020</w:t>
            </w:r>
          </w:p>
        </w:tc>
        <w:tc>
          <w:tcPr>
            <w:tcW w:w="3150" w:type="dxa"/>
          </w:tcPr>
          <w:p w14:paraId="700B002E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Public knowledge and behavior can directly impact the spread of Covid-19.</w:t>
            </w:r>
          </w:p>
        </w:tc>
      </w:tr>
      <w:tr w:rsidR="00404D3B" w:rsidRPr="007907FD" w14:paraId="2F35A071" w14:textId="77777777" w:rsidTr="00115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7D15947A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proofErr w:type="spellStart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>Shaoyi</w:t>
            </w:r>
            <w:proofErr w:type="spellEnd"/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 Du,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&lt;EndNote&gt;&lt;Cite&gt;&lt;Author&gt;Du&lt;/Author&gt;&lt;Year&gt;2020&lt;/Year&gt;&lt;RecNum&gt;80&lt;/RecNum&gt;&lt;DisplayText&gt;[70]&lt;/DisplayText&gt;&lt;record&gt;&lt;rec-number&gt;80&lt;/rec-number&gt;&lt;foreign-keys&gt;&lt;key app="EN" db-id="0wtwrvpaa9wr0re2097xevwl5p2vxxtxrvwt" timestamp="1593961689"&gt;80&lt;/key&gt;&lt;/foreign-keys&gt;&lt;ref-type name="Journal Article"&gt;17&lt;/ref-type&gt;&lt;contributors&gt;&lt;authors&gt;&lt;author&gt;Du, Shaoyi&lt;/author&gt;&lt;author&gt;Wang, Jianji&lt;/author&gt;&lt;author&gt;Zhang, He&lt;/author&gt;&lt;author&gt;Cui, Wenting&lt;/author&gt;&lt;author&gt;Kang, Zijian&lt;/author&gt;&lt;author&gt;Yang, Tao&lt;/author&gt;&lt;author&gt;Lou, Bin&lt;/author&gt;&lt;author&gt;Chi, Yuting&lt;/author&gt;&lt;author&gt;Long, Hong&lt;/author&gt;&lt;author&gt;Ma, Mei&lt;/author&gt;&lt;/authors&gt;&lt;/contributors&gt;&lt;titles&gt;&lt;title&gt;Predicting COVID-19 using hybrid AI model&lt;/title&gt;&lt;/titles&gt;&lt;dates&gt;&lt;year&gt;2020&lt;/year&gt;&lt;/dates&gt;&lt;urls&gt;&lt;/urls&gt;&lt;/record&gt;&lt;/Cite&gt;&lt;/EndNote&gt;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[70]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3FEE12D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NLP- LSTM into ISI model</w:t>
            </w:r>
          </w:p>
        </w:tc>
        <w:tc>
          <w:tcPr>
            <w:tcW w:w="1066" w:type="dxa"/>
          </w:tcPr>
          <w:p w14:paraId="2B54B791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China</w:t>
            </w:r>
          </w:p>
        </w:tc>
        <w:tc>
          <w:tcPr>
            <w:tcW w:w="1462" w:type="dxa"/>
          </w:tcPr>
          <w:p w14:paraId="6C12EEC5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Predicting with the use of Hybrid AI Model</w:t>
            </w:r>
          </w:p>
        </w:tc>
        <w:tc>
          <w:tcPr>
            <w:tcW w:w="2970" w:type="dxa"/>
          </w:tcPr>
          <w:p w14:paraId="2D5EE524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Training Data: in the period of 23 January up to 18 February / Prediction: 19 to 24 February</w:t>
            </w:r>
          </w:p>
        </w:tc>
        <w:tc>
          <w:tcPr>
            <w:tcW w:w="3150" w:type="dxa"/>
          </w:tcPr>
          <w:p w14:paraId="2C896D5F" w14:textId="77777777" w:rsidR="00404D3B" w:rsidRPr="007907FD" w:rsidRDefault="00404D3B" w:rsidP="00115E1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MAPE 0.52%, 0.38%, 0.05%, 0.86% for the next 6 days </w:t>
            </w:r>
          </w:p>
        </w:tc>
      </w:tr>
      <w:tr w:rsidR="00404D3B" w:rsidRPr="007907FD" w14:paraId="56D55A42" w14:textId="77777777" w:rsidTr="00115E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gridSpan w:val="2"/>
          </w:tcPr>
          <w:p w14:paraId="3758DB1B" w14:textId="77777777" w:rsidR="00404D3B" w:rsidRPr="007907FD" w:rsidRDefault="00404D3B" w:rsidP="00115E14">
            <w:pPr>
              <w:jc w:val="both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t xml:space="preserve">Ayan Chatterjee, </w:t>
            </w:r>
            <w:r w:rsidRPr="007907FD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2"/>
                <w:szCs w:val="12"/>
              </w:rPr>
              <w:t>et al.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begin"/>
            </w:r>
            <w:r w:rsidRPr="007907F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2"/>
                <w:szCs w:val="12"/>
              </w:rPr>
              <w:instrText xml:space="preserve"> ADDIN EN.CITE &lt;EndNote&gt;&lt;Cite&gt;&lt;Author&gt;Chatterjee&lt;/Author&gt;&lt;Year&gt;2020&lt;/Year&gt;&lt;RecNum&gt;203&lt;/RecNum&gt;&lt;DisplayText&gt;[71]&lt;/DisplayText&gt;&lt;record&gt;&lt;rec-number&gt;203&lt;/rec-number&gt;&lt;foreign-keys&gt;&lt;key app="EN" db-id="0wtwrvpaa9wr0re2097xevwl5p2vxxtxrvwt" timestamp="1594363919"&gt;203&lt;/key&gt;&lt;/foreign-keys&gt;&lt;ref-type name="Journal Article"&gt;17&lt;/ref-type&gt;&lt;contributors&gt;&lt;authors&gt;&lt;author&gt;Chatterjee, Ayan&lt;/author&gt;&lt;author&gt;Gerdes, Martin W&lt;/author&gt;&lt;author&gt;Martinez, Santiago G&lt;/author&gt;&lt;/authors&gt;&lt;/contributors&gt;&lt;titles&gt;&lt;title&gt;Statistical Explorations and Univariate Timeseries Analysis on COVID-19 Datasets to Understand the Trend of Disease Spreading and Death&lt;/title&gt;&lt;secondary-title&gt;Sensors&lt;/secondary-title&gt;&lt;/titles&gt;&lt;periodical&gt;&lt;full-title&gt;Sensors&lt;/full-title&gt;&lt;/periodical&gt;&lt;pages&gt;3089&lt;/pages&gt;&lt;volume&gt;20&lt;/volume&gt;&lt;number&gt;11&lt;/number&gt;&lt;dates&gt;&lt;year&gt;2020&lt;/year&gt;&lt;/dates&gt;&lt;urls&gt;&lt;/urls&gt;&lt;/record&gt;&lt;/Cite&gt;&lt;/EndNote&gt;</w:instrTex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separate"/>
            </w:r>
            <w:r w:rsidRPr="007907FD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2"/>
                <w:szCs w:val="12"/>
              </w:rPr>
              <w:t>[71]</w:t>
            </w: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fldChar w:fldCharType="end"/>
            </w:r>
          </w:p>
        </w:tc>
        <w:tc>
          <w:tcPr>
            <w:tcW w:w="977" w:type="dxa"/>
          </w:tcPr>
          <w:p w14:paraId="66DA5C4B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LSTM models</w:t>
            </w:r>
          </w:p>
        </w:tc>
        <w:tc>
          <w:tcPr>
            <w:tcW w:w="1066" w:type="dxa"/>
          </w:tcPr>
          <w:p w14:paraId="6213A001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Countries worldwide</w:t>
            </w:r>
          </w:p>
        </w:tc>
        <w:tc>
          <w:tcPr>
            <w:tcW w:w="1462" w:type="dxa"/>
          </w:tcPr>
          <w:p w14:paraId="25EE42BF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Analysis on </w:t>
            </w:r>
          </w:p>
          <w:p w14:paraId="408360F2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Spreading and Death</w:t>
            </w:r>
          </w:p>
        </w:tc>
        <w:tc>
          <w:tcPr>
            <w:tcW w:w="2970" w:type="dxa"/>
          </w:tcPr>
          <w:p w14:paraId="0B2AE94D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proofErr w:type="gramStart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From 1 January 2020,</w:t>
            </w:r>
            <w:proofErr w:type="gramEnd"/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 xml:space="preserve"> to 22 April 2020</w:t>
            </w:r>
          </w:p>
        </w:tc>
        <w:tc>
          <w:tcPr>
            <w:tcW w:w="3150" w:type="dxa"/>
          </w:tcPr>
          <w:p w14:paraId="0844EA18" w14:textId="77777777" w:rsidR="00404D3B" w:rsidRPr="007907FD" w:rsidRDefault="00404D3B" w:rsidP="00115E1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907FD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Stacked, vanilla, and bidirectional LSTM models have better performance compared to multilayer LSTM models</w:t>
            </w:r>
          </w:p>
        </w:tc>
      </w:tr>
    </w:tbl>
    <w:p w14:paraId="20C3BBAA" w14:textId="77777777" w:rsidR="00AF2E74" w:rsidRDefault="00AF2E74"/>
    <w:sectPr w:rsidR="00AF2E74" w:rsidSect="00404D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D3B"/>
    <w:rsid w:val="00404D3B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31ED0"/>
  <w15:chartTrackingRefBased/>
  <w15:docId w15:val="{B77A6B3E-5458-4DAC-A4E8-D5AC1B518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-Accent6">
    <w:name w:val="List Table 1 Light Accent 6"/>
    <w:basedOn w:val="TableNormal"/>
    <w:uiPriority w:val="46"/>
    <w:rsid w:val="00404D3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5472</Words>
  <Characters>31194</Characters>
  <Application>Microsoft Office Word</Application>
  <DocSecurity>0</DocSecurity>
  <Lines>259</Lines>
  <Paragraphs>73</Paragraphs>
  <ScaleCrop>false</ScaleCrop>
  <Company/>
  <LinksUpToDate>false</LinksUpToDate>
  <CharactersWithSpaces>36593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2021-10-19T15:39:00Z</dcterms:created>
  <dcterms:modified xsi:type="dcterms:W3CDTF">2021-10-19T15:40:00Z</dcterms:modified>
</cp:coreProperties>
</file>