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C85" w:rsidRDefault="003B3C85" w:rsidP="003B3C85">
      <w:pPr>
        <w:pStyle w:val="a6"/>
        <w:spacing w:line="240" w:lineRule="auto"/>
        <w:ind w:firstLineChars="400" w:firstLine="800"/>
        <w:rPr>
          <w:i/>
          <w:sz w:val="20"/>
          <w:szCs w:val="20"/>
        </w:rPr>
      </w:pPr>
      <w:bookmarkStart w:id="0" w:name="_Toc478581400"/>
      <w:bookmarkStart w:id="1" w:name="_Toc478580940"/>
      <w:r>
        <w:rPr>
          <w:rFonts w:hint="eastAsia"/>
          <w:sz w:val="20"/>
          <w:szCs w:val="20"/>
        </w:rPr>
        <w:t xml:space="preserve">Table S </w:t>
      </w:r>
      <w:r w:rsidR="00EB1EAD">
        <w:rPr>
          <w:rFonts w:hint="eastAsia"/>
          <w:sz w:val="20"/>
          <w:szCs w:val="20"/>
        </w:rPr>
        <w:t>8</w:t>
      </w:r>
      <w:r>
        <w:rPr>
          <w:sz w:val="20"/>
          <w:szCs w:val="20"/>
        </w:rPr>
        <w:t xml:space="preserve">   </w:t>
      </w:r>
      <w:bookmarkEnd w:id="0"/>
      <w:bookmarkEnd w:id="1"/>
      <w:r>
        <w:rPr>
          <w:rFonts w:hint="eastAsia"/>
          <w:sz w:val="20"/>
          <w:szCs w:val="20"/>
        </w:rPr>
        <w:t>The identified</w:t>
      </w:r>
      <w:r>
        <w:rPr>
          <w:sz w:val="20"/>
          <w:szCs w:val="20"/>
        </w:rPr>
        <w:t xml:space="preserve"> metabolites in </w:t>
      </w:r>
      <w:r>
        <w:rPr>
          <w:i/>
          <w:sz w:val="20"/>
          <w:szCs w:val="20"/>
        </w:rPr>
        <w:t>P.fortunei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21"/>
        <w:gridCol w:w="4841"/>
        <w:gridCol w:w="1736"/>
      </w:tblGrid>
      <w:tr w:rsidR="003B3C85" w:rsidRPr="009B3620" w:rsidTr="00487306">
        <w:trPr>
          <w:trHeight w:val="553"/>
        </w:trPr>
        <w:tc>
          <w:tcPr>
            <w:tcW w:w="1521" w:type="dxa"/>
            <w:tcBorders>
              <w:top w:val="single" w:sz="18" w:space="0" w:color="000000"/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Index</w:t>
            </w:r>
          </w:p>
        </w:tc>
        <w:tc>
          <w:tcPr>
            <w:tcW w:w="4841" w:type="dxa"/>
            <w:tcBorders>
              <w:top w:val="single" w:sz="18" w:space="0" w:color="000000"/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Component Name</w:t>
            </w:r>
          </w:p>
        </w:tc>
        <w:tc>
          <w:tcPr>
            <w:tcW w:w="1736" w:type="dxa"/>
            <w:tcBorders>
              <w:top w:val="single" w:sz="18" w:space="0" w:color="000000"/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class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PT0642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caf-tam-p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-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caf-tyr-p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-</w:t>
            </w:r>
          </w:p>
        </w:tc>
      </w:tr>
      <w:tr w:rsidR="003B3C85" w:rsidRPr="009B3620" w:rsidTr="00487306">
        <w:trPr>
          <w:trHeight w:val="45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4beta-Hydroxy-11-O-(2'-pyrolylcarboxy)epilupinine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37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Aminophylline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PT0132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Betaine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PT0512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Caffeine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48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PT0324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Chinese bittersweet alkaloid II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43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Cocamidopropyl betaine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PT0047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Colchicine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425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PT0615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Etamiphylline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Harmaline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PT0487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Hyoscyamine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PT0407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Methylergometrine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Nicotinoylcholine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Papaverine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Theobromine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Trigonelline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Alkaloids</w:t>
            </w:r>
          </w:p>
        </w:tc>
      </w:tr>
      <w:tr w:rsidR="003B3C85" w:rsidRPr="009B3620" w:rsidTr="00622530">
        <w:trPr>
          <w:trHeight w:val="66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1-Amino-1-cyclopentanecarboxylic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PT0046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Arginine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Cysteine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Cysteine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PT0092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Glutamic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PT0023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Histidine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L-Alanine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PT0041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L-Arginine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L-Asparagine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L-Aspartic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Leucine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PT0022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L-Histidine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L-Isoleucine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L-Leucine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L-Lysine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PT0134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L-Methionine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L-Phenylalanine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PT0064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L-Proline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L-Threonine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PT0260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PT0246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L-Tryptophan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40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PT0129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L-Tyramine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L-Tyrosine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L-Valine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Methionine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Proline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Serine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PT0245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Tryptophan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Tyrosine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PT0161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Tyrosine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tyr-p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Valine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3-(2-Naphthyl)-D-alanine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beta-Homothreonine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D-3-Methylhistidine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PT0636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Gabapentin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Gamma-glutamyl Glutamine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PT0197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Homocystine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Homoproline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PT0265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Kynurenic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PT0232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N-(9H-Purin-6-ylcarbamoyl)threonine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N,N-Dimethylglycine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184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PT0266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N-[Methyl(7H-purin-6-yl)carbamoyl]-L-threonine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N-Acetyl-DL-glutamic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PT0171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N-Acetylglutamate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N-Acetyl-L-leucine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PT0187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N-Hydroxy-L-tryptophan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N-Tigloylglycine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PT0093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O-Acetyl-L-serine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Ornithine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PT0189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Oxitriptan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Phenylalanine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Phenylglycine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PT0048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S-(5'-Adenosyl)-L-methionine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PT0131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Saccharopine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S-Adenosyl-L-homocysteine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Serotonin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Amino acid derivative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Cyanidin 3-O-glucoside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Anthocyanin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PT0362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Cyanidin 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Anthocyanin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PT0463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3-Hydroxykynurenine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Coniferyl aldehyde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PT0521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Dodecyl (dimethyl) amine oxide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Hydroxyphenethylamine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Kynurenine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1068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PT0144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N-Phenylacetamide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PT0401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Vanillin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Benzene and Benzenoids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PT0555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2-Propenyl (sinigrin)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D(-)-Threose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Fructose 1, 6-diphosphate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Glucosamine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Mannitol 1-phosphate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Nicotinate ribonucleoside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Trehalose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Carbohydrates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Acetylcholine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Cholines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PT0039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Carbachol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Cholines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PT0066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O-Phosphocholine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cholines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PT0289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7-methoxy-4-methylcoumarin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Coumarins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1-Adamantanamine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4-Acetamidoantipyrin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PT0592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Acephate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PT0386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Antipyrine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PT0561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Etoposide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PT0566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Nandrolone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Omeprazole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PT0269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Pentamidine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PT0387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Santonin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drug</w:t>
            </w:r>
          </w:p>
        </w:tc>
      </w:tr>
      <w:tr w:rsidR="003B3C85" w:rsidRPr="009B3620" w:rsidTr="00487306">
        <w:trPr>
          <w:trHeight w:val="211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2', 6'-dihydroxy-4-methoxychalcone-4'-O-neohesperidoside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2,3-dihydroflavone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PT0291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2',6-Dihydroxyflavone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PT0419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3,4,2',4',6'-Pentamethoxychalcone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3’, 4’, 5’-Tricetin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PT0453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3’,4’,5’-Tricetin 5-O-hexoside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PT0492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3’,4’,5’-Tricetin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PT0476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3’,4’,5’-Tricetin 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PT0290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5,3'-Dihydroxyflavone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PT0562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5,7-Dimethoxyflavanone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5-Methoxyflavanone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PT0390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6-Methylflavone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PT0475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6-Prenylnaringenin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PT0500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Apigenin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PT0359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Apigenin 5-O-glucoside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PT0356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Apigenin 6-C-glucoside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PT0425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Apigenin 7-O-glucoside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PT0402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Apigenin 7-O-rutinoside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Apigenin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PT0363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C-hexosyl-chrysoeriol  O-p-coumaroylhexoside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C-hexosyl-chrysoeriol O-caffeoylhexoside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33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PT0299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C-hexosyl-luteolin O-hexoside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PT0522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Chrysoeriol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PT0434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Chrysoeriol 7-O-hexoside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PT0420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Chrysoeriol 7-O-rutinoside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PT0447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Chrysoeriol O-feruloylhexosyl-O-hexoside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PT0297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Chrysoeriol O-hexosyl-O-rutinoside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Chrysoeriol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C-pentosyl-apeignin O-feruloylhexoside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PT0432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C-pentosyl-apigenin O-caffeoylhexoside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PT0383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C-pentosyl-apigenin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C-pentosyl-apigenin O-p-coumaroylhexoside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PT0135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Delphinidin 3-O-glucoside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Delphinidin 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PT0570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Denin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di-C,C-hexosyl-chrysoeriol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PT0537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Epicatechin O-hexoside derivative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Hesperetin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PT0364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Hesperetin 5-O-glucoside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Hesperidin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PT0392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Hesperidin methyl chalcone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Kaempferol 3-O-glucoside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PT0486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Luteolin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PT0329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Luteolin 6-C-glucoside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Luteolin 7-O-glucoside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Luteolin C-sinapoylhexoside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PT0439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Luteolin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PT0472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Malvidin-3-galactoside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methylApigenin C-hexoside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PT0491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methylChrysoeriol 5-O-hexoside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PT0332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methylLuteolin C-hexoside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PT0380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methylQuercetin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PT0501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Naringenin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PT0428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Naringenin 7-O-glucoside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Naringenin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PT0374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O-methylapigenin C-hexoside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O-methylapigenin C-pentoside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O-methylnaringenin C-pentoside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PT0403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O-methylQuercetin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PT0424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Pelargonidin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PT0322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Pelargonin O-hexosyl-O-hexoside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PT0421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Peonidin 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PT0394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Petunidin 3-O-rutinoside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Quercetin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68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PT0438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quercetin-3-beta-O-galactoside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PT0426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Resokaempferol 7-O-hexoside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PT0367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Rutin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PT0404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Selgin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Selgin O-hexoside derivative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PT0449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Selgin O-hexosyl-O-hexoside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PT0441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Selgin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PT0574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Tangeretin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PT0448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Tricetin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PT0470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Tricetin 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PT0505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PT0496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4'-O-(syringyl alcohol)ether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PT0506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4'-O-(syringyl alcohol)ether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PT0502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4'-O-(β-guaiacylglyceryl) ether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PT0389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4'-O-(β-guaiacylglyceryl) ether 5-O-hexoside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PT0414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4'-O-(β-guaiacylglyceryl) ether derivative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PT0384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5-O-hexoside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PT0339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5-O-hexosyl-O-hexoside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PT0433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7-O-hexoside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PT0503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O-glucoside derivative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O-hexosyl-O-hexoside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PT0437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Tricin O-rhamnosyl-O-malonylhexoside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Flavonoid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1H-indole-3-carboxylic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PT0315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1-methoxyindole-3-carbaldehyde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2-(5-hydroxy-1H-indol-3-yl)acetic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PT0287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3-Indolebutyrate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IAA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PT0312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IAA-Asp-N-Glc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IAA-Glu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Indole-3-carboxaldehyde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Indole-3-carboxyaldehyde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PT0244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Methoxy indoleacetic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Indoles and derivatives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PT0603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14,15-Dehydrocrepenynic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PT0524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4-Hydroxysphinganine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184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PT0538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9,17-Octadecadiene-12,14-diyne-1,11,16-triol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184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PT0625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9-Hydroxy-(10E,12Z,15Z)-octadecatrienoic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Carnitine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PT0565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Dihydrosphingosine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PT0639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Linoleic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PT0611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16:0)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PT0598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16:1)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PT0563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16:2)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PT0618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18:1)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40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PT0600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18:2)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PT0594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18:2)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PT0612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LPC(1-acyl 18:3)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PT0616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Punicic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PT0060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sn-Glycero-3-phosphocholine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Lipids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PT0643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1-Methyladenosine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PT0230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2'-Deoxyadenosine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PT0198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2'-Deoxyadenosine monohydrate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2'-Deoxyadenosine-5'-monophosphate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PT0411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2'-Deoxycytidine-5'-diphosphate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PT0029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2'-Deoxyinosine-5'-monophosphate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PT0284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5'-Deoxy-5'-(methylthio)adenosine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PT0285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5'-S-Methylthioadenosine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6-Methylmercaptopurine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9-Amino-1,2,3,4-tetrahydroacridine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Adenine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PT0195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PT0584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Adenosine 3',5'-cyclicmonophosphate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Adenosine 3'-monophosphate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Adenosine O-ribose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Cytidine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PT0579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Cytidine-5'-diphosphate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Guanine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PT0182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Guanosine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Guanosine 5'-monophosphate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N2, N2-Dimethyguanosine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N2, N2-Dimethylguanosine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Orotidine 5'-monophosphate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Succinyladenosine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Threonyl carbamoyl adenosine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Uridine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PT0183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Xanthosine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Nucleotide derivates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2-Aminoisobutyric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PT0094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4-Guanidinobutanoate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PT0136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a-Aminoadipate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Argininosuccinate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DL-Pipecolinic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D-Pantothenic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Sinapoyl malate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PT0320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Tuberonic acid 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Organic acids and derivatives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PT0126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(-)-Norepinephrine N-hexoside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11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PT0292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(2S,3R) -3,4-Dihydroxy-5-(hydroxymethyl)tetrahydro-2-furanyl]}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84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1-(2,3-dibenzimidazol-2-ylpropyl)-2-methoxybenzene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333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PT0341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1-(3,4-dichlorophenyl)-3-methylurea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PT0464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1,1-dimethyl-3-(4-propan-2-ylphenyl)urea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84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PT0335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10,11-trans-Dihydroxy-10,11-dihydrocarbamazepine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PT0237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10-Formyl-THF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PT0499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2'', 6''-O-Diacetyloninin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2,2',2''-Nitrilotriethanol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PT0350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2-Aminoethylphosphonate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2-Picolate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PT0006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4, 7, 10-Trioxa-1,13-tridecanediamine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4,6-Dihydroxyquinoline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4-Methyl-5-thiazoleethanol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PT0193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4-Pyridoxate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PT0553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AKD 2B1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alpha,epsilon-Diaminopimelic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PT0443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Azoxystrobin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584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PT0098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beta-Nicotinamide adenine dinucleotide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PT0641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Biflorin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Biotin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PT0577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Cholesterol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PT0474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cou-tyr-p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PT0184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Crotonoside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PT0595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delta-Tridecalactone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PT0068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DL-alpha,epsilon-Diaminopimelic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Esculin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Ethyl 3,4-dihydroxybenzoate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PT0528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Fusaric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gamma-Dodecalactone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PT0097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g-Guanidinobutyrate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PT0591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Gingerol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PT0431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Glabranine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B14131">
        <w:trPr>
          <w:trHeight w:val="67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Glutathione (oxidized form)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PT0604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Griseofulvin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PT0529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Hinokitiol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Histidinol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Hycanthone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PT0196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Inosine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Inosine 5'-monophosphate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PT0385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PT0358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iP9G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PT0440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iPR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Isatin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Ismelin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PT0304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Karanjin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805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PT0154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L-Methionine sulfone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L-Saccharopine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PT0296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Lycoperodine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PT0318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mal-tyr-p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PT0365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Manglieside 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Metaraminol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PT0281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 di-alpha-L-rhamnoside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PT0360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Methylisohaenkeanoside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PT0286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MNA-hex-p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N4-Acetylsulfadiazine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NAAD-p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PT0628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N-Acetylmuramate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N-acetylneuraminic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NAD+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Noradrenaline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Nw-Acetylhistamine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PT0357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Phellodensin F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PT0516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Phloretin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PT0113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Pipecolinic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Piperidine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p-Nitroaniline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PT0635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Protopine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PT0588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Rhodomyrtone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PT0327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Roseoside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PT0531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Senecionine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PT0456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Syringaldehyde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PT0067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Thiamine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PT0511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Tianshic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PT0139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trans-2-Hexenal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PT0518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Umbelliferone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PT0513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Vanillactic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PT0163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Zinolol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PT0342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5-Methoxy-N, N-dimethyltryptamine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Agmatine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PT0082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Agmatine Sulfate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PT0334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N', N''-DiSinapoylspermidine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PT0249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N-Feruloyl putrescine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N-Feruloylspermidine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PT0267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N-p-Coumaroylputrescine derivative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N-p-Coumaroylspermidine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PT0240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Spermidine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Spermine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Spermine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Phenolamine</w:t>
            </w:r>
          </w:p>
        </w:tc>
      </w:tr>
      <w:tr w:rsidR="003B3C85" w:rsidRPr="009B3620" w:rsidTr="00487306">
        <w:trPr>
          <w:trHeight w:val="540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PT0278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DHZROG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DZ9G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PT0554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IAA-Val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Kinetin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PT0242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Methoxyindoleacetic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Methoxyindoleacetic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trans-zeatin N-glucoside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trans-Zeatin riboside-O-glucoside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PT0484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trans-Zeatin-9-glucoside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PT0091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trans-Zeatin-O-glucoside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tZ9G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tZROG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Phytohormones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PT0127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2-Hydroxycinnamic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3,4-Dihydroxybenzaldehyde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PT0546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3,4-dihydroxycinnamic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Benzamidine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PT0283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Caffeic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PT0417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Ferulic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PT0309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Ferulic acid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N-Feruloylserotonin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PT0530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p-Coumaric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PT0321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Phellodenol H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PT0514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Phloretin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PT0316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Sinapic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Polyphenol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PT0539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Catechin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Proanthocyanidins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PT0567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Apo-13-zeaxanthinone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PT0587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Diosgenin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PT0556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Gibberellin A53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PT0493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Integrifoside A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PT0252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PT0573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Kolavic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PT0559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Phytocassane C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PT0575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Phytocassane 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PT0622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Polygodial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PT0601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Polypodine B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Terpenoid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5-Hydroxytryptophan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Tryptamines and derivatives</w:t>
            </w:r>
          </w:p>
        </w:tc>
      </w:tr>
      <w:tr w:rsidR="003B3C85" w:rsidRPr="009B3620" w:rsidTr="00487306">
        <w:trPr>
          <w:trHeight w:val="1321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PT0305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5-Methoxy-N,N-dimethyltryptamine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PT0268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5-Methoxytryptamine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PT0005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N-Acetyltryptamine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N-Benzoyltryptamine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Tryptamines and derivatives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lastRenderedPageBreak/>
              <w:t>PT0261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Tryptamines and derivatives</w:t>
            </w:r>
          </w:p>
        </w:tc>
      </w:tr>
      <w:tr w:rsidR="003B3C85" w:rsidRPr="009B3620" w:rsidTr="00487306">
        <w:trPr>
          <w:trHeight w:val="1057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PT0190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4-Pyridoxic acid O-hexoside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PT0052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Choline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276"/>
        </w:trPr>
        <w:tc>
          <w:tcPr>
            <w:tcW w:w="152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PT0274</w:t>
            </w:r>
          </w:p>
        </w:tc>
        <w:tc>
          <w:tcPr>
            <w:tcW w:w="4841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Folic acid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PT0210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Folic_Acid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PT0185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Isonicotinamide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PT0011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NAM-hex-p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PT0037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NAMN-p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PT0075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Niacin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PT0186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Niacinamide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PT0106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Nicotianamine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Nicotinic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PT0177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Nicotinoylcholine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PT0223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Pantothenic acid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29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PT0151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Pyridoxine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793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PT0149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Pyridoxine O-glucoside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228"/>
        </w:trPr>
        <w:tc>
          <w:tcPr>
            <w:tcW w:w="152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PT0049</w:t>
            </w:r>
          </w:p>
        </w:tc>
        <w:tc>
          <w:tcPr>
            <w:tcW w:w="4841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Thiamin</w:t>
            </w:r>
          </w:p>
        </w:tc>
        <w:tc>
          <w:tcPr>
            <w:tcW w:w="1736" w:type="dxa"/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  <w:tr w:rsidR="003B3C85" w:rsidRPr="009B3620" w:rsidTr="00487306">
        <w:trPr>
          <w:trHeight w:val="540"/>
        </w:trPr>
        <w:tc>
          <w:tcPr>
            <w:tcW w:w="1521" w:type="dxa"/>
            <w:tcBorders>
              <w:bottom w:val="single" w:sz="18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PT0319</w:t>
            </w:r>
          </w:p>
        </w:tc>
        <w:tc>
          <w:tcPr>
            <w:tcW w:w="4841" w:type="dxa"/>
            <w:tcBorders>
              <w:bottom w:val="single" w:sz="18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 B2</w:t>
            </w:r>
          </w:p>
        </w:tc>
        <w:tc>
          <w:tcPr>
            <w:tcW w:w="1736" w:type="dxa"/>
            <w:tcBorders>
              <w:bottom w:val="single" w:sz="18" w:space="0" w:color="000000"/>
            </w:tcBorders>
            <w:vAlign w:val="bottom"/>
          </w:tcPr>
          <w:p w:rsidR="003B3C85" w:rsidRPr="009B3620" w:rsidRDefault="003B3C85" w:rsidP="0048730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 w:rsidRPr="009B3620">
              <w:rPr>
                <w:rFonts w:ascii="Times New Roman" w:hAnsi="Times New Roman" w:cs="Times New Roman"/>
                <w:color w:val="000000"/>
                <w:sz w:val="13"/>
                <w:szCs w:val="13"/>
              </w:rPr>
              <w:t>Vitamine</w:t>
            </w:r>
          </w:p>
        </w:tc>
      </w:tr>
    </w:tbl>
    <w:p w:rsidR="003B3C85" w:rsidRPr="009B3620" w:rsidRDefault="003B3C85" w:rsidP="003B3C85">
      <w:pPr>
        <w:textAlignment w:val="center"/>
        <w:rPr>
          <w:rFonts w:ascii="Times New Roman" w:hAnsi="Times New Roman" w:cs="Times New Roman"/>
          <w:color w:val="000000"/>
          <w:sz w:val="13"/>
          <w:szCs w:val="13"/>
        </w:rPr>
      </w:pPr>
    </w:p>
    <w:p w:rsidR="004358AB" w:rsidRPr="009B3620" w:rsidRDefault="004358AB" w:rsidP="00D31D50">
      <w:pPr>
        <w:spacing w:line="220" w:lineRule="atLeast"/>
        <w:rPr>
          <w:rFonts w:ascii="Times New Roman" w:hAnsi="Times New Roman" w:cs="Times New Roman"/>
          <w:sz w:val="13"/>
          <w:szCs w:val="13"/>
        </w:rPr>
      </w:pPr>
    </w:p>
    <w:sectPr w:rsidR="004358AB" w:rsidRPr="009B362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0B8" w:rsidRDefault="002F70B8" w:rsidP="003B3C85">
      <w:pPr>
        <w:spacing w:after="0"/>
      </w:pPr>
      <w:r>
        <w:separator/>
      </w:r>
    </w:p>
  </w:endnote>
  <w:endnote w:type="continuationSeparator" w:id="0">
    <w:p w:rsidR="002F70B8" w:rsidRDefault="002F70B8" w:rsidP="003B3C8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0B8" w:rsidRDefault="002F70B8" w:rsidP="003B3C85">
      <w:pPr>
        <w:spacing w:after="0"/>
      </w:pPr>
      <w:r>
        <w:separator/>
      </w:r>
    </w:p>
  </w:footnote>
  <w:footnote w:type="continuationSeparator" w:id="0">
    <w:p w:rsidR="002F70B8" w:rsidRDefault="002F70B8" w:rsidP="003B3C8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F70B8"/>
    <w:rsid w:val="00323B43"/>
    <w:rsid w:val="003B3C85"/>
    <w:rsid w:val="003D37D8"/>
    <w:rsid w:val="00426133"/>
    <w:rsid w:val="004358AB"/>
    <w:rsid w:val="00500DB8"/>
    <w:rsid w:val="00622530"/>
    <w:rsid w:val="006721A2"/>
    <w:rsid w:val="008B7726"/>
    <w:rsid w:val="009B3620"/>
    <w:rsid w:val="00B14131"/>
    <w:rsid w:val="00D31D50"/>
    <w:rsid w:val="00EB1EAD"/>
    <w:rsid w:val="00FB6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B3C8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3C8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3B3C8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3C85"/>
    <w:rPr>
      <w:rFonts w:ascii="Tahoma" w:hAnsi="Tahoma"/>
      <w:sz w:val="18"/>
      <w:szCs w:val="18"/>
    </w:rPr>
  </w:style>
  <w:style w:type="paragraph" w:customStyle="1" w:styleId="1">
    <w:name w:val="1"/>
    <w:basedOn w:val="a"/>
    <w:qFormat/>
    <w:rsid w:val="003B3C85"/>
    <w:pPr>
      <w:widowControl w:val="0"/>
      <w:autoSpaceDE w:val="0"/>
      <w:autoSpaceDN w:val="0"/>
      <w:adjustRightInd/>
      <w:snapToGrid/>
      <w:spacing w:after="0" w:line="400" w:lineRule="exact"/>
      <w:jc w:val="center"/>
      <w:outlineLvl w:val="0"/>
    </w:pPr>
    <w:rPr>
      <w:rFonts w:ascii="黑体" w:eastAsia="黑体" w:hAnsi="宋体" w:cs="Times New Roman"/>
      <w:kern w:val="2"/>
      <w:sz w:val="32"/>
      <w:szCs w:val="32"/>
    </w:rPr>
  </w:style>
  <w:style w:type="paragraph" w:styleId="a5">
    <w:name w:val="Title"/>
    <w:basedOn w:val="a"/>
    <w:next w:val="a"/>
    <w:link w:val="Char1"/>
    <w:uiPriority w:val="99"/>
    <w:qFormat/>
    <w:rsid w:val="003B3C85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1">
    <w:name w:val="标题 Char"/>
    <w:basedOn w:val="a0"/>
    <w:link w:val="a5"/>
    <w:uiPriority w:val="99"/>
    <w:rsid w:val="003B3C85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EndNoteBibliography">
    <w:name w:val="EndNote Bibliography"/>
    <w:rsid w:val="003B3C85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spacing w:after="0" w:line="240" w:lineRule="auto"/>
      <w:jc w:val="both"/>
    </w:pPr>
    <w:rPr>
      <w:rFonts w:ascii="Calibri" w:eastAsia="宋体" w:hAnsi="Calibri" w:cs="Times New Roman"/>
      <w:kern w:val="2"/>
      <w:sz w:val="20"/>
      <w:szCs w:val="24"/>
    </w:rPr>
  </w:style>
  <w:style w:type="paragraph" w:customStyle="1" w:styleId="EndNoteBibliographyTitle">
    <w:name w:val="EndNote Bibliography Title"/>
    <w:rsid w:val="003B3C85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spacing w:after="0" w:line="240" w:lineRule="auto"/>
      <w:jc w:val="center"/>
    </w:pPr>
    <w:rPr>
      <w:rFonts w:ascii="Calibri" w:eastAsia="宋体" w:hAnsi="Calibri" w:cs="Times New Roman"/>
      <w:kern w:val="2"/>
      <w:sz w:val="20"/>
      <w:szCs w:val="24"/>
    </w:rPr>
  </w:style>
  <w:style w:type="paragraph" w:styleId="a6">
    <w:name w:val="No Spacing"/>
    <w:uiPriority w:val="1"/>
    <w:qFormat/>
    <w:rsid w:val="003B3C85"/>
    <w:pPr>
      <w:widowControl w:val="0"/>
      <w:spacing w:after="0"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2376</Words>
  <Characters>13548</Characters>
  <Application>Microsoft Office Word</Application>
  <DocSecurity>0</DocSecurity>
  <Lines>112</Lines>
  <Paragraphs>31</Paragraphs>
  <ScaleCrop>false</ScaleCrop>
  <Company/>
  <LinksUpToDate>false</LinksUpToDate>
  <CharactersWithSpaces>15893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2008-09-11T17:20:00Z</dcterms:created>
  <dcterms:modified xsi:type="dcterms:W3CDTF">2019-03-23T02:26:00Z</dcterms:modified>
</cp:coreProperties>
</file>