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A5955" w14:textId="77777777" w:rsidR="00676F93" w:rsidRDefault="00676F93" w:rsidP="00676F93">
      <w:pPr>
        <w:ind w:firstLineChars="100" w:firstLine="210"/>
        <w:rPr>
          <w:rFonts w:ascii="Times New Roman" w:hAnsi="Times New Roman" w:cs="Times New Roman"/>
        </w:rPr>
      </w:pPr>
      <w:r w:rsidRPr="00832997">
        <w:rPr>
          <w:rFonts w:ascii="Times New Roman" w:hAnsi="Times New Roman" w:cs="Times New Roman"/>
        </w:rPr>
        <w:t>Table 1</w:t>
      </w:r>
      <w:r>
        <w:rPr>
          <w:rFonts w:ascii="Times New Roman" w:hAnsi="Times New Roman" w:cs="Times New Roman" w:hint="eastAsia"/>
        </w:rPr>
        <w:t>:</w:t>
      </w:r>
      <w:r w:rsidRPr="00832997">
        <w:t xml:space="preserve"> </w:t>
      </w:r>
      <w:r w:rsidRPr="00832997">
        <w:rPr>
          <w:rFonts w:ascii="Times New Roman" w:hAnsi="Times New Roman" w:cs="Times New Roman"/>
        </w:rPr>
        <w:t>Baseline characteristics of patients in the training and validation sets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3"/>
        <w:gridCol w:w="1621"/>
        <w:gridCol w:w="1621"/>
        <w:gridCol w:w="1621"/>
        <w:gridCol w:w="914"/>
      </w:tblGrid>
      <w:tr w:rsidR="00676F93" w:rsidRPr="00A176F7" w14:paraId="29F196F3" w14:textId="77777777" w:rsidTr="00E87B91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1CE32" w14:textId="77777777" w:rsidR="00676F93" w:rsidRPr="00A176F7" w:rsidRDefault="00676F93" w:rsidP="00E87B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67C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E0367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</w:t>
            </w:r>
          </w:p>
          <w:p w14:paraId="18967F6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 = 308)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A3264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Training set</w:t>
            </w:r>
          </w:p>
          <w:p w14:paraId="6E01508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 = 216)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7B553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Validation set</w:t>
            </w:r>
          </w:p>
          <w:p w14:paraId="6D80D05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 = 92)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C627C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67CE7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 xml:space="preserve">P </w:t>
            </w:r>
            <w:r w:rsidRPr="00267CE7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value</w:t>
            </w:r>
          </w:p>
        </w:tc>
      </w:tr>
      <w:tr w:rsidR="00676F93" w:rsidRPr="00A176F7" w14:paraId="0077E64D" w14:textId="77777777" w:rsidTr="00E87B91">
        <w:tc>
          <w:tcPr>
            <w:tcW w:w="0" w:type="auto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38B9F4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Rebleeding rate, n(%)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428FA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118 (38.3)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8E7EA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83 (38.4)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9D4C9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35 (38.0)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90361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76F93" w:rsidRPr="00A176F7" w14:paraId="63D80628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CAD890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Demographics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E2D5D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319F8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C21C7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CB646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6E3647A1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710997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Age, median (IQR)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89D6A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54.0</w:t>
            </w:r>
          </w:p>
          <w:p w14:paraId="7AFB79D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[45.8, 64.0]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7DEC0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53.0</w:t>
            </w:r>
          </w:p>
          <w:p w14:paraId="25D5520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[45.0, 64.0]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B82C2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54.0</w:t>
            </w:r>
          </w:p>
          <w:p w14:paraId="4B81F58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[48.0, 62.2]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B552C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0.371</w:t>
            </w:r>
          </w:p>
        </w:tc>
      </w:tr>
      <w:tr w:rsidR="00676F93" w:rsidRPr="00A176F7" w14:paraId="2A95902B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66DE6E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Female, n(%)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6FEE0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73 (23.7)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0AD0F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51 (23.6)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FE7DF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22 (23.9)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32A94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76F93" w:rsidRPr="00A176F7" w14:paraId="22652FCA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C88701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Comorbidities, n(%)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F012D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0FCE5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6CED8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E2084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280FB5CB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E72C9B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Hypertension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A6F01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32 (10.4)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550AD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20 ( 9.3)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8D3F8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12 (13.0)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CA258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0.428</w:t>
            </w:r>
          </w:p>
        </w:tc>
      </w:tr>
      <w:tr w:rsidR="00676F93" w:rsidRPr="00A176F7" w14:paraId="0AC6E7E4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BDF439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Diabetes mellitus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4F39D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38 (12.3)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6B1F8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18 ( 8.3)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A4AAC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20 (21.7)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39358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676F93" w:rsidRPr="00A176F7" w14:paraId="13F0BBA7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BACEA1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Smoking history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95A95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86 (27.9)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8DCB8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55 (25.5)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C4D6B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31 (33.7)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6EDBB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</w:tr>
      <w:tr w:rsidR="00676F93" w:rsidRPr="00A176F7" w14:paraId="72E3ABD6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5BAEEB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Alcohol history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52182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82 (26.6)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75858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53 (24.5)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8F911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29 (31.5)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BDD01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</w:tr>
      <w:tr w:rsidR="00676F93" w:rsidRPr="00A176F7" w14:paraId="0E6FCDEB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4414A9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Hepatitis B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D9667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184 (59.7)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3BEF1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136 (63.0)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5030B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48 (52.2)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6A349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0.101</w:t>
            </w:r>
          </w:p>
        </w:tc>
      </w:tr>
      <w:tr w:rsidR="00676F93" w:rsidRPr="00A176F7" w14:paraId="33D02834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3B663E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Hepatic encephalopathy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CE495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 ( 1.6)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E163E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4 ( 1.9)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C27D2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 ( 1.1)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47C15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76F93" w:rsidRPr="00A176F7" w14:paraId="12E4759E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A31C52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Post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noBreakHyphen/>
              <w:t>splenectomy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824FE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42 (13.6)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4124A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34 (15.7)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2796D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 ( 8.7)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D2D28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</w:tr>
      <w:tr w:rsidR="00676F93" w:rsidRPr="00A176F7" w14:paraId="2A112AE6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80F4AE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Treatment, n(%)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379F9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F2184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9B47D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21003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780AE3A2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A77DE3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Endoscopic therapy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95607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47 (15.3)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A321A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31 (14.4)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4DFA3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 (17.4)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863E2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0.613</w:t>
            </w:r>
          </w:p>
        </w:tc>
      </w:tr>
      <w:tr w:rsidR="00676F93" w:rsidRPr="00A176F7" w14:paraId="5631F285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CBC805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Surgery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C53F8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59 (19.2)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241F5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43 (19.9)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D28CD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 (17.4)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71FE3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0.722</w:t>
            </w:r>
          </w:p>
        </w:tc>
      </w:tr>
      <w:tr w:rsidR="00676F93" w:rsidRPr="00A176F7" w14:paraId="1CFFF493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31CC28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Imaging findings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71ED5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AA7E5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BDACB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98C66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67864080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567AC1" w14:textId="77777777" w:rsidR="00676F93" w:rsidRPr="0051615F" w:rsidRDefault="00676F93" w:rsidP="00E87B91">
            <w:pPr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1615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Portal vein diameter, mm, median (IQR)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AFFF4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14 [12, 16]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E207D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14 [12, 16]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54696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 [11,16]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5D40A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0.294</w:t>
            </w:r>
          </w:p>
        </w:tc>
      </w:tr>
      <w:tr w:rsidR="00676F93" w:rsidRPr="00A176F7" w14:paraId="1A48DCB6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6555D4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Spleen thickness,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m, median (IQR)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9A6BF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5.6 [4.8, 6.5]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2E088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5.6 [4.8, 6.5]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0901C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5.5 [4.7, 6.3]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96CD2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0.542</w:t>
            </w:r>
          </w:p>
        </w:tc>
      </w:tr>
      <w:tr w:rsidR="00676F93" w:rsidRPr="00A176F7" w14:paraId="6A241AC1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47E48A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Spleen length, cm, median (IQR)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178BB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14.7</w:t>
            </w:r>
          </w:p>
          <w:p w14:paraId="17573EC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[12.5, 16.5]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0F14C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14.7</w:t>
            </w:r>
          </w:p>
          <w:p w14:paraId="229E008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[12.5, 16.5]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85E3E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14.8</w:t>
            </w:r>
          </w:p>
          <w:p w14:paraId="0585C22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[12.6, 16.2]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754D5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0.975</w:t>
            </w:r>
          </w:p>
        </w:tc>
      </w:tr>
      <w:tr w:rsidR="00676F93" w:rsidRPr="00A176F7" w14:paraId="180765EC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23418C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Ascites, n(%)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964CC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0B917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D80D5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83D82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0.696</w:t>
            </w:r>
          </w:p>
        </w:tc>
      </w:tr>
      <w:tr w:rsidR="00676F93" w:rsidRPr="00A176F7" w14:paraId="720F9471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DDD2FE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F4465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126 (40.9)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3A8EE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89 (41.2)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8A23D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37 (40.2)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8CDD3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3C921E8B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BEB0DB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939A7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182 (59.1)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9AEB4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127 (58.8)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40E74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55 (59.8)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F5322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6DD7ADBF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AA978E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Laboratory parameters, median (IQR)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85135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444BB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18C9F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0A2FC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184DDD79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316B08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LT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U/L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E3C21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21.0 [14.0, 33.0]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9997F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21.0 [14.0, 32.2]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67ADA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21.0 [14.0, 34.0]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7CDD9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0.928</w:t>
            </w:r>
          </w:p>
        </w:tc>
      </w:tr>
      <w:tr w:rsidR="00676F93" w:rsidRPr="00A176F7" w14:paraId="5F0D46F6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3628EB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ST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U/L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CCC7E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29.0 [21.0, 41.0]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1D4DD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28.5 [21.0, 40.2]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4127F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31.5 [21.0, 42.0]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A74BA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0.638</w:t>
            </w:r>
          </w:p>
        </w:tc>
      </w:tr>
      <w:tr w:rsidR="00676F93" w:rsidRPr="00A176F7" w14:paraId="6C167D8F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6845A7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LB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g/L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44DBE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33.2 [28.5, 36.8]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B5FF2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33.2 [28.4, 37.2]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0A056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32.8 [28.6, 35.2]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7F48B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0.494</w:t>
            </w:r>
          </w:p>
        </w:tc>
      </w:tr>
      <w:tr w:rsidR="00676F93" w:rsidRPr="00A176F7" w14:paraId="4AD64C20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DBBD4D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BIL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µmol/L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FA119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18.3 [12.7, 31.1]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8250F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18.3 [12.3, 30.1]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68A53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18.4 [14.3, 35.5]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9608A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0.329</w:t>
            </w:r>
          </w:p>
        </w:tc>
      </w:tr>
      <w:tr w:rsidR="00676F93" w:rsidRPr="00A176F7" w14:paraId="26B23C8B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334B95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7C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Albumin</w:t>
            </w:r>
            <w:r w:rsidRPr="00267CE7"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to-</w:t>
            </w:r>
            <w:r w:rsidRPr="00267CE7">
              <w:rPr>
                <w:rFonts w:ascii="Times New Roman" w:hAnsi="Times New Roman" w:cs="Times New Roman"/>
                <w:sz w:val="16"/>
                <w:szCs w:val="16"/>
              </w:rPr>
              <w:t>bilirubin ratio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E7527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1.8 [1.0, 2.6]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52A58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1.8 [1.1, 2.7]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A5C64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1.7 [0.9, 2.5]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B534A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0.327</w:t>
            </w:r>
          </w:p>
        </w:tc>
      </w:tr>
      <w:tr w:rsidR="00676F93" w:rsidRPr="00A176F7" w14:paraId="4A3D5061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C971B9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cr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µmol/L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1C75C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59.0 [46.0, 71.0]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DF86F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58.0 [46.0, 70.2]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49C7F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60.0 [47.0, 71.0]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89097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</w:tc>
      </w:tr>
      <w:tr w:rsidR="00676F93" w:rsidRPr="00A176F7" w14:paraId="6B4C3C4B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4188E2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UN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mmol/L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2D124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6.1 [4.6, 8.1]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2409C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6.0 [4.7, 7.9]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9745F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6.6 [4.6, 8.5]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651E6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0.232</w:t>
            </w:r>
          </w:p>
        </w:tc>
      </w:tr>
      <w:tr w:rsidR="00676F93" w:rsidRPr="00A176F7" w14:paraId="591B929F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B1F225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mmol/L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A35AA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139.2</w:t>
            </w:r>
          </w:p>
          <w:p w14:paraId="3CDA3B2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[136.6, 141.0]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1CD3C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139.2</w:t>
            </w:r>
          </w:p>
          <w:p w14:paraId="3BF5A6D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[136.6, 141.1]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0DE09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139.1</w:t>
            </w:r>
          </w:p>
          <w:p w14:paraId="616CF47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[136.6, 140.6]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EA5DC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</w:tr>
      <w:tr w:rsidR="00676F93" w:rsidRPr="00A176F7" w14:paraId="0767141B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D4D1FB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seconds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88331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13.6 [12.6, 16.0]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1D004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13.7 [12.6, 16.0]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A168F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13.5 [12.6, 16.0]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454B5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0.914</w:t>
            </w:r>
          </w:p>
        </w:tc>
      </w:tr>
      <w:tr w:rsidR="00676F93" w:rsidRPr="00A176F7" w14:paraId="11C0D81A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7B13B2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AF5CD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1.2 [1.1, 1.4]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8A9C4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1.2 [1.1, 1.4]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98F06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1.2 [1.1, 1.5]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4C9A1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0.909</w:t>
            </w:r>
          </w:p>
        </w:tc>
      </w:tr>
      <w:tr w:rsidR="00676F93" w:rsidRPr="00A176F7" w14:paraId="4A9C5841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2F0C34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IB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g/L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F3E78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1.6 [1.1, 2.1]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07030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1.6 [1.1, 2.0]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0D337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1.5 [1.1, 2.1]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7B133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0.848</w:t>
            </w:r>
          </w:p>
        </w:tc>
      </w:tr>
      <w:tr w:rsidR="00676F93" w:rsidRPr="00A176F7" w14:paraId="71CDE95A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F28F73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LT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K/µL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7626C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67.5</w:t>
            </w:r>
          </w:p>
          <w:p w14:paraId="2DBBD31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[47.0, 111.0]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9E68A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66.0</w:t>
            </w:r>
          </w:p>
          <w:p w14:paraId="6D22CC0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[48.0, 110.0]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FAFDB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70.0</w:t>
            </w:r>
          </w:p>
          <w:p w14:paraId="39E3499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[43.0, 112.0]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8AFB0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0.854</w:t>
            </w:r>
          </w:p>
        </w:tc>
      </w:tr>
      <w:tr w:rsidR="00676F93" w:rsidRPr="00A176F7" w14:paraId="4916EB04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7E146A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g/L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E1DD9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82.0 [71.0, 95.0]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FE640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82.0 [71.0, 95.0]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4F9A7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80.0 [71.8, 94.2]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E6675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0.658</w:t>
            </w:r>
          </w:p>
        </w:tc>
      </w:tr>
      <w:tr w:rsidR="00676F93" w:rsidRPr="00A176F7" w14:paraId="5780446A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42C8B4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E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K/µL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1A697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2.4 [1.5, 3.9]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4D16C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2.4 [1.6, 3.9]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6ED51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2.3 [1.4, 3.9]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F27BB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0.794</w:t>
            </w:r>
          </w:p>
        </w:tc>
      </w:tr>
      <w:tr w:rsidR="00676F93" w:rsidRPr="00A176F7" w14:paraId="27FD3053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CD6DCC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K/µL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FA1C6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 [0.5, 1.0]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20677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 [0.5, 1.0]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2E4E7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 [0.4, 1.1]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843BF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0.783</w:t>
            </w:r>
          </w:p>
        </w:tc>
      </w:tr>
      <w:tr w:rsidR="00676F93" w:rsidRPr="00A176F7" w14:paraId="50DDAE29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339F9E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DW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%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7F447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16.0 [14.6, 18.1]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7281C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16.1 [14.6, 18.1]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EA062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15.9 [14.6, 17.3]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FC372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0.414</w:t>
            </w:r>
          </w:p>
        </w:tc>
      </w:tr>
      <w:tr w:rsidR="00676F93" w:rsidRPr="00A176F7" w14:paraId="2E91E272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6F3BA0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NLR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4F561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3.5 [2.2, 5.4]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A5CE6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3.5 [2.2, 5.4]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ECF5E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3.5 [2.2, 5.3]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A3662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0.764</w:t>
            </w:r>
          </w:p>
        </w:tc>
      </w:tr>
      <w:tr w:rsidR="00676F93" w:rsidRPr="00A176F7" w14:paraId="1E83DFB7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A8FCD1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Clinical scores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F7A9C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38241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CC303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625C8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7ABA606B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2A25F4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PALBI score, median (IQR)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FEDD8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−2.25</w:t>
            </w:r>
          </w:p>
          <w:p w14:paraId="0F846BD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[−2.53, −1.95]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2ADA7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−2.32</w:t>
            </w:r>
          </w:p>
          <w:p w14:paraId="150D127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[−2.59, −2.11]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8AB21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−2.03</w:t>
            </w:r>
          </w:p>
          <w:p w14:paraId="30DE885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[−2.36, −1.68]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21AB6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78A584FD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11D152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CTP, n(%)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9818B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F9343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54247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082CA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0.759</w:t>
            </w:r>
          </w:p>
        </w:tc>
      </w:tr>
      <w:tr w:rsidR="00676F93" w:rsidRPr="00A176F7" w14:paraId="757229D7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EBD008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98689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47 (15.3)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F1771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31 (14.4)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71C97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 (17.4)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4B225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62322CDF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BC1837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F9BA3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224 (72.7)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6AA23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158 (73.1)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DDA23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66 (71.7)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A6204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1949BC5A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F04D5D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D4C74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37 (12.0)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ED7DC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27 (12.5)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FF21B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10 (10.9)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BD754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2E40ED06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CB9712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PALBI grade, n(%)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6F673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D8062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71814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78682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0.416</w:t>
            </w:r>
          </w:p>
        </w:tc>
      </w:tr>
      <w:tr w:rsidR="00676F93" w:rsidRPr="00A176F7" w14:paraId="0FB6BF89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D1C9E3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Grade 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3AC09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198 (64.3)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FC14E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143 (66.2)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BA17B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55 (59.8)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2D8E3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4D983677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DEAA88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Grade 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41135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51 (16.6)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90258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32 (14.8)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FDABD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19 (20.7)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B5A56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4E10C077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6E5456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Grade 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A650A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59 (19.2)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71796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41 (19.0)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4B30A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18 (19.6)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95134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5BB9F3F2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B467E0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AIMS65 score, n(%)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01E3A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8656A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B7234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D22AA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76F93" w:rsidRPr="00A176F7" w14:paraId="495E173F" w14:textId="77777777" w:rsidTr="00E87B9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D0711F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Low risk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905C7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254 (82.5)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37655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178 (82.4)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38ACD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76 (82.6)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4B072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21B0F5C4" w14:textId="77777777" w:rsidTr="00E87B91"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AE9F95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High risk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2CECD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54 (17.5)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8712E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38 (17.6)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EC17A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 (17.4)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55552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CD11AF3" w14:textId="77777777" w:rsidR="00676F93" w:rsidRPr="005D5075" w:rsidRDefault="00676F93" w:rsidP="00676F93">
      <w:pPr>
        <w:rPr>
          <w:rFonts w:ascii="Times New Roman" w:hAnsi="Times New Roman" w:cs="Times New Roman"/>
        </w:rPr>
      </w:pPr>
      <w:r w:rsidRPr="00832997">
        <w:rPr>
          <w:rFonts w:ascii="Times New Roman" w:hAnsi="Times New Roman" w:cs="Times New Roman"/>
        </w:rPr>
        <w:t xml:space="preserve">Abbreviations: IQR, Interquartile Range ALT (Alanine aminotransferase, U/L), AST (Aspartate aminotransferase, U/L), ALB (Albumin, g/L), TBIL (Total bilirubin, µmol/L), Scr (Serum creatinine, µmol/L), BUN (Blood urea nitrogen, mmol/L), Na (Serum sodium, mmol/L), PT (Prothrombin time, seconds), INR </w:t>
      </w:r>
      <w:r w:rsidRPr="00832997">
        <w:rPr>
          <w:rFonts w:ascii="Times New Roman" w:hAnsi="Times New Roman" w:cs="Times New Roman"/>
        </w:rPr>
        <w:lastRenderedPageBreak/>
        <w:t>(International normalized ratio), FIB (Fibrinogen, g/L), PLT (Platelet count, K/µL), Hb (Hemoglobin, g/L), NE (Neutrophil, K/µL), LY (Lymphocyte, K/µL), RDW (Red cell distribution width, %), NLR (Neutrophil lymphocyte ratio). CTP(Child</w:t>
      </w:r>
      <w:r w:rsidRPr="00832997">
        <w:rPr>
          <w:rFonts w:ascii="Times New Roman" w:hAnsi="Times New Roman" w:cs="Times New Roman"/>
        </w:rPr>
        <w:noBreakHyphen/>
        <w:t>Turcotte</w:t>
      </w:r>
      <w:r w:rsidRPr="00832997">
        <w:rPr>
          <w:rFonts w:ascii="Times New Roman" w:hAnsi="Times New Roman" w:cs="Times New Roman"/>
        </w:rPr>
        <w:noBreakHyphen/>
        <w:t>Pugh classification).</w:t>
      </w:r>
    </w:p>
    <w:p w14:paraId="29E99BE7" w14:textId="77777777" w:rsidR="00DE6AE2" w:rsidRDefault="00DE6AE2"/>
    <w:p w14:paraId="2F0495E3" w14:textId="77777777" w:rsidR="00676F93" w:rsidRDefault="00676F93"/>
    <w:p w14:paraId="2D290103" w14:textId="77777777" w:rsidR="00676F93" w:rsidRDefault="00676F93" w:rsidP="00676F93">
      <w:pPr>
        <w:rPr>
          <w:rFonts w:ascii="Times New Roman" w:hAnsi="Times New Roman" w:cs="Times New Roman"/>
        </w:rPr>
      </w:pPr>
      <w:r w:rsidRPr="00674FB2">
        <w:rPr>
          <w:rFonts w:ascii="Times New Roman" w:hAnsi="Times New Roman" w:cs="Times New Roman"/>
        </w:rPr>
        <w:t>Table 2</w:t>
      </w:r>
      <w:r>
        <w:rPr>
          <w:rFonts w:ascii="Times New Roman" w:hAnsi="Times New Roman" w:cs="Times New Roman" w:hint="eastAsia"/>
        </w:rPr>
        <w:t>:</w:t>
      </w:r>
      <w:r w:rsidRPr="00674FB2">
        <w:t xml:space="preserve"> </w:t>
      </w:r>
      <w:r w:rsidRPr="00674FB2">
        <w:rPr>
          <w:rFonts w:ascii="Times New Roman" w:hAnsi="Times New Roman" w:cs="Times New Roman"/>
        </w:rPr>
        <w:t>Comparison of baseline characteristics between rebleeding and non-rebleeding groups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8"/>
        <w:gridCol w:w="1928"/>
        <w:gridCol w:w="1840"/>
        <w:gridCol w:w="1840"/>
        <w:gridCol w:w="764"/>
      </w:tblGrid>
      <w:tr w:rsidR="00676F93" w:rsidRPr="00A176F7" w14:paraId="2759E259" w14:textId="77777777" w:rsidTr="00E87B91">
        <w:trPr>
          <w:tblHeader/>
        </w:trPr>
        <w:tc>
          <w:tcPr>
            <w:tcW w:w="1596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189C85" w14:textId="77777777" w:rsidR="00676F93" w:rsidRPr="00A176F7" w:rsidRDefault="00676F93" w:rsidP="00E87B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OLE_LINK1"/>
            <w:r w:rsidRPr="00CA64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39584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Total</w:t>
            </w:r>
          </w:p>
          <w:p w14:paraId="12FCA45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[n = 308]</w:t>
            </w:r>
          </w:p>
        </w:tc>
        <w:tc>
          <w:tcPr>
            <w:tcW w:w="983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3868F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 Rebleeding</w:t>
            </w:r>
            <w:r w:rsidRPr="00CA64D3">
              <w:rPr>
                <w:rFonts w:ascii="Times New Roman" w:hAnsi="Times New Roman" w:cs="Times New Roman"/>
                <w:b/>
                <w:bCs/>
                <w:sz w:val="16"/>
                <w:szCs w:val="16"/>
                <w14:ligatures w14:val="standardContextual"/>
              </w:rPr>
              <w:t xml:space="preserve"> </w:t>
            </w:r>
            <w:r w:rsidRPr="00CA64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</w:t>
            </w:r>
          </w:p>
          <w:p w14:paraId="6C1F34F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[n = 190]</w:t>
            </w:r>
          </w:p>
        </w:tc>
        <w:tc>
          <w:tcPr>
            <w:tcW w:w="983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3F461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Rebleeding</w:t>
            </w:r>
            <w:r w:rsidRPr="00CA64D3">
              <w:rPr>
                <w:rFonts w:ascii="Times New Roman" w:hAnsi="Times New Roman" w:cs="Times New Roman"/>
                <w:b/>
                <w:bCs/>
                <w:sz w:val="16"/>
                <w:szCs w:val="16"/>
                <w14:ligatures w14:val="standardContextual"/>
              </w:rPr>
              <w:t xml:space="preserve"> </w:t>
            </w:r>
            <w:r w:rsidRPr="00CA64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</w:t>
            </w:r>
          </w:p>
          <w:p w14:paraId="0A70B07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[n = 118]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2E32A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64D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 xml:space="preserve">P </w:t>
            </w:r>
            <w:r w:rsidRPr="00CA64D3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value</w:t>
            </w:r>
          </w:p>
        </w:tc>
      </w:tr>
      <w:tr w:rsidR="00676F93" w:rsidRPr="00A176F7" w14:paraId="063F5C28" w14:textId="77777777" w:rsidTr="00E87B91">
        <w:tc>
          <w:tcPr>
            <w:tcW w:w="159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4D3438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Demographics</w:t>
            </w:r>
          </w:p>
        </w:tc>
        <w:tc>
          <w:tcPr>
            <w:tcW w:w="1030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D9118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83137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8E430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AF118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01F1C067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BF195C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Age, median [IQR]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3CCC6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54.00 [45.75, 64.00]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7AF13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54.00 [46.00, 64.00]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84F51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53.00 [44.25, 64.00]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BA739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0.205</w:t>
            </w:r>
          </w:p>
        </w:tc>
      </w:tr>
      <w:tr w:rsidR="00676F93" w:rsidRPr="00A176F7" w14:paraId="62A1EBBF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6EE0CC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Female, 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B2C07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73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23.70%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8F45B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46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24.21%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7344B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27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22.88%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1F1CD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0.790</w:t>
            </w:r>
          </w:p>
        </w:tc>
      </w:tr>
      <w:tr w:rsidR="00676F93" w:rsidRPr="00A176F7" w14:paraId="2914B57B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DDEC74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Comorbidities, n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C517D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2FD2E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BA5B8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57318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059D6B82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82FF8F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Hypertension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92DC8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32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10.42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23F1A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21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11.05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F9704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9.40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541B0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0.646</w:t>
            </w:r>
          </w:p>
        </w:tc>
      </w:tr>
      <w:tr w:rsidR="00676F93" w:rsidRPr="00A176F7" w14:paraId="600842F4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3201CB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Diabetes mellitus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7B78A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38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12.38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CF6E9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24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12.63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D266E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11.97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C19F4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0.863</w:t>
            </w:r>
          </w:p>
        </w:tc>
      </w:tr>
      <w:tr w:rsidR="00676F93" w:rsidRPr="00A176F7" w14:paraId="54D7FC98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FD7484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Smoking history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6BB8A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86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27.92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98C50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52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27.37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CC556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34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28.81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F4DD3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0.783</w:t>
            </w:r>
          </w:p>
        </w:tc>
      </w:tr>
      <w:tr w:rsidR="00676F93" w:rsidRPr="00A176F7" w14:paraId="26249DDF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023D17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Alcohol history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EE8E7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82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26.62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DB854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52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27.37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93E04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30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25.42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1029E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0.707</w:t>
            </w:r>
          </w:p>
        </w:tc>
      </w:tr>
      <w:tr w:rsidR="00676F93" w:rsidRPr="00A176F7" w14:paraId="753E674D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C93FC3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Hepatitis B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A00E2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184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59.74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4CDB9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113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59.47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912AD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71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60.17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244A2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0.904</w:t>
            </w:r>
          </w:p>
        </w:tc>
      </w:tr>
      <w:tr w:rsidR="00676F93" w:rsidRPr="00A176F7" w14:paraId="470A3A7D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0DF5C5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Hepatic encephalopathy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9A901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95754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C0F8D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18087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</w:tr>
      <w:tr w:rsidR="00676F93" w:rsidRPr="00A176F7" w14:paraId="593D1A47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72A526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Post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noBreakHyphen/>
              <w:t>splenectomy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36978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42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60895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32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8179E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2EDF6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</w:tr>
      <w:tr w:rsidR="00676F93" w:rsidRPr="00A176F7" w14:paraId="37FE73AB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2607E9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Treatment, n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0A41A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8451A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3CFB7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87B38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32A1CC73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A84143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Endoscopic therapy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DC6E8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47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15.26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88D39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30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15.79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29F13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14.41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17AF0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0.743</w:t>
            </w:r>
          </w:p>
        </w:tc>
      </w:tr>
      <w:tr w:rsidR="00676F93" w:rsidRPr="00A176F7" w14:paraId="21261E55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2D20C3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Surgery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4E892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59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19.16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F1168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26.32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FA261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7.63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9318A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76B720CC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665DEC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Imaging findings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2E05A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9C504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C0A7D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F4644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46FFCED3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7236CE" w14:textId="77777777" w:rsidR="00676F93" w:rsidRPr="0051615F" w:rsidRDefault="00676F93" w:rsidP="00E87B91">
            <w:pPr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51615F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Portal vein diameter, mm, median [IQR]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AD710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13.7 [11.6, 16.2]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D6CF0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12.4 [10.9, 14.1]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CFED3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16.2 [14.5, 17.6]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CC5C5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47BAB3DD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AE3E4E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Spleen thickness,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m, median [IQR]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99256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5.56 [4.80, 6.46]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3BDB6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5.28 [4.39, 5.78]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5D884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6.18 [5.53, 6.88]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415DD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28689444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92F130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Spleen length, cm, median [IQR]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3B985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14.70 [12.50, 16.47]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508D5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13.96 [11.62, 15.50]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4AF18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16.16 [14.46, 17.63]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200B9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384831AE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0CBF55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Ascites, 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%]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14F66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3E5F3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D7432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38134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6DB41308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A6C477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CBE46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126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40.91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06B8E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106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55.79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EF920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C25E9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5719C554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4B18FC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0A57C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182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59.09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D6848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84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44.21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A5EB1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98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83.05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39450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3A2069A4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B412AB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Laboratory parameters, median [IQR]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3CD3D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98591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9DB93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D75D3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4EB736CB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817DD1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ALT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U/L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C4681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21.00 [14.00, 33.00]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DAC1F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21.00 [14.00, 33.00]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4F87E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21.00 [14.00, 32.00]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1E8A9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0.957</w:t>
            </w:r>
          </w:p>
        </w:tc>
      </w:tr>
      <w:tr w:rsidR="00676F93" w:rsidRPr="00A176F7" w14:paraId="6D4F2390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BDDA38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ST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U/L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69735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29.00 [21.00, 41.00]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7A475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28.00 [20.00, 39.00]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0EB42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31.00 [22.00, 44.00]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234D0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0.088</w:t>
            </w:r>
          </w:p>
        </w:tc>
      </w:tr>
      <w:tr w:rsidR="00676F93" w:rsidRPr="00A176F7" w14:paraId="7440594D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144E97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LB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g/L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17B35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33.20 [28.48, 36.82]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47410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34.00 [29.95, 37.98]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96ADA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31.05 [27.05, 34.75]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904F5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3CB58A14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AECE9D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BIL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µmol/L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394FC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18.30 [12.70, 31.10]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B5561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16.50 [11.05, 25.23]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B5567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26.05 [15.03, 52.05]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C2514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32C8DAC0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7F0752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Albumin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to-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bilirubin ratio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48976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1.77 [1.00, 2.57]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E5104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2.10 [1.36, 2.92]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AD4C2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1.23 [0.53, 2.07]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504DE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4E2FA9B2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7CD70F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cr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µmol/L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53361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59.00 [46.00, 71.00]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4EC97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57.00 [46.00, 71.00]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932A8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60.50 [46.00, 71.00]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D255B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0.628</w:t>
            </w:r>
          </w:p>
        </w:tc>
      </w:tr>
      <w:tr w:rsidR="00676F93" w:rsidRPr="00A176F7" w14:paraId="75048C01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8DE570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UN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mmol/L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A7B00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6.10 [4.69, 8.10]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18310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5.88 [4.52, 7.70]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1D3CB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6.60 [5.01, 8.62]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AE552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676F93" w:rsidRPr="00A176F7" w14:paraId="03DA82F3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7C0B56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mmol/L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CBAE4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139.20[136.60,141.00]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EA5B1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139.50[136.90, 141.30]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B59E7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138.95[135.93, 140.67]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8DAAB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</w:tr>
      <w:tr w:rsidR="00676F93" w:rsidRPr="00A176F7" w14:paraId="6497B585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DE69A9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seconds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8859E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13.60 [12.60, 16.00]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ECCC5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13.20 [12.30, 14.28]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687AB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15.20 [13.40, 17.88]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38155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2B8D3C8D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1BA661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INR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CAA2C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1.23 [1.11, 1.44]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D316A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1.17 [1.10, 1.29]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18587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1.35 [1.18, 1.64]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067A4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546C7FDE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58A963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FIB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g/L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6735B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1.58 [1.14, 2.06]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83DBB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1.75 [1.29, 2.33]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918E9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1.32 [1.06, 1.78]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191CA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2C1AEEBB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723BCB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LT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K/µL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6CB3E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67.50 [47.00, 111.00]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3ED15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76.50 [52.25, 129.50]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F15BB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58.00 [40.25, 96.50]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58009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4942831A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4541EB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g/L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FEA0E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82.00 [71.00, 94.50]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6E765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82.50 [73.00, 94.75]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BD92B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80.00 [68.00, 94.00]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B30E9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</w:tr>
      <w:tr w:rsidR="00676F93" w:rsidRPr="00A176F7" w14:paraId="5FD21DE4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AC5FA7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E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K/µL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DE500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2.35 [1.52, 3.94]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B0E58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2.42 [1.56, 4.05]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621C6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2.21 [1.48, 3.48]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E7486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0.354</w:t>
            </w:r>
          </w:p>
        </w:tc>
      </w:tr>
      <w:tr w:rsidR="00676F93" w:rsidRPr="00A176F7" w14:paraId="5D5AFB6E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D198AF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K/µL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DB37C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0.70 [0.50, 1.00]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F7D50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0.70 [0.50, 1.00]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B5A5B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0.70 [0.43, 1.00]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A46F9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0.344</w:t>
            </w:r>
          </w:p>
        </w:tc>
      </w:tr>
      <w:tr w:rsidR="00676F93" w:rsidRPr="00A176F7" w14:paraId="159D6CB4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6C8E8B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RDW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, %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A52D5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16.00 [14.60, 18.10]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C8F09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15.75 [14.50, 17.58]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C3B5F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16.80 [14.85, 18.40]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28930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</w:tr>
      <w:tr w:rsidR="00676F93" w:rsidRPr="00A176F7" w14:paraId="5ADAF761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600437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LR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8E8F1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3.51 [2.16, 5.39]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15434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3.52 [2.11, 6.03]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C291F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3.48 [2.25, 5.05]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65CFA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0.972</w:t>
            </w:r>
          </w:p>
        </w:tc>
      </w:tr>
      <w:tr w:rsidR="00676F93" w:rsidRPr="00A176F7" w14:paraId="7256463D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511E4E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Clinical scores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04568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792C3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A3629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0A6F2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7A6286AB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D178BC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PALBI score, median [IQR]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11B7C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−2.25 [−2.53, −1.95]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C38A3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−2.32 [−2.59, −2.11]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9AE3D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−2.03 [−2.36, −1.68]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23398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335BAE10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D548EE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CTP, 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%]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5BA13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446AC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C1768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EC6E9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232E6821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31646B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E6371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47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15.26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DC152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42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22.11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23F13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4.24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EA0E2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3F0F3A84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5D9207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B800C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224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72.73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0334F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141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74.21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1339E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70.34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A019E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5064CD1E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44B43E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C383A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37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12.01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9E119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1637C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30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25.42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66D0C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216D6ABD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1DDBC7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PALBI grade, 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854002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F5309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56F77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60677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41BC1AC7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A4A4D4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Grade 1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5466DB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198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64.29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FAB38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146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76.84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C719D1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52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44.07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36287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43891E66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5C1630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Grade 2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CC1DBC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51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16.56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9D772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27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14.21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F12CC5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24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20.34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4F695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3BA4091E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600931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Grade 3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4D8A5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59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19.16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C14163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F6509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42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35.59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7FE5E9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4F59ACBB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FE85EA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AIMS65 score, 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641676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BE660A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5D57D0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FE99A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</w:tr>
      <w:tr w:rsidR="00676F93" w:rsidRPr="00A176F7" w14:paraId="165053C7" w14:textId="77777777" w:rsidTr="00E87B91">
        <w:tc>
          <w:tcPr>
            <w:tcW w:w="159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444E96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Low risk</w:t>
            </w:r>
          </w:p>
        </w:tc>
        <w:tc>
          <w:tcPr>
            <w:tcW w:w="10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87A35D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254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82.47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92FC94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172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90.53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F092C8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82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69.49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3BD46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F93" w:rsidRPr="00A176F7" w14:paraId="27C78121" w14:textId="77777777" w:rsidTr="00E87B91">
        <w:tc>
          <w:tcPr>
            <w:tcW w:w="159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AAC366" w14:textId="77777777" w:rsidR="00676F93" w:rsidRPr="00A176F7" w:rsidRDefault="00676F93" w:rsidP="00E87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High risk</w:t>
            </w:r>
          </w:p>
        </w:tc>
        <w:tc>
          <w:tcPr>
            <w:tcW w:w="1030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16EC2F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54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17.53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6F8F8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18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9.47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E220AE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 xml:space="preserve">36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76F7">
              <w:rPr>
                <w:rFonts w:ascii="Times New Roman" w:hAnsi="Times New Roman" w:cs="Times New Roman"/>
                <w:sz w:val="16"/>
                <w:szCs w:val="16"/>
              </w:rPr>
              <w:t>30.51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0CAFF7" w14:textId="77777777" w:rsidR="00676F93" w:rsidRPr="00A176F7" w:rsidRDefault="00676F93" w:rsidP="00E87B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</w:tbl>
    <w:p w14:paraId="2BB1A622" w14:textId="77777777" w:rsidR="00676F93" w:rsidRPr="005D5075" w:rsidRDefault="00676F93" w:rsidP="00676F93">
      <w:pPr>
        <w:ind w:firstLineChars="100" w:firstLine="210"/>
        <w:rPr>
          <w:rFonts w:ascii="Times New Roman" w:hAnsi="Times New Roman" w:cs="Times New Roman"/>
        </w:rPr>
      </w:pPr>
    </w:p>
    <w:p w14:paraId="4363FE76" w14:textId="77777777" w:rsidR="007F55E5" w:rsidRPr="002F541D" w:rsidRDefault="007F55E5" w:rsidP="007F55E5">
      <w:pPr>
        <w:rPr>
          <w:rFonts w:ascii="Times New Roman" w:hAnsi="Times New Roman" w:cs="Times New Roman"/>
          <w:sz w:val="20"/>
          <w:szCs w:val="20"/>
        </w:rPr>
      </w:pPr>
      <w:r w:rsidRPr="005D119A">
        <w:rPr>
          <w:rFonts w:ascii="Times New Roman" w:hAnsi="Times New Roman" w:cs="Times New Roman"/>
          <w:sz w:val="20"/>
          <w:szCs w:val="20"/>
        </w:rPr>
        <w:t>TABLE 3. Comparison of the Performance of Different Models in the Training Set and Validation Set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5"/>
        <w:gridCol w:w="1025"/>
        <w:gridCol w:w="2258"/>
        <w:gridCol w:w="1202"/>
        <w:gridCol w:w="1202"/>
        <w:gridCol w:w="1103"/>
        <w:gridCol w:w="1075"/>
      </w:tblGrid>
      <w:tr w:rsidR="007F55E5" w:rsidRPr="005D119A" w14:paraId="77991E25" w14:textId="77777777" w:rsidTr="00E87B91">
        <w:trPr>
          <w:trHeight w:val="280"/>
        </w:trPr>
        <w:tc>
          <w:tcPr>
            <w:tcW w:w="79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E25DF30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Data Set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DF02AF9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ML</w:t>
            </w:r>
          </w:p>
        </w:tc>
        <w:tc>
          <w:tcPr>
            <w:tcW w:w="120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1AD7A15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AUC (95% CI)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731597C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Sensitivity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B42CC6D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Speciﬁcity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CA95E65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Accuracy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89718A5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Precision</w:t>
            </w:r>
          </w:p>
        </w:tc>
      </w:tr>
      <w:tr w:rsidR="007F55E5" w:rsidRPr="005D119A" w14:paraId="174E92B0" w14:textId="77777777" w:rsidTr="00E87B91">
        <w:trPr>
          <w:trHeight w:val="280"/>
        </w:trPr>
        <w:tc>
          <w:tcPr>
            <w:tcW w:w="79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8267816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Training set</w:t>
            </w:r>
          </w:p>
        </w:tc>
        <w:tc>
          <w:tcPr>
            <w:tcW w:w="54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6D9CD92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LR</w:t>
            </w:r>
          </w:p>
        </w:tc>
        <w:tc>
          <w:tcPr>
            <w:tcW w:w="120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CB00AE4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0.899(0.852-0.945)</w:t>
            </w:r>
          </w:p>
        </w:tc>
        <w:tc>
          <w:tcPr>
            <w:tcW w:w="64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89EB727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0.8395</w:t>
            </w:r>
          </w:p>
        </w:tc>
        <w:tc>
          <w:tcPr>
            <w:tcW w:w="64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BE5236B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0.8519</w:t>
            </w:r>
          </w:p>
        </w:tc>
        <w:tc>
          <w:tcPr>
            <w:tcW w:w="58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08C87F3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0.8472</w:t>
            </w:r>
          </w:p>
        </w:tc>
        <w:tc>
          <w:tcPr>
            <w:tcW w:w="57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A486B71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0.7727</w:t>
            </w:r>
          </w:p>
        </w:tc>
      </w:tr>
      <w:tr w:rsidR="007F55E5" w:rsidRPr="005D119A" w14:paraId="7FBCB207" w14:textId="77777777" w:rsidTr="00E87B91">
        <w:trPr>
          <w:trHeight w:val="280"/>
        </w:trPr>
        <w:tc>
          <w:tcPr>
            <w:tcW w:w="799" w:type="pct"/>
            <w:vMerge/>
            <w:vAlign w:val="center"/>
            <w:hideMark/>
          </w:tcPr>
          <w:p w14:paraId="3C5E2C1A" w14:textId="77777777" w:rsidR="007F55E5" w:rsidRPr="005D119A" w:rsidRDefault="007F55E5" w:rsidP="00E87B9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8" w:type="pct"/>
            <w:noWrap/>
            <w:vAlign w:val="bottom"/>
            <w:hideMark/>
          </w:tcPr>
          <w:p w14:paraId="03CEA3D6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SVM</w:t>
            </w:r>
          </w:p>
        </w:tc>
        <w:tc>
          <w:tcPr>
            <w:tcW w:w="1206" w:type="pct"/>
            <w:noWrap/>
            <w:vAlign w:val="bottom"/>
            <w:hideMark/>
          </w:tcPr>
          <w:p w14:paraId="296FF9AC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0.923(0.884-0.963)</w:t>
            </w:r>
          </w:p>
        </w:tc>
        <w:tc>
          <w:tcPr>
            <w:tcW w:w="642" w:type="pct"/>
            <w:noWrap/>
            <w:vAlign w:val="bottom"/>
            <w:hideMark/>
          </w:tcPr>
          <w:p w14:paraId="47CA066A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8395</w:t>
            </w:r>
          </w:p>
        </w:tc>
        <w:tc>
          <w:tcPr>
            <w:tcW w:w="642" w:type="pct"/>
            <w:noWrap/>
            <w:vAlign w:val="bottom"/>
            <w:hideMark/>
          </w:tcPr>
          <w:p w14:paraId="2C64DC90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963</w:t>
            </w:r>
          </w:p>
        </w:tc>
        <w:tc>
          <w:tcPr>
            <w:tcW w:w="589" w:type="pct"/>
            <w:noWrap/>
            <w:vAlign w:val="bottom"/>
            <w:hideMark/>
          </w:tcPr>
          <w:p w14:paraId="346E41CD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8750</w:t>
            </w:r>
          </w:p>
        </w:tc>
        <w:tc>
          <w:tcPr>
            <w:tcW w:w="574" w:type="pct"/>
            <w:noWrap/>
            <w:vAlign w:val="bottom"/>
            <w:hideMark/>
          </w:tcPr>
          <w:p w14:paraId="04DF25E0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0.8293</w:t>
            </w:r>
          </w:p>
        </w:tc>
      </w:tr>
      <w:tr w:rsidR="007F55E5" w:rsidRPr="005D119A" w14:paraId="49C7B9BB" w14:textId="77777777" w:rsidTr="00E87B91">
        <w:trPr>
          <w:trHeight w:val="280"/>
        </w:trPr>
        <w:tc>
          <w:tcPr>
            <w:tcW w:w="799" w:type="pct"/>
            <w:vMerge/>
            <w:vAlign w:val="center"/>
            <w:hideMark/>
          </w:tcPr>
          <w:p w14:paraId="0506A477" w14:textId="77777777" w:rsidR="007F55E5" w:rsidRPr="005D119A" w:rsidRDefault="007F55E5" w:rsidP="00E87B9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8" w:type="pct"/>
            <w:noWrap/>
            <w:vAlign w:val="bottom"/>
            <w:hideMark/>
          </w:tcPr>
          <w:p w14:paraId="6AE02EB0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RF</w:t>
            </w:r>
          </w:p>
        </w:tc>
        <w:tc>
          <w:tcPr>
            <w:tcW w:w="1206" w:type="pct"/>
            <w:noWrap/>
            <w:vAlign w:val="bottom"/>
            <w:hideMark/>
          </w:tcPr>
          <w:p w14:paraId="356BFE63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0.855(0.797-0.913)</w:t>
            </w:r>
          </w:p>
        </w:tc>
        <w:tc>
          <w:tcPr>
            <w:tcW w:w="642" w:type="pct"/>
            <w:noWrap/>
            <w:vAlign w:val="bottom"/>
            <w:hideMark/>
          </w:tcPr>
          <w:p w14:paraId="0B0AFDE6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0.8025</w:t>
            </w:r>
          </w:p>
        </w:tc>
        <w:tc>
          <w:tcPr>
            <w:tcW w:w="642" w:type="pct"/>
            <w:noWrap/>
            <w:vAlign w:val="bottom"/>
            <w:hideMark/>
          </w:tcPr>
          <w:p w14:paraId="3FBB238A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0.8519</w:t>
            </w:r>
          </w:p>
        </w:tc>
        <w:tc>
          <w:tcPr>
            <w:tcW w:w="589" w:type="pct"/>
            <w:noWrap/>
            <w:vAlign w:val="bottom"/>
            <w:hideMark/>
          </w:tcPr>
          <w:p w14:paraId="094F4DD0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0.8333</w:t>
            </w:r>
          </w:p>
        </w:tc>
        <w:tc>
          <w:tcPr>
            <w:tcW w:w="574" w:type="pct"/>
            <w:noWrap/>
            <w:vAlign w:val="bottom"/>
            <w:hideMark/>
          </w:tcPr>
          <w:p w14:paraId="4268CE86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0.7647</w:t>
            </w:r>
          </w:p>
        </w:tc>
      </w:tr>
      <w:tr w:rsidR="007F55E5" w:rsidRPr="005D119A" w14:paraId="1B7C310E" w14:textId="77777777" w:rsidTr="00E87B91">
        <w:trPr>
          <w:trHeight w:val="280"/>
        </w:trPr>
        <w:tc>
          <w:tcPr>
            <w:tcW w:w="799" w:type="pct"/>
            <w:vMerge/>
            <w:vAlign w:val="center"/>
            <w:hideMark/>
          </w:tcPr>
          <w:p w14:paraId="0E2D069D" w14:textId="77777777" w:rsidR="007F55E5" w:rsidRPr="005D119A" w:rsidRDefault="007F55E5" w:rsidP="00E87B9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8" w:type="pct"/>
            <w:noWrap/>
            <w:vAlign w:val="bottom"/>
            <w:hideMark/>
          </w:tcPr>
          <w:p w14:paraId="70637A0B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GBM</w:t>
            </w:r>
          </w:p>
        </w:tc>
        <w:tc>
          <w:tcPr>
            <w:tcW w:w="1206" w:type="pct"/>
            <w:noWrap/>
            <w:vAlign w:val="bottom"/>
            <w:hideMark/>
          </w:tcPr>
          <w:p w14:paraId="334DDD00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0.915(0.872-0.958)</w:t>
            </w:r>
          </w:p>
        </w:tc>
        <w:tc>
          <w:tcPr>
            <w:tcW w:w="642" w:type="pct"/>
            <w:noWrap/>
            <w:vAlign w:val="bottom"/>
            <w:hideMark/>
          </w:tcPr>
          <w:p w14:paraId="4D241D25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0.7778</w:t>
            </w:r>
          </w:p>
        </w:tc>
        <w:tc>
          <w:tcPr>
            <w:tcW w:w="642" w:type="pct"/>
            <w:noWrap/>
            <w:vAlign w:val="bottom"/>
            <w:hideMark/>
          </w:tcPr>
          <w:p w14:paraId="7D7EED9A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0.9481</w:t>
            </w:r>
          </w:p>
        </w:tc>
        <w:tc>
          <w:tcPr>
            <w:tcW w:w="589" w:type="pct"/>
            <w:noWrap/>
            <w:vAlign w:val="bottom"/>
            <w:hideMark/>
          </w:tcPr>
          <w:p w14:paraId="096E32FF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0.8843</w:t>
            </w:r>
          </w:p>
        </w:tc>
        <w:tc>
          <w:tcPr>
            <w:tcW w:w="574" w:type="pct"/>
            <w:noWrap/>
            <w:vAlign w:val="bottom"/>
            <w:hideMark/>
          </w:tcPr>
          <w:p w14:paraId="63A71276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0.9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000</w:t>
            </w:r>
          </w:p>
        </w:tc>
      </w:tr>
      <w:tr w:rsidR="007F55E5" w:rsidRPr="005D119A" w14:paraId="67ACF3F2" w14:textId="77777777" w:rsidTr="00E87B91">
        <w:trPr>
          <w:trHeight w:val="280"/>
        </w:trPr>
        <w:tc>
          <w:tcPr>
            <w:tcW w:w="799" w:type="pct"/>
            <w:vMerge/>
            <w:tcBorders>
              <w:bottom w:val="nil"/>
            </w:tcBorders>
            <w:vAlign w:val="center"/>
            <w:hideMark/>
          </w:tcPr>
          <w:p w14:paraId="0672A70D" w14:textId="77777777" w:rsidR="007F55E5" w:rsidRPr="005D119A" w:rsidRDefault="007F55E5" w:rsidP="00E87B9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8" w:type="pct"/>
            <w:noWrap/>
            <w:vAlign w:val="bottom"/>
            <w:hideMark/>
          </w:tcPr>
          <w:p w14:paraId="777F63B4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XGBoost</w:t>
            </w:r>
          </w:p>
        </w:tc>
        <w:tc>
          <w:tcPr>
            <w:tcW w:w="1206" w:type="pct"/>
            <w:noWrap/>
            <w:vAlign w:val="bottom"/>
            <w:hideMark/>
          </w:tcPr>
          <w:p w14:paraId="6D20E341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0.929(0.892-0.965)</w:t>
            </w:r>
          </w:p>
        </w:tc>
        <w:tc>
          <w:tcPr>
            <w:tcW w:w="642" w:type="pct"/>
            <w:noWrap/>
            <w:vAlign w:val="bottom"/>
            <w:hideMark/>
          </w:tcPr>
          <w:p w14:paraId="21BB1FFD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0.8272</w:t>
            </w:r>
          </w:p>
        </w:tc>
        <w:tc>
          <w:tcPr>
            <w:tcW w:w="642" w:type="pct"/>
            <w:noWrap/>
            <w:vAlign w:val="bottom"/>
            <w:hideMark/>
          </w:tcPr>
          <w:p w14:paraId="22C6EBA1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0.9111</w:t>
            </w:r>
          </w:p>
        </w:tc>
        <w:tc>
          <w:tcPr>
            <w:tcW w:w="589" w:type="pct"/>
            <w:noWrap/>
            <w:vAlign w:val="bottom"/>
            <w:hideMark/>
          </w:tcPr>
          <w:p w14:paraId="444A343D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0.8796</w:t>
            </w:r>
          </w:p>
        </w:tc>
        <w:tc>
          <w:tcPr>
            <w:tcW w:w="574" w:type="pct"/>
            <w:noWrap/>
            <w:vAlign w:val="bottom"/>
            <w:hideMark/>
          </w:tcPr>
          <w:p w14:paraId="6DC2DD34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0.8481</w:t>
            </w:r>
          </w:p>
        </w:tc>
      </w:tr>
      <w:tr w:rsidR="007F55E5" w:rsidRPr="005D119A" w14:paraId="626F6FE8" w14:textId="77777777" w:rsidTr="00E87B91">
        <w:trPr>
          <w:trHeight w:val="280"/>
        </w:trPr>
        <w:tc>
          <w:tcPr>
            <w:tcW w:w="799" w:type="pct"/>
            <w:vMerge w:val="restar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1178605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Validation set</w:t>
            </w:r>
          </w:p>
        </w:tc>
        <w:tc>
          <w:tcPr>
            <w:tcW w:w="548" w:type="pct"/>
            <w:noWrap/>
            <w:vAlign w:val="bottom"/>
            <w:hideMark/>
          </w:tcPr>
          <w:p w14:paraId="2E7D585E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LR</w:t>
            </w:r>
          </w:p>
        </w:tc>
        <w:tc>
          <w:tcPr>
            <w:tcW w:w="1206" w:type="pct"/>
            <w:noWrap/>
            <w:vAlign w:val="bottom"/>
            <w:hideMark/>
          </w:tcPr>
          <w:p w14:paraId="19B3CD04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0.844(0.768-0.921)</w:t>
            </w:r>
          </w:p>
        </w:tc>
        <w:tc>
          <w:tcPr>
            <w:tcW w:w="642" w:type="pct"/>
            <w:noWrap/>
            <w:vAlign w:val="bottom"/>
            <w:hideMark/>
          </w:tcPr>
          <w:p w14:paraId="21CCD524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0.9189</w:t>
            </w:r>
          </w:p>
        </w:tc>
        <w:tc>
          <w:tcPr>
            <w:tcW w:w="642" w:type="pct"/>
            <w:noWrap/>
            <w:vAlign w:val="bottom"/>
            <w:hideMark/>
          </w:tcPr>
          <w:p w14:paraId="4A1992E1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0.6182</w:t>
            </w:r>
          </w:p>
        </w:tc>
        <w:tc>
          <w:tcPr>
            <w:tcW w:w="589" w:type="pct"/>
            <w:noWrap/>
            <w:vAlign w:val="bottom"/>
            <w:hideMark/>
          </w:tcPr>
          <w:p w14:paraId="5224A28B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0.7391</w:t>
            </w:r>
          </w:p>
        </w:tc>
        <w:tc>
          <w:tcPr>
            <w:tcW w:w="574" w:type="pct"/>
            <w:noWrap/>
            <w:vAlign w:val="bottom"/>
            <w:hideMark/>
          </w:tcPr>
          <w:p w14:paraId="627CA269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0.6182</w:t>
            </w:r>
          </w:p>
        </w:tc>
      </w:tr>
      <w:tr w:rsidR="007F55E5" w:rsidRPr="005D119A" w14:paraId="40C913AF" w14:textId="77777777" w:rsidTr="00E87B91">
        <w:trPr>
          <w:trHeight w:val="280"/>
        </w:trPr>
        <w:tc>
          <w:tcPr>
            <w:tcW w:w="799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8250859" w14:textId="77777777" w:rsidR="007F55E5" w:rsidRPr="005D119A" w:rsidRDefault="007F55E5" w:rsidP="00E87B9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8" w:type="pct"/>
            <w:noWrap/>
            <w:vAlign w:val="bottom"/>
            <w:hideMark/>
          </w:tcPr>
          <w:p w14:paraId="6FBE1BD7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SVM</w:t>
            </w:r>
          </w:p>
        </w:tc>
        <w:tc>
          <w:tcPr>
            <w:tcW w:w="1206" w:type="pct"/>
            <w:noWrap/>
            <w:vAlign w:val="bottom"/>
            <w:hideMark/>
          </w:tcPr>
          <w:p w14:paraId="6B3EFB51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0.847(0.768-0.926)</w:t>
            </w:r>
          </w:p>
        </w:tc>
        <w:tc>
          <w:tcPr>
            <w:tcW w:w="642" w:type="pct"/>
            <w:noWrap/>
            <w:vAlign w:val="bottom"/>
            <w:hideMark/>
          </w:tcPr>
          <w:p w14:paraId="6A3C4823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1.0000</w:t>
            </w:r>
          </w:p>
        </w:tc>
        <w:tc>
          <w:tcPr>
            <w:tcW w:w="642" w:type="pct"/>
            <w:noWrap/>
            <w:vAlign w:val="bottom"/>
            <w:hideMark/>
          </w:tcPr>
          <w:p w14:paraId="25A84E58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6364</w:t>
            </w:r>
          </w:p>
        </w:tc>
        <w:tc>
          <w:tcPr>
            <w:tcW w:w="589" w:type="pct"/>
            <w:noWrap/>
            <w:vAlign w:val="bottom"/>
            <w:hideMark/>
          </w:tcPr>
          <w:p w14:paraId="44D24176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7826</w:t>
            </w:r>
          </w:p>
        </w:tc>
        <w:tc>
          <w:tcPr>
            <w:tcW w:w="574" w:type="pct"/>
            <w:noWrap/>
            <w:vAlign w:val="bottom"/>
            <w:hideMark/>
          </w:tcPr>
          <w:p w14:paraId="51262E3F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0.6491</w:t>
            </w:r>
          </w:p>
        </w:tc>
      </w:tr>
      <w:tr w:rsidR="007F55E5" w:rsidRPr="005D119A" w14:paraId="3056CA11" w14:textId="77777777" w:rsidTr="00E87B91">
        <w:trPr>
          <w:trHeight w:val="280"/>
        </w:trPr>
        <w:tc>
          <w:tcPr>
            <w:tcW w:w="799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D04F085" w14:textId="77777777" w:rsidR="007F55E5" w:rsidRPr="005D119A" w:rsidRDefault="007F55E5" w:rsidP="00E87B9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8" w:type="pct"/>
            <w:noWrap/>
            <w:vAlign w:val="bottom"/>
            <w:hideMark/>
          </w:tcPr>
          <w:p w14:paraId="418C1740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RF</w:t>
            </w:r>
          </w:p>
        </w:tc>
        <w:tc>
          <w:tcPr>
            <w:tcW w:w="1206" w:type="pct"/>
            <w:noWrap/>
            <w:vAlign w:val="bottom"/>
            <w:hideMark/>
          </w:tcPr>
          <w:p w14:paraId="3664D2AF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0.848(0.768-0.928)</w:t>
            </w:r>
          </w:p>
        </w:tc>
        <w:tc>
          <w:tcPr>
            <w:tcW w:w="642" w:type="pct"/>
            <w:noWrap/>
            <w:vAlign w:val="bottom"/>
            <w:hideMark/>
          </w:tcPr>
          <w:p w14:paraId="54F354A5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0.9189</w:t>
            </w:r>
          </w:p>
        </w:tc>
        <w:tc>
          <w:tcPr>
            <w:tcW w:w="642" w:type="pct"/>
            <w:noWrap/>
            <w:vAlign w:val="bottom"/>
            <w:hideMark/>
          </w:tcPr>
          <w:p w14:paraId="16032C50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0.7091</w:t>
            </w:r>
          </w:p>
        </w:tc>
        <w:tc>
          <w:tcPr>
            <w:tcW w:w="589" w:type="pct"/>
            <w:noWrap/>
            <w:vAlign w:val="bottom"/>
            <w:hideMark/>
          </w:tcPr>
          <w:p w14:paraId="12C7C1E5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0.7935</w:t>
            </w:r>
          </w:p>
        </w:tc>
        <w:tc>
          <w:tcPr>
            <w:tcW w:w="574" w:type="pct"/>
            <w:noWrap/>
            <w:vAlign w:val="bottom"/>
            <w:hideMark/>
          </w:tcPr>
          <w:p w14:paraId="146636F3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0.68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00</w:t>
            </w:r>
          </w:p>
        </w:tc>
      </w:tr>
      <w:tr w:rsidR="007F55E5" w:rsidRPr="005D119A" w14:paraId="5C0DDB80" w14:textId="77777777" w:rsidTr="00E87B91">
        <w:trPr>
          <w:trHeight w:val="280"/>
        </w:trPr>
        <w:tc>
          <w:tcPr>
            <w:tcW w:w="799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C92B416" w14:textId="77777777" w:rsidR="007F55E5" w:rsidRPr="005D119A" w:rsidRDefault="007F55E5" w:rsidP="00E87B9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8" w:type="pct"/>
            <w:noWrap/>
            <w:vAlign w:val="bottom"/>
            <w:hideMark/>
          </w:tcPr>
          <w:p w14:paraId="73137586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GBM</w:t>
            </w:r>
          </w:p>
        </w:tc>
        <w:tc>
          <w:tcPr>
            <w:tcW w:w="1206" w:type="pct"/>
            <w:noWrap/>
            <w:vAlign w:val="bottom"/>
            <w:hideMark/>
          </w:tcPr>
          <w:p w14:paraId="4C908519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0.853(0.777-0.929)</w:t>
            </w:r>
          </w:p>
        </w:tc>
        <w:tc>
          <w:tcPr>
            <w:tcW w:w="642" w:type="pct"/>
            <w:noWrap/>
            <w:vAlign w:val="bottom"/>
            <w:hideMark/>
          </w:tcPr>
          <w:p w14:paraId="5F4EEDD1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0.8108</w:t>
            </w:r>
          </w:p>
        </w:tc>
        <w:tc>
          <w:tcPr>
            <w:tcW w:w="642" w:type="pct"/>
            <w:noWrap/>
            <w:vAlign w:val="bottom"/>
            <w:hideMark/>
          </w:tcPr>
          <w:p w14:paraId="72064DAE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0.7818</w:t>
            </w:r>
          </w:p>
        </w:tc>
        <w:tc>
          <w:tcPr>
            <w:tcW w:w="589" w:type="pct"/>
            <w:noWrap/>
            <w:vAlign w:val="bottom"/>
            <w:hideMark/>
          </w:tcPr>
          <w:p w14:paraId="76DEF57B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0.7935</w:t>
            </w:r>
          </w:p>
        </w:tc>
        <w:tc>
          <w:tcPr>
            <w:tcW w:w="574" w:type="pct"/>
            <w:noWrap/>
            <w:vAlign w:val="bottom"/>
            <w:hideMark/>
          </w:tcPr>
          <w:p w14:paraId="627C77D4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0.7143</w:t>
            </w:r>
          </w:p>
        </w:tc>
      </w:tr>
      <w:tr w:rsidR="007F55E5" w:rsidRPr="005D119A" w14:paraId="5CB04EB5" w14:textId="77777777" w:rsidTr="00E87B91">
        <w:trPr>
          <w:trHeight w:val="280"/>
        </w:trPr>
        <w:tc>
          <w:tcPr>
            <w:tcW w:w="799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AAAB563" w14:textId="77777777" w:rsidR="007F55E5" w:rsidRPr="005D119A" w:rsidRDefault="007F55E5" w:rsidP="00E87B9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1FD626B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XGBoost</w:t>
            </w:r>
          </w:p>
        </w:tc>
        <w:tc>
          <w:tcPr>
            <w:tcW w:w="120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0B57957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0.855(0.78-0.929)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CFCC99C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0.8919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8CF38B2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0.7091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0BEC208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0.7826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1267DAE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0.6735</w:t>
            </w:r>
          </w:p>
        </w:tc>
      </w:tr>
      <w:tr w:rsidR="007F55E5" w:rsidRPr="005D119A" w14:paraId="098E2CCD" w14:textId="77777777" w:rsidTr="00E87B91">
        <w:trPr>
          <w:trHeight w:val="28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84F11" w14:textId="77777777" w:rsidR="007F55E5" w:rsidRPr="005D119A" w:rsidRDefault="007F55E5" w:rsidP="00E87B9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AUC indicates area under the curve; GBM, gradient boosting machine; LR, logistic regression; ML, machine learning; RF, random forest; SVM, support vector machine; XGBoost, extreme gradient boosting.</w:t>
            </w:r>
          </w:p>
        </w:tc>
      </w:tr>
    </w:tbl>
    <w:p w14:paraId="65A1FC8B" w14:textId="77777777" w:rsidR="00676F93" w:rsidRDefault="00676F93"/>
    <w:p w14:paraId="73E72564" w14:textId="77777777" w:rsidR="007F55E5" w:rsidRDefault="007F55E5"/>
    <w:p w14:paraId="6E52D375" w14:textId="77777777" w:rsidR="007F55E5" w:rsidRDefault="007F55E5" w:rsidP="007F55E5">
      <w:pPr>
        <w:rPr>
          <w:rFonts w:ascii="Times New Roman" w:hAnsi="Times New Roman" w:cs="Times New Roman"/>
        </w:rPr>
      </w:pPr>
      <w:r w:rsidRPr="005D119A">
        <w:rPr>
          <w:rFonts w:ascii="Times New Roman" w:hAnsi="Times New Roman" w:cs="Times New Roman"/>
        </w:rPr>
        <w:t>Table 4</w:t>
      </w:r>
      <w:r>
        <w:rPr>
          <w:rFonts w:ascii="Times New Roman" w:hAnsi="Times New Roman" w:cs="Times New Roman" w:hint="eastAsia"/>
        </w:rPr>
        <w:t>:</w:t>
      </w:r>
      <w:r w:rsidRPr="005D119A">
        <w:rPr>
          <w:rFonts w:ascii="Times New Roman" w:hAnsi="Times New Roman" w:cs="Times New Roman"/>
        </w:rPr>
        <w:t>Calibration performance (Brier score) of different machine learning models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797"/>
        <w:gridCol w:w="1249"/>
        <w:gridCol w:w="1249"/>
        <w:gridCol w:w="1249"/>
        <w:gridCol w:w="1265"/>
      </w:tblGrid>
      <w:tr w:rsidR="007F55E5" w:rsidRPr="005D119A" w14:paraId="5FF037A4" w14:textId="77777777" w:rsidTr="00E87B91">
        <w:trPr>
          <w:trHeight w:val="280"/>
        </w:trPr>
        <w:tc>
          <w:tcPr>
            <w:tcW w:w="136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A872CA2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Data Set</w:t>
            </w:r>
          </w:p>
        </w:tc>
        <w:tc>
          <w:tcPr>
            <w:tcW w:w="96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EC829E1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FFB6D49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SVM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B9C6D78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RF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B20A0A3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GBM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DBF536C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XGBoost</w:t>
            </w:r>
          </w:p>
        </w:tc>
      </w:tr>
      <w:tr w:rsidR="007F55E5" w:rsidRPr="005D119A" w14:paraId="09293534" w14:textId="77777777" w:rsidTr="00E87B91">
        <w:trPr>
          <w:trHeight w:val="280"/>
        </w:trPr>
        <w:tc>
          <w:tcPr>
            <w:tcW w:w="1363" w:type="pct"/>
            <w:tcBorders>
              <w:bottom w:val="nil"/>
            </w:tcBorders>
            <w:noWrap/>
            <w:vAlign w:val="bottom"/>
            <w:hideMark/>
          </w:tcPr>
          <w:p w14:paraId="1D936D84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Train set</w:t>
            </w:r>
          </w:p>
        </w:tc>
        <w:tc>
          <w:tcPr>
            <w:tcW w:w="960" w:type="pct"/>
            <w:tcBorders>
              <w:bottom w:val="nil"/>
            </w:tcBorders>
            <w:noWrap/>
            <w:vAlign w:val="bottom"/>
            <w:hideMark/>
          </w:tcPr>
          <w:p w14:paraId="3BDD19C0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0.116 </w:t>
            </w:r>
          </w:p>
        </w:tc>
        <w:tc>
          <w:tcPr>
            <w:tcW w:w="667" w:type="pct"/>
            <w:tcBorders>
              <w:bottom w:val="nil"/>
            </w:tcBorders>
            <w:noWrap/>
            <w:vAlign w:val="bottom"/>
            <w:hideMark/>
          </w:tcPr>
          <w:p w14:paraId="2C31A874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0.100 </w:t>
            </w:r>
          </w:p>
        </w:tc>
        <w:tc>
          <w:tcPr>
            <w:tcW w:w="667" w:type="pct"/>
            <w:tcBorders>
              <w:bottom w:val="nil"/>
            </w:tcBorders>
            <w:noWrap/>
            <w:vAlign w:val="bottom"/>
            <w:hideMark/>
          </w:tcPr>
          <w:p w14:paraId="08182B7B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0.135 </w:t>
            </w:r>
          </w:p>
        </w:tc>
        <w:tc>
          <w:tcPr>
            <w:tcW w:w="667" w:type="pct"/>
            <w:tcBorders>
              <w:bottom w:val="nil"/>
            </w:tcBorders>
            <w:noWrap/>
            <w:vAlign w:val="bottom"/>
            <w:hideMark/>
          </w:tcPr>
          <w:p w14:paraId="2248D026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0.106 </w:t>
            </w:r>
          </w:p>
        </w:tc>
        <w:tc>
          <w:tcPr>
            <w:tcW w:w="676" w:type="pct"/>
            <w:tcBorders>
              <w:bottom w:val="nil"/>
            </w:tcBorders>
            <w:noWrap/>
            <w:vAlign w:val="bottom"/>
            <w:hideMark/>
          </w:tcPr>
          <w:p w14:paraId="5E65F9B3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0.097 </w:t>
            </w:r>
          </w:p>
        </w:tc>
      </w:tr>
      <w:tr w:rsidR="007F55E5" w:rsidRPr="005D119A" w14:paraId="6E8FBCC6" w14:textId="77777777" w:rsidTr="00E87B91">
        <w:trPr>
          <w:trHeight w:val="280"/>
        </w:trPr>
        <w:tc>
          <w:tcPr>
            <w:tcW w:w="136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CEAB1F5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Validation set</w:t>
            </w:r>
          </w:p>
        </w:tc>
        <w:tc>
          <w:tcPr>
            <w:tcW w:w="96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2B9C1F9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0.169 </w:t>
            </w:r>
          </w:p>
        </w:tc>
        <w:tc>
          <w:tcPr>
            <w:tcW w:w="66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B532940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0.184 </w:t>
            </w:r>
          </w:p>
        </w:tc>
        <w:tc>
          <w:tcPr>
            <w:tcW w:w="66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0625424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0.167 </w:t>
            </w:r>
          </w:p>
        </w:tc>
        <w:tc>
          <w:tcPr>
            <w:tcW w:w="66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742C563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0.160 </w:t>
            </w:r>
          </w:p>
        </w:tc>
        <w:tc>
          <w:tcPr>
            <w:tcW w:w="6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79B5EC7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19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0.165 </w:t>
            </w:r>
          </w:p>
        </w:tc>
      </w:tr>
      <w:tr w:rsidR="007F55E5" w:rsidRPr="005D119A" w14:paraId="5A91D7C8" w14:textId="77777777" w:rsidTr="00E87B91">
        <w:trPr>
          <w:trHeight w:val="280"/>
        </w:trPr>
        <w:tc>
          <w:tcPr>
            <w:tcW w:w="1363" w:type="pct"/>
            <w:tcBorders>
              <w:top w:val="nil"/>
              <w:bottom w:val="nil"/>
            </w:tcBorders>
            <w:noWrap/>
            <w:vAlign w:val="bottom"/>
          </w:tcPr>
          <w:p w14:paraId="1B49F8E2" w14:textId="77777777" w:rsidR="007F55E5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FDDC0CD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nil"/>
              <w:bottom w:val="nil"/>
            </w:tcBorders>
            <w:noWrap/>
            <w:vAlign w:val="bottom"/>
          </w:tcPr>
          <w:p w14:paraId="793A7C58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bottom w:val="nil"/>
            </w:tcBorders>
            <w:noWrap/>
            <w:vAlign w:val="bottom"/>
          </w:tcPr>
          <w:p w14:paraId="53C1302F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bottom w:val="nil"/>
            </w:tcBorders>
            <w:noWrap/>
            <w:vAlign w:val="bottom"/>
          </w:tcPr>
          <w:p w14:paraId="35624A6D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bottom w:val="nil"/>
            </w:tcBorders>
            <w:noWrap/>
            <w:vAlign w:val="bottom"/>
          </w:tcPr>
          <w:p w14:paraId="16CDF8CA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noWrap/>
            <w:vAlign w:val="bottom"/>
          </w:tcPr>
          <w:p w14:paraId="76CE11E8" w14:textId="77777777" w:rsidR="007F55E5" w:rsidRPr="005D119A" w:rsidRDefault="007F55E5" w:rsidP="00E87B9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D0AF187" w14:textId="77777777" w:rsidR="007F55E5" w:rsidRDefault="007F55E5"/>
    <w:sectPr w:rsidR="007F5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93"/>
    <w:rsid w:val="00195413"/>
    <w:rsid w:val="003A03A7"/>
    <w:rsid w:val="003D0186"/>
    <w:rsid w:val="00676F93"/>
    <w:rsid w:val="007278E4"/>
    <w:rsid w:val="007B020C"/>
    <w:rsid w:val="007F55E5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FB63"/>
  <w15:chartTrackingRefBased/>
  <w15:docId w15:val="{38943286-E629-409E-A1FB-D13590EF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F93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F9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F9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F9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F9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F9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F9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F9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F9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F9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F9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6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F9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6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F9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6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F9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6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F9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F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1175</Words>
  <Characters>6702</Characters>
  <Application>Microsoft Office Word</Application>
  <DocSecurity>0</DocSecurity>
  <Lines>55</Lines>
  <Paragraphs>15</Paragraphs>
  <ScaleCrop>false</ScaleCrop>
  <Company>Springer Nature</Company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2</cp:revision>
  <dcterms:created xsi:type="dcterms:W3CDTF">2026-07-01T12:44:00Z</dcterms:created>
  <dcterms:modified xsi:type="dcterms:W3CDTF">2026-07-01T12:45:00Z</dcterms:modified>
</cp:coreProperties>
</file>