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E4DAB9" w14:textId="56F04669" w:rsidR="00420205" w:rsidRPr="00420205" w:rsidRDefault="00420205" w:rsidP="00420205">
      <w:pPr>
        <w:widowControl/>
        <w:adjustRightInd w:val="0"/>
        <w:snapToGrid w:val="0"/>
        <w:spacing w:line="360" w:lineRule="auto"/>
        <w:jc w:val="center"/>
        <w:rPr>
          <w:b/>
          <w:bCs/>
          <w:color w:val="000000"/>
          <w:kern w:val="0"/>
          <w:sz w:val="24"/>
          <w:szCs w:val="24"/>
          <w:lang w:val="en-US" w:bidi="ar"/>
        </w:rPr>
      </w:pPr>
      <w:bookmarkStart w:id="0" w:name="OLE_LINK39"/>
      <w:bookmarkStart w:id="1" w:name="OLE_LINK38"/>
      <w:bookmarkStart w:id="2" w:name="OLE_LINK153"/>
      <w:bookmarkStart w:id="3" w:name="OLE_LINK87"/>
      <w:bookmarkStart w:id="4" w:name="OLE_LINK90"/>
      <w:bookmarkStart w:id="5" w:name="OLE_LINK100"/>
      <w:r w:rsidRPr="00420205">
        <w:rPr>
          <w:b/>
          <w:bCs/>
          <w:color w:val="000000"/>
          <w:kern w:val="0"/>
          <w:sz w:val="24"/>
          <w:szCs w:val="24"/>
          <w:lang w:val="en-US" w:bidi="ar"/>
        </w:rPr>
        <w:t>Supplementary Table</w:t>
      </w:r>
    </w:p>
    <w:p w14:paraId="34AA0CC7" w14:textId="77777777" w:rsidR="00420205" w:rsidRDefault="00420205" w:rsidP="00420205">
      <w:pPr>
        <w:widowControl/>
        <w:adjustRightInd w:val="0"/>
        <w:snapToGrid w:val="0"/>
        <w:spacing w:line="360" w:lineRule="auto"/>
        <w:rPr>
          <w:color w:val="000000"/>
          <w:kern w:val="0"/>
          <w:lang w:val="en-US" w:bidi="ar"/>
        </w:rPr>
      </w:pPr>
    </w:p>
    <w:p w14:paraId="67EF1448" w14:textId="65C6D825" w:rsidR="007F72CF" w:rsidRPr="00974830" w:rsidRDefault="00420205" w:rsidP="00420205">
      <w:pPr>
        <w:widowControl/>
        <w:adjustRightInd w:val="0"/>
        <w:snapToGrid w:val="0"/>
        <w:spacing w:line="360" w:lineRule="auto"/>
        <w:jc w:val="center"/>
        <w:rPr>
          <w:color w:val="000000"/>
          <w:kern w:val="0"/>
          <w:lang w:val="en-US" w:bidi="ar"/>
        </w:rPr>
      </w:pPr>
      <w:bookmarkStart w:id="6" w:name="OLE_LINK72"/>
      <w:r w:rsidRPr="00420205">
        <w:rPr>
          <w:color w:val="000000"/>
          <w:kern w:val="0"/>
          <w:lang w:val="en-US" w:bidi="ar"/>
        </w:rPr>
        <w:t>Supplementary Table</w:t>
      </w:r>
      <w:bookmarkEnd w:id="6"/>
      <w:r w:rsidRPr="00420205">
        <w:rPr>
          <w:color w:val="000000"/>
          <w:kern w:val="0"/>
          <w:lang w:val="en-US" w:bidi="ar"/>
        </w:rPr>
        <w:t xml:space="preserve"> S1. Linear mixed model results for individual clinical stages (S1–S4)</w:t>
      </w:r>
    </w:p>
    <w:tbl>
      <w:tblPr>
        <w:tblStyle w:val="a8"/>
        <w:tblW w:w="11221" w:type="dxa"/>
        <w:jc w:val="center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46"/>
        <w:gridCol w:w="2646"/>
        <w:gridCol w:w="916"/>
        <w:gridCol w:w="944"/>
        <w:gridCol w:w="766"/>
        <w:gridCol w:w="913"/>
        <w:gridCol w:w="845"/>
        <w:gridCol w:w="1545"/>
      </w:tblGrid>
      <w:tr w:rsidR="00DB0030" w:rsidRPr="001B65B1" w14:paraId="38B9FE82" w14:textId="77777777" w:rsidTr="00DB0030">
        <w:trPr>
          <w:jc w:val="center"/>
        </w:trPr>
        <w:tc>
          <w:tcPr>
            <w:tcW w:w="2646" w:type="dxa"/>
            <w:tcBorders>
              <w:bottom w:val="single" w:sz="4" w:space="0" w:color="auto"/>
            </w:tcBorders>
          </w:tcPr>
          <w:p w14:paraId="753AF9BB" w14:textId="65B8D911" w:rsidR="00DB0030" w:rsidRPr="00233421" w:rsidRDefault="00DB0030" w:rsidP="00C3316D">
            <w:pPr>
              <w:widowControl/>
              <w:adjustRightInd w:val="0"/>
              <w:snapToGrid w:val="0"/>
              <w:spacing w:line="360" w:lineRule="auto"/>
              <w:contextualSpacing/>
              <w:jc w:val="center"/>
              <w:rPr>
                <w:color w:val="000000"/>
                <w:kern w:val="0"/>
                <w:sz w:val="20"/>
                <w:szCs w:val="20"/>
                <w:lang w:val="en-US" w:bidi="ar"/>
              </w:rPr>
            </w:pPr>
            <w:r>
              <w:rPr>
                <w:color w:val="000000"/>
                <w:kern w:val="0"/>
                <w:sz w:val="20"/>
                <w:szCs w:val="20"/>
                <w:lang w:val="en-US" w:bidi="ar"/>
              </w:rPr>
              <w:t>S</w:t>
            </w:r>
            <w:r>
              <w:rPr>
                <w:rFonts w:hint="eastAsia"/>
                <w:color w:val="000000"/>
                <w:kern w:val="0"/>
                <w:sz w:val="20"/>
                <w:szCs w:val="20"/>
                <w:lang w:val="en-US" w:bidi="ar"/>
              </w:rPr>
              <w:t>tage</w:t>
            </w:r>
          </w:p>
        </w:tc>
        <w:tc>
          <w:tcPr>
            <w:tcW w:w="2646" w:type="dxa"/>
            <w:tcBorders>
              <w:bottom w:val="single" w:sz="4" w:space="0" w:color="auto"/>
            </w:tcBorders>
            <w:vAlign w:val="center"/>
          </w:tcPr>
          <w:p w14:paraId="59EA0032" w14:textId="05F3CE38" w:rsidR="00DB0030" w:rsidRPr="001B65B1" w:rsidRDefault="00DB0030" w:rsidP="00C3316D">
            <w:pPr>
              <w:widowControl/>
              <w:adjustRightInd w:val="0"/>
              <w:snapToGrid w:val="0"/>
              <w:spacing w:line="360" w:lineRule="auto"/>
              <w:contextualSpacing/>
              <w:jc w:val="center"/>
              <w:rPr>
                <w:color w:val="000000"/>
                <w:kern w:val="0"/>
                <w:sz w:val="20"/>
                <w:szCs w:val="20"/>
                <w:lang w:val="en-US" w:bidi="ar"/>
              </w:rPr>
            </w:pPr>
            <w:r w:rsidRPr="00233421">
              <w:rPr>
                <w:color w:val="000000"/>
                <w:kern w:val="0"/>
                <w:sz w:val="20"/>
                <w:szCs w:val="20"/>
                <w:lang w:val="en-US" w:bidi="ar"/>
              </w:rPr>
              <w:t>Parameter</w:t>
            </w:r>
          </w:p>
        </w:tc>
        <w:tc>
          <w:tcPr>
            <w:tcW w:w="916" w:type="dxa"/>
            <w:tcBorders>
              <w:bottom w:val="single" w:sz="4" w:space="0" w:color="auto"/>
            </w:tcBorders>
            <w:vAlign w:val="center"/>
          </w:tcPr>
          <w:p w14:paraId="0116698A" w14:textId="43BE3BF6" w:rsidR="00DB0030" w:rsidRPr="001B65B1" w:rsidRDefault="00DB0030" w:rsidP="00C3316D">
            <w:pPr>
              <w:widowControl/>
              <w:adjustRightInd w:val="0"/>
              <w:snapToGrid w:val="0"/>
              <w:spacing w:line="360" w:lineRule="auto"/>
              <w:contextualSpacing/>
              <w:jc w:val="center"/>
              <w:rPr>
                <w:color w:val="000000"/>
                <w:kern w:val="0"/>
                <w:sz w:val="20"/>
                <w:szCs w:val="20"/>
                <w:lang w:val="en-US" w:bidi="ar"/>
              </w:rPr>
            </w:pPr>
            <w:r w:rsidRPr="00233421">
              <w:rPr>
                <w:color w:val="000000"/>
                <w:kern w:val="0"/>
                <w:sz w:val="20"/>
                <w:szCs w:val="20"/>
                <w:lang w:val="en-US" w:bidi="ar"/>
              </w:rPr>
              <w:t>Estimate</w:t>
            </w:r>
          </w:p>
        </w:tc>
        <w:tc>
          <w:tcPr>
            <w:tcW w:w="944" w:type="dxa"/>
            <w:tcBorders>
              <w:bottom w:val="single" w:sz="4" w:space="0" w:color="auto"/>
            </w:tcBorders>
            <w:vAlign w:val="center"/>
          </w:tcPr>
          <w:p w14:paraId="53DB91C6" w14:textId="3924542A" w:rsidR="00DB0030" w:rsidRPr="001B65B1" w:rsidRDefault="00DB0030" w:rsidP="00C3316D">
            <w:pPr>
              <w:widowControl/>
              <w:adjustRightInd w:val="0"/>
              <w:snapToGrid w:val="0"/>
              <w:spacing w:line="360" w:lineRule="auto"/>
              <w:contextualSpacing/>
              <w:jc w:val="center"/>
              <w:rPr>
                <w:color w:val="000000"/>
                <w:kern w:val="0"/>
                <w:sz w:val="20"/>
                <w:szCs w:val="20"/>
                <w:lang w:val="en-US" w:bidi="ar"/>
              </w:rPr>
            </w:pPr>
            <w:r w:rsidRPr="00233421">
              <w:rPr>
                <w:color w:val="0F1115"/>
                <w:sz w:val="20"/>
                <w:szCs w:val="20"/>
                <w:shd w:val="clear" w:color="auto" w:fill="FFFFFF"/>
              </w:rPr>
              <w:t>SE</w:t>
            </w:r>
          </w:p>
        </w:tc>
        <w:tc>
          <w:tcPr>
            <w:tcW w:w="766" w:type="dxa"/>
            <w:tcBorders>
              <w:bottom w:val="single" w:sz="4" w:space="0" w:color="auto"/>
            </w:tcBorders>
            <w:vAlign w:val="center"/>
          </w:tcPr>
          <w:p w14:paraId="29742D14" w14:textId="1E4BAE26" w:rsidR="00DB0030" w:rsidRPr="00233421" w:rsidRDefault="00DB0030" w:rsidP="00C3316D">
            <w:pPr>
              <w:widowControl/>
              <w:adjustRightInd w:val="0"/>
              <w:snapToGrid w:val="0"/>
              <w:spacing w:line="360" w:lineRule="auto"/>
              <w:contextualSpacing/>
              <w:jc w:val="center"/>
              <w:rPr>
                <w:i/>
                <w:iCs/>
                <w:color w:val="0F1115"/>
                <w:sz w:val="20"/>
                <w:szCs w:val="20"/>
              </w:rPr>
            </w:pPr>
            <w:proofErr w:type="spellStart"/>
            <w:r w:rsidRPr="00233421">
              <w:rPr>
                <w:i/>
                <w:iCs/>
                <w:color w:val="0F1115"/>
                <w:sz w:val="20"/>
                <w:szCs w:val="20"/>
                <w:shd w:val="clear" w:color="auto" w:fill="FFFFFF"/>
              </w:rPr>
              <w:t>df</w:t>
            </w:r>
            <w:proofErr w:type="spellEnd"/>
          </w:p>
        </w:tc>
        <w:tc>
          <w:tcPr>
            <w:tcW w:w="913" w:type="dxa"/>
            <w:tcBorders>
              <w:bottom w:val="single" w:sz="4" w:space="0" w:color="auto"/>
            </w:tcBorders>
            <w:vAlign w:val="center"/>
          </w:tcPr>
          <w:p w14:paraId="2A573713" w14:textId="3DB9194C" w:rsidR="00DB0030" w:rsidRPr="00233421" w:rsidRDefault="00DB0030" w:rsidP="00C3316D">
            <w:pPr>
              <w:widowControl/>
              <w:adjustRightInd w:val="0"/>
              <w:snapToGrid w:val="0"/>
              <w:spacing w:line="360" w:lineRule="auto"/>
              <w:contextualSpacing/>
              <w:jc w:val="center"/>
              <w:rPr>
                <w:i/>
                <w:iCs/>
                <w:color w:val="0F1115"/>
                <w:sz w:val="20"/>
                <w:szCs w:val="20"/>
                <w:shd w:val="clear" w:color="auto" w:fill="FFFFFF"/>
                <w:lang w:val="en-US"/>
              </w:rPr>
            </w:pPr>
            <w:r w:rsidRPr="00233421">
              <w:rPr>
                <w:i/>
                <w:iCs/>
                <w:color w:val="0F1115"/>
                <w:sz w:val="20"/>
                <w:szCs w:val="20"/>
                <w:shd w:val="clear" w:color="auto" w:fill="FFFFFF"/>
                <w:lang w:val="en-US"/>
              </w:rPr>
              <w:t>t</w:t>
            </w:r>
          </w:p>
        </w:tc>
        <w:tc>
          <w:tcPr>
            <w:tcW w:w="845" w:type="dxa"/>
            <w:tcBorders>
              <w:bottom w:val="single" w:sz="4" w:space="0" w:color="auto"/>
            </w:tcBorders>
          </w:tcPr>
          <w:p w14:paraId="6EE89B4E" w14:textId="77777777" w:rsidR="00DB0030" w:rsidRPr="001B65B1" w:rsidRDefault="00DB0030" w:rsidP="00C3316D">
            <w:pPr>
              <w:widowControl/>
              <w:adjustRightInd w:val="0"/>
              <w:snapToGrid w:val="0"/>
              <w:spacing w:line="360" w:lineRule="auto"/>
              <w:contextualSpacing/>
              <w:jc w:val="center"/>
              <w:rPr>
                <w:color w:val="0F1115"/>
                <w:sz w:val="20"/>
                <w:szCs w:val="20"/>
                <w:shd w:val="clear" w:color="auto" w:fill="FFFFFF"/>
              </w:rPr>
            </w:pPr>
            <w:r w:rsidRPr="001B65B1">
              <w:rPr>
                <w:i/>
                <w:iCs/>
                <w:color w:val="0F1115"/>
                <w:sz w:val="20"/>
                <w:szCs w:val="20"/>
                <w:shd w:val="clear" w:color="auto" w:fill="FFFFFF"/>
                <w:lang w:val="en-US"/>
              </w:rPr>
              <w:t>p</w:t>
            </w:r>
          </w:p>
        </w:tc>
        <w:tc>
          <w:tcPr>
            <w:tcW w:w="1545" w:type="dxa"/>
            <w:tcBorders>
              <w:bottom w:val="single" w:sz="4" w:space="0" w:color="auto"/>
            </w:tcBorders>
          </w:tcPr>
          <w:p w14:paraId="6C9B0382" w14:textId="7C5C5A11" w:rsidR="00DB0030" w:rsidRPr="001B65B1" w:rsidRDefault="00DB0030" w:rsidP="00C3316D">
            <w:pPr>
              <w:widowControl/>
              <w:adjustRightInd w:val="0"/>
              <w:snapToGrid w:val="0"/>
              <w:spacing w:line="360" w:lineRule="auto"/>
              <w:contextualSpacing/>
              <w:jc w:val="center"/>
              <w:rPr>
                <w:color w:val="0F1115"/>
                <w:sz w:val="20"/>
                <w:szCs w:val="20"/>
                <w:shd w:val="clear" w:color="auto" w:fill="FFFFFF"/>
              </w:rPr>
            </w:pPr>
            <w:r w:rsidRPr="00233421">
              <w:rPr>
                <w:color w:val="0F1115"/>
                <w:sz w:val="20"/>
                <w:szCs w:val="20"/>
                <w:shd w:val="clear" w:color="auto" w:fill="FFFFFF"/>
                <w:lang w:val="en-US"/>
              </w:rPr>
              <w:t>95% CI</w:t>
            </w:r>
          </w:p>
        </w:tc>
      </w:tr>
      <w:tr w:rsidR="00DB0030" w:rsidRPr="001B65B1" w14:paraId="147C6A29" w14:textId="77777777" w:rsidTr="00DB0030">
        <w:trPr>
          <w:jc w:val="center"/>
        </w:trPr>
        <w:tc>
          <w:tcPr>
            <w:tcW w:w="2646" w:type="dxa"/>
            <w:tcBorders>
              <w:bottom w:val="nil"/>
            </w:tcBorders>
          </w:tcPr>
          <w:p w14:paraId="6A171572" w14:textId="6F38FFD4" w:rsidR="00DB0030" w:rsidRPr="00FB1435" w:rsidRDefault="007C4875" w:rsidP="004C6D0B">
            <w:pPr>
              <w:adjustRightInd w:val="0"/>
              <w:snapToGrid w:val="0"/>
              <w:spacing w:line="360" w:lineRule="auto"/>
              <w:contextualSpacing/>
              <w:rPr>
                <w:color w:val="000000"/>
                <w:kern w:val="0"/>
                <w:sz w:val="20"/>
                <w:szCs w:val="20"/>
                <w:lang w:val="en-US" w:bidi="ar"/>
              </w:rPr>
            </w:pPr>
            <w:r w:rsidRPr="007C4875">
              <w:rPr>
                <w:color w:val="000000"/>
                <w:kern w:val="0"/>
                <w:sz w:val="20"/>
                <w:szCs w:val="20"/>
                <w:lang w:val="en-US" w:bidi="ar"/>
              </w:rPr>
              <w:t>S1: On‑scene first aid</w:t>
            </w:r>
          </w:p>
        </w:tc>
        <w:tc>
          <w:tcPr>
            <w:tcW w:w="2646" w:type="dxa"/>
            <w:tcBorders>
              <w:bottom w:val="nil"/>
            </w:tcBorders>
          </w:tcPr>
          <w:p w14:paraId="526583E9" w14:textId="78BB4C91" w:rsidR="00DB0030" w:rsidRPr="001B65B1" w:rsidRDefault="00DB0030" w:rsidP="004C6D0B">
            <w:pPr>
              <w:adjustRightInd w:val="0"/>
              <w:snapToGrid w:val="0"/>
              <w:spacing w:line="360" w:lineRule="auto"/>
              <w:contextualSpacing/>
              <w:rPr>
                <w:color w:val="000000"/>
                <w:kern w:val="0"/>
                <w:sz w:val="20"/>
                <w:szCs w:val="20"/>
                <w:lang w:val="en-US" w:bidi="ar"/>
              </w:rPr>
            </w:pPr>
          </w:p>
        </w:tc>
        <w:tc>
          <w:tcPr>
            <w:tcW w:w="916" w:type="dxa"/>
            <w:tcBorders>
              <w:bottom w:val="nil"/>
            </w:tcBorders>
            <w:vAlign w:val="center"/>
          </w:tcPr>
          <w:p w14:paraId="1B8274D0" w14:textId="44EC35CD" w:rsidR="00DB0030" w:rsidRPr="001B65B1" w:rsidRDefault="00DB0030" w:rsidP="004C6D0B">
            <w:pPr>
              <w:widowControl/>
              <w:adjustRightInd w:val="0"/>
              <w:snapToGrid w:val="0"/>
              <w:spacing w:line="360" w:lineRule="auto"/>
              <w:contextualSpacing/>
              <w:jc w:val="center"/>
              <w:rPr>
                <w:color w:val="000000"/>
                <w:kern w:val="0"/>
                <w:sz w:val="20"/>
                <w:szCs w:val="20"/>
                <w:lang w:val="en-US" w:bidi="ar"/>
              </w:rPr>
            </w:pPr>
          </w:p>
        </w:tc>
        <w:tc>
          <w:tcPr>
            <w:tcW w:w="944" w:type="dxa"/>
            <w:tcBorders>
              <w:bottom w:val="nil"/>
            </w:tcBorders>
            <w:vAlign w:val="center"/>
          </w:tcPr>
          <w:p w14:paraId="76C80A01" w14:textId="5AE5B864" w:rsidR="00DB0030" w:rsidRPr="001B65B1" w:rsidRDefault="00DB0030" w:rsidP="004C6D0B">
            <w:pPr>
              <w:widowControl/>
              <w:adjustRightInd w:val="0"/>
              <w:snapToGrid w:val="0"/>
              <w:spacing w:line="360" w:lineRule="auto"/>
              <w:contextualSpacing/>
              <w:jc w:val="center"/>
              <w:rPr>
                <w:color w:val="000000"/>
                <w:kern w:val="0"/>
                <w:sz w:val="20"/>
                <w:szCs w:val="20"/>
                <w:lang w:val="en-US" w:bidi="ar"/>
              </w:rPr>
            </w:pPr>
          </w:p>
        </w:tc>
        <w:tc>
          <w:tcPr>
            <w:tcW w:w="766" w:type="dxa"/>
            <w:tcBorders>
              <w:bottom w:val="nil"/>
            </w:tcBorders>
          </w:tcPr>
          <w:p w14:paraId="7334BC46" w14:textId="7F2C2072" w:rsidR="00DB0030" w:rsidRPr="001B65B1" w:rsidRDefault="00DB0030" w:rsidP="004C6D0B">
            <w:pPr>
              <w:widowControl/>
              <w:adjustRightInd w:val="0"/>
              <w:snapToGrid w:val="0"/>
              <w:spacing w:line="360" w:lineRule="auto"/>
              <w:contextualSpacing/>
              <w:jc w:val="center"/>
              <w:rPr>
                <w:color w:val="000000"/>
                <w:kern w:val="0"/>
                <w:sz w:val="20"/>
                <w:szCs w:val="20"/>
                <w:lang w:val="en-US" w:bidi="ar"/>
              </w:rPr>
            </w:pPr>
          </w:p>
        </w:tc>
        <w:tc>
          <w:tcPr>
            <w:tcW w:w="913" w:type="dxa"/>
            <w:tcBorders>
              <w:bottom w:val="nil"/>
            </w:tcBorders>
            <w:vAlign w:val="center"/>
          </w:tcPr>
          <w:p w14:paraId="4927C9A2" w14:textId="02EAA798" w:rsidR="00DB0030" w:rsidRPr="001B65B1" w:rsidRDefault="00DB0030" w:rsidP="004C6D0B">
            <w:pPr>
              <w:widowControl/>
              <w:adjustRightInd w:val="0"/>
              <w:snapToGrid w:val="0"/>
              <w:spacing w:line="360" w:lineRule="auto"/>
              <w:contextualSpacing/>
              <w:jc w:val="center"/>
              <w:rPr>
                <w:rFonts w:ascii="宋体" w:eastAsia="宋体" w:hAnsi="宋体" w:cs="宋体" w:hint="eastAsia"/>
                <w:color w:val="0F1115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845" w:type="dxa"/>
            <w:tcBorders>
              <w:bottom w:val="nil"/>
            </w:tcBorders>
          </w:tcPr>
          <w:p w14:paraId="166F1D9A" w14:textId="53085D28" w:rsidR="00DB0030" w:rsidRPr="001B65B1" w:rsidRDefault="00DB0030" w:rsidP="004C6D0B">
            <w:pPr>
              <w:widowControl/>
              <w:adjustRightInd w:val="0"/>
              <w:snapToGrid w:val="0"/>
              <w:spacing w:line="360" w:lineRule="auto"/>
              <w:contextualSpacing/>
              <w:jc w:val="center"/>
              <w:rPr>
                <w:color w:val="0F1115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45" w:type="dxa"/>
            <w:tcBorders>
              <w:bottom w:val="nil"/>
            </w:tcBorders>
          </w:tcPr>
          <w:p w14:paraId="3FCF56F1" w14:textId="40B74CC1" w:rsidR="00DB0030" w:rsidRPr="00C14A83" w:rsidRDefault="00DB0030" w:rsidP="004C6D0B">
            <w:pPr>
              <w:widowControl/>
              <w:adjustRightInd w:val="0"/>
              <w:snapToGrid w:val="0"/>
              <w:spacing w:line="360" w:lineRule="auto"/>
              <w:contextualSpacing/>
              <w:jc w:val="center"/>
              <w:rPr>
                <w:color w:val="0F1115"/>
                <w:sz w:val="20"/>
                <w:szCs w:val="20"/>
                <w:shd w:val="clear" w:color="auto" w:fill="FFFFFF"/>
                <w:lang w:val="en-US"/>
              </w:rPr>
            </w:pPr>
          </w:p>
        </w:tc>
      </w:tr>
      <w:tr w:rsidR="00DB0030" w:rsidRPr="001B65B1" w14:paraId="28C71990" w14:textId="77777777" w:rsidTr="00DB0030">
        <w:trPr>
          <w:jc w:val="center"/>
        </w:trPr>
        <w:tc>
          <w:tcPr>
            <w:tcW w:w="2646" w:type="dxa"/>
            <w:tcBorders>
              <w:top w:val="nil"/>
              <w:bottom w:val="nil"/>
            </w:tcBorders>
          </w:tcPr>
          <w:p w14:paraId="6A8F0293" w14:textId="77777777" w:rsidR="00DB0030" w:rsidRPr="00FB1435" w:rsidRDefault="00DB0030" w:rsidP="004C6D0B">
            <w:pPr>
              <w:adjustRightInd w:val="0"/>
              <w:snapToGrid w:val="0"/>
              <w:spacing w:line="360" w:lineRule="auto"/>
              <w:contextualSpacing/>
              <w:rPr>
                <w:color w:val="000000"/>
                <w:kern w:val="0"/>
                <w:sz w:val="20"/>
                <w:szCs w:val="20"/>
                <w:lang w:val="en-US" w:bidi="ar"/>
              </w:rPr>
            </w:pPr>
            <w:bookmarkStart w:id="7" w:name="_Hlk222670785"/>
          </w:p>
        </w:tc>
        <w:tc>
          <w:tcPr>
            <w:tcW w:w="2646" w:type="dxa"/>
            <w:tcBorders>
              <w:top w:val="nil"/>
              <w:bottom w:val="nil"/>
            </w:tcBorders>
          </w:tcPr>
          <w:p w14:paraId="04016F5B" w14:textId="129EA0E4" w:rsidR="00DB0030" w:rsidRPr="001B65B1" w:rsidRDefault="00DB0030" w:rsidP="004C6D0B">
            <w:pPr>
              <w:adjustRightInd w:val="0"/>
              <w:snapToGrid w:val="0"/>
              <w:spacing w:line="360" w:lineRule="auto"/>
              <w:contextualSpacing/>
              <w:rPr>
                <w:color w:val="000000"/>
                <w:kern w:val="0"/>
                <w:sz w:val="20"/>
                <w:szCs w:val="20"/>
                <w:lang w:val="en-US" w:bidi="ar"/>
              </w:rPr>
            </w:pPr>
            <w:r w:rsidRPr="00FB1435">
              <w:rPr>
                <w:color w:val="000000"/>
                <w:kern w:val="0"/>
                <w:sz w:val="20"/>
                <w:szCs w:val="20"/>
                <w:lang w:val="en-US" w:bidi="ar"/>
              </w:rPr>
              <w:t>Intercept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center"/>
          </w:tcPr>
          <w:p w14:paraId="46199BF9" w14:textId="19AD331E" w:rsidR="00DB0030" w:rsidRPr="001B65B1" w:rsidRDefault="00161014" w:rsidP="004C6D0B">
            <w:pPr>
              <w:widowControl/>
              <w:adjustRightInd w:val="0"/>
              <w:snapToGrid w:val="0"/>
              <w:spacing w:line="360" w:lineRule="auto"/>
              <w:contextualSpacing/>
              <w:jc w:val="center"/>
              <w:rPr>
                <w:color w:val="000000"/>
                <w:kern w:val="0"/>
                <w:sz w:val="20"/>
                <w:szCs w:val="20"/>
                <w:lang w:val="en-US" w:bidi="ar"/>
              </w:rPr>
            </w:pPr>
            <w:r>
              <w:rPr>
                <w:color w:val="000000"/>
                <w:kern w:val="0"/>
                <w:sz w:val="20"/>
                <w:szCs w:val="20"/>
                <w:lang w:val="en-US" w:bidi="ar"/>
              </w:rPr>
              <w:t>7.43</w:t>
            </w:r>
          </w:p>
        </w:tc>
        <w:tc>
          <w:tcPr>
            <w:tcW w:w="944" w:type="dxa"/>
            <w:tcBorders>
              <w:top w:val="nil"/>
              <w:bottom w:val="nil"/>
            </w:tcBorders>
          </w:tcPr>
          <w:p w14:paraId="5F8175D9" w14:textId="3E2C5342" w:rsidR="00DB0030" w:rsidRPr="001B65B1" w:rsidRDefault="00156597" w:rsidP="004C6D0B">
            <w:pPr>
              <w:widowControl/>
              <w:adjustRightInd w:val="0"/>
              <w:snapToGrid w:val="0"/>
              <w:spacing w:line="360" w:lineRule="auto"/>
              <w:contextualSpacing/>
              <w:jc w:val="center"/>
              <w:rPr>
                <w:color w:val="000000"/>
                <w:kern w:val="0"/>
                <w:sz w:val="20"/>
                <w:szCs w:val="20"/>
                <w:lang w:val="en-US" w:bidi="ar"/>
              </w:rPr>
            </w:pPr>
            <w:r>
              <w:rPr>
                <w:color w:val="000000"/>
                <w:kern w:val="0"/>
                <w:sz w:val="20"/>
                <w:szCs w:val="20"/>
                <w:lang w:val="en-US" w:bidi="ar"/>
              </w:rPr>
              <w:t>0.16</w:t>
            </w:r>
          </w:p>
        </w:tc>
        <w:tc>
          <w:tcPr>
            <w:tcW w:w="766" w:type="dxa"/>
            <w:tcBorders>
              <w:top w:val="nil"/>
              <w:bottom w:val="nil"/>
            </w:tcBorders>
          </w:tcPr>
          <w:p w14:paraId="0492F03C" w14:textId="29C4DA4D" w:rsidR="00DB0030" w:rsidRPr="003B73B5" w:rsidRDefault="003B73B5" w:rsidP="004C6D0B">
            <w:pPr>
              <w:widowControl/>
              <w:adjustRightInd w:val="0"/>
              <w:snapToGrid w:val="0"/>
              <w:spacing w:line="360" w:lineRule="auto"/>
              <w:contextualSpacing/>
              <w:jc w:val="center"/>
              <w:rPr>
                <w:color w:val="0F1115"/>
                <w:sz w:val="20"/>
                <w:szCs w:val="20"/>
                <w:lang w:val="en-US"/>
              </w:rPr>
            </w:pPr>
            <w:r>
              <w:rPr>
                <w:color w:val="0F1115"/>
                <w:sz w:val="20"/>
                <w:szCs w:val="20"/>
                <w:lang w:val="en-US"/>
              </w:rPr>
              <w:t>669.92</w:t>
            </w:r>
          </w:p>
        </w:tc>
        <w:tc>
          <w:tcPr>
            <w:tcW w:w="913" w:type="dxa"/>
            <w:tcBorders>
              <w:top w:val="nil"/>
              <w:bottom w:val="nil"/>
            </w:tcBorders>
            <w:vAlign w:val="center"/>
          </w:tcPr>
          <w:p w14:paraId="1416DE94" w14:textId="226840EA" w:rsidR="00DB0030" w:rsidRPr="001B65B1" w:rsidRDefault="00C22328" w:rsidP="004C6D0B">
            <w:pPr>
              <w:widowControl/>
              <w:adjustRightInd w:val="0"/>
              <w:snapToGrid w:val="0"/>
              <w:spacing w:line="360" w:lineRule="auto"/>
              <w:contextualSpacing/>
              <w:jc w:val="center"/>
              <w:rPr>
                <w:color w:val="0F1115"/>
                <w:sz w:val="20"/>
                <w:szCs w:val="20"/>
                <w:shd w:val="clear" w:color="auto" w:fill="FFFFFF"/>
                <w:lang w:val="en-US"/>
              </w:rPr>
            </w:pPr>
            <w:r>
              <w:rPr>
                <w:color w:val="0F1115"/>
                <w:sz w:val="20"/>
                <w:szCs w:val="20"/>
                <w:shd w:val="clear" w:color="auto" w:fill="FFFFFF"/>
                <w:lang w:val="en-US"/>
              </w:rPr>
              <w:t>46.78</w:t>
            </w:r>
          </w:p>
        </w:tc>
        <w:tc>
          <w:tcPr>
            <w:tcW w:w="845" w:type="dxa"/>
            <w:tcBorders>
              <w:top w:val="nil"/>
              <w:bottom w:val="nil"/>
            </w:tcBorders>
          </w:tcPr>
          <w:p w14:paraId="4C6590C2" w14:textId="36B45DFE" w:rsidR="00DB0030" w:rsidRPr="00291EE4" w:rsidRDefault="00DB0030" w:rsidP="004C6D0B">
            <w:pPr>
              <w:widowControl/>
              <w:adjustRightInd w:val="0"/>
              <w:snapToGrid w:val="0"/>
              <w:spacing w:line="360" w:lineRule="auto"/>
              <w:contextualSpacing/>
              <w:jc w:val="center"/>
              <w:rPr>
                <w:color w:val="0F1115"/>
                <w:sz w:val="20"/>
                <w:szCs w:val="20"/>
                <w:shd w:val="clear" w:color="auto" w:fill="FFFFFF"/>
                <w:lang w:val="en-US"/>
              </w:rPr>
            </w:pPr>
            <w:r w:rsidRPr="00291EE4">
              <w:rPr>
                <w:color w:val="0F1115"/>
                <w:sz w:val="20"/>
                <w:szCs w:val="20"/>
                <w:shd w:val="clear" w:color="auto" w:fill="FFFFFF"/>
                <w:lang w:val="en-US"/>
              </w:rPr>
              <w:t xml:space="preserve">&lt; </w:t>
            </w:r>
            <w:r>
              <w:rPr>
                <w:rFonts w:hint="eastAsia"/>
                <w:color w:val="0F1115"/>
                <w:sz w:val="20"/>
                <w:szCs w:val="20"/>
                <w:shd w:val="clear" w:color="auto" w:fill="FFFFFF"/>
                <w:lang w:val="en-US"/>
              </w:rPr>
              <w:t>0</w:t>
            </w:r>
            <w:r w:rsidRPr="00291EE4">
              <w:rPr>
                <w:color w:val="0F1115"/>
                <w:sz w:val="20"/>
                <w:szCs w:val="20"/>
                <w:shd w:val="clear" w:color="auto" w:fill="FFFFFF"/>
                <w:lang w:val="en-US"/>
              </w:rPr>
              <w:t>.001</w:t>
            </w:r>
          </w:p>
        </w:tc>
        <w:tc>
          <w:tcPr>
            <w:tcW w:w="1545" w:type="dxa"/>
            <w:tcBorders>
              <w:top w:val="nil"/>
              <w:bottom w:val="nil"/>
            </w:tcBorders>
          </w:tcPr>
          <w:p w14:paraId="6F6F36C5" w14:textId="4F579121" w:rsidR="00DB0030" w:rsidRPr="00291EE4" w:rsidRDefault="00DB0030" w:rsidP="004C6D0B">
            <w:pPr>
              <w:widowControl/>
              <w:adjustRightInd w:val="0"/>
              <w:snapToGrid w:val="0"/>
              <w:spacing w:line="360" w:lineRule="auto"/>
              <w:contextualSpacing/>
              <w:jc w:val="center"/>
              <w:rPr>
                <w:rFonts w:ascii="宋体" w:eastAsia="宋体" w:hAnsi="宋体" w:cs="宋体" w:hint="eastAsia"/>
                <w:color w:val="0F1115"/>
                <w:sz w:val="20"/>
                <w:szCs w:val="20"/>
                <w:shd w:val="clear" w:color="auto" w:fill="FFFFFF"/>
                <w:lang w:val="en-US"/>
              </w:rPr>
            </w:pPr>
            <w:r w:rsidRPr="00291EE4">
              <w:rPr>
                <w:color w:val="0F1115"/>
                <w:sz w:val="20"/>
                <w:szCs w:val="20"/>
                <w:shd w:val="clear" w:color="auto" w:fill="FFFFFF"/>
                <w:lang w:val="en-US"/>
              </w:rPr>
              <w:t>[</w:t>
            </w:r>
            <w:r w:rsidR="00883ECA">
              <w:rPr>
                <w:color w:val="0F1115"/>
                <w:sz w:val="20"/>
                <w:szCs w:val="20"/>
                <w:shd w:val="clear" w:color="auto" w:fill="FFFFFF"/>
                <w:lang w:val="en-US"/>
              </w:rPr>
              <w:t>7.12</w:t>
            </w:r>
            <w:r>
              <w:rPr>
                <w:color w:val="0F1115"/>
                <w:sz w:val="20"/>
                <w:szCs w:val="20"/>
                <w:shd w:val="clear" w:color="auto" w:fill="FFFFFF"/>
                <w:lang w:val="en-US"/>
              </w:rPr>
              <w:t>,</w:t>
            </w:r>
            <w:r w:rsidRPr="00291EE4">
              <w:rPr>
                <w:rFonts w:hint="eastAsia"/>
                <w:color w:val="0F1115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 w:rsidR="00883ECA">
              <w:rPr>
                <w:color w:val="0F1115"/>
                <w:sz w:val="20"/>
                <w:szCs w:val="20"/>
                <w:shd w:val="clear" w:color="auto" w:fill="FFFFFF"/>
                <w:lang w:val="en-US"/>
              </w:rPr>
              <w:t>7.74</w:t>
            </w:r>
            <w:r w:rsidRPr="00291EE4">
              <w:rPr>
                <w:color w:val="0F1115"/>
                <w:sz w:val="20"/>
                <w:szCs w:val="20"/>
                <w:shd w:val="clear" w:color="auto" w:fill="FFFFFF"/>
                <w:lang w:val="en-US"/>
              </w:rPr>
              <w:t>]</w:t>
            </w:r>
          </w:p>
        </w:tc>
      </w:tr>
      <w:tr w:rsidR="00DB0030" w:rsidRPr="001B65B1" w14:paraId="419E3CBC" w14:textId="77777777" w:rsidTr="00DB0030">
        <w:trPr>
          <w:jc w:val="center"/>
        </w:trPr>
        <w:tc>
          <w:tcPr>
            <w:tcW w:w="2646" w:type="dxa"/>
            <w:tcBorders>
              <w:top w:val="nil"/>
              <w:bottom w:val="nil"/>
            </w:tcBorders>
          </w:tcPr>
          <w:p w14:paraId="61B961E2" w14:textId="77777777" w:rsidR="00DB0030" w:rsidRPr="00FB1435" w:rsidRDefault="00DB0030" w:rsidP="004C6D0B">
            <w:pPr>
              <w:adjustRightInd w:val="0"/>
              <w:snapToGrid w:val="0"/>
              <w:spacing w:line="360" w:lineRule="auto"/>
              <w:contextualSpacing/>
              <w:rPr>
                <w:color w:val="000000"/>
                <w:kern w:val="0"/>
                <w:sz w:val="20"/>
                <w:szCs w:val="20"/>
                <w:lang w:val="en-US" w:bidi="ar"/>
              </w:rPr>
            </w:pPr>
          </w:p>
        </w:tc>
        <w:tc>
          <w:tcPr>
            <w:tcW w:w="2646" w:type="dxa"/>
            <w:tcBorders>
              <w:top w:val="nil"/>
              <w:bottom w:val="nil"/>
            </w:tcBorders>
          </w:tcPr>
          <w:p w14:paraId="792C822D" w14:textId="0B62A0A4" w:rsidR="00DB0030" w:rsidRPr="001B65B1" w:rsidRDefault="00DB0030" w:rsidP="004C6D0B">
            <w:pPr>
              <w:adjustRightInd w:val="0"/>
              <w:snapToGrid w:val="0"/>
              <w:spacing w:line="360" w:lineRule="auto"/>
              <w:contextualSpacing/>
              <w:rPr>
                <w:color w:val="000000"/>
                <w:kern w:val="0"/>
                <w:sz w:val="20"/>
                <w:szCs w:val="20"/>
                <w:lang w:val="en-US" w:bidi="ar"/>
              </w:rPr>
            </w:pPr>
            <w:r w:rsidRPr="00FB1435">
              <w:rPr>
                <w:color w:val="000000"/>
                <w:kern w:val="0"/>
                <w:sz w:val="20"/>
                <w:szCs w:val="20"/>
                <w:lang w:val="en-US" w:bidi="ar"/>
              </w:rPr>
              <w:t>University (CSU vs. XMU)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center"/>
          </w:tcPr>
          <w:p w14:paraId="3B8AE286" w14:textId="0DEF4D8A" w:rsidR="00DB0030" w:rsidRPr="001B65B1" w:rsidRDefault="00161014" w:rsidP="004C6D0B">
            <w:pPr>
              <w:widowControl/>
              <w:adjustRightInd w:val="0"/>
              <w:snapToGrid w:val="0"/>
              <w:spacing w:line="360" w:lineRule="auto"/>
              <w:contextualSpacing/>
              <w:jc w:val="center"/>
              <w:rPr>
                <w:color w:val="000000"/>
                <w:kern w:val="0"/>
                <w:sz w:val="20"/>
                <w:szCs w:val="20"/>
                <w:lang w:val="en-US" w:bidi="ar"/>
              </w:rPr>
            </w:pPr>
            <w:r>
              <w:rPr>
                <w:color w:val="000000"/>
                <w:kern w:val="0"/>
                <w:sz w:val="20"/>
                <w:szCs w:val="20"/>
                <w:lang w:val="en-US" w:bidi="ar"/>
              </w:rPr>
              <w:t>1.26</w:t>
            </w:r>
          </w:p>
        </w:tc>
        <w:tc>
          <w:tcPr>
            <w:tcW w:w="944" w:type="dxa"/>
            <w:tcBorders>
              <w:top w:val="nil"/>
              <w:bottom w:val="nil"/>
            </w:tcBorders>
          </w:tcPr>
          <w:p w14:paraId="5A20F0FD" w14:textId="598D6C41" w:rsidR="00DB0030" w:rsidRPr="001B65B1" w:rsidRDefault="00156597" w:rsidP="004C6D0B">
            <w:pPr>
              <w:widowControl/>
              <w:adjustRightInd w:val="0"/>
              <w:snapToGrid w:val="0"/>
              <w:spacing w:line="360" w:lineRule="auto"/>
              <w:contextualSpacing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val="en-US"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val="en-US" w:bidi="ar"/>
              </w:rPr>
              <w:t>0.24</w:t>
            </w:r>
          </w:p>
        </w:tc>
        <w:tc>
          <w:tcPr>
            <w:tcW w:w="766" w:type="dxa"/>
            <w:tcBorders>
              <w:top w:val="nil"/>
              <w:bottom w:val="nil"/>
            </w:tcBorders>
          </w:tcPr>
          <w:p w14:paraId="3CCA1099" w14:textId="44923810" w:rsidR="00DB0030" w:rsidRPr="003B73B5" w:rsidRDefault="003B73B5" w:rsidP="004C6D0B">
            <w:pPr>
              <w:widowControl/>
              <w:adjustRightInd w:val="0"/>
              <w:snapToGrid w:val="0"/>
              <w:spacing w:line="360" w:lineRule="auto"/>
              <w:contextualSpacing/>
              <w:jc w:val="center"/>
              <w:rPr>
                <w:color w:val="0F1115"/>
                <w:sz w:val="20"/>
                <w:szCs w:val="20"/>
                <w:lang w:val="en-US"/>
              </w:rPr>
            </w:pPr>
            <w:r>
              <w:rPr>
                <w:color w:val="0F1115"/>
                <w:sz w:val="20"/>
                <w:szCs w:val="20"/>
                <w:lang w:val="en-US"/>
              </w:rPr>
              <w:t>672.49</w:t>
            </w:r>
          </w:p>
        </w:tc>
        <w:tc>
          <w:tcPr>
            <w:tcW w:w="913" w:type="dxa"/>
            <w:tcBorders>
              <w:top w:val="nil"/>
              <w:bottom w:val="nil"/>
            </w:tcBorders>
            <w:vAlign w:val="center"/>
          </w:tcPr>
          <w:p w14:paraId="2EEB8CA2" w14:textId="6938F7C5" w:rsidR="00DB0030" w:rsidRPr="001B65B1" w:rsidRDefault="00C22328" w:rsidP="004C6D0B">
            <w:pPr>
              <w:widowControl/>
              <w:adjustRightInd w:val="0"/>
              <w:snapToGrid w:val="0"/>
              <w:spacing w:line="360" w:lineRule="auto"/>
              <w:contextualSpacing/>
              <w:jc w:val="center"/>
              <w:rPr>
                <w:color w:val="0F1115"/>
                <w:sz w:val="20"/>
                <w:szCs w:val="20"/>
                <w:shd w:val="clear" w:color="auto" w:fill="FFFFFF"/>
                <w:lang w:val="en-US"/>
              </w:rPr>
            </w:pPr>
            <w:r>
              <w:rPr>
                <w:color w:val="0F1115"/>
                <w:sz w:val="20"/>
                <w:szCs w:val="20"/>
                <w:shd w:val="clear" w:color="auto" w:fill="FFFFFF"/>
                <w:lang w:val="en-US"/>
              </w:rPr>
              <w:t>5.34</w:t>
            </w:r>
          </w:p>
        </w:tc>
        <w:tc>
          <w:tcPr>
            <w:tcW w:w="845" w:type="dxa"/>
            <w:tcBorders>
              <w:top w:val="nil"/>
              <w:bottom w:val="nil"/>
            </w:tcBorders>
          </w:tcPr>
          <w:p w14:paraId="1D7EEE88" w14:textId="3598051E" w:rsidR="00DB0030" w:rsidRPr="001B65B1" w:rsidRDefault="00DB0030" w:rsidP="004C6D0B">
            <w:pPr>
              <w:widowControl/>
              <w:adjustRightInd w:val="0"/>
              <w:snapToGrid w:val="0"/>
              <w:spacing w:line="360" w:lineRule="auto"/>
              <w:contextualSpacing/>
              <w:jc w:val="center"/>
              <w:rPr>
                <w:color w:val="0F1115"/>
                <w:sz w:val="20"/>
                <w:szCs w:val="20"/>
                <w:shd w:val="clear" w:color="auto" w:fill="FFFFFF"/>
              </w:rPr>
            </w:pPr>
            <w:r w:rsidRPr="00291EE4">
              <w:rPr>
                <w:color w:val="0F1115"/>
                <w:sz w:val="20"/>
                <w:szCs w:val="20"/>
                <w:shd w:val="clear" w:color="auto" w:fill="FFFFFF"/>
                <w:lang w:val="en-US"/>
              </w:rPr>
              <w:t xml:space="preserve">&lt; </w:t>
            </w:r>
            <w:r>
              <w:rPr>
                <w:rFonts w:hint="eastAsia"/>
                <w:color w:val="0F1115"/>
                <w:sz w:val="20"/>
                <w:szCs w:val="20"/>
                <w:shd w:val="clear" w:color="auto" w:fill="FFFFFF"/>
                <w:lang w:val="en-US"/>
              </w:rPr>
              <w:t>0</w:t>
            </w:r>
            <w:r w:rsidRPr="00291EE4">
              <w:rPr>
                <w:color w:val="0F1115"/>
                <w:sz w:val="20"/>
                <w:szCs w:val="20"/>
                <w:shd w:val="clear" w:color="auto" w:fill="FFFFFF"/>
                <w:lang w:val="en-US"/>
              </w:rPr>
              <w:t>.001</w:t>
            </w:r>
          </w:p>
        </w:tc>
        <w:tc>
          <w:tcPr>
            <w:tcW w:w="1545" w:type="dxa"/>
            <w:tcBorders>
              <w:top w:val="nil"/>
              <w:bottom w:val="nil"/>
            </w:tcBorders>
          </w:tcPr>
          <w:p w14:paraId="29919C6B" w14:textId="6D0AFBB4" w:rsidR="00DB0030" w:rsidRPr="0071477B" w:rsidRDefault="00DB0030" w:rsidP="004C6D0B">
            <w:pPr>
              <w:widowControl/>
              <w:adjustRightInd w:val="0"/>
              <w:snapToGrid w:val="0"/>
              <w:spacing w:line="360" w:lineRule="auto"/>
              <w:contextualSpacing/>
              <w:jc w:val="center"/>
              <w:rPr>
                <w:color w:val="0F1115"/>
                <w:sz w:val="20"/>
                <w:szCs w:val="20"/>
                <w:shd w:val="clear" w:color="auto" w:fill="FFFFFF"/>
                <w:lang w:val="en-US"/>
              </w:rPr>
            </w:pPr>
            <w:r>
              <w:rPr>
                <w:color w:val="0F1115"/>
                <w:sz w:val="20"/>
                <w:szCs w:val="20"/>
                <w:shd w:val="clear" w:color="auto" w:fill="FFFFFF"/>
                <w:lang w:val="en-US"/>
              </w:rPr>
              <w:t>[</w:t>
            </w:r>
            <w:r w:rsidR="00883ECA">
              <w:rPr>
                <w:color w:val="0F1115"/>
                <w:sz w:val="20"/>
                <w:szCs w:val="20"/>
                <w:shd w:val="clear" w:color="auto" w:fill="FFFFFF"/>
                <w:lang w:val="en-US"/>
              </w:rPr>
              <w:t>0.80</w:t>
            </w:r>
            <w:r>
              <w:rPr>
                <w:color w:val="0F1115"/>
                <w:sz w:val="20"/>
                <w:szCs w:val="20"/>
                <w:shd w:val="clear" w:color="auto" w:fill="FFFFFF"/>
                <w:lang w:val="en-US"/>
              </w:rPr>
              <w:t xml:space="preserve">, </w:t>
            </w:r>
            <w:r w:rsidR="00883ECA">
              <w:rPr>
                <w:color w:val="0F1115"/>
                <w:sz w:val="20"/>
                <w:szCs w:val="20"/>
                <w:shd w:val="clear" w:color="auto" w:fill="FFFFFF"/>
                <w:lang w:val="en-US"/>
              </w:rPr>
              <w:t>1.73</w:t>
            </w:r>
            <w:r>
              <w:rPr>
                <w:color w:val="0F1115"/>
                <w:sz w:val="20"/>
                <w:szCs w:val="20"/>
                <w:shd w:val="clear" w:color="auto" w:fill="FFFFFF"/>
                <w:lang w:val="en-US"/>
              </w:rPr>
              <w:t>]</w:t>
            </w:r>
          </w:p>
        </w:tc>
      </w:tr>
      <w:tr w:rsidR="00DB0030" w:rsidRPr="001B65B1" w14:paraId="30E42069" w14:textId="77777777" w:rsidTr="00DB0030">
        <w:trPr>
          <w:jc w:val="center"/>
        </w:trPr>
        <w:tc>
          <w:tcPr>
            <w:tcW w:w="2646" w:type="dxa"/>
            <w:tcBorders>
              <w:top w:val="nil"/>
              <w:bottom w:val="nil"/>
            </w:tcBorders>
          </w:tcPr>
          <w:p w14:paraId="61F34269" w14:textId="77777777" w:rsidR="00DB0030" w:rsidRPr="00FB1435" w:rsidRDefault="00DB0030" w:rsidP="004C6D0B">
            <w:pPr>
              <w:adjustRightInd w:val="0"/>
              <w:snapToGrid w:val="0"/>
              <w:spacing w:line="360" w:lineRule="auto"/>
              <w:contextualSpacing/>
              <w:rPr>
                <w:color w:val="000000"/>
                <w:kern w:val="0"/>
                <w:sz w:val="20"/>
                <w:szCs w:val="20"/>
                <w:lang w:val="en-US" w:bidi="ar"/>
              </w:rPr>
            </w:pPr>
          </w:p>
        </w:tc>
        <w:tc>
          <w:tcPr>
            <w:tcW w:w="2646" w:type="dxa"/>
            <w:tcBorders>
              <w:top w:val="nil"/>
              <w:bottom w:val="nil"/>
            </w:tcBorders>
          </w:tcPr>
          <w:p w14:paraId="6E8CD176" w14:textId="1FECFEAF" w:rsidR="00DB0030" w:rsidRPr="001B65B1" w:rsidRDefault="00DB0030" w:rsidP="004C6D0B">
            <w:pPr>
              <w:adjustRightInd w:val="0"/>
              <w:snapToGrid w:val="0"/>
              <w:spacing w:line="360" w:lineRule="auto"/>
              <w:contextualSpacing/>
              <w:rPr>
                <w:color w:val="000000"/>
                <w:kern w:val="0"/>
                <w:sz w:val="20"/>
                <w:szCs w:val="20"/>
                <w:lang w:val="en-US" w:bidi="ar"/>
              </w:rPr>
            </w:pPr>
            <w:r w:rsidRPr="00FB1435">
              <w:rPr>
                <w:color w:val="000000"/>
                <w:kern w:val="0"/>
                <w:sz w:val="20"/>
                <w:szCs w:val="20"/>
                <w:lang w:val="en-US" w:bidi="ar"/>
              </w:rPr>
              <w:t>Test sequence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center"/>
          </w:tcPr>
          <w:p w14:paraId="2B4C7B8D" w14:textId="049B8122" w:rsidR="00DB0030" w:rsidRPr="001B65B1" w:rsidRDefault="00161014" w:rsidP="004C6D0B">
            <w:pPr>
              <w:widowControl/>
              <w:adjustRightInd w:val="0"/>
              <w:snapToGrid w:val="0"/>
              <w:spacing w:line="360" w:lineRule="auto"/>
              <w:contextualSpacing/>
              <w:jc w:val="center"/>
              <w:rPr>
                <w:color w:val="000000"/>
                <w:kern w:val="0"/>
                <w:sz w:val="20"/>
                <w:szCs w:val="20"/>
                <w:lang w:val="en-US" w:bidi="ar"/>
              </w:rPr>
            </w:pPr>
            <w:r>
              <w:rPr>
                <w:color w:val="000000"/>
                <w:kern w:val="0"/>
                <w:sz w:val="20"/>
                <w:szCs w:val="20"/>
                <w:lang w:val="en-US" w:bidi="ar"/>
              </w:rPr>
              <w:t>0.34</w:t>
            </w:r>
          </w:p>
        </w:tc>
        <w:tc>
          <w:tcPr>
            <w:tcW w:w="944" w:type="dxa"/>
            <w:tcBorders>
              <w:top w:val="nil"/>
              <w:bottom w:val="nil"/>
            </w:tcBorders>
          </w:tcPr>
          <w:p w14:paraId="302CA86A" w14:textId="614BBE78" w:rsidR="00DB0030" w:rsidRPr="001B65B1" w:rsidRDefault="00156597" w:rsidP="004C6D0B">
            <w:pPr>
              <w:widowControl/>
              <w:adjustRightInd w:val="0"/>
              <w:snapToGrid w:val="0"/>
              <w:spacing w:line="360" w:lineRule="auto"/>
              <w:contextualSpacing/>
              <w:jc w:val="center"/>
              <w:rPr>
                <w:color w:val="000000"/>
                <w:kern w:val="0"/>
                <w:sz w:val="20"/>
                <w:szCs w:val="20"/>
                <w:lang w:val="en-US" w:bidi="ar"/>
              </w:rPr>
            </w:pPr>
            <w:r>
              <w:rPr>
                <w:color w:val="000000"/>
                <w:kern w:val="0"/>
                <w:sz w:val="20"/>
                <w:szCs w:val="20"/>
                <w:lang w:val="en-US" w:bidi="ar"/>
              </w:rPr>
              <w:t>0.05</w:t>
            </w:r>
          </w:p>
        </w:tc>
        <w:tc>
          <w:tcPr>
            <w:tcW w:w="766" w:type="dxa"/>
            <w:tcBorders>
              <w:top w:val="nil"/>
              <w:bottom w:val="nil"/>
            </w:tcBorders>
          </w:tcPr>
          <w:p w14:paraId="3C45BC54" w14:textId="21CBD557" w:rsidR="00DB0030" w:rsidRPr="001B65B1" w:rsidRDefault="003B73B5" w:rsidP="004C6D0B">
            <w:pPr>
              <w:widowControl/>
              <w:adjustRightInd w:val="0"/>
              <w:snapToGrid w:val="0"/>
              <w:spacing w:line="360" w:lineRule="auto"/>
              <w:contextualSpacing/>
              <w:jc w:val="center"/>
              <w:rPr>
                <w:color w:val="000000"/>
                <w:kern w:val="0"/>
                <w:sz w:val="20"/>
                <w:szCs w:val="20"/>
                <w:lang w:val="en-US" w:bidi="ar"/>
              </w:rPr>
            </w:pPr>
            <w:r>
              <w:rPr>
                <w:color w:val="000000"/>
                <w:kern w:val="0"/>
                <w:sz w:val="20"/>
                <w:szCs w:val="20"/>
                <w:lang w:val="en-US" w:bidi="ar"/>
              </w:rPr>
              <w:t>626.34</w:t>
            </w:r>
          </w:p>
        </w:tc>
        <w:tc>
          <w:tcPr>
            <w:tcW w:w="913" w:type="dxa"/>
            <w:tcBorders>
              <w:top w:val="nil"/>
              <w:bottom w:val="nil"/>
            </w:tcBorders>
            <w:vAlign w:val="center"/>
          </w:tcPr>
          <w:p w14:paraId="5A56C9D7" w14:textId="231E2D21" w:rsidR="00DB0030" w:rsidRPr="001B65B1" w:rsidRDefault="00C22328" w:rsidP="004C6D0B">
            <w:pPr>
              <w:widowControl/>
              <w:adjustRightInd w:val="0"/>
              <w:snapToGrid w:val="0"/>
              <w:spacing w:line="360" w:lineRule="auto"/>
              <w:contextualSpacing/>
              <w:jc w:val="center"/>
              <w:rPr>
                <w:color w:val="000000"/>
                <w:kern w:val="0"/>
                <w:sz w:val="20"/>
                <w:szCs w:val="20"/>
                <w:lang w:val="en-US" w:bidi="ar"/>
              </w:rPr>
            </w:pPr>
            <w:r>
              <w:rPr>
                <w:color w:val="000000"/>
                <w:kern w:val="0"/>
                <w:sz w:val="20"/>
                <w:szCs w:val="20"/>
                <w:lang w:val="en-US" w:bidi="ar"/>
              </w:rPr>
              <w:t>7.33</w:t>
            </w:r>
          </w:p>
        </w:tc>
        <w:tc>
          <w:tcPr>
            <w:tcW w:w="845" w:type="dxa"/>
            <w:tcBorders>
              <w:top w:val="nil"/>
              <w:bottom w:val="nil"/>
            </w:tcBorders>
          </w:tcPr>
          <w:p w14:paraId="4E8A2974" w14:textId="240918A8" w:rsidR="00DB0030" w:rsidRPr="001B65B1" w:rsidRDefault="00DB0030" w:rsidP="004C6D0B">
            <w:pPr>
              <w:widowControl/>
              <w:adjustRightInd w:val="0"/>
              <w:snapToGrid w:val="0"/>
              <w:spacing w:line="360" w:lineRule="auto"/>
              <w:contextualSpacing/>
              <w:jc w:val="center"/>
              <w:rPr>
                <w:color w:val="0F1115"/>
                <w:sz w:val="20"/>
                <w:szCs w:val="20"/>
                <w:shd w:val="clear" w:color="auto" w:fill="FFFFFF"/>
                <w:lang w:val="en-US"/>
              </w:rPr>
            </w:pPr>
            <w:r w:rsidRPr="00291EE4">
              <w:rPr>
                <w:color w:val="0F1115"/>
                <w:sz w:val="20"/>
                <w:szCs w:val="20"/>
                <w:shd w:val="clear" w:color="auto" w:fill="FFFFFF"/>
                <w:lang w:val="en-US"/>
              </w:rPr>
              <w:t xml:space="preserve">&lt; </w:t>
            </w:r>
            <w:r>
              <w:rPr>
                <w:rFonts w:hint="eastAsia"/>
                <w:color w:val="0F1115"/>
                <w:sz w:val="20"/>
                <w:szCs w:val="20"/>
                <w:shd w:val="clear" w:color="auto" w:fill="FFFFFF"/>
                <w:lang w:val="en-US"/>
              </w:rPr>
              <w:t>0</w:t>
            </w:r>
            <w:r w:rsidRPr="00291EE4">
              <w:rPr>
                <w:color w:val="0F1115"/>
                <w:sz w:val="20"/>
                <w:szCs w:val="20"/>
                <w:shd w:val="clear" w:color="auto" w:fill="FFFFFF"/>
                <w:lang w:val="en-US"/>
              </w:rPr>
              <w:t>.001</w:t>
            </w:r>
          </w:p>
        </w:tc>
        <w:tc>
          <w:tcPr>
            <w:tcW w:w="1545" w:type="dxa"/>
            <w:tcBorders>
              <w:top w:val="nil"/>
              <w:bottom w:val="nil"/>
            </w:tcBorders>
          </w:tcPr>
          <w:p w14:paraId="256513A5" w14:textId="2B3E9615" w:rsidR="00DB0030" w:rsidRPr="00014DD2" w:rsidRDefault="00DB0030" w:rsidP="004C6D0B">
            <w:pPr>
              <w:widowControl/>
              <w:adjustRightInd w:val="0"/>
              <w:snapToGrid w:val="0"/>
              <w:spacing w:line="360" w:lineRule="auto"/>
              <w:contextualSpacing/>
              <w:jc w:val="center"/>
              <w:rPr>
                <w:color w:val="0F1115"/>
                <w:sz w:val="20"/>
                <w:szCs w:val="20"/>
                <w:shd w:val="clear" w:color="auto" w:fill="FFFFFF"/>
                <w:lang w:val="en-US"/>
              </w:rPr>
            </w:pPr>
            <w:r>
              <w:rPr>
                <w:color w:val="0F1115"/>
                <w:sz w:val="20"/>
                <w:szCs w:val="20"/>
                <w:shd w:val="clear" w:color="auto" w:fill="FFFFFF"/>
                <w:lang w:val="en-US"/>
              </w:rPr>
              <w:t>[</w:t>
            </w:r>
            <w:r w:rsidR="00883ECA">
              <w:rPr>
                <w:color w:val="0F1115"/>
                <w:sz w:val="20"/>
                <w:szCs w:val="20"/>
                <w:shd w:val="clear" w:color="auto" w:fill="FFFFFF"/>
                <w:lang w:val="en-US"/>
              </w:rPr>
              <w:t>0.25</w:t>
            </w:r>
            <w:r>
              <w:rPr>
                <w:color w:val="0F1115"/>
                <w:sz w:val="20"/>
                <w:szCs w:val="20"/>
                <w:shd w:val="clear" w:color="auto" w:fill="FFFFFF"/>
                <w:lang w:val="en-US"/>
              </w:rPr>
              <w:t xml:space="preserve">, </w:t>
            </w:r>
            <w:r w:rsidR="00883ECA">
              <w:rPr>
                <w:color w:val="0F1115"/>
                <w:sz w:val="20"/>
                <w:szCs w:val="20"/>
                <w:shd w:val="clear" w:color="auto" w:fill="FFFFFF"/>
                <w:lang w:val="en-US"/>
              </w:rPr>
              <w:t>0.43</w:t>
            </w:r>
            <w:r>
              <w:rPr>
                <w:color w:val="0F1115"/>
                <w:sz w:val="20"/>
                <w:szCs w:val="20"/>
                <w:shd w:val="clear" w:color="auto" w:fill="FFFFFF"/>
                <w:lang w:val="en-US"/>
              </w:rPr>
              <w:t>]</w:t>
            </w:r>
          </w:p>
        </w:tc>
      </w:tr>
      <w:tr w:rsidR="00DB0030" w:rsidRPr="001B65B1" w14:paraId="74F27E27" w14:textId="77777777" w:rsidTr="00DB0030">
        <w:trPr>
          <w:jc w:val="center"/>
        </w:trPr>
        <w:tc>
          <w:tcPr>
            <w:tcW w:w="2646" w:type="dxa"/>
            <w:tcBorders>
              <w:top w:val="nil"/>
              <w:bottom w:val="nil"/>
            </w:tcBorders>
          </w:tcPr>
          <w:p w14:paraId="708E06AA" w14:textId="77777777" w:rsidR="00DB0030" w:rsidRPr="00FB1435" w:rsidRDefault="00DB0030" w:rsidP="004C6D0B">
            <w:pPr>
              <w:adjustRightInd w:val="0"/>
              <w:snapToGrid w:val="0"/>
              <w:spacing w:line="360" w:lineRule="auto"/>
              <w:contextualSpacing/>
              <w:rPr>
                <w:color w:val="000000"/>
                <w:kern w:val="0"/>
                <w:sz w:val="20"/>
                <w:szCs w:val="20"/>
                <w:lang w:val="en-US" w:bidi="ar"/>
              </w:rPr>
            </w:pPr>
          </w:p>
        </w:tc>
        <w:tc>
          <w:tcPr>
            <w:tcW w:w="2646" w:type="dxa"/>
            <w:tcBorders>
              <w:top w:val="nil"/>
              <w:bottom w:val="nil"/>
            </w:tcBorders>
          </w:tcPr>
          <w:p w14:paraId="3ABC3469" w14:textId="4C4790E2" w:rsidR="00DB0030" w:rsidRPr="001B65B1" w:rsidRDefault="00DB0030" w:rsidP="004C6D0B">
            <w:pPr>
              <w:adjustRightInd w:val="0"/>
              <w:snapToGrid w:val="0"/>
              <w:spacing w:line="360" w:lineRule="auto"/>
              <w:contextualSpacing/>
              <w:rPr>
                <w:color w:val="000000"/>
                <w:kern w:val="0"/>
                <w:sz w:val="20"/>
                <w:szCs w:val="20"/>
                <w:lang w:val="en-US" w:bidi="ar"/>
              </w:rPr>
            </w:pPr>
            <w:r w:rsidRPr="00FB1435">
              <w:rPr>
                <w:color w:val="000000"/>
                <w:kern w:val="0"/>
                <w:sz w:val="20"/>
                <w:szCs w:val="20"/>
                <w:lang w:val="en-US" w:bidi="ar"/>
              </w:rPr>
              <w:t>University × Test sequence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center"/>
          </w:tcPr>
          <w:p w14:paraId="613378EF" w14:textId="67516F1C" w:rsidR="00DB0030" w:rsidRPr="001B65B1" w:rsidRDefault="00161014" w:rsidP="004C6D0B">
            <w:pPr>
              <w:adjustRightInd w:val="0"/>
              <w:snapToGrid w:val="0"/>
              <w:spacing w:line="360" w:lineRule="auto"/>
              <w:contextualSpacing/>
              <w:jc w:val="center"/>
              <w:rPr>
                <w:color w:val="000000"/>
                <w:kern w:val="0"/>
                <w:sz w:val="20"/>
                <w:szCs w:val="20"/>
                <w:lang w:val="en-US" w:bidi="ar"/>
              </w:rPr>
            </w:pPr>
            <w:r>
              <w:rPr>
                <w:color w:val="000000"/>
                <w:kern w:val="0"/>
                <w:sz w:val="20"/>
                <w:szCs w:val="20"/>
                <w:lang w:val="en-US" w:bidi="ar"/>
              </w:rPr>
              <w:t>-0.25</w:t>
            </w:r>
          </w:p>
        </w:tc>
        <w:tc>
          <w:tcPr>
            <w:tcW w:w="944" w:type="dxa"/>
            <w:tcBorders>
              <w:top w:val="nil"/>
              <w:bottom w:val="nil"/>
            </w:tcBorders>
          </w:tcPr>
          <w:p w14:paraId="0EB34C08" w14:textId="393F5C62" w:rsidR="00DB0030" w:rsidRPr="001B65B1" w:rsidRDefault="00156597" w:rsidP="004C6D0B">
            <w:pPr>
              <w:widowControl/>
              <w:adjustRightInd w:val="0"/>
              <w:snapToGrid w:val="0"/>
              <w:spacing w:line="360" w:lineRule="auto"/>
              <w:contextualSpacing/>
              <w:jc w:val="center"/>
              <w:rPr>
                <w:color w:val="000000"/>
                <w:kern w:val="0"/>
                <w:sz w:val="20"/>
                <w:szCs w:val="20"/>
                <w:lang w:val="en-US" w:bidi="ar"/>
              </w:rPr>
            </w:pPr>
            <w:r>
              <w:rPr>
                <w:color w:val="000000"/>
                <w:kern w:val="0"/>
                <w:sz w:val="20"/>
                <w:szCs w:val="20"/>
                <w:lang w:val="en-US" w:bidi="ar"/>
              </w:rPr>
              <w:t>0.08</w:t>
            </w:r>
          </w:p>
        </w:tc>
        <w:tc>
          <w:tcPr>
            <w:tcW w:w="766" w:type="dxa"/>
            <w:tcBorders>
              <w:top w:val="nil"/>
              <w:bottom w:val="nil"/>
            </w:tcBorders>
          </w:tcPr>
          <w:p w14:paraId="0F789544" w14:textId="19CBE166" w:rsidR="00DB0030" w:rsidRPr="001B65B1" w:rsidRDefault="003B73B5" w:rsidP="004C6D0B">
            <w:pPr>
              <w:widowControl/>
              <w:adjustRightInd w:val="0"/>
              <w:snapToGrid w:val="0"/>
              <w:spacing w:line="360" w:lineRule="auto"/>
              <w:contextualSpacing/>
              <w:jc w:val="center"/>
              <w:rPr>
                <w:color w:val="000000"/>
                <w:kern w:val="0"/>
                <w:sz w:val="20"/>
                <w:szCs w:val="20"/>
                <w:lang w:val="en-US" w:bidi="ar"/>
              </w:rPr>
            </w:pPr>
            <w:r>
              <w:rPr>
                <w:color w:val="000000"/>
                <w:kern w:val="0"/>
                <w:sz w:val="20"/>
                <w:szCs w:val="20"/>
                <w:lang w:val="en-US" w:bidi="ar"/>
              </w:rPr>
              <w:t>554.24</w:t>
            </w:r>
          </w:p>
        </w:tc>
        <w:tc>
          <w:tcPr>
            <w:tcW w:w="913" w:type="dxa"/>
            <w:tcBorders>
              <w:top w:val="nil"/>
              <w:bottom w:val="nil"/>
            </w:tcBorders>
            <w:vAlign w:val="center"/>
          </w:tcPr>
          <w:p w14:paraId="20031AB0" w14:textId="7BC8BA86" w:rsidR="00DB0030" w:rsidRPr="001B65B1" w:rsidRDefault="00C22328" w:rsidP="004C6D0B">
            <w:pPr>
              <w:widowControl/>
              <w:adjustRightInd w:val="0"/>
              <w:snapToGrid w:val="0"/>
              <w:spacing w:line="360" w:lineRule="auto"/>
              <w:contextualSpacing/>
              <w:jc w:val="center"/>
              <w:rPr>
                <w:color w:val="000000"/>
                <w:kern w:val="0"/>
                <w:sz w:val="20"/>
                <w:szCs w:val="20"/>
                <w:lang w:val="en-US" w:bidi="ar"/>
              </w:rPr>
            </w:pPr>
            <w:r>
              <w:rPr>
                <w:color w:val="000000"/>
                <w:kern w:val="0"/>
                <w:sz w:val="20"/>
                <w:szCs w:val="20"/>
                <w:lang w:val="en-US" w:bidi="ar"/>
              </w:rPr>
              <w:t>-3.03</w:t>
            </w:r>
          </w:p>
        </w:tc>
        <w:tc>
          <w:tcPr>
            <w:tcW w:w="845" w:type="dxa"/>
            <w:tcBorders>
              <w:top w:val="nil"/>
              <w:bottom w:val="nil"/>
            </w:tcBorders>
          </w:tcPr>
          <w:p w14:paraId="32238244" w14:textId="7A957802" w:rsidR="00DB0030" w:rsidRPr="001B65B1" w:rsidRDefault="00091740" w:rsidP="004C6D0B">
            <w:pPr>
              <w:widowControl/>
              <w:adjustRightInd w:val="0"/>
              <w:snapToGrid w:val="0"/>
              <w:spacing w:line="360" w:lineRule="auto"/>
              <w:contextualSpacing/>
              <w:jc w:val="center"/>
              <w:rPr>
                <w:color w:val="0F1115"/>
                <w:sz w:val="20"/>
                <w:szCs w:val="20"/>
                <w:shd w:val="clear" w:color="auto" w:fill="FFFFFF"/>
              </w:rPr>
            </w:pPr>
            <w:r>
              <w:rPr>
                <w:color w:val="0F1115"/>
                <w:sz w:val="20"/>
                <w:szCs w:val="20"/>
                <w:shd w:val="clear" w:color="auto" w:fill="FFFFFF"/>
                <w:lang w:val="en-US"/>
              </w:rPr>
              <w:t>0.003</w:t>
            </w:r>
          </w:p>
        </w:tc>
        <w:tc>
          <w:tcPr>
            <w:tcW w:w="1545" w:type="dxa"/>
            <w:tcBorders>
              <w:top w:val="nil"/>
              <w:bottom w:val="nil"/>
            </w:tcBorders>
          </w:tcPr>
          <w:p w14:paraId="17494A9D" w14:textId="2AD6D2AC" w:rsidR="00DB0030" w:rsidRPr="0071477B" w:rsidRDefault="00DB0030" w:rsidP="004C6D0B">
            <w:pPr>
              <w:widowControl/>
              <w:adjustRightInd w:val="0"/>
              <w:snapToGrid w:val="0"/>
              <w:spacing w:line="360" w:lineRule="auto"/>
              <w:contextualSpacing/>
              <w:jc w:val="center"/>
              <w:rPr>
                <w:color w:val="0F1115"/>
                <w:sz w:val="20"/>
                <w:szCs w:val="20"/>
                <w:shd w:val="clear" w:color="auto" w:fill="FFFFFF"/>
                <w:lang w:val="en-US"/>
              </w:rPr>
            </w:pPr>
            <w:r>
              <w:rPr>
                <w:color w:val="0F1115"/>
                <w:sz w:val="20"/>
                <w:szCs w:val="20"/>
                <w:shd w:val="clear" w:color="auto" w:fill="FFFFFF"/>
                <w:lang w:val="en-US"/>
              </w:rPr>
              <w:t>[-</w:t>
            </w:r>
            <w:r w:rsidR="00883ECA">
              <w:rPr>
                <w:color w:val="0F1115"/>
                <w:sz w:val="20"/>
                <w:szCs w:val="20"/>
                <w:shd w:val="clear" w:color="auto" w:fill="FFFFFF"/>
                <w:lang w:val="en-US"/>
              </w:rPr>
              <w:t>0.42</w:t>
            </w:r>
            <w:r>
              <w:rPr>
                <w:color w:val="0F1115"/>
                <w:sz w:val="20"/>
                <w:szCs w:val="20"/>
                <w:shd w:val="clear" w:color="auto" w:fill="FFFFFF"/>
                <w:lang w:val="en-US"/>
              </w:rPr>
              <w:t>, -</w:t>
            </w:r>
            <w:r w:rsidR="00883ECA">
              <w:rPr>
                <w:color w:val="0F1115"/>
                <w:sz w:val="20"/>
                <w:szCs w:val="20"/>
                <w:shd w:val="clear" w:color="auto" w:fill="FFFFFF"/>
                <w:lang w:val="en-US"/>
              </w:rPr>
              <w:t>0.09</w:t>
            </w:r>
            <w:r>
              <w:rPr>
                <w:color w:val="0F1115"/>
                <w:sz w:val="20"/>
                <w:szCs w:val="20"/>
                <w:shd w:val="clear" w:color="auto" w:fill="FFFFFF"/>
                <w:lang w:val="en-US"/>
              </w:rPr>
              <w:t>]</w:t>
            </w:r>
          </w:p>
        </w:tc>
      </w:tr>
      <w:bookmarkEnd w:id="7"/>
      <w:tr w:rsidR="00DB0030" w:rsidRPr="001B65B1" w14:paraId="70B00422" w14:textId="77777777" w:rsidTr="00DB0030">
        <w:trPr>
          <w:jc w:val="center"/>
        </w:trPr>
        <w:tc>
          <w:tcPr>
            <w:tcW w:w="2646" w:type="dxa"/>
            <w:tcBorders>
              <w:top w:val="nil"/>
              <w:bottom w:val="nil"/>
            </w:tcBorders>
          </w:tcPr>
          <w:p w14:paraId="6057AE07" w14:textId="3D48D12B" w:rsidR="00DB0030" w:rsidRPr="00FB1435" w:rsidRDefault="007C4875" w:rsidP="004C6D0B">
            <w:pPr>
              <w:adjustRightInd w:val="0"/>
              <w:snapToGrid w:val="0"/>
              <w:spacing w:line="360" w:lineRule="auto"/>
              <w:contextualSpacing/>
              <w:rPr>
                <w:color w:val="000000"/>
                <w:kern w:val="0"/>
                <w:sz w:val="20"/>
                <w:szCs w:val="20"/>
                <w:lang w:val="en-US" w:bidi="ar"/>
              </w:rPr>
            </w:pPr>
            <w:r w:rsidRPr="007C4875">
              <w:rPr>
                <w:color w:val="000000"/>
                <w:kern w:val="0"/>
                <w:sz w:val="20"/>
                <w:szCs w:val="20"/>
                <w:lang w:val="en-US" w:bidi="ar"/>
              </w:rPr>
              <w:t>S2: Pre‑hospital ambulance</w:t>
            </w:r>
          </w:p>
        </w:tc>
        <w:tc>
          <w:tcPr>
            <w:tcW w:w="2646" w:type="dxa"/>
            <w:tcBorders>
              <w:top w:val="nil"/>
              <w:bottom w:val="nil"/>
            </w:tcBorders>
          </w:tcPr>
          <w:p w14:paraId="15DE8ABE" w14:textId="0AD5AF87" w:rsidR="00DB0030" w:rsidRPr="001B65B1" w:rsidRDefault="00DB0030" w:rsidP="004C6D0B">
            <w:pPr>
              <w:adjustRightInd w:val="0"/>
              <w:snapToGrid w:val="0"/>
              <w:spacing w:line="360" w:lineRule="auto"/>
              <w:contextualSpacing/>
              <w:rPr>
                <w:color w:val="000000"/>
                <w:kern w:val="0"/>
                <w:sz w:val="20"/>
                <w:szCs w:val="20"/>
                <w:lang w:val="en-US" w:bidi="ar"/>
              </w:rPr>
            </w:pPr>
          </w:p>
        </w:tc>
        <w:tc>
          <w:tcPr>
            <w:tcW w:w="916" w:type="dxa"/>
            <w:tcBorders>
              <w:top w:val="nil"/>
              <w:bottom w:val="nil"/>
            </w:tcBorders>
            <w:vAlign w:val="center"/>
          </w:tcPr>
          <w:p w14:paraId="157D5625" w14:textId="71A0E503" w:rsidR="00DB0030" w:rsidRPr="001B65B1" w:rsidRDefault="00DB0030" w:rsidP="004C6D0B">
            <w:pPr>
              <w:widowControl/>
              <w:adjustRightInd w:val="0"/>
              <w:snapToGrid w:val="0"/>
              <w:spacing w:line="360" w:lineRule="auto"/>
              <w:contextualSpacing/>
              <w:jc w:val="center"/>
              <w:rPr>
                <w:color w:val="000000"/>
                <w:kern w:val="0"/>
                <w:sz w:val="20"/>
                <w:szCs w:val="20"/>
                <w:lang w:val="en-US" w:bidi="ar"/>
              </w:rPr>
            </w:pPr>
          </w:p>
        </w:tc>
        <w:tc>
          <w:tcPr>
            <w:tcW w:w="944" w:type="dxa"/>
            <w:tcBorders>
              <w:top w:val="nil"/>
              <w:bottom w:val="nil"/>
            </w:tcBorders>
          </w:tcPr>
          <w:p w14:paraId="045E88FC" w14:textId="036C6D11" w:rsidR="00DB0030" w:rsidRPr="001B65B1" w:rsidRDefault="00DB0030" w:rsidP="004C6D0B">
            <w:pPr>
              <w:widowControl/>
              <w:adjustRightInd w:val="0"/>
              <w:snapToGrid w:val="0"/>
              <w:spacing w:line="360" w:lineRule="auto"/>
              <w:contextualSpacing/>
              <w:jc w:val="center"/>
              <w:rPr>
                <w:color w:val="000000"/>
                <w:kern w:val="0"/>
                <w:sz w:val="20"/>
                <w:szCs w:val="20"/>
                <w:lang w:val="en-US" w:bidi="ar"/>
              </w:rPr>
            </w:pPr>
          </w:p>
        </w:tc>
        <w:tc>
          <w:tcPr>
            <w:tcW w:w="766" w:type="dxa"/>
            <w:tcBorders>
              <w:top w:val="nil"/>
              <w:bottom w:val="nil"/>
            </w:tcBorders>
          </w:tcPr>
          <w:p w14:paraId="39B9E039" w14:textId="688CFA55" w:rsidR="00DB0030" w:rsidRPr="001B65B1" w:rsidRDefault="00DB0030" w:rsidP="004C6D0B">
            <w:pPr>
              <w:widowControl/>
              <w:adjustRightInd w:val="0"/>
              <w:snapToGrid w:val="0"/>
              <w:spacing w:line="360" w:lineRule="auto"/>
              <w:contextualSpacing/>
              <w:jc w:val="center"/>
              <w:rPr>
                <w:color w:val="000000"/>
                <w:kern w:val="0"/>
                <w:sz w:val="20"/>
                <w:szCs w:val="20"/>
                <w:lang w:val="en-US" w:bidi="ar"/>
              </w:rPr>
            </w:pPr>
          </w:p>
        </w:tc>
        <w:tc>
          <w:tcPr>
            <w:tcW w:w="913" w:type="dxa"/>
            <w:tcBorders>
              <w:top w:val="nil"/>
              <w:bottom w:val="nil"/>
            </w:tcBorders>
            <w:vAlign w:val="center"/>
          </w:tcPr>
          <w:p w14:paraId="2ADBB8C9" w14:textId="7D9C198C" w:rsidR="00DB0030" w:rsidRPr="001B65B1" w:rsidRDefault="00DB0030" w:rsidP="004C6D0B">
            <w:pPr>
              <w:widowControl/>
              <w:adjustRightInd w:val="0"/>
              <w:snapToGrid w:val="0"/>
              <w:spacing w:line="360" w:lineRule="auto"/>
              <w:contextualSpacing/>
              <w:jc w:val="center"/>
              <w:rPr>
                <w:color w:val="000000"/>
                <w:kern w:val="0"/>
                <w:sz w:val="20"/>
                <w:szCs w:val="20"/>
                <w:lang w:val="en-US" w:bidi="ar"/>
              </w:rPr>
            </w:pPr>
          </w:p>
        </w:tc>
        <w:tc>
          <w:tcPr>
            <w:tcW w:w="845" w:type="dxa"/>
            <w:tcBorders>
              <w:top w:val="nil"/>
              <w:bottom w:val="nil"/>
            </w:tcBorders>
          </w:tcPr>
          <w:p w14:paraId="4A4CB4D6" w14:textId="7E3CCD47" w:rsidR="00DB0030" w:rsidRPr="001B65B1" w:rsidRDefault="00DB0030" w:rsidP="004C6D0B">
            <w:pPr>
              <w:widowControl/>
              <w:adjustRightInd w:val="0"/>
              <w:snapToGrid w:val="0"/>
              <w:spacing w:line="360" w:lineRule="auto"/>
              <w:contextualSpacing/>
              <w:jc w:val="center"/>
              <w:rPr>
                <w:color w:val="0F1115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1545" w:type="dxa"/>
            <w:tcBorders>
              <w:top w:val="nil"/>
              <w:bottom w:val="nil"/>
            </w:tcBorders>
          </w:tcPr>
          <w:p w14:paraId="7BC249F5" w14:textId="77777777" w:rsidR="00DB0030" w:rsidRPr="001B65B1" w:rsidRDefault="00DB0030" w:rsidP="004C6D0B">
            <w:pPr>
              <w:widowControl/>
              <w:adjustRightInd w:val="0"/>
              <w:snapToGrid w:val="0"/>
              <w:spacing w:line="360" w:lineRule="auto"/>
              <w:contextualSpacing/>
              <w:jc w:val="center"/>
              <w:rPr>
                <w:color w:val="0F1115"/>
                <w:sz w:val="20"/>
                <w:szCs w:val="20"/>
                <w:shd w:val="clear" w:color="auto" w:fill="FFFFFF"/>
                <w:lang w:val="en-US"/>
              </w:rPr>
            </w:pPr>
          </w:p>
        </w:tc>
      </w:tr>
      <w:tr w:rsidR="00091740" w:rsidRPr="001B65B1" w14:paraId="4C0B4C91" w14:textId="77777777" w:rsidTr="00DB0030">
        <w:trPr>
          <w:jc w:val="center"/>
        </w:trPr>
        <w:tc>
          <w:tcPr>
            <w:tcW w:w="2646" w:type="dxa"/>
            <w:tcBorders>
              <w:top w:val="nil"/>
              <w:bottom w:val="nil"/>
            </w:tcBorders>
          </w:tcPr>
          <w:p w14:paraId="35B2DE12" w14:textId="77777777" w:rsidR="00091740" w:rsidRPr="00FB1435" w:rsidRDefault="00091740" w:rsidP="00091740">
            <w:pPr>
              <w:adjustRightInd w:val="0"/>
              <w:snapToGrid w:val="0"/>
              <w:spacing w:line="360" w:lineRule="auto"/>
              <w:contextualSpacing/>
              <w:rPr>
                <w:color w:val="000000"/>
                <w:kern w:val="0"/>
                <w:sz w:val="20"/>
                <w:szCs w:val="20"/>
                <w:lang w:val="en-US" w:bidi="ar"/>
              </w:rPr>
            </w:pPr>
            <w:bookmarkStart w:id="8" w:name="_Hlk222670821"/>
          </w:p>
        </w:tc>
        <w:tc>
          <w:tcPr>
            <w:tcW w:w="2646" w:type="dxa"/>
            <w:tcBorders>
              <w:top w:val="nil"/>
              <w:bottom w:val="nil"/>
            </w:tcBorders>
          </w:tcPr>
          <w:p w14:paraId="2B9B922D" w14:textId="7CA5112F" w:rsidR="00091740" w:rsidRPr="001B65B1" w:rsidRDefault="00091740" w:rsidP="00091740">
            <w:pPr>
              <w:adjustRightInd w:val="0"/>
              <w:snapToGrid w:val="0"/>
              <w:spacing w:line="360" w:lineRule="auto"/>
              <w:contextualSpacing/>
              <w:rPr>
                <w:color w:val="000000"/>
                <w:kern w:val="0"/>
                <w:sz w:val="20"/>
                <w:szCs w:val="20"/>
                <w:lang w:val="en-US" w:bidi="ar"/>
              </w:rPr>
            </w:pPr>
            <w:r w:rsidRPr="00FB1435">
              <w:rPr>
                <w:color w:val="000000"/>
                <w:kern w:val="0"/>
                <w:sz w:val="20"/>
                <w:szCs w:val="20"/>
                <w:lang w:val="en-US" w:bidi="ar"/>
              </w:rPr>
              <w:t>Intercept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center"/>
          </w:tcPr>
          <w:p w14:paraId="0A438B90" w14:textId="1CCD919D" w:rsidR="00091740" w:rsidRPr="001B65B1" w:rsidRDefault="00091740" w:rsidP="00091740">
            <w:pPr>
              <w:widowControl/>
              <w:adjustRightInd w:val="0"/>
              <w:snapToGrid w:val="0"/>
              <w:spacing w:line="360" w:lineRule="auto"/>
              <w:contextualSpacing/>
              <w:jc w:val="center"/>
              <w:rPr>
                <w:color w:val="000000"/>
                <w:kern w:val="0"/>
                <w:sz w:val="20"/>
                <w:szCs w:val="20"/>
                <w:lang w:val="en-US" w:bidi="ar"/>
              </w:rPr>
            </w:pPr>
            <w:r>
              <w:rPr>
                <w:color w:val="000000"/>
                <w:kern w:val="0"/>
                <w:sz w:val="20"/>
                <w:szCs w:val="20"/>
                <w:lang w:val="en-US" w:bidi="ar"/>
              </w:rPr>
              <w:t>25.14</w:t>
            </w:r>
          </w:p>
        </w:tc>
        <w:tc>
          <w:tcPr>
            <w:tcW w:w="944" w:type="dxa"/>
            <w:tcBorders>
              <w:top w:val="nil"/>
              <w:bottom w:val="nil"/>
            </w:tcBorders>
          </w:tcPr>
          <w:p w14:paraId="5C4DC42A" w14:textId="507E7197" w:rsidR="00091740" w:rsidRPr="001B65B1" w:rsidRDefault="00091740" w:rsidP="00091740">
            <w:pPr>
              <w:widowControl/>
              <w:adjustRightInd w:val="0"/>
              <w:snapToGrid w:val="0"/>
              <w:spacing w:line="360" w:lineRule="auto"/>
              <w:contextualSpacing/>
              <w:jc w:val="center"/>
              <w:rPr>
                <w:color w:val="000000"/>
                <w:kern w:val="0"/>
                <w:sz w:val="20"/>
                <w:szCs w:val="20"/>
                <w:lang w:val="en-US" w:bidi="ar"/>
              </w:rPr>
            </w:pPr>
            <w:r>
              <w:rPr>
                <w:color w:val="000000"/>
                <w:kern w:val="0"/>
                <w:sz w:val="20"/>
                <w:szCs w:val="20"/>
                <w:lang w:val="en-US" w:bidi="ar"/>
              </w:rPr>
              <w:t>1.55</w:t>
            </w:r>
          </w:p>
        </w:tc>
        <w:tc>
          <w:tcPr>
            <w:tcW w:w="766" w:type="dxa"/>
            <w:tcBorders>
              <w:top w:val="nil"/>
              <w:bottom w:val="nil"/>
            </w:tcBorders>
          </w:tcPr>
          <w:p w14:paraId="2E6B6995" w14:textId="6ECEE047" w:rsidR="00091740" w:rsidRPr="001B65B1" w:rsidRDefault="00091740" w:rsidP="00091740">
            <w:pPr>
              <w:widowControl/>
              <w:adjustRightInd w:val="0"/>
              <w:snapToGrid w:val="0"/>
              <w:spacing w:line="360" w:lineRule="auto"/>
              <w:contextualSpacing/>
              <w:jc w:val="center"/>
              <w:rPr>
                <w:color w:val="000000"/>
                <w:kern w:val="0"/>
                <w:sz w:val="20"/>
                <w:szCs w:val="20"/>
                <w:lang w:val="en-US" w:bidi="ar"/>
              </w:rPr>
            </w:pPr>
            <w:r>
              <w:rPr>
                <w:color w:val="000000"/>
                <w:kern w:val="0"/>
                <w:sz w:val="20"/>
                <w:szCs w:val="20"/>
                <w:lang w:val="en-US" w:bidi="ar"/>
              </w:rPr>
              <w:t>353.38</w:t>
            </w:r>
          </w:p>
        </w:tc>
        <w:tc>
          <w:tcPr>
            <w:tcW w:w="913" w:type="dxa"/>
            <w:tcBorders>
              <w:top w:val="nil"/>
              <w:bottom w:val="nil"/>
            </w:tcBorders>
            <w:vAlign w:val="center"/>
          </w:tcPr>
          <w:p w14:paraId="69BE494D" w14:textId="5249DC5A" w:rsidR="00091740" w:rsidRPr="001B65B1" w:rsidRDefault="00091740" w:rsidP="00091740">
            <w:pPr>
              <w:widowControl/>
              <w:adjustRightInd w:val="0"/>
              <w:snapToGrid w:val="0"/>
              <w:spacing w:line="360" w:lineRule="auto"/>
              <w:contextualSpacing/>
              <w:jc w:val="center"/>
              <w:rPr>
                <w:color w:val="000000"/>
                <w:kern w:val="0"/>
                <w:sz w:val="20"/>
                <w:szCs w:val="20"/>
                <w:lang w:val="en-US" w:bidi="ar"/>
              </w:rPr>
            </w:pPr>
            <w:r>
              <w:rPr>
                <w:color w:val="000000"/>
                <w:kern w:val="0"/>
                <w:sz w:val="20"/>
                <w:szCs w:val="20"/>
                <w:lang w:val="en-US" w:bidi="ar"/>
              </w:rPr>
              <w:t>16.23</w:t>
            </w:r>
          </w:p>
        </w:tc>
        <w:tc>
          <w:tcPr>
            <w:tcW w:w="845" w:type="dxa"/>
            <w:tcBorders>
              <w:top w:val="nil"/>
              <w:bottom w:val="nil"/>
            </w:tcBorders>
          </w:tcPr>
          <w:p w14:paraId="440EF673" w14:textId="7EAC9941" w:rsidR="00091740" w:rsidRPr="001B65B1" w:rsidRDefault="00091740" w:rsidP="00091740">
            <w:pPr>
              <w:widowControl/>
              <w:adjustRightInd w:val="0"/>
              <w:snapToGrid w:val="0"/>
              <w:spacing w:line="360" w:lineRule="auto"/>
              <w:contextualSpacing/>
              <w:jc w:val="center"/>
              <w:rPr>
                <w:color w:val="0F1115"/>
                <w:sz w:val="20"/>
                <w:szCs w:val="20"/>
                <w:shd w:val="clear" w:color="auto" w:fill="FFFFFF"/>
              </w:rPr>
            </w:pPr>
            <w:r w:rsidRPr="005F759B">
              <w:rPr>
                <w:color w:val="0F1115"/>
                <w:sz w:val="20"/>
                <w:szCs w:val="20"/>
                <w:shd w:val="clear" w:color="auto" w:fill="FFFFFF"/>
                <w:lang w:val="en-US"/>
              </w:rPr>
              <w:t xml:space="preserve">&lt; </w:t>
            </w:r>
            <w:r w:rsidRPr="005F759B">
              <w:rPr>
                <w:rFonts w:hint="eastAsia"/>
                <w:color w:val="0F1115"/>
                <w:sz w:val="20"/>
                <w:szCs w:val="20"/>
                <w:shd w:val="clear" w:color="auto" w:fill="FFFFFF"/>
                <w:lang w:val="en-US"/>
              </w:rPr>
              <w:t>0</w:t>
            </w:r>
            <w:r w:rsidRPr="005F759B">
              <w:rPr>
                <w:color w:val="0F1115"/>
                <w:sz w:val="20"/>
                <w:szCs w:val="20"/>
                <w:shd w:val="clear" w:color="auto" w:fill="FFFFFF"/>
                <w:lang w:val="en-US"/>
              </w:rPr>
              <w:t>.001</w:t>
            </w:r>
          </w:p>
        </w:tc>
        <w:tc>
          <w:tcPr>
            <w:tcW w:w="1545" w:type="dxa"/>
            <w:tcBorders>
              <w:top w:val="nil"/>
              <w:bottom w:val="nil"/>
            </w:tcBorders>
          </w:tcPr>
          <w:p w14:paraId="0D116DB3" w14:textId="7237F876" w:rsidR="00091740" w:rsidRPr="0097724D" w:rsidRDefault="008D3D29" w:rsidP="00091740">
            <w:pPr>
              <w:widowControl/>
              <w:adjustRightInd w:val="0"/>
              <w:snapToGrid w:val="0"/>
              <w:spacing w:line="360" w:lineRule="auto"/>
              <w:contextualSpacing/>
              <w:jc w:val="center"/>
              <w:rPr>
                <w:color w:val="0F1115"/>
                <w:sz w:val="20"/>
                <w:szCs w:val="20"/>
                <w:shd w:val="clear" w:color="auto" w:fill="FFFFFF"/>
                <w:lang w:val="en-US"/>
              </w:rPr>
            </w:pPr>
            <w:r>
              <w:rPr>
                <w:color w:val="0F1115"/>
                <w:sz w:val="20"/>
                <w:szCs w:val="20"/>
                <w:shd w:val="clear" w:color="auto" w:fill="FFFFFF"/>
                <w:lang w:val="en-US"/>
              </w:rPr>
              <w:t>[22.09, 28.19]</w:t>
            </w:r>
          </w:p>
        </w:tc>
      </w:tr>
      <w:tr w:rsidR="00091740" w:rsidRPr="001B65B1" w14:paraId="685ADE2E" w14:textId="77777777" w:rsidTr="00DB0030">
        <w:trPr>
          <w:jc w:val="center"/>
        </w:trPr>
        <w:tc>
          <w:tcPr>
            <w:tcW w:w="2646" w:type="dxa"/>
            <w:tcBorders>
              <w:top w:val="nil"/>
              <w:bottom w:val="nil"/>
            </w:tcBorders>
          </w:tcPr>
          <w:p w14:paraId="78939246" w14:textId="77777777" w:rsidR="00091740" w:rsidRPr="00FB1435" w:rsidRDefault="00091740" w:rsidP="00091740">
            <w:pPr>
              <w:adjustRightInd w:val="0"/>
              <w:snapToGrid w:val="0"/>
              <w:spacing w:line="360" w:lineRule="auto"/>
              <w:contextualSpacing/>
              <w:rPr>
                <w:color w:val="000000"/>
                <w:kern w:val="0"/>
                <w:sz w:val="20"/>
                <w:szCs w:val="20"/>
                <w:lang w:val="en-US" w:bidi="ar"/>
              </w:rPr>
            </w:pPr>
          </w:p>
        </w:tc>
        <w:tc>
          <w:tcPr>
            <w:tcW w:w="2646" w:type="dxa"/>
            <w:tcBorders>
              <w:top w:val="nil"/>
              <w:bottom w:val="nil"/>
            </w:tcBorders>
          </w:tcPr>
          <w:p w14:paraId="505F872F" w14:textId="6391435D" w:rsidR="00091740" w:rsidRPr="001B65B1" w:rsidRDefault="00091740" w:rsidP="00091740">
            <w:pPr>
              <w:adjustRightInd w:val="0"/>
              <w:snapToGrid w:val="0"/>
              <w:spacing w:line="360" w:lineRule="auto"/>
              <w:contextualSpacing/>
              <w:rPr>
                <w:color w:val="000000"/>
                <w:kern w:val="0"/>
                <w:sz w:val="20"/>
                <w:szCs w:val="20"/>
                <w:lang w:val="en-US" w:bidi="ar"/>
              </w:rPr>
            </w:pPr>
            <w:r w:rsidRPr="00FB1435">
              <w:rPr>
                <w:color w:val="000000"/>
                <w:kern w:val="0"/>
                <w:sz w:val="20"/>
                <w:szCs w:val="20"/>
                <w:lang w:val="en-US" w:bidi="ar"/>
              </w:rPr>
              <w:t>University (CSU vs. XMU)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center"/>
          </w:tcPr>
          <w:p w14:paraId="7BD1E45F" w14:textId="0957CA4F" w:rsidR="00091740" w:rsidRPr="001B65B1" w:rsidRDefault="00091740" w:rsidP="00091740">
            <w:pPr>
              <w:widowControl/>
              <w:adjustRightInd w:val="0"/>
              <w:snapToGrid w:val="0"/>
              <w:spacing w:line="360" w:lineRule="auto"/>
              <w:contextualSpacing/>
              <w:jc w:val="center"/>
              <w:rPr>
                <w:color w:val="000000"/>
                <w:kern w:val="0"/>
                <w:sz w:val="20"/>
                <w:szCs w:val="20"/>
                <w:lang w:val="en-US" w:bidi="ar"/>
              </w:rPr>
            </w:pPr>
            <w:r>
              <w:rPr>
                <w:color w:val="000000"/>
                <w:kern w:val="0"/>
                <w:sz w:val="20"/>
                <w:szCs w:val="20"/>
                <w:lang w:val="en-US" w:bidi="ar"/>
              </w:rPr>
              <w:t>15.13</w:t>
            </w:r>
          </w:p>
        </w:tc>
        <w:tc>
          <w:tcPr>
            <w:tcW w:w="944" w:type="dxa"/>
            <w:tcBorders>
              <w:top w:val="nil"/>
              <w:bottom w:val="nil"/>
            </w:tcBorders>
          </w:tcPr>
          <w:p w14:paraId="3E330999" w14:textId="73ED8CD2" w:rsidR="00091740" w:rsidRPr="001B65B1" w:rsidRDefault="00091740" w:rsidP="00091740">
            <w:pPr>
              <w:widowControl/>
              <w:adjustRightInd w:val="0"/>
              <w:snapToGrid w:val="0"/>
              <w:spacing w:line="360" w:lineRule="auto"/>
              <w:contextualSpacing/>
              <w:jc w:val="center"/>
              <w:rPr>
                <w:color w:val="000000"/>
                <w:kern w:val="0"/>
                <w:sz w:val="20"/>
                <w:szCs w:val="20"/>
                <w:lang w:val="en-US" w:bidi="ar"/>
              </w:rPr>
            </w:pPr>
            <w:r>
              <w:rPr>
                <w:color w:val="000000"/>
                <w:kern w:val="0"/>
                <w:sz w:val="20"/>
                <w:szCs w:val="20"/>
                <w:lang w:val="en-US" w:bidi="ar"/>
              </w:rPr>
              <w:t>2.18</w:t>
            </w:r>
          </w:p>
        </w:tc>
        <w:tc>
          <w:tcPr>
            <w:tcW w:w="766" w:type="dxa"/>
            <w:tcBorders>
              <w:top w:val="nil"/>
              <w:bottom w:val="nil"/>
            </w:tcBorders>
          </w:tcPr>
          <w:p w14:paraId="4703FA70" w14:textId="4743DDD7" w:rsidR="00091740" w:rsidRPr="001B65B1" w:rsidRDefault="00091740" w:rsidP="00091740">
            <w:pPr>
              <w:widowControl/>
              <w:adjustRightInd w:val="0"/>
              <w:snapToGrid w:val="0"/>
              <w:spacing w:line="360" w:lineRule="auto"/>
              <w:contextualSpacing/>
              <w:jc w:val="center"/>
              <w:rPr>
                <w:color w:val="000000"/>
                <w:kern w:val="0"/>
                <w:sz w:val="20"/>
                <w:szCs w:val="20"/>
                <w:lang w:val="en-US" w:bidi="ar"/>
              </w:rPr>
            </w:pPr>
            <w:r>
              <w:rPr>
                <w:color w:val="000000"/>
                <w:kern w:val="0"/>
                <w:sz w:val="20"/>
                <w:szCs w:val="20"/>
                <w:lang w:val="en-US" w:bidi="ar"/>
              </w:rPr>
              <w:t>386.18</w:t>
            </w:r>
          </w:p>
        </w:tc>
        <w:tc>
          <w:tcPr>
            <w:tcW w:w="913" w:type="dxa"/>
            <w:tcBorders>
              <w:top w:val="nil"/>
              <w:bottom w:val="nil"/>
            </w:tcBorders>
            <w:vAlign w:val="center"/>
          </w:tcPr>
          <w:p w14:paraId="7EAB7BF1" w14:textId="306A11E6" w:rsidR="00091740" w:rsidRPr="001B65B1" w:rsidRDefault="00091740" w:rsidP="00091740">
            <w:pPr>
              <w:widowControl/>
              <w:adjustRightInd w:val="0"/>
              <w:snapToGrid w:val="0"/>
              <w:spacing w:line="360" w:lineRule="auto"/>
              <w:contextualSpacing/>
              <w:jc w:val="center"/>
              <w:rPr>
                <w:color w:val="000000"/>
                <w:kern w:val="0"/>
                <w:sz w:val="20"/>
                <w:szCs w:val="20"/>
                <w:lang w:val="en-US" w:bidi="ar"/>
              </w:rPr>
            </w:pPr>
            <w:r>
              <w:rPr>
                <w:color w:val="000000"/>
                <w:kern w:val="0"/>
                <w:sz w:val="20"/>
                <w:szCs w:val="20"/>
                <w:lang w:val="en-US" w:bidi="ar"/>
              </w:rPr>
              <w:t>6.95</w:t>
            </w:r>
          </w:p>
        </w:tc>
        <w:tc>
          <w:tcPr>
            <w:tcW w:w="845" w:type="dxa"/>
            <w:tcBorders>
              <w:top w:val="nil"/>
              <w:bottom w:val="nil"/>
            </w:tcBorders>
          </w:tcPr>
          <w:p w14:paraId="13BEC3EA" w14:textId="3E8046E7" w:rsidR="00091740" w:rsidRPr="001B65B1" w:rsidRDefault="00091740" w:rsidP="00091740">
            <w:pPr>
              <w:widowControl/>
              <w:adjustRightInd w:val="0"/>
              <w:snapToGrid w:val="0"/>
              <w:spacing w:line="360" w:lineRule="auto"/>
              <w:contextualSpacing/>
              <w:jc w:val="center"/>
              <w:rPr>
                <w:color w:val="0F1115"/>
                <w:sz w:val="20"/>
                <w:szCs w:val="20"/>
                <w:shd w:val="clear" w:color="auto" w:fill="FFFFFF"/>
              </w:rPr>
            </w:pPr>
            <w:r w:rsidRPr="005F759B">
              <w:rPr>
                <w:color w:val="0F1115"/>
                <w:sz w:val="20"/>
                <w:szCs w:val="20"/>
                <w:shd w:val="clear" w:color="auto" w:fill="FFFFFF"/>
                <w:lang w:val="en-US"/>
              </w:rPr>
              <w:t xml:space="preserve">&lt; </w:t>
            </w:r>
            <w:r w:rsidRPr="005F759B">
              <w:rPr>
                <w:rFonts w:hint="eastAsia"/>
                <w:color w:val="0F1115"/>
                <w:sz w:val="20"/>
                <w:szCs w:val="20"/>
                <w:shd w:val="clear" w:color="auto" w:fill="FFFFFF"/>
                <w:lang w:val="en-US"/>
              </w:rPr>
              <w:t>0</w:t>
            </w:r>
            <w:r w:rsidRPr="005F759B">
              <w:rPr>
                <w:color w:val="0F1115"/>
                <w:sz w:val="20"/>
                <w:szCs w:val="20"/>
                <w:shd w:val="clear" w:color="auto" w:fill="FFFFFF"/>
                <w:lang w:val="en-US"/>
              </w:rPr>
              <w:t>.001</w:t>
            </w:r>
          </w:p>
        </w:tc>
        <w:tc>
          <w:tcPr>
            <w:tcW w:w="1545" w:type="dxa"/>
            <w:tcBorders>
              <w:top w:val="nil"/>
              <w:bottom w:val="nil"/>
            </w:tcBorders>
          </w:tcPr>
          <w:p w14:paraId="186EA920" w14:textId="47876FBC" w:rsidR="00091740" w:rsidRPr="0097724D" w:rsidRDefault="008D3D29" w:rsidP="00091740">
            <w:pPr>
              <w:widowControl/>
              <w:adjustRightInd w:val="0"/>
              <w:snapToGrid w:val="0"/>
              <w:spacing w:line="360" w:lineRule="auto"/>
              <w:contextualSpacing/>
              <w:jc w:val="center"/>
              <w:rPr>
                <w:color w:val="0F1115"/>
                <w:sz w:val="20"/>
                <w:szCs w:val="20"/>
                <w:shd w:val="clear" w:color="auto" w:fill="FFFFFF"/>
                <w:lang w:val="en-US"/>
              </w:rPr>
            </w:pPr>
            <w:r>
              <w:rPr>
                <w:color w:val="0F1115"/>
                <w:sz w:val="20"/>
                <w:szCs w:val="20"/>
                <w:shd w:val="clear" w:color="auto" w:fill="FFFFFF"/>
                <w:lang w:val="en-US"/>
              </w:rPr>
              <w:t>[10.85, 19.41]</w:t>
            </w:r>
          </w:p>
        </w:tc>
      </w:tr>
      <w:bookmarkEnd w:id="8"/>
      <w:tr w:rsidR="008D3D29" w:rsidRPr="001B65B1" w14:paraId="353A56D1" w14:textId="77777777" w:rsidTr="00DB0030">
        <w:trPr>
          <w:jc w:val="center"/>
        </w:trPr>
        <w:tc>
          <w:tcPr>
            <w:tcW w:w="2646" w:type="dxa"/>
            <w:tcBorders>
              <w:top w:val="nil"/>
              <w:bottom w:val="nil"/>
            </w:tcBorders>
          </w:tcPr>
          <w:p w14:paraId="5EB0520D" w14:textId="77777777" w:rsidR="008D3D29" w:rsidRPr="00FB1435" w:rsidRDefault="008D3D29" w:rsidP="008D3D29">
            <w:pPr>
              <w:adjustRightInd w:val="0"/>
              <w:snapToGrid w:val="0"/>
              <w:spacing w:line="360" w:lineRule="auto"/>
              <w:contextualSpacing/>
              <w:rPr>
                <w:color w:val="000000"/>
                <w:kern w:val="0"/>
                <w:sz w:val="20"/>
                <w:szCs w:val="20"/>
                <w:lang w:val="en-US" w:bidi="ar"/>
              </w:rPr>
            </w:pPr>
          </w:p>
        </w:tc>
        <w:tc>
          <w:tcPr>
            <w:tcW w:w="2646" w:type="dxa"/>
            <w:tcBorders>
              <w:top w:val="nil"/>
              <w:bottom w:val="nil"/>
            </w:tcBorders>
          </w:tcPr>
          <w:p w14:paraId="2D48B369" w14:textId="56D23A66" w:rsidR="008D3D29" w:rsidRPr="001B65B1" w:rsidRDefault="008D3D29" w:rsidP="008D3D29">
            <w:pPr>
              <w:adjustRightInd w:val="0"/>
              <w:snapToGrid w:val="0"/>
              <w:spacing w:line="360" w:lineRule="auto"/>
              <w:contextualSpacing/>
              <w:rPr>
                <w:color w:val="000000"/>
                <w:kern w:val="0"/>
                <w:sz w:val="20"/>
                <w:szCs w:val="20"/>
                <w:lang w:val="en-US" w:bidi="ar"/>
              </w:rPr>
            </w:pPr>
            <w:r w:rsidRPr="00FB1435">
              <w:rPr>
                <w:color w:val="000000"/>
                <w:kern w:val="0"/>
                <w:sz w:val="20"/>
                <w:szCs w:val="20"/>
                <w:lang w:val="en-US" w:bidi="ar"/>
              </w:rPr>
              <w:t>Test sequence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center"/>
          </w:tcPr>
          <w:p w14:paraId="59179231" w14:textId="3CF6274B" w:rsidR="008D3D29" w:rsidRPr="001B65B1" w:rsidRDefault="008D3D29" w:rsidP="008D3D29">
            <w:pPr>
              <w:widowControl/>
              <w:adjustRightInd w:val="0"/>
              <w:snapToGrid w:val="0"/>
              <w:spacing w:line="360" w:lineRule="auto"/>
              <w:contextualSpacing/>
              <w:jc w:val="center"/>
              <w:rPr>
                <w:color w:val="000000"/>
                <w:kern w:val="0"/>
                <w:sz w:val="20"/>
                <w:szCs w:val="20"/>
                <w:lang w:val="en-US" w:bidi="ar"/>
              </w:rPr>
            </w:pPr>
            <w:r>
              <w:rPr>
                <w:color w:val="000000"/>
                <w:kern w:val="0"/>
                <w:sz w:val="20"/>
                <w:szCs w:val="20"/>
                <w:lang w:val="en-US" w:bidi="ar"/>
              </w:rPr>
              <w:t>8.27</w:t>
            </w:r>
          </w:p>
        </w:tc>
        <w:tc>
          <w:tcPr>
            <w:tcW w:w="944" w:type="dxa"/>
            <w:tcBorders>
              <w:top w:val="nil"/>
              <w:bottom w:val="nil"/>
            </w:tcBorders>
          </w:tcPr>
          <w:p w14:paraId="785053D7" w14:textId="159AA915" w:rsidR="008D3D29" w:rsidRPr="001B65B1" w:rsidRDefault="008D3D29" w:rsidP="008D3D29">
            <w:pPr>
              <w:widowControl/>
              <w:adjustRightInd w:val="0"/>
              <w:snapToGrid w:val="0"/>
              <w:spacing w:line="360" w:lineRule="auto"/>
              <w:contextualSpacing/>
              <w:jc w:val="center"/>
              <w:rPr>
                <w:color w:val="000000"/>
                <w:kern w:val="0"/>
                <w:sz w:val="20"/>
                <w:szCs w:val="20"/>
                <w:lang w:val="en-US" w:bidi="ar"/>
              </w:rPr>
            </w:pPr>
            <w:r>
              <w:rPr>
                <w:color w:val="000000"/>
                <w:kern w:val="0"/>
                <w:sz w:val="20"/>
                <w:szCs w:val="20"/>
                <w:lang w:val="en-US" w:bidi="ar"/>
              </w:rPr>
              <w:t>0.27</w:t>
            </w:r>
          </w:p>
        </w:tc>
        <w:tc>
          <w:tcPr>
            <w:tcW w:w="766" w:type="dxa"/>
            <w:tcBorders>
              <w:top w:val="nil"/>
              <w:bottom w:val="nil"/>
            </w:tcBorders>
          </w:tcPr>
          <w:p w14:paraId="3CAD4A7A" w14:textId="760E5FB3" w:rsidR="008D3D29" w:rsidRPr="001B65B1" w:rsidRDefault="008D3D29" w:rsidP="008D3D29">
            <w:pPr>
              <w:widowControl/>
              <w:adjustRightInd w:val="0"/>
              <w:snapToGrid w:val="0"/>
              <w:spacing w:line="360" w:lineRule="auto"/>
              <w:contextualSpacing/>
              <w:jc w:val="center"/>
              <w:rPr>
                <w:color w:val="000000"/>
                <w:kern w:val="0"/>
                <w:sz w:val="20"/>
                <w:szCs w:val="20"/>
                <w:lang w:val="en-US" w:bidi="ar"/>
              </w:rPr>
            </w:pPr>
            <w:r>
              <w:rPr>
                <w:color w:val="000000"/>
                <w:kern w:val="0"/>
                <w:sz w:val="20"/>
                <w:szCs w:val="20"/>
                <w:lang w:val="en-US" w:bidi="ar"/>
              </w:rPr>
              <w:t>471.17</w:t>
            </w:r>
          </w:p>
        </w:tc>
        <w:tc>
          <w:tcPr>
            <w:tcW w:w="913" w:type="dxa"/>
            <w:tcBorders>
              <w:top w:val="nil"/>
              <w:bottom w:val="nil"/>
            </w:tcBorders>
            <w:vAlign w:val="center"/>
          </w:tcPr>
          <w:p w14:paraId="5F0F0F66" w14:textId="1ED76E6F" w:rsidR="008D3D29" w:rsidRPr="001B65B1" w:rsidRDefault="008D3D29" w:rsidP="008D3D29">
            <w:pPr>
              <w:widowControl/>
              <w:adjustRightInd w:val="0"/>
              <w:snapToGrid w:val="0"/>
              <w:spacing w:line="360" w:lineRule="auto"/>
              <w:contextualSpacing/>
              <w:jc w:val="center"/>
              <w:rPr>
                <w:color w:val="000000"/>
                <w:kern w:val="0"/>
                <w:sz w:val="20"/>
                <w:szCs w:val="20"/>
                <w:lang w:val="en-US" w:bidi="ar"/>
              </w:rPr>
            </w:pPr>
            <w:r>
              <w:rPr>
                <w:color w:val="000000"/>
                <w:kern w:val="0"/>
                <w:sz w:val="20"/>
                <w:szCs w:val="20"/>
                <w:lang w:val="en-US" w:bidi="ar"/>
              </w:rPr>
              <w:t>31.02</w:t>
            </w:r>
          </w:p>
        </w:tc>
        <w:tc>
          <w:tcPr>
            <w:tcW w:w="845" w:type="dxa"/>
            <w:tcBorders>
              <w:top w:val="nil"/>
              <w:bottom w:val="nil"/>
            </w:tcBorders>
          </w:tcPr>
          <w:p w14:paraId="5FCE972A" w14:textId="5A2CE229" w:rsidR="008D3D29" w:rsidRPr="001B65B1" w:rsidRDefault="008D3D29" w:rsidP="008D3D29">
            <w:pPr>
              <w:widowControl/>
              <w:adjustRightInd w:val="0"/>
              <w:snapToGrid w:val="0"/>
              <w:spacing w:line="360" w:lineRule="auto"/>
              <w:contextualSpacing/>
              <w:jc w:val="center"/>
              <w:rPr>
                <w:color w:val="0F1115"/>
                <w:sz w:val="20"/>
                <w:szCs w:val="20"/>
                <w:shd w:val="clear" w:color="auto" w:fill="FFFFFF"/>
              </w:rPr>
            </w:pPr>
            <w:r w:rsidRPr="005F759B">
              <w:rPr>
                <w:color w:val="0F1115"/>
                <w:sz w:val="20"/>
                <w:szCs w:val="20"/>
                <w:shd w:val="clear" w:color="auto" w:fill="FFFFFF"/>
                <w:lang w:val="en-US"/>
              </w:rPr>
              <w:t xml:space="preserve">&lt; </w:t>
            </w:r>
            <w:r w:rsidRPr="005F759B">
              <w:rPr>
                <w:rFonts w:hint="eastAsia"/>
                <w:color w:val="0F1115"/>
                <w:sz w:val="20"/>
                <w:szCs w:val="20"/>
                <w:shd w:val="clear" w:color="auto" w:fill="FFFFFF"/>
                <w:lang w:val="en-US"/>
              </w:rPr>
              <w:t>0</w:t>
            </w:r>
            <w:r w:rsidRPr="005F759B">
              <w:rPr>
                <w:color w:val="0F1115"/>
                <w:sz w:val="20"/>
                <w:szCs w:val="20"/>
                <w:shd w:val="clear" w:color="auto" w:fill="FFFFFF"/>
                <w:lang w:val="en-US"/>
              </w:rPr>
              <w:t>.001</w:t>
            </w:r>
          </w:p>
        </w:tc>
        <w:tc>
          <w:tcPr>
            <w:tcW w:w="1545" w:type="dxa"/>
            <w:tcBorders>
              <w:top w:val="nil"/>
              <w:bottom w:val="nil"/>
            </w:tcBorders>
          </w:tcPr>
          <w:p w14:paraId="138A21AB" w14:textId="68C38FA5" w:rsidR="008D3D29" w:rsidRPr="0097724D" w:rsidRDefault="008D3D29" w:rsidP="008D3D29">
            <w:pPr>
              <w:widowControl/>
              <w:adjustRightInd w:val="0"/>
              <w:snapToGrid w:val="0"/>
              <w:spacing w:line="360" w:lineRule="auto"/>
              <w:contextualSpacing/>
              <w:jc w:val="center"/>
              <w:rPr>
                <w:color w:val="0F1115"/>
                <w:sz w:val="20"/>
                <w:szCs w:val="20"/>
                <w:shd w:val="clear" w:color="auto" w:fill="FFFFFF"/>
                <w:lang w:val="en-US"/>
              </w:rPr>
            </w:pPr>
            <w:r w:rsidRPr="00530074">
              <w:rPr>
                <w:color w:val="0F1115"/>
                <w:sz w:val="20"/>
                <w:szCs w:val="20"/>
                <w:shd w:val="clear" w:color="auto" w:fill="FFFFFF"/>
                <w:lang w:val="en-US"/>
              </w:rPr>
              <w:t>[</w:t>
            </w:r>
            <w:r>
              <w:rPr>
                <w:color w:val="0F1115"/>
                <w:sz w:val="20"/>
                <w:szCs w:val="20"/>
                <w:shd w:val="clear" w:color="auto" w:fill="FFFFFF"/>
                <w:lang w:val="en-US"/>
              </w:rPr>
              <w:t>7.75, 8.79</w:t>
            </w:r>
            <w:r w:rsidRPr="00530074">
              <w:rPr>
                <w:color w:val="0F1115"/>
                <w:sz w:val="20"/>
                <w:szCs w:val="20"/>
                <w:shd w:val="clear" w:color="auto" w:fill="FFFFFF"/>
                <w:lang w:val="en-US"/>
              </w:rPr>
              <w:t>]</w:t>
            </w:r>
          </w:p>
        </w:tc>
      </w:tr>
      <w:tr w:rsidR="008D3D29" w:rsidRPr="001B65B1" w14:paraId="642A0E9E" w14:textId="77777777" w:rsidTr="00DB0030">
        <w:trPr>
          <w:jc w:val="center"/>
        </w:trPr>
        <w:tc>
          <w:tcPr>
            <w:tcW w:w="2646" w:type="dxa"/>
            <w:tcBorders>
              <w:top w:val="nil"/>
              <w:bottom w:val="nil"/>
            </w:tcBorders>
          </w:tcPr>
          <w:p w14:paraId="660BB2B6" w14:textId="77777777" w:rsidR="008D3D29" w:rsidRPr="00FB1435" w:rsidRDefault="008D3D29" w:rsidP="008D3D29">
            <w:pPr>
              <w:adjustRightInd w:val="0"/>
              <w:snapToGrid w:val="0"/>
              <w:spacing w:line="360" w:lineRule="auto"/>
              <w:contextualSpacing/>
              <w:rPr>
                <w:color w:val="000000"/>
                <w:kern w:val="0"/>
                <w:sz w:val="20"/>
                <w:szCs w:val="20"/>
                <w:lang w:val="en-US" w:bidi="ar"/>
              </w:rPr>
            </w:pPr>
          </w:p>
        </w:tc>
        <w:tc>
          <w:tcPr>
            <w:tcW w:w="2646" w:type="dxa"/>
            <w:tcBorders>
              <w:top w:val="nil"/>
              <w:bottom w:val="nil"/>
            </w:tcBorders>
          </w:tcPr>
          <w:p w14:paraId="69D3D9FD" w14:textId="5A173F4F" w:rsidR="008D3D29" w:rsidRPr="001B65B1" w:rsidRDefault="008D3D29" w:rsidP="008D3D29">
            <w:pPr>
              <w:adjustRightInd w:val="0"/>
              <w:snapToGrid w:val="0"/>
              <w:spacing w:line="360" w:lineRule="auto"/>
              <w:contextualSpacing/>
              <w:rPr>
                <w:color w:val="000000"/>
                <w:kern w:val="0"/>
                <w:sz w:val="20"/>
                <w:szCs w:val="20"/>
                <w:lang w:val="en-US" w:bidi="ar"/>
              </w:rPr>
            </w:pPr>
            <w:r w:rsidRPr="00FB1435">
              <w:rPr>
                <w:color w:val="000000"/>
                <w:kern w:val="0"/>
                <w:sz w:val="20"/>
                <w:szCs w:val="20"/>
                <w:lang w:val="en-US" w:bidi="ar"/>
              </w:rPr>
              <w:t>University × Test sequence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center"/>
          </w:tcPr>
          <w:p w14:paraId="7F5EB1FF" w14:textId="42C1B6B6" w:rsidR="008D3D29" w:rsidRPr="001B65B1" w:rsidRDefault="008D3D29" w:rsidP="008D3D29">
            <w:pPr>
              <w:widowControl/>
              <w:adjustRightInd w:val="0"/>
              <w:snapToGrid w:val="0"/>
              <w:spacing w:line="360" w:lineRule="auto"/>
              <w:contextualSpacing/>
              <w:jc w:val="center"/>
              <w:rPr>
                <w:color w:val="000000"/>
                <w:kern w:val="0"/>
                <w:sz w:val="20"/>
                <w:szCs w:val="20"/>
                <w:lang w:val="en-US" w:bidi="ar"/>
              </w:rPr>
            </w:pPr>
            <w:r>
              <w:rPr>
                <w:color w:val="000000"/>
                <w:kern w:val="0"/>
                <w:sz w:val="20"/>
                <w:szCs w:val="20"/>
                <w:lang w:val="en-US" w:bidi="ar"/>
              </w:rPr>
              <w:t>-2.27</w:t>
            </w:r>
          </w:p>
        </w:tc>
        <w:tc>
          <w:tcPr>
            <w:tcW w:w="944" w:type="dxa"/>
            <w:tcBorders>
              <w:top w:val="nil"/>
              <w:bottom w:val="nil"/>
            </w:tcBorders>
          </w:tcPr>
          <w:p w14:paraId="6EDF83D6" w14:textId="78AB29C6" w:rsidR="008D3D29" w:rsidRPr="001B65B1" w:rsidRDefault="008D3D29" w:rsidP="008D3D29">
            <w:pPr>
              <w:widowControl/>
              <w:adjustRightInd w:val="0"/>
              <w:snapToGrid w:val="0"/>
              <w:spacing w:line="360" w:lineRule="auto"/>
              <w:contextualSpacing/>
              <w:jc w:val="center"/>
              <w:rPr>
                <w:color w:val="000000"/>
                <w:kern w:val="0"/>
                <w:sz w:val="20"/>
                <w:szCs w:val="20"/>
                <w:lang w:val="en-US" w:bidi="ar"/>
              </w:rPr>
            </w:pPr>
            <w:r>
              <w:rPr>
                <w:color w:val="000000"/>
                <w:kern w:val="0"/>
                <w:sz w:val="20"/>
                <w:szCs w:val="20"/>
                <w:lang w:val="en-US" w:bidi="ar"/>
              </w:rPr>
              <w:t>0.50</w:t>
            </w:r>
          </w:p>
        </w:tc>
        <w:tc>
          <w:tcPr>
            <w:tcW w:w="766" w:type="dxa"/>
            <w:tcBorders>
              <w:top w:val="nil"/>
              <w:bottom w:val="nil"/>
            </w:tcBorders>
          </w:tcPr>
          <w:p w14:paraId="0FD1A0DB" w14:textId="47F2B826" w:rsidR="008D3D29" w:rsidRPr="001B65B1" w:rsidRDefault="008D3D29" w:rsidP="008D3D29">
            <w:pPr>
              <w:widowControl/>
              <w:adjustRightInd w:val="0"/>
              <w:snapToGrid w:val="0"/>
              <w:spacing w:line="360" w:lineRule="auto"/>
              <w:contextualSpacing/>
              <w:jc w:val="center"/>
              <w:rPr>
                <w:color w:val="000000"/>
                <w:kern w:val="0"/>
                <w:sz w:val="20"/>
                <w:szCs w:val="20"/>
                <w:lang w:val="en-US" w:bidi="ar"/>
              </w:rPr>
            </w:pPr>
            <w:r>
              <w:rPr>
                <w:color w:val="000000"/>
                <w:kern w:val="0"/>
                <w:sz w:val="20"/>
                <w:szCs w:val="20"/>
                <w:lang w:val="en-US" w:bidi="ar"/>
              </w:rPr>
              <w:t>481.17</w:t>
            </w:r>
          </w:p>
        </w:tc>
        <w:tc>
          <w:tcPr>
            <w:tcW w:w="913" w:type="dxa"/>
            <w:tcBorders>
              <w:top w:val="nil"/>
              <w:bottom w:val="nil"/>
            </w:tcBorders>
            <w:vAlign w:val="center"/>
          </w:tcPr>
          <w:p w14:paraId="7814ABA0" w14:textId="32C077F5" w:rsidR="008D3D29" w:rsidRPr="001B65B1" w:rsidRDefault="008D3D29" w:rsidP="008D3D29">
            <w:pPr>
              <w:widowControl/>
              <w:adjustRightInd w:val="0"/>
              <w:snapToGrid w:val="0"/>
              <w:spacing w:line="360" w:lineRule="auto"/>
              <w:contextualSpacing/>
              <w:jc w:val="center"/>
              <w:rPr>
                <w:color w:val="000000"/>
                <w:kern w:val="0"/>
                <w:sz w:val="20"/>
                <w:szCs w:val="20"/>
                <w:lang w:val="en-US" w:bidi="ar"/>
              </w:rPr>
            </w:pPr>
            <w:r>
              <w:rPr>
                <w:color w:val="000000"/>
                <w:kern w:val="0"/>
                <w:sz w:val="20"/>
                <w:szCs w:val="20"/>
                <w:lang w:val="en-US" w:bidi="ar"/>
              </w:rPr>
              <w:t>-4.55</w:t>
            </w:r>
          </w:p>
        </w:tc>
        <w:tc>
          <w:tcPr>
            <w:tcW w:w="845" w:type="dxa"/>
            <w:tcBorders>
              <w:top w:val="nil"/>
              <w:bottom w:val="nil"/>
            </w:tcBorders>
          </w:tcPr>
          <w:p w14:paraId="4C09108F" w14:textId="06ED1B5C" w:rsidR="008D3D29" w:rsidRPr="001B65B1" w:rsidRDefault="008D3D29" w:rsidP="008D3D29">
            <w:pPr>
              <w:widowControl/>
              <w:adjustRightInd w:val="0"/>
              <w:snapToGrid w:val="0"/>
              <w:spacing w:line="360" w:lineRule="auto"/>
              <w:contextualSpacing/>
              <w:jc w:val="center"/>
              <w:rPr>
                <w:color w:val="0F1115"/>
                <w:sz w:val="20"/>
                <w:szCs w:val="20"/>
                <w:shd w:val="clear" w:color="auto" w:fill="FFFFFF"/>
              </w:rPr>
            </w:pPr>
            <w:r w:rsidRPr="005F759B">
              <w:rPr>
                <w:color w:val="0F1115"/>
                <w:sz w:val="20"/>
                <w:szCs w:val="20"/>
                <w:shd w:val="clear" w:color="auto" w:fill="FFFFFF"/>
                <w:lang w:val="en-US"/>
              </w:rPr>
              <w:t xml:space="preserve">&lt; </w:t>
            </w:r>
            <w:r w:rsidRPr="005F759B">
              <w:rPr>
                <w:rFonts w:hint="eastAsia"/>
                <w:color w:val="0F1115"/>
                <w:sz w:val="20"/>
                <w:szCs w:val="20"/>
                <w:shd w:val="clear" w:color="auto" w:fill="FFFFFF"/>
                <w:lang w:val="en-US"/>
              </w:rPr>
              <w:t>0</w:t>
            </w:r>
            <w:r w:rsidRPr="005F759B">
              <w:rPr>
                <w:color w:val="0F1115"/>
                <w:sz w:val="20"/>
                <w:szCs w:val="20"/>
                <w:shd w:val="clear" w:color="auto" w:fill="FFFFFF"/>
                <w:lang w:val="en-US"/>
              </w:rPr>
              <w:t>.001</w:t>
            </w:r>
          </w:p>
        </w:tc>
        <w:tc>
          <w:tcPr>
            <w:tcW w:w="1545" w:type="dxa"/>
            <w:tcBorders>
              <w:top w:val="nil"/>
              <w:bottom w:val="nil"/>
            </w:tcBorders>
          </w:tcPr>
          <w:p w14:paraId="12CD2C52" w14:textId="315529A8" w:rsidR="008D3D29" w:rsidRPr="0097724D" w:rsidRDefault="008D3D29" w:rsidP="008D3D29">
            <w:pPr>
              <w:widowControl/>
              <w:adjustRightInd w:val="0"/>
              <w:snapToGrid w:val="0"/>
              <w:spacing w:line="360" w:lineRule="auto"/>
              <w:contextualSpacing/>
              <w:jc w:val="center"/>
              <w:rPr>
                <w:color w:val="0F1115"/>
                <w:sz w:val="20"/>
                <w:szCs w:val="20"/>
                <w:shd w:val="clear" w:color="auto" w:fill="FFFFFF"/>
                <w:lang w:val="en-US"/>
              </w:rPr>
            </w:pPr>
            <w:r w:rsidRPr="00530074">
              <w:rPr>
                <w:color w:val="0F1115"/>
                <w:sz w:val="20"/>
                <w:szCs w:val="20"/>
                <w:shd w:val="clear" w:color="auto" w:fill="FFFFFF"/>
                <w:lang w:val="en-US"/>
              </w:rPr>
              <w:t>[</w:t>
            </w:r>
            <w:r>
              <w:rPr>
                <w:color w:val="0F1115"/>
                <w:sz w:val="20"/>
                <w:szCs w:val="20"/>
                <w:shd w:val="clear" w:color="auto" w:fill="FFFFFF"/>
                <w:lang w:val="en-US"/>
              </w:rPr>
              <w:t>-3.26, -1.29</w:t>
            </w:r>
            <w:r w:rsidRPr="00530074">
              <w:rPr>
                <w:color w:val="0F1115"/>
                <w:sz w:val="20"/>
                <w:szCs w:val="20"/>
                <w:shd w:val="clear" w:color="auto" w:fill="FFFFFF"/>
                <w:lang w:val="en-US"/>
              </w:rPr>
              <w:t>]</w:t>
            </w:r>
          </w:p>
        </w:tc>
      </w:tr>
      <w:tr w:rsidR="008D3D29" w:rsidRPr="001B65B1" w14:paraId="7C1BB3B5" w14:textId="77777777" w:rsidTr="00DB0030">
        <w:trPr>
          <w:jc w:val="center"/>
        </w:trPr>
        <w:tc>
          <w:tcPr>
            <w:tcW w:w="2646" w:type="dxa"/>
            <w:tcBorders>
              <w:top w:val="nil"/>
              <w:bottom w:val="nil"/>
            </w:tcBorders>
          </w:tcPr>
          <w:p w14:paraId="3B3C0E5F" w14:textId="12BEB09B" w:rsidR="008D3D29" w:rsidRPr="00FB1435" w:rsidRDefault="008D3D29" w:rsidP="008D3D29">
            <w:pPr>
              <w:adjustRightInd w:val="0"/>
              <w:snapToGrid w:val="0"/>
              <w:spacing w:line="360" w:lineRule="auto"/>
              <w:contextualSpacing/>
              <w:rPr>
                <w:color w:val="000000"/>
                <w:kern w:val="0"/>
                <w:sz w:val="20"/>
                <w:szCs w:val="20"/>
                <w:lang w:val="en-US" w:bidi="ar"/>
              </w:rPr>
            </w:pPr>
            <w:r w:rsidRPr="007C4875">
              <w:rPr>
                <w:color w:val="000000"/>
                <w:kern w:val="0"/>
                <w:sz w:val="20"/>
                <w:szCs w:val="20"/>
                <w:lang w:val="en-US" w:bidi="ar"/>
              </w:rPr>
              <w:t>S3: Long‑distance air transfer</w:t>
            </w:r>
          </w:p>
        </w:tc>
        <w:tc>
          <w:tcPr>
            <w:tcW w:w="2646" w:type="dxa"/>
            <w:tcBorders>
              <w:top w:val="nil"/>
              <w:bottom w:val="nil"/>
            </w:tcBorders>
          </w:tcPr>
          <w:p w14:paraId="0A002A7B" w14:textId="77777777" w:rsidR="008D3D29" w:rsidRPr="001B65B1" w:rsidRDefault="008D3D29" w:rsidP="008D3D29">
            <w:pPr>
              <w:adjustRightInd w:val="0"/>
              <w:snapToGrid w:val="0"/>
              <w:spacing w:line="360" w:lineRule="auto"/>
              <w:contextualSpacing/>
              <w:rPr>
                <w:color w:val="000000"/>
                <w:kern w:val="0"/>
                <w:sz w:val="20"/>
                <w:szCs w:val="20"/>
                <w:lang w:val="en-US" w:bidi="ar"/>
              </w:rPr>
            </w:pPr>
          </w:p>
        </w:tc>
        <w:tc>
          <w:tcPr>
            <w:tcW w:w="916" w:type="dxa"/>
            <w:tcBorders>
              <w:top w:val="nil"/>
              <w:bottom w:val="nil"/>
            </w:tcBorders>
            <w:vAlign w:val="center"/>
          </w:tcPr>
          <w:p w14:paraId="436A6D9A" w14:textId="77777777" w:rsidR="008D3D29" w:rsidRPr="001B65B1" w:rsidRDefault="008D3D29" w:rsidP="008D3D29">
            <w:pPr>
              <w:widowControl/>
              <w:adjustRightInd w:val="0"/>
              <w:snapToGrid w:val="0"/>
              <w:spacing w:line="360" w:lineRule="auto"/>
              <w:contextualSpacing/>
              <w:jc w:val="center"/>
              <w:rPr>
                <w:color w:val="000000"/>
                <w:kern w:val="0"/>
                <w:sz w:val="20"/>
                <w:szCs w:val="20"/>
                <w:lang w:val="en-US" w:bidi="ar"/>
              </w:rPr>
            </w:pPr>
          </w:p>
        </w:tc>
        <w:tc>
          <w:tcPr>
            <w:tcW w:w="944" w:type="dxa"/>
            <w:tcBorders>
              <w:top w:val="nil"/>
              <w:bottom w:val="nil"/>
            </w:tcBorders>
          </w:tcPr>
          <w:p w14:paraId="64FB7A45" w14:textId="77777777" w:rsidR="008D3D29" w:rsidRPr="001B65B1" w:rsidRDefault="008D3D29" w:rsidP="008D3D29">
            <w:pPr>
              <w:widowControl/>
              <w:adjustRightInd w:val="0"/>
              <w:snapToGrid w:val="0"/>
              <w:spacing w:line="360" w:lineRule="auto"/>
              <w:contextualSpacing/>
              <w:jc w:val="center"/>
              <w:rPr>
                <w:color w:val="000000"/>
                <w:kern w:val="0"/>
                <w:sz w:val="20"/>
                <w:szCs w:val="20"/>
                <w:lang w:val="en-US" w:bidi="ar"/>
              </w:rPr>
            </w:pPr>
          </w:p>
        </w:tc>
        <w:tc>
          <w:tcPr>
            <w:tcW w:w="766" w:type="dxa"/>
            <w:tcBorders>
              <w:top w:val="nil"/>
              <w:bottom w:val="nil"/>
            </w:tcBorders>
          </w:tcPr>
          <w:p w14:paraId="1E8E944B" w14:textId="77777777" w:rsidR="008D3D29" w:rsidRPr="001B65B1" w:rsidRDefault="008D3D29" w:rsidP="008D3D29">
            <w:pPr>
              <w:widowControl/>
              <w:adjustRightInd w:val="0"/>
              <w:snapToGrid w:val="0"/>
              <w:spacing w:line="360" w:lineRule="auto"/>
              <w:contextualSpacing/>
              <w:jc w:val="center"/>
              <w:rPr>
                <w:color w:val="000000"/>
                <w:kern w:val="0"/>
                <w:sz w:val="20"/>
                <w:szCs w:val="20"/>
                <w:lang w:val="en-US" w:bidi="ar"/>
              </w:rPr>
            </w:pPr>
          </w:p>
        </w:tc>
        <w:tc>
          <w:tcPr>
            <w:tcW w:w="913" w:type="dxa"/>
            <w:tcBorders>
              <w:top w:val="nil"/>
              <w:bottom w:val="nil"/>
            </w:tcBorders>
            <w:vAlign w:val="center"/>
          </w:tcPr>
          <w:p w14:paraId="5EDBB1F3" w14:textId="77777777" w:rsidR="008D3D29" w:rsidRPr="001B65B1" w:rsidRDefault="008D3D29" w:rsidP="008D3D29">
            <w:pPr>
              <w:widowControl/>
              <w:adjustRightInd w:val="0"/>
              <w:snapToGrid w:val="0"/>
              <w:spacing w:line="360" w:lineRule="auto"/>
              <w:contextualSpacing/>
              <w:jc w:val="center"/>
              <w:rPr>
                <w:color w:val="000000"/>
                <w:kern w:val="0"/>
                <w:sz w:val="20"/>
                <w:szCs w:val="20"/>
                <w:lang w:val="en-US" w:bidi="ar"/>
              </w:rPr>
            </w:pPr>
          </w:p>
        </w:tc>
        <w:tc>
          <w:tcPr>
            <w:tcW w:w="845" w:type="dxa"/>
            <w:tcBorders>
              <w:top w:val="nil"/>
              <w:bottom w:val="nil"/>
            </w:tcBorders>
          </w:tcPr>
          <w:p w14:paraId="2D4693AA" w14:textId="77777777" w:rsidR="008D3D29" w:rsidRPr="001B65B1" w:rsidRDefault="008D3D29" w:rsidP="008D3D29">
            <w:pPr>
              <w:widowControl/>
              <w:adjustRightInd w:val="0"/>
              <w:snapToGrid w:val="0"/>
              <w:spacing w:line="360" w:lineRule="auto"/>
              <w:contextualSpacing/>
              <w:jc w:val="center"/>
              <w:rPr>
                <w:color w:val="0F1115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45" w:type="dxa"/>
            <w:tcBorders>
              <w:top w:val="nil"/>
              <w:bottom w:val="nil"/>
            </w:tcBorders>
          </w:tcPr>
          <w:p w14:paraId="079BB92D" w14:textId="241987DF" w:rsidR="008D3D29" w:rsidRPr="0097724D" w:rsidRDefault="008D3D29" w:rsidP="008D3D29">
            <w:pPr>
              <w:widowControl/>
              <w:adjustRightInd w:val="0"/>
              <w:snapToGrid w:val="0"/>
              <w:spacing w:line="360" w:lineRule="auto"/>
              <w:contextualSpacing/>
              <w:jc w:val="center"/>
              <w:rPr>
                <w:color w:val="0F1115"/>
                <w:sz w:val="20"/>
                <w:szCs w:val="20"/>
                <w:shd w:val="clear" w:color="auto" w:fill="FFFFFF"/>
                <w:lang w:val="en-US"/>
              </w:rPr>
            </w:pPr>
          </w:p>
        </w:tc>
      </w:tr>
      <w:tr w:rsidR="008D3D29" w:rsidRPr="001B65B1" w14:paraId="0DBC3D64" w14:textId="77777777" w:rsidTr="00DB0030">
        <w:trPr>
          <w:jc w:val="center"/>
        </w:trPr>
        <w:tc>
          <w:tcPr>
            <w:tcW w:w="2646" w:type="dxa"/>
            <w:tcBorders>
              <w:top w:val="nil"/>
              <w:bottom w:val="nil"/>
            </w:tcBorders>
          </w:tcPr>
          <w:p w14:paraId="1FCD792B" w14:textId="77777777" w:rsidR="008D3D29" w:rsidRPr="007C4875" w:rsidRDefault="008D3D29" w:rsidP="008D3D29">
            <w:pPr>
              <w:adjustRightInd w:val="0"/>
              <w:snapToGrid w:val="0"/>
              <w:spacing w:line="360" w:lineRule="auto"/>
              <w:contextualSpacing/>
              <w:rPr>
                <w:color w:val="000000"/>
                <w:kern w:val="0"/>
                <w:sz w:val="20"/>
                <w:szCs w:val="20"/>
                <w:lang w:val="en-US" w:bidi="ar"/>
              </w:rPr>
            </w:pPr>
          </w:p>
        </w:tc>
        <w:tc>
          <w:tcPr>
            <w:tcW w:w="2646" w:type="dxa"/>
            <w:tcBorders>
              <w:top w:val="nil"/>
              <w:bottom w:val="nil"/>
            </w:tcBorders>
          </w:tcPr>
          <w:p w14:paraId="28AE3286" w14:textId="05A7212A" w:rsidR="008D3D29" w:rsidRPr="001B65B1" w:rsidRDefault="008D3D29" w:rsidP="008D3D29">
            <w:pPr>
              <w:adjustRightInd w:val="0"/>
              <w:snapToGrid w:val="0"/>
              <w:spacing w:line="360" w:lineRule="auto"/>
              <w:contextualSpacing/>
              <w:rPr>
                <w:color w:val="000000"/>
                <w:kern w:val="0"/>
                <w:sz w:val="20"/>
                <w:szCs w:val="20"/>
                <w:lang w:val="en-US" w:bidi="ar"/>
              </w:rPr>
            </w:pPr>
            <w:r w:rsidRPr="00FB1435">
              <w:rPr>
                <w:color w:val="000000"/>
                <w:kern w:val="0"/>
                <w:sz w:val="20"/>
                <w:szCs w:val="20"/>
                <w:lang w:val="en-US" w:bidi="ar"/>
              </w:rPr>
              <w:t>Intercept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center"/>
          </w:tcPr>
          <w:p w14:paraId="3DD51898" w14:textId="58062DAE" w:rsidR="008D3D29" w:rsidRPr="001B65B1" w:rsidRDefault="008D3D29" w:rsidP="008D3D29">
            <w:pPr>
              <w:widowControl/>
              <w:adjustRightInd w:val="0"/>
              <w:snapToGrid w:val="0"/>
              <w:spacing w:line="360" w:lineRule="auto"/>
              <w:contextualSpacing/>
              <w:jc w:val="center"/>
              <w:rPr>
                <w:color w:val="000000"/>
                <w:kern w:val="0"/>
                <w:sz w:val="20"/>
                <w:szCs w:val="20"/>
                <w:lang w:val="en-US" w:bidi="ar"/>
              </w:rPr>
            </w:pPr>
            <w:r>
              <w:rPr>
                <w:color w:val="000000"/>
                <w:kern w:val="0"/>
                <w:sz w:val="20"/>
                <w:szCs w:val="20"/>
                <w:lang w:val="en-US" w:bidi="ar"/>
              </w:rPr>
              <w:t>18.49</w:t>
            </w:r>
          </w:p>
        </w:tc>
        <w:tc>
          <w:tcPr>
            <w:tcW w:w="944" w:type="dxa"/>
            <w:tcBorders>
              <w:top w:val="nil"/>
              <w:bottom w:val="nil"/>
            </w:tcBorders>
          </w:tcPr>
          <w:p w14:paraId="331D57DC" w14:textId="13FC578E" w:rsidR="008D3D29" w:rsidRPr="001B65B1" w:rsidRDefault="008D3D29" w:rsidP="008D3D29">
            <w:pPr>
              <w:widowControl/>
              <w:adjustRightInd w:val="0"/>
              <w:snapToGrid w:val="0"/>
              <w:spacing w:line="360" w:lineRule="auto"/>
              <w:contextualSpacing/>
              <w:jc w:val="center"/>
              <w:rPr>
                <w:color w:val="000000"/>
                <w:kern w:val="0"/>
                <w:sz w:val="20"/>
                <w:szCs w:val="20"/>
                <w:lang w:val="en-US" w:bidi="ar"/>
              </w:rPr>
            </w:pPr>
            <w:r>
              <w:rPr>
                <w:color w:val="000000"/>
                <w:kern w:val="0"/>
                <w:sz w:val="20"/>
                <w:szCs w:val="20"/>
                <w:lang w:val="en-US" w:bidi="ar"/>
              </w:rPr>
              <w:t>0.94</w:t>
            </w:r>
          </w:p>
        </w:tc>
        <w:tc>
          <w:tcPr>
            <w:tcW w:w="766" w:type="dxa"/>
            <w:tcBorders>
              <w:top w:val="nil"/>
              <w:bottom w:val="nil"/>
            </w:tcBorders>
          </w:tcPr>
          <w:p w14:paraId="07C06832" w14:textId="14C6C8A5" w:rsidR="008D3D29" w:rsidRPr="001B65B1" w:rsidRDefault="008D3D29" w:rsidP="008D3D29">
            <w:pPr>
              <w:widowControl/>
              <w:adjustRightInd w:val="0"/>
              <w:snapToGrid w:val="0"/>
              <w:spacing w:line="360" w:lineRule="auto"/>
              <w:contextualSpacing/>
              <w:jc w:val="center"/>
              <w:rPr>
                <w:color w:val="000000"/>
                <w:kern w:val="0"/>
                <w:sz w:val="20"/>
                <w:szCs w:val="20"/>
                <w:lang w:val="en-US" w:bidi="ar"/>
              </w:rPr>
            </w:pPr>
            <w:r>
              <w:rPr>
                <w:color w:val="000000"/>
                <w:kern w:val="0"/>
                <w:sz w:val="20"/>
                <w:szCs w:val="20"/>
                <w:lang w:val="en-US" w:bidi="ar"/>
              </w:rPr>
              <w:t>451.75</w:t>
            </w:r>
          </w:p>
        </w:tc>
        <w:tc>
          <w:tcPr>
            <w:tcW w:w="913" w:type="dxa"/>
            <w:tcBorders>
              <w:top w:val="nil"/>
              <w:bottom w:val="nil"/>
            </w:tcBorders>
            <w:vAlign w:val="center"/>
          </w:tcPr>
          <w:p w14:paraId="7B69EE66" w14:textId="70AEBD2C" w:rsidR="008D3D29" w:rsidRPr="001B65B1" w:rsidRDefault="008D3D29" w:rsidP="008D3D29">
            <w:pPr>
              <w:widowControl/>
              <w:adjustRightInd w:val="0"/>
              <w:snapToGrid w:val="0"/>
              <w:spacing w:line="360" w:lineRule="auto"/>
              <w:contextualSpacing/>
              <w:jc w:val="center"/>
              <w:rPr>
                <w:color w:val="000000"/>
                <w:kern w:val="0"/>
                <w:sz w:val="20"/>
                <w:szCs w:val="20"/>
                <w:lang w:val="en-US" w:bidi="ar"/>
              </w:rPr>
            </w:pPr>
            <w:r>
              <w:rPr>
                <w:color w:val="000000"/>
                <w:kern w:val="0"/>
                <w:sz w:val="20"/>
                <w:szCs w:val="20"/>
                <w:lang w:val="en-US" w:bidi="ar"/>
              </w:rPr>
              <w:t>19.71</w:t>
            </w:r>
          </w:p>
        </w:tc>
        <w:tc>
          <w:tcPr>
            <w:tcW w:w="845" w:type="dxa"/>
            <w:tcBorders>
              <w:top w:val="nil"/>
              <w:bottom w:val="nil"/>
            </w:tcBorders>
          </w:tcPr>
          <w:p w14:paraId="29EBADA7" w14:textId="12CBDF34" w:rsidR="008D3D29" w:rsidRPr="001B65B1" w:rsidRDefault="008D3D29" w:rsidP="008D3D29">
            <w:pPr>
              <w:widowControl/>
              <w:adjustRightInd w:val="0"/>
              <w:snapToGrid w:val="0"/>
              <w:spacing w:line="360" w:lineRule="auto"/>
              <w:contextualSpacing/>
              <w:jc w:val="center"/>
              <w:rPr>
                <w:color w:val="0F1115"/>
                <w:sz w:val="20"/>
                <w:szCs w:val="20"/>
                <w:shd w:val="clear" w:color="auto" w:fill="FFFFFF"/>
              </w:rPr>
            </w:pPr>
            <w:r w:rsidRPr="00291EE4">
              <w:rPr>
                <w:color w:val="0F1115"/>
                <w:sz w:val="20"/>
                <w:szCs w:val="20"/>
                <w:shd w:val="clear" w:color="auto" w:fill="FFFFFF"/>
                <w:lang w:val="en-US"/>
              </w:rPr>
              <w:t xml:space="preserve">&lt; </w:t>
            </w:r>
            <w:r>
              <w:rPr>
                <w:rFonts w:hint="eastAsia"/>
                <w:color w:val="0F1115"/>
                <w:sz w:val="20"/>
                <w:szCs w:val="20"/>
                <w:shd w:val="clear" w:color="auto" w:fill="FFFFFF"/>
                <w:lang w:val="en-US"/>
              </w:rPr>
              <w:t>0</w:t>
            </w:r>
            <w:r w:rsidRPr="00291EE4">
              <w:rPr>
                <w:color w:val="0F1115"/>
                <w:sz w:val="20"/>
                <w:szCs w:val="20"/>
                <w:shd w:val="clear" w:color="auto" w:fill="FFFFFF"/>
                <w:lang w:val="en-US"/>
              </w:rPr>
              <w:t>.001</w:t>
            </w:r>
          </w:p>
        </w:tc>
        <w:tc>
          <w:tcPr>
            <w:tcW w:w="1545" w:type="dxa"/>
            <w:tcBorders>
              <w:top w:val="nil"/>
              <w:bottom w:val="nil"/>
            </w:tcBorders>
          </w:tcPr>
          <w:p w14:paraId="5171970A" w14:textId="2ABDCA91" w:rsidR="008D3D29" w:rsidRPr="0097724D" w:rsidRDefault="008D3D29" w:rsidP="008D3D29">
            <w:pPr>
              <w:widowControl/>
              <w:adjustRightInd w:val="0"/>
              <w:snapToGrid w:val="0"/>
              <w:spacing w:line="360" w:lineRule="auto"/>
              <w:contextualSpacing/>
              <w:jc w:val="center"/>
              <w:rPr>
                <w:color w:val="0F1115"/>
                <w:sz w:val="20"/>
                <w:szCs w:val="20"/>
                <w:shd w:val="clear" w:color="auto" w:fill="FFFFFF"/>
                <w:lang w:val="en-US"/>
              </w:rPr>
            </w:pPr>
            <w:r w:rsidRPr="00530074">
              <w:rPr>
                <w:color w:val="0F1115"/>
                <w:sz w:val="20"/>
                <w:szCs w:val="20"/>
                <w:shd w:val="clear" w:color="auto" w:fill="FFFFFF"/>
                <w:lang w:val="en-US"/>
              </w:rPr>
              <w:t>[</w:t>
            </w:r>
            <w:r w:rsidR="001E5700">
              <w:rPr>
                <w:color w:val="0F1115"/>
                <w:sz w:val="20"/>
                <w:szCs w:val="20"/>
                <w:shd w:val="clear" w:color="auto" w:fill="FFFFFF"/>
                <w:lang w:val="en-US"/>
              </w:rPr>
              <w:t>16.65, 20.34</w:t>
            </w:r>
            <w:r w:rsidRPr="00530074">
              <w:rPr>
                <w:color w:val="0F1115"/>
                <w:sz w:val="20"/>
                <w:szCs w:val="20"/>
                <w:shd w:val="clear" w:color="auto" w:fill="FFFFFF"/>
                <w:lang w:val="en-US"/>
              </w:rPr>
              <w:t>]</w:t>
            </w:r>
          </w:p>
        </w:tc>
      </w:tr>
      <w:tr w:rsidR="008D3D29" w:rsidRPr="001B65B1" w14:paraId="021A67D3" w14:textId="77777777" w:rsidTr="00DB0030">
        <w:trPr>
          <w:jc w:val="center"/>
        </w:trPr>
        <w:tc>
          <w:tcPr>
            <w:tcW w:w="2646" w:type="dxa"/>
            <w:tcBorders>
              <w:top w:val="nil"/>
              <w:bottom w:val="nil"/>
            </w:tcBorders>
          </w:tcPr>
          <w:p w14:paraId="0BFD6B1E" w14:textId="77777777" w:rsidR="008D3D29" w:rsidRPr="007C4875" w:rsidRDefault="008D3D29" w:rsidP="008D3D29">
            <w:pPr>
              <w:adjustRightInd w:val="0"/>
              <w:snapToGrid w:val="0"/>
              <w:spacing w:line="360" w:lineRule="auto"/>
              <w:contextualSpacing/>
              <w:rPr>
                <w:color w:val="000000"/>
                <w:kern w:val="0"/>
                <w:sz w:val="20"/>
                <w:szCs w:val="20"/>
                <w:lang w:val="en-US" w:bidi="ar"/>
              </w:rPr>
            </w:pPr>
          </w:p>
        </w:tc>
        <w:tc>
          <w:tcPr>
            <w:tcW w:w="2646" w:type="dxa"/>
            <w:tcBorders>
              <w:top w:val="nil"/>
              <w:bottom w:val="nil"/>
            </w:tcBorders>
          </w:tcPr>
          <w:p w14:paraId="140315B9" w14:textId="77B001A6" w:rsidR="008D3D29" w:rsidRPr="001B65B1" w:rsidRDefault="008D3D29" w:rsidP="008D3D29">
            <w:pPr>
              <w:adjustRightInd w:val="0"/>
              <w:snapToGrid w:val="0"/>
              <w:spacing w:line="360" w:lineRule="auto"/>
              <w:contextualSpacing/>
              <w:rPr>
                <w:color w:val="000000"/>
                <w:kern w:val="0"/>
                <w:sz w:val="20"/>
                <w:szCs w:val="20"/>
                <w:lang w:val="en-US" w:bidi="ar"/>
              </w:rPr>
            </w:pPr>
            <w:r w:rsidRPr="00FB1435">
              <w:rPr>
                <w:color w:val="000000"/>
                <w:kern w:val="0"/>
                <w:sz w:val="20"/>
                <w:szCs w:val="20"/>
                <w:lang w:val="en-US" w:bidi="ar"/>
              </w:rPr>
              <w:t>University (CSU vs. XMU)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center"/>
          </w:tcPr>
          <w:p w14:paraId="55651A0C" w14:textId="24DCBDC3" w:rsidR="008D3D29" w:rsidRPr="001B65B1" w:rsidRDefault="008D3D29" w:rsidP="008D3D29">
            <w:pPr>
              <w:widowControl/>
              <w:adjustRightInd w:val="0"/>
              <w:snapToGrid w:val="0"/>
              <w:spacing w:line="360" w:lineRule="auto"/>
              <w:contextualSpacing/>
              <w:jc w:val="center"/>
              <w:rPr>
                <w:color w:val="000000"/>
                <w:kern w:val="0"/>
                <w:sz w:val="20"/>
                <w:szCs w:val="20"/>
                <w:lang w:val="en-US" w:bidi="ar"/>
              </w:rPr>
            </w:pPr>
            <w:r>
              <w:rPr>
                <w:color w:val="000000"/>
                <w:kern w:val="0"/>
                <w:sz w:val="20"/>
                <w:szCs w:val="20"/>
                <w:lang w:val="en-US" w:bidi="ar"/>
              </w:rPr>
              <w:t>7.74</w:t>
            </w:r>
          </w:p>
        </w:tc>
        <w:tc>
          <w:tcPr>
            <w:tcW w:w="944" w:type="dxa"/>
            <w:tcBorders>
              <w:top w:val="nil"/>
              <w:bottom w:val="nil"/>
            </w:tcBorders>
          </w:tcPr>
          <w:p w14:paraId="22A50EE9" w14:textId="5D35B20F" w:rsidR="008D3D29" w:rsidRPr="001B65B1" w:rsidRDefault="008D3D29" w:rsidP="008D3D29">
            <w:pPr>
              <w:widowControl/>
              <w:adjustRightInd w:val="0"/>
              <w:snapToGrid w:val="0"/>
              <w:spacing w:line="360" w:lineRule="auto"/>
              <w:contextualSpacing/>
              <w:jc w:val="center"/>
              <w:rPr>
                <w:color w:val="000000"/>
                <w:kern w:val="0"/>
                <w:sz w:val="20"/>
                <w:szCs w:val="20"/>
                <w:lang w:val="en-US" w:bidi="ar"/>
              </w:rPr>
            </w:pPr>
            <w:r>
              <w:rPr>
                <w:color w:val="000000"/>
                <w:kern w:val="0"/>
                <w:sz w:val="20"/>
                <w:szCs w:val="20"/>
                <w:lang w:val="en-US" w:bidi="ar"/>
              </w:rPr>
              <w:t>1.35</w:t>
            </w:r>
          </w:p>
        </w:tc>
        <w:tc>
          <w:tcPr>
            <w:tcW w:w="766" w:type="dxa"/>
            <w:tcBorders>
              <w:top w:val="nil"/>
              <w:bottom w:val="nil"/>
            </w:tcBorders>
          </w:tcPr>
          <w:p w14:paraId="3139BE3D" w14:textId="59B33C91" w:rsidR="008D3D29" w:rsidRPr="001B65B1" w:rsidRDefault="008D3D29" w:rsidP="008D3D29">
            <w:pPr>
              <w:widowControl/>
              <w:adjustRightInd w:val="0"/>
              <w:snapToGrid w:val="0"/>
              <w:spacing w:line="360" w:lineRule="auto"/>
              <w:contextualSpacing/>
              <w:jc w:val="center"/>
              <w:rPr>
                <w:color w:val="000000"/>
                <w:kern w:val="0"/>
                <w:sz w:val="20"/>
                <w:szCs w:val="20"/>
                <w:lang w:val="en-US" w:bidi="ar"/>
              </w:rPr>
            </w:pPr>
            <w:r>
              <w:rPr>
                <w:color w:val="000000"/>
                <w:kern w:val="0"/>
                <w:sz w:val="20"/>
                <w:szCs w:val="20"/>
                <w:lang w:val="en-US" w:bidi="ar"/>
              </w:rPr>
              <w:t>509.19</w:t>
            </w:r>
          </w:p>
        </w:tc>
        <w:tc>
          <w:tcPr>
            <w:tcW w:w="913" w:type="dxa"/>
            <w:tcBorders>
              <w:top w:val="nil"/>
              <w:bottom w:val="nil"/>
            </w:tcBorders>
            <w:vAlign w:val="center"/>
          </w:tcPr>
          <w:p w14:paraId="0F43E97A" w14:textId="60278427" w:rsidR="008D3D29" w:rsidRPr="001B65B1" w:rsidRDefault="008D3D29" w:rsidP="008D3D29">
            <w:pPr>
              <w:widowControl/>
              <w:adjustRightInd w:val="0"/>
              <w:snapToGrid w:val="0"/>
              <w:spacing w:line="360" w:lineRule="auto"/>
              <w:contextualSpacing/>
              <w:jc w:val="center"/>
              <w:rPr>
                <w:color w:val="000000"/>
                <w:kern w:val="0"/>
                <w:sz w:val="20"/>
                <w:szCs w:val="20"/>
                <w:lang w:val="en-US" w:bidi="ar"/>
              </w:rPr>
            </w:pPr>
            <w:r>
              <w:rPr>
                <w:color w:val="000000"/>
                <w:kern w:val="0"/>
                <w:sz w:val="20"/>
                <w:szCs w:val="20"/>
                <w:lang w:val="en-US" w:bidi="ar"/>
              </w:rPr>
              <w:t>5.74</w:t>
            </w:r>
          </w:p>
        </w:tc>
        <w:tc>
          <w:tcPr>
            <w:tcW w:w="845" w:type="dxa"/>
            <w:tcBorders>
              <w:top w:val="nil"/>
              <w:bottom w:val="nil"/>
            </w:tcBorders>
          </w:tcPr>
          <w:p w14:paraId="3B60B374" w14:textId="323E7A06" w:rsidR="008D3D29" w:rsidRPr="001B65B1" w:rsidRDefault="008D3D29" w:rsidP="008D3D29">
            <w:pPr>
              <w:widowControl/>
              <w:adjustRightInd w:val="0"/>
              <w:snapToGrid w:val="0"/>
              <w:spacing w:line="360" w:lineRule="auto"/>
              <w:contextualSpacing/>
              <w:jc w:val="center"/>
              <w:rPr>
                <w:color w:val="0F1115"/>
                <w:sz w:val="20"/>
                <w:szCs w:val="20"/>
                <w:shd w:val="clear" w:color="auto" w:fill="FFFFFF"/>
              </w:rPr>
            </w:pPr>
            <w:r w:rsidRPr="00291EE4">
              <w:rPr>
                <w:color w:val="0F1115"/>
                <w:sz w:val="20"/>
                <w:szCs w:val="20"/>
                <w:shd w:val="clear" w:color="auto" w:fill="FFFFFF"/>
                <w:lang w:val="en-US"/>
              </w:rPr>
              <w:t xml:space="preserve">&lt; </w:t>
            </w:r>
            <w:r>
              <w:rPr>
                <w:rFonts w:hint="eastAsia"/>
                <w:color w:val="0F1115"/>
                <w:sz w:val="20"/>
                <w:szCs w:val="20"/>
                <w:shd w:val="clear" w:color="auto" w:fill="FFFFFF"/>
                <w:lang w:val="en-US"/>
              </w:rPr>
              <w:t>0</w:t>
            </w:r>
            <w:r w:rsidRPr="00291EE4">
              <w:rPr>
                <w:color w:val="0F1115"/>
                <w:sz w:val="20"/>
                <w:szCs w:val="20"/>
                <w:shd w:val="clear" w:color="auto" w:fill="FFFFFF"/>
                <w:lang w:val="en-US"/>
              </w:rPr>
              <w:t>.001</w:t>
            </w:r>
          </w:p>
        </w:tc>
        <w:tc>
          <w:tcPr>
            <w:tcW w:w="1545" w:type="dxa"/>
            <w:tcBorders>
              <w:top w:val="nil"/>
              <w:bottom w:val="nil"/>
            </w:tcBorders>
          </w:tcPr>
          <w:p w14:paraId="07D14395" w14:textId="488EF0F2" w:rsidR="008D3D29" w:rsidRPr="0097724D" w:rsidRDefault="008D3D29" w:rsidP="008D3D29">
            <w:pPr>
              <w:widowControl/>
              <w:adjustRightInd w:val="0"/>
              <w:snapToGrid w:val="0"/>
              <w:spacing w:line="360" w:lineRule="auto"/>
              <w:contextualSpacing/>
              <w:jc w:val="center"/>
              <w:rPr>
                <w:color w:val="0F1115"/>
                <w:sz w:val="20"/>
                <w:szCs w:val="20"/>
                <w:shd w:val="clear" w:color="auto" w:fill="FFFFFF"/>
                <w:lang w:val="en-US"/>
              </w:rPr>
            </w:pPr>
            <w:r w:rsidRPr="00530074">
              <w:rPr>
                <w:color w:val="0F1115"/>
                <w:sz w:val="20"/>
                <w:szCs w:val="20"/>
                <w:shd w:val="clear" w:color="auto" w:fill="FFFFFF"/>
                <w:lang w:val="en-US"/>
              </w:rPr>
              <w:t>[</w:t>
            </w:r>
            <w:r w:rsidR="001E5700">
              <w:rPr>
                <w:color w:val="0F1115"/>
                <w:sz w:val="20"/>
                <w:szCs w:val="20"/>
                <w:shd w:val="clear" w:color="auto" w:fill="FFFFFF"/>
                <w:lang w:val="en-US"/>
              </w:rPr>
              <w:t>5.09, 10.39</w:t>
            </w:r>
            <w:r w:rsidRPr="00530074">
              <w:rPr>
                <w:color w:val="0F1115"/>
                <w:sz w:val="20"/>
                <w:szCs w:val="20"/>
                <w:shd w:val="clear" w:color="auto" w:fill="FFFFFF"/>
                <w:lang w:val="en-US"/>
              </w:rPr>
              <w:t>]</w:t>
            </w:r>
          </w:p>
        </w:tc>
      </w:tr>
      <w:tr w:rsidR="008D3D29" w:rsidRPr="001B65B1" w14:paraId="04C92492" w14:textId="77777777" w:rsidTr="00DB0030">
        <w:trPr>
          <w:jc w:val="center"/>
        </w:trPr>
        <w:tc>
          <w:tcPr>
            <w:tcW w:w="2646" w:type="dxa"/>
            <w:tcBorders>
              <w:top w:val="nil"/>
              <w:bottom w:val="nil"/>
            </w:tcBorders>
          </w:tcPr>
          <w:p w14:paraId="39913C41" w14:textId="77777777" w:rsidR="008D3D29" w:rsidRPr="007C4875" w:rsidRDefault="008D3D29" w:rsidP="008D3D29">
            <w:pPr>
              <w:adjustRightInd w:val="0"/>
              <w:snapToGrid w:val="0"/>
              <w:spacing w:line="360" w:lineRule="auto"/>
              <w:contextualSpacing/>
              <w:rPr>
                <w:color w:val="000000"/>
                <w:kern w:val="0"/>
                <w:sz w:val="20"/>
                <w:szCs w:val="20"/>
                <w:lang w:val="en-US" w:bidi="ar"/>
              </w:rPr>
            </w:pPr>
          </w:p>
        </w:tc>
        <w:tc>
          <w:tcPr>
            <w:tcW w:w="2646" w:type="dxa"/>
            <w:tcBorders>
              <w:top w:val="nil"/>
              <w:bottom w:val="nil"/>
            </w:tcBorders>
          </w:tcPr>
          <w:p w14:paraId="13C15C90" w14:textId="363C42C1" w:rsidR="008D3D29" w:rsidRPr="001B65B1" w:rsidRDefault="008D3D29" w:rsidP="008D3D29">
            <w:pPr>
              <w:adjustRightInd w:val="0"/>
              <w:snapToGrid w:val="0"/>
              <w:spacing w:line="360" w:lineRule="auto"/>
              <w:contextualSpacing/>
              <w:rPr>
                <w:color w:val="000000"/>
                <w:kern w:val="0"/>
                <w:sz w:val="20"/>
                <w:szCs w:val="20"/>
                <w:lang w:val="en-US" w:bidi="ar"/>
              </w:rPr>
            </w:pPr>
            <w:r w:rsidRPr="00FB1435">
              <w:rPr>
                <w:color w:val="000000"/>
                <w:kern w:val="0"/>
                <w:sz w:val="20"/>
                <w:szCs w:val="20"/>
                <w:lang w:val="en-US" w:bidi="ar"/>
              </w:rPr>
              <w:t>Test sequence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center"/>
          </w:tcPr>
          <w:p w14:paraId="7C08B6B5" w14:textId="2CE62C9E" w:rsidR="008D3D29" w:rsidRPr="001B65B1" w:rsidRDefault="008D3D29" w:rsidP="008D3D29">
            <w:pPr>
              <w:widowControl/>
              <w:adjustRightInd w:val="0"/>
              <w:snapToGrid w:val="0"/>
              <w:spacing w:line="360" w:lineRule="auto"/>
              <w:contextualSpacing/>
              <w:jc w:val="center"/>
              <w:rPr>
                <w:color w:val="000000"/>
                <w:kern w:val="0"/>
                <w:sz w:val="20"/>
                <w:szCs w:val="20"/>
                <w:lang w:val="en-US" w:bidi="ar"/>
              </w:rPr>
            </w:pPr>
            <w:r>
              <w:rPr>
                <w:color w:val="000000"/>
                <w:kern w:val="0"/>
                <w:sz w:val="20"/>
                <w:szCs w:val="20"/>
                <w:lang w:val="en-US" w:bidi="ar"/>
              </w:rPr>
              <w:t>4.24</w:t>
            </w:r>
          </w:p>
        </w:tc>
        <w:tc>
          <w:tcPr>
            <w:tcW w:w="944" w:type="dxa"/>
            <w:tcBorders>
              <w:top w:val="nil"/>
              <w:bottom w:val="nil"/>
            </w:tcBorders>
          </w:tcPr>
          <w:p w14:paraId="75563902" w14:textId="706E2B7D" w:rsidR="008D3D29" w:rsidRPr="001B65B1" w:rsidRDefault="008D3D29" w:rsidP="008D3D29">
            <w:pPr>
              <w:widowControl/>
              <w:adjustRightInd w:val="0"/>
              <w:snapToGrid w:val="0"/>
              <w:spacing w:line="360" w:lineRule="auto"/>
              <w:contextualSpacing/>
              <w:jc w:val="center"/>
              <w:rPr>
                <w:color w:val="000000"/>
                <w:kern w:val="0"/>
                <w:sz w:val="20"/>
                <w:szCs w:val="20"/>
                <w:lang w:val="en-US" w:bidi="ar"/>
              </w:rPr>
            </w:pPr>
            <w:r>
              <w:rPr>
                <w:color w:val="000000"/>
                <w:kern w:val="0"/>
                <w:sz w:val="20"/>
                <w:szCs w:val="20"/>
                <w:lang w:val="en-US" w:bidi="ar"/>
              </w:rPr>
              <w:t>0.22</w:t>
            </w:r>
          </w:p>
        </w:tc>
        <w:tc>
          <w:tcPr>
            <w:tcW w:w="766" w:type="dxa"/>
            <w:tcBorders>
              <w:top w:val="nil"/>
              <w:bottom w:val="nil"/>
            </w:tcBorders>
          </w:tcPr>
          <w:p w14:paraId="07D5FA4A" w14:textId="6EB95324" w:rsidR="008D3D29" w:rsidRPr="001B65B1" w:rsidRDefault="008D3D29" w:rsidP="008D3D29">
            <w:pPr>
              <w:widowControl/>
              <w:adjustRightInd w:val="0"/>
              <w:snapToGrid w:val="0"/>
              <w:spacing w:line="360" w:lineRule="auto"/>
              <w:contextualSpacing/>
              <w:jc w:val="center"/>
              <w:rPr>
                <w:color w:val="000000"/>
                <w:kern w:val="0"/>
                <w:sz w:val="20"/>
                <w:szCs w:val="20"/>
                <w:lang w:val="en-US" w:bidi="ar"/>
              </w:rPr>
            </w:pPr>
            <w:r>
              <w:rPr>
                <w:color w:val="000000"/>
                <w:kern w:val="0"/>
                <w:sz w:val="20"/>
                <w:szCs w:val="20"/>
                <w:lang w:val="en-US" w:bidi="ar"/>
              </w:rPr>
              <w:t>532.36</w:t>
            </w:r>
          </w:p>
        </w:tc>
        <w:tc>
          <w:tcPr>
            <w:tcW w:w="913" w:type="dxa"/>
            <w:tcBorders>
              <w:top w:val="nil"/>
              <w:bottom w:val="nil"/>
            </w:tcBorders>
            <w:vAlign w:val="center"/>
          </w:tcPr>
          <w:p w14:paraId="36EFA666" w14:textId="13D302CC" w:rsidR="008D3D29" w:rsidRPr="001B65B1" w:rsidRDefault="008D3D29" w:rsidP="008D3D29">
            <w:pPr>
              <w:widowControl/>
              <w:adjustRightInd w:val="0"/>
              <w:snapToGrid w:val="0"/>
              <w:spacing w:line="360" w:lineRule="auto"/>
              <w:contextualSpacing/>
              <w:jc w:val="center"/>
              <w:rPr>
                <w:color w:val="000000"/>
                <w:kern w:val="0"/>
                <w:sz w:val="20"/>
                <w:szCs w:val="20"/>
                <w:lang w:val="en-US" w:bidi="ar"/>
              </w:rPr>
            </w:pPr>
            <w:r>
              <w:rPr>
                <w:color w:val="000000"/>
                <w:kern w:val="0"/>
                <w:sz w:val="20"/>
                <w:szCs w:val="20"/>
                <w:lang w:val="en-US" w:bidi="ar"/>
              </w:rPr>
              <w:t>19.55</w:t>
            </w:r>
          </w:p>
        </w:tc>
        <w:tc>
          <w:tcPr>
            <w:tcW w:w="845" w:type="dxa"/>
            <w:tcBorders>
              <w:top w:val="nil"/>
              <w:bottom w:val="nil"/>
            </w:tcBorders>
          </w:tcPr>
          <w:p w14:paraId="22CF75C4" w14:textId="21DC117F" w:rsidR="008D3D29" w:rsidRPr="001B65B1" w:rsidRDefault="008D3D29" w:rsidP="008D3D29">
            <w:pPr>
              <w:widowControl/>
              <w:adjustRightInd w:val="0"/>
              <w:snapToGrid w:val="0"/>
              <w:spacing w:line="360" w:lineRule="auto"/>
              <w:contextualSpacing/>
              <w:jc w:val="center"/>
              <w:rPr>
                <w:color w:val="0F1115"/>
                <w:sz w:val="20"/>
                <w:szCs w:val="20"/>
                <w:shd w:val="clear" w:color="auto" w:fill="FFFFFF"/>
              </w:rPr>
            </w:pPr>
            <w:r w:rsidRPr="00291EE4">
              <w:rPr>
                <w:color w:val="0F1115"/>
                <w:sz w:val="20"/>
                <w:szCs w:val="20"/>
                <w:shd w:val="clear" w:color="auto" w:fill="FFFFFF"/>
                <w:lang w:val="en-US"/>
              </w:rPr>
              <w:t xml:space="preserve">&lt; </w:t>
            </w:r>
            <w:r>
              <w:rPr>
                <w:rFonts w:hint="eastAsia"/>
                <w:color w:val="0F1115"/>
                <w:sz w:val="20"/>
                <w:szCs w:val="20"/>
                <w:shd w:val="clear" w:color="auto" w:fill="FFFFFF"/>
                <w:lang w:val="en-US"/>
              </w:rPr>
              <w:t>0</w:t>
            </w:r>
            <w:r w:rsidRPr="00291EE4">
              <w:rPr>
                <w:color w:val="0F1115"/>
                <w:sz w:val="20"/>
                <w:szCs w:val="20"/>
                <w:shd w:val="clear" w:color="auto" w:fill="FFFFFF"/>
                <w:lang w:val="en-US"/>
              </w:rPr>
              <w:t>.001</w:t>
            </w:r>
          </w:p>
        </w:tc>
        <w:tc>
          <w:tcPr>
            <w:tcW w:w="1545" w:type="dxa"/>
            <w:tcBorders>
              <w:top w:val="nil"/>
              <w:bottom w:val="nil"/>
            </w:tcBorders>
          </w:tcPr>
          <w:p w14:paraId="0BE5AA76" w14:textId="7623E50B" w:rsidR="008D3D29" w:rsidRPr="0097724D" w:rsidRDefault="008D3D29" w:rsidP="008D3D29">
            <w:pPr>
              <w:widowControl/>
              <w:adjustRightInd w:val="0"/>
              <w:snapToGrid w:val="0"/>
              <w:spacing w:line="360" w:lineRule="auto"/>
              <w:contextualSpacing/>
              <w:jc w:val="center"/>
              <w:rPr>
                <w:color w:val="0F1115"/>
                <w:sz w:val="20"/>
                <w:szCs w:val="20"/>
                <w:shd w:val="clear" w:color="auto" w:fill="FFFFFF"/>
                <w:lang w:val="en-US"/>
              </w:rPr>
            </w:pPr>
            <w:r w:rsidRPr="00530074">
              <w:rPr>
                <w:color w:val="0F1115"/>
                <w:sz w:val="20"/>
                <w:szCs w:val="20"/>
                <w:shd w:val="clear" w:color="auto" w:fill="FFFFFF"/>
                <w:lang w:val="en-US"/>
              </w:rPr>
              <w:t>[</w:t>
            </w:r>
            <w:r w:rsidR="001E5700">
              <w:rPr>
                <w:color w:val="0F1115"/>
                <w:sz w:val="20"/>
                <w:szCs w:val="20"/>
                <w:shd w:val="clear" w:color="auto" w:fill="FFFFFF"/>
                <w:lang w:val="en-US"/>
              </w:rPr>
              <w:t>3.81, 4.67</w:t>
            </w:r>
            <w:r w:rsidRPr="00530074">
              <w:rPr>
                <w:color w:val="0F1115"/>
                <w:sz w:val="20"/>
                <w:szCs w:val="20"/>
                <w:shd w:val="clear" w:color="auto" w:fill="FFFFFF"/>
                <w:lang w:val="en-US"/>
              </w:rPr>
              <w:t>]</w:t>
            </w:r>
          </w:p>
        </w:tc>
      </w:tr>
      <w:tr w:rsidR="008D3D29" w:rsidRPr="001B65B1" w14:paraId="20224569" w14:textId="77777777" w:rsidTr="00DB0030">
        <w:trPr>
          <w:jc w:val="center"/>
        </w:trPr>
        <w:tc>
          <w:tcPr>
            <w:tcW w:w="2646" w:type="dxa"/>
            <w:tcBorders>
              <w:top w:val="nil"/>
              <w:bottom w:val="nil"/>
            </w:tcBorders>
          </w:tcPr>
          <w:p w14:paraId="2F5A026B" w14:textId="77777777" w:rsidR="008D3D29" w:rsidRPr="007C4875" w:rsidRDefault="008D3D29" w:rsidP="008D3D29">
            <w:pPr>
              <w:adjustRightInd w:val="0"/>
              <w:snapToGrid w:val="0"/>
              <w:spacing w:line="360" w:lineRule="auto"/>
              <w:contextualSpacing/>
              <w:rPr>
                <w:color w:val="000000"/>
                <w:kern w:val="0"/>
                <w:sz w:val="20"/>
                <w:szCs w:val="20"/>
                <w:lang w:val="en-US" w:bidi="ar"/>
              </w:rPr>
            </w:pPr>
          </w:p>
        </w:tc>
        <w:tc>
          <w:tcPr>
            <w:tcW w:w="2646" w:type="dxa"/>
            <w:tcBorders>
              <w:top w:val="nil"/>
              <w:bottom w:val="nil"/>
            </w:tcBorders>
          </w:tcPr>
          <w:p w14:paraId="2B1B94D8" w14:textId="40D9ACEC" w:rsidR="008D3D29" w:rsidRPr="001B65B1" w:rsidRDefault="008D3D29" w:rsidP="008D3D29">
            <w:pPr>
              <w:adjustRightInd w:val="0"/>
              <w:snapToGrid w:val="0"/>
              <w:spacing w:line="360" w:lineRule="auto"/>
              <w:contextualSpacing/>
              <w:rPr>
                <w:color w:val="000000"/>
                <w:kern w:val="0"/>
                <w:sz w:val="20"/>
                <w:szCs w:val="20"/>
                <w:lang w:val="en-US" w:bidi="ar"/>
              </w:rPr>
            </w:pPr>
            <w:r w:rsidRPr="00FB1435">
              <w:rPr>
                <w:color w:val="000000"/>
                <w:kern w:val="0"/>
                <w:sz w:val="20"/>
                <w:szCs w:val="20"/>
                <w:lang w:val="en-US" w:bidi="ar"/>
              </w:rPr>
              <w:t>University × Test sequence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center"/>
          </w:tcPr>
          <w:p w14:paraId="5C29F15E" w14:textId="140F9425" w:rsidR="008D3D29" w:rsidRPr="001B65B1" w:rsidRDefault="008D3D29" w:rsidP="008D3D29">
            <w:pPr>
              <w:widowControl/>
              <w:adjustRightInd w:val="0"/>
              <w:snapToGrid w:val="0"/>
              <w:spacing w:line="360" w:lineRule="auto"/>
              <w:contextualSpacing/>
              <w:jc w:val="center"/>
              <w:rPr>
                <w:color w:val="000000"/>
                <w:kern w:val="0"/>
                <w:sz w:val="20"/>
                <w:szCs w:val="20"/>
                <w:lang w:val="en-US" w:bidi="ar"/>
              </w:rPr>
            </w:pPr>
            <w:r>
              <w:rPr>
                <w:color w:val="000000"/>
                <w:kern w:val="0"/>
                <w:sz w:val="20"/>
                <w:szCs w:val="20"/>
                <w:lang w:val="en-US" w:bidi="ar"/>
              </w:rPr>
              <w:t>-1.14</w:t>
            </w:r>
          </w:p>
        </w:tc>
        <w:tc>
          <w:tcPr>
            <w:tcW w:w="944" w:type="dxa"/>
            <w:tcBorders>
              <w:top w:val="nil"/>
              <w:bottom w:val="nil"/>
            </w:tcBorders>
          </w:tcPr>
          <w:p w14:paraId="501D8741" w14:textId="138A8260" w:rsidR="008D3D29" w:rsidRPr="001B65B1" w:rsidRDefault="008D3D29" w:rsidP="008D3D29">
            <w:pPr>
              <w:widowControl/>
              <w:adjustRightInd w:val="0"/>
              <w:snapToGrid w:val="0"/>
              <w:spacing w:line="360" w:lineRule="auto"/>
              <w:contextualSpacing/>
              <w:jc w:val="center"/>
              <w:rPr>
                <w:color w:val="000000"/>
                <w:kern w:val="0"/>
                <w:sz w:val="20"/>
                <w:szCs w:val="20"/>
                <w:lang w:val="en-US" w:bidi="ar"/>
              </w:rPr>
            </w:pPr>
            <w:r>
              <w:rPr>
                <w:color w:val="000000"/>
                <w:kern w:val="0"/>
                <w:sz w:val="20"/>
                <w:szCs w:val="20"/>
                <w:lang w:val="en-US" w:bidi="ar"/>
              </w:rPr>
              <w:t>0.40</w:t>
            </w:r>
          </w:p>
        </w:tc>
        <w:tc>
          <w:tcPr>
            <w:tcW w:w="766" w:type="dxa"/>
            <w:tcBorders>
              <w:top w:val="nil"/>
              <w:bottom w:val="nil"/>
            </w:tcBorders>
          </w:tcPr>
          <w:p w14:paraId="17DA95DE" w14:textId="7EB2054A" w:rsidR="008D3D29" w:rsidRPr="001B65B1" w:rsidRDefault="008D3D29" w:rsidP="008D3D29">
            <w:pPr>
              <w:widowControl/>
              <w:adjustRightInd w:val="0"/>
              <w:snapToGrid w:val="0"/>
              <w:spacing w:line="360" w:lineRule="auto"/>
              <w:contextualSpacing/>
              <w:jc w:val="center"/>
              <w:rPr>
                <w:color w:val="000000"/>
                <w:kern w:val="0"/>
                <w:sz w:val="20"/>
                <w:szCs w:val="20"/>
                <w:lang w:val="en-US" w:bidi="ar"/>
              </w:rPr>
            </w:pPr>
            <w:r>
              <w:rPr>
                <w:color w:val="000000"/>
                <w:kern w:val="0"/>
                <w:sz w:val="20"/>
                <w:szCs w:val="20"/>
                <w:lang w:val="en-US" w:bidi="ar"/>
              </w:rPr>
              <w:t>555.01</w:t>
            </w:r>
          </w:p>
        </w:tc>
        <w:tc>
          <w:tcPr>
            <w:tcW w:w="913" w:type="dxa"/>
            <w:tcBorders>
              <w:top w:val="nil"/>
              <w:bottom w:val="nil"/>
            </w:tcBorders>
            <w:vAlign w:val="center"/>
          </w:tcPr>
          <w:p w14:paraId="37B4238A" w14:textId="4E74E4BA" w:rsidR="008D3D29" w:rsidRPr="001B65B1" w:rsidRDefault="008D3D29" w:rsidP="008D3D29">
            <w:pPr>
              <w:widowControl/>
              <w:adjustRightInd w:val="0"/>
              <w:snapToGrid w:val="0"/>
              <w:spacing w:line="360" w:lineRule="auto"/>
              <w:contextualSpacing/>
              <w:jc w:val="center"/>
              <w:rPr>
                <w:color w:val="000000"/>
                <w:kern w:val="0"/>
                <w:sz w:val="20"/>
                <w:szCs w:val="20"/>
                <w:lang w:val="en-US" w:bidi="ar"/>
              </w:rPr>
            </w:pPr>
            <w:r>
              <w:rPr>
                <w:color w:val="000000"/>
                <w:kern w:val="0"/>
                <w:sz w:val="20"/>
                <w:szCs w:val="20"/>
                <w:lang w:val="en-US" w:bidi="ar"/>
              </w:rPr>
              <w:t>-2.83</w:t>
            </w:r>
          </w:p>
        </w:tc>
        <w:tc>
          <w:tcPr>
            <w:tcW w:w="845" w:type="dxa"/>
            <w:tcBorders>
              <w:top w:val="nil"/>
              <w:bottom w:val="nil"/>
            </w:tcBorders>
          </w:tcPr>
          <w:p w14:paraId="14C44053" w14:textId="6C964C47" w:rsidR="008D3D29" w:rsidRPr="001B65B1" w:rsidRDefault="008D3D29" w:rsidP="008D3D29">
            <w:pPr>
              <w:widowControl/>
              <w:adjustRightInd w:val="0"/>
              <w:snapToGrid w:val="0"/>
              <w:spacing w:line="360" w:lineRule="auto"/>
              <w:contextualSpacing/>
              <w:jc w:val="center"/>
              <w:rPr>
                <w:color w:val="0F1115"/>
                <w:sz w:val="20"/>
                <w:szCs w:val="20"/>
                <w:shd w:val="clear" w:color="auto" w:fill="FFFFFF"/>
              </w:rPr>
            </w:pPr>
            <w:r>
              <w:rPr>
                <w:color w:val="0F1115"/>
                <w:sz w:val="20"/>
                <w:szCs w:val="20"/>
                <w:shd w:val="clear" w:color="auto" w:fill="FFFFFF"/>
                <w:lang w:val="en-US"/>
              </w:rPr>
              <w:t>0.005</w:t>
            </w:r>
          </w:p>
        </w:tc>
        <w:tc>
          <w:tcPr>
            <w:tcW w:w="1545" w:type="dxa"/>
            <w:tcBorders>
              <w:top w:val="nil"/>
              <w:bottom w:val="nil"/>
            </w:tcBorders>
          </w:tcPr>
          <w:p w14:paraId="47E465CD" w14:textId="69E1E4B2" w:rsidR="008D3D29" w:rsidRPr="0097724D" w:rsidRDefault="008D3D29" w:rsidP="008D3D29">
            <w:pPr>
              <w:widowControl/>
              <w:adjustRightInd w:val="0"/>
              <w:snapToGrid w:val="0"/>
              <w:spacing w:line="360" w:lineRule="auto"/>
              <w:contextualSpacing/>
              <w:jc w:val="center"/>
              <w:rPr>
                <w:color w:val="0F1115"/>
                <w:sz w:val="20"/>
                <w:szCs w:val="20"/>
                <w:shd w:val="clear" w:color="auto" w:fill="FFFFFF"/>
                <w:lang w:val="en-US"/>
              </w:rPr>
            </w:pPr>
            <w:r w:rsidRPr="00530074">
              <w:rPr>
                <w:color w:val="0F1115"/>
                <w:sz w:val="20"/>
                <w:szCs w:val="20"/>
                <w:shd w:val="clear" w:color="auto" w:fill="FFFFFF"/>
                <w:lang w:val="en-US"/>
              </w:rPr>
              <w:t>[</w:t>
            </w:r>
            <w:r w:rsidR="001E5700">
              <w:rPr>
                <w:color w:val="0F1115"/>
                <w:sz w:val="20"/>
                <w:szCs w:val="20"/>
                <w:shd w:val="clear" w:color="auto" w:fill="FFFFFF"/>
                <w:lang w:val="en-US"/>
              </w:rPr>
              <w:t>-1.94, -0.35</w:t>
            </w:r>
            <w:r w:rsidRPr="00530074">
              <w:rPr>
                <w:color w:val="0F1115"/>
                <w:sz w:val="20"/>
                <w:szCs w:val="20"/>
                <w:shd w:val="clear" w:color="auto" w:fill="FFFFFF"/>
                <w:lang w:val="en-US"/>
              </w:rPr>
              <w:t>]</w:t>
            </w:r>
          </w:p>
        </w:tc>
      </w:tr>
      <w:tr w:rsidR="008D3D29" w:rsidRPr="001B65B1" w14:paraId="17E8EB80" w14:textId="77777777" w:rsidTr="00DB0030">
        <w:trPr>
          <w:jc w:val="center"/>
        </w:trPr>
        <w:tc>
          <w:tcPr>
            <w:tcW w:w="2646" w:type="dxa"/>
            <w:tcBorders>
              <w:top w:val="nil"/>
              <w:bottom w:val="nil"/>
            </w:tcBorders>
          </w:tcPr>
          <w:p w14:paraId="534B100D" w14:textId="64A6FF1F" w:rsidR="008D3D29" w:rsidRPr="007C4875" w:rsidRDefault="008D3D29" w:rsidP="008D3D29">
            <w:pPr>
              <w:adjustRightInd w:val="0"/>
              <w:snapToGrid w:val="0"/>
              <w:spacing w:line="360" w:lineRule="auto"/>
              <w:contextualSpacing/>
              <w:rPr>
                <w:color w:val="000000"/>
                <w:kern w:val="0"/>
                <w:sz w:val="20"/>
                <w:szCs w:val="20"/>
                <w:lang w:val="en-US" w:bidi="ar"/>
              </w:rPr>
            </w:pPr>
            <w:r w:rsidRPr="007C4875">
              <w:rPr>
                <w:color w:val="000000"/>
                <w:kern w:val="0"/>
                <w:sz w:val="20"/>
                <w:szCs w:val="20"/>
                <w:lang w:val="en-US" w:bidi="ar"/>
              </w:rPr>
              <w:t>S4: Inter‑hospital handover</w:t>
            </w:r>
          </w:p>
        </w:tc>
        <w:tc>
          <w:tcPr>
            <w:tcW w:w="2646" w:type="dxa"/>
            <w:tcBorders>
              <w:top w:val="nil"/>
              <w:bottom w:val="nil"/>
            </w:tcBorders>
          </w:tcPr>
          <w:p w14:paraId="01B392D3" w14:textId="77777777" w:rsidR="008D3D29" w:rsidRPr="001B65B1" w:rsidRDefault="008D3D29" w:rsidP="008D3D29">
            <w:pPr>
              <w:adjustRightInd w:val="0"/>
              <w:snapToGrid w:val="0"/>
              <w:spacing w:line="360" w:lineRule="auto"/>
              <w:contextualSpacing/>
              <w:rPr>
                <w:color w:val="000000"/>
                <w:kern w:val="0"/>
                <w:sz w:val="20"/>
                <w:szCs w:val="20"/>
                <w:lang w:val="en-US" w:bidi="ar"/>
              </w:rPr>
            </w:pPr>
          </w:p>
        </w:tc>
        <w:tc>
          <w:tcPr>
            <w:tcW w:w="916" w:type="dxa"/>
            <w:tcBorders>
              <w:top w:val="nil"/>
              <w:bottom w:val="nil"/>
            </w:tcBorders>
            <w:vAlign w:val="center"/>
          </w:tcPr>
          <w:p w14:paraId="611462CC" w14:textId="77777777" w:rsidR="008D3D29" w:rsidRPr="001B65B1" w:rsidRDefault="008D3D29" w:rsidP="008D3D29">
            <w:pPr>
              <w:widowControl/>
              <w:adjustRightInd w:val="0"/>
              <w:snapToGrid w:val="0"/>
              <w:spacing w:line="360" w:lineRule="auto"/>
              <w:contextualSpacing/>
              <w:jc w:val="center"/>
              <w:rPr>
                <w:color w:val="000000"/>
                <w:kern w:val="0"/>
                <w:sz w:val="20"/>
                <w:szCs w:val="20"/>
                <w:lang w:val="en-US" w:bidi="ar"/>
              </w:rPr>
            </w:pPr>
          </w:p>
        </w:tc>
        <w:tc>
          <w:tcPr>
            <w:tcW w:w="944" w:type="dxa"/>
            <w:tcBorders>
              <w:top w:val="nil"/>
              <w:bottom w:val="nil"/>
            </w:tcBorders>
          </w:tcPr>
          <w:p w14:paraId="661F0427" w14:textId="77777777" w:rsidR="008D3D29" w:rsidRPr="001B65B1" w:rsidRDefault="008D3D29" w:rsidP="008D3D29">
            <w:pPr>
              <w:widowControl/>
              <w:adjustRightInd w:val="0"/>
              <w:snapToGrid w:val="0"/>
              <w:spacing w:line="360" w:lineRule="auto"/>
              <w:contextualSpacing/>
              <w:jc w:val="center"/>
              <w:rPr>
                <w:color w:val="000000"/>
                <w:kern w:val="0"/>
                <w:sz w:val="20"/>
                <w:szCs w:val="20"/>
                <w:lang w:val="en-US" w:bidi="ar"/>
              </w:rPr>
            </w:pPr>
          </w:p>
        </w:tc>
        <w:tc>
          <w:tcPr>
            <w:tcW w:w="766" w:type="dxa"/>
            <w:tcBorders>
              <w:top w:val="nil"/>
              <w:bottom w:val="nil"/>
            </w:tcBorders>
          </w:tcPr>
          <w:p w14:paraId="4EEF270E" w14:textId="77777777" w:rsidR="008D3D29" w:rsidRPr="001B65B1" w:rsidRDefault="008D3D29" w:rsidP="008D3D29">
            <w:pPr>
              <w:widowControl/>
              <w:adjustRightInd w:val="0"/>
              <w:snapToGrid w:val="0"/>
              <w:spacing w:line="360" w:lineRule="auto"/>
              <w:contextualSpacing/>
              <w:jc w:val="center"/>
              <w:rPr>
                <w:color w:val="000000"/>
                <w:kern w:val="0"/>
                <w:sz w:val="20"/>
                <w:szCs w:val="20"/>
                <w:lang w:val="en-US" w:bidi="ar"/>
              </w:rPr>
            </w:pPr>
          </w:p>
        </w:tc>
        <w:tc>
          <w:tcPr>
            <w:tcW w:w="913" w:type="dxa"/>
            <w:tcBorders>
              <w:top w:val="nil"/>
              <w:bottom w:val="nil"/>
            </w:tcBorders>
            <w:vAlign w:val="center"/>
          </w:tcPr>
          <w:p w14:paraId="47BA2A96" w14:textId="77777777" w:rsidR="008D3D29" w:rsidRPr="001B65B1" w:rsidRDefault="008D3D29" w:rsidP="008D3D29">
            <w:pPr>
              <w:widowControl/>
              <w:adjustRightInd w:val="0"/>
              <w:snapToGrid w:val="0"/>
              <w:spacing w:line="360" w:lineRule="auto"/>
              <w:contextualSpacing/>
              <w:jc w:val="center"/>
              <w:rPr>
                <w:color w:val="000000"/>
                <w:kern w:val="0"/>
                <w:sz w:val="20"/>
                <w:szCs w:val="20"/>
                <w:lang w:val="en-US" w:bidi="ar"/>
              </w:rPr>
            </w:pPr>
          </w:p>
        </w:tc>
        <w:tc>
          <w:tcPr>
            <w:tcW w:w="845" w:type="dxa"/>
            <w:tcBorders>
              <w:top w:val="nil"/>
              <w:bottom w:val="nil"/>
            </w:tcBorders>
          </w:tcPr>
          <w:p w14:paraId="4C00A8EA" w14:textId="77777777" w:rsidR="008D3D29" w:rsidRPr="001B65B1" w:rsidRDefault="008D3D29" w:rsidP="008D3D29">
            <w:pPr>
              <w:widowControl/>
              <w:adjustRightInd w:val="0"/>
              <w:snapToGrid w:val="0"/>
              <w:spacing w:line="360" w:lineRule="auto"/>
              <w:contextualSpacing/>
              <w:jc w:val="center"/>
              <w:rPr>
                <w:color w:val="0F1115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45" w:type="dxa"/>
            <w:tcBorders>
              <w:top w:val="nil"/>
              <w:bottom w:val="nil"/>
            </w:tcBorders>
          </w:tcPr>
          <w:p w14:paraId="505CEC7A" w14:textId="5B96C6F2" w:rsidR="008D3D29" w:rsidRPr="0097724D" w:rsidRDefault="008D3D29" w:rsidP="008D3D29">
            <w:pPr>
              <w:widowControl/>
              <w:adjustRightInd w:val="0"/>
              <w:snapToGrid w:val="0"/>
              <w:spacing w:line="360" w:lineRule="auto"/>
              <w:contextualSpacing/>
              <w:jc w:val="center"/>
              <w:rPr>
                <w:color w:val="0F1115"/>
                <w:sz w:val="20"/>
                <w:szCs w:val="20"/>
                <w:shd w:val="clear" w:color="auto" w:fill="FFFFFF"/>
                <w:lang w:val="en-US"/>
              </w:rPr>
            </w:pPr>
          </w:p>
        </w:tc>
      </w:tr>
      <w:tr w:rsidR="008D3D29" w:rsidRPr="001B65B1" w14:paraId="7D2DBFFB" w14:textId="77777777" w:rsidTr="00DB0030">
        <w:trPr>
          <w:jc w:val="center"/>
        </w:trPr>
        <w:tc>
          <w:tcPr>
            <w:tcW w:w="2646" w:type="dxa"/>
            <w:tcBorders>
              <w:top w:val="nil"/>
              <w:bottom w:val="nil"/>
            </w:tcBorders>
          </w:tcPr>
          <w:p w14:paraId="154B4AD8" w14:textId="77777777" w:rsidR="008D3D29" w:rsidRPr="00FB1435" w:rsidRDefault="008D3D29" w:rsidP="008D3D29">
            <w:pPr>
              <w:adjustRightInd w:val="0"/>
              <w:snapToGrid w:val="0"/>
              <w:spacing w:line="360" w:lineRule="auto"/>
              <w:contextualSpacing/>
              <w:rPr>
                <w:color w:val="000000"/>
                <w:kern w:val="0"/>
                <w:sz w:val="20"/>
                <w:szCs w:val="20"/>
                <w:lang w:val="en-US" w:bidi="ar"/>
              </w:rPr>
            </w:pPr>
          </w:p>
        </w:tc>
        <w:tc>
          <w:tcPr>
            <w:tcW w:w="2646" w:type="dxa"/>
            <w:tcBorders>
              <w:top w:val="nil"/>
              <w:bottom w:val="nil"/>
            </w:tcBorders>
          </w:tcPr>
          <w:p w14:paraId="04831059" w14:textId="25BDD77E" w:rsidR="008D3D29" w:rsidRPr="001B65B1" w:rsidRDefault="008D3D29" w:rsidP="008D3D29">
            <w:pPr>
              <w:adjustRightInd w:val="0"/>
              <w:snapToGrid w:val="0"/>
              <w:spacing w:line="360" w:lineRule="auto"/>
              <w:contextualSpacing/>
              <w:rPr>
                <w:color w:val="000000"/>
                <w:kern w:val="0"/>
                <w:sz w:val="20"/>
                <w:szCs w:val="20"/>
                <w:lang w:val="en-US" w:bidi="ar"/>
              </w:rPr>
            </w:pPr>
            <w:r w:rsidRPr="00FB1435">
              <w:rPr>
                <w:color w:val="000000"/>
                <w:kern w:val="0"/>
                <w:sz w:val="20"/>
                <w:szCs w:val="20"/>
                <w:lang w:val="en-US" w:bidi="ar"/>
              </w:rPr>
              <w:t>Intercept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center"/>
          </w:tcPr>
          <w:p w14:paraId="3316CB93" w14:textId="31187D2B" w:rsidR="008D3D29" w:rsidRPr="001B65B1" w:rsidRDefault="008D3D29" w:rsidP="008D3D29">
            <w:pPr>
              <w:widowControl/>
              <w:adjustRightInd w:val="0"/>
              <w:snapToGrid w:val="0"/>
              <w:spacing w:line="360" w:lineRule="auto"/>
              <w:contextualSpacing/>
              <w:jc w:val="center"/>
              <w:rPr>
                <w:color w:val="000000"/>
                <w:kern w:val="0"/>
                <w:sz w:val="20"/>
                <w:szCs w:val="20"/>
                <w:lang w:val="en-US" w:bidi="ar"/>
              </w:rPr>
            </w:pPr>
            <w:r>
              <w:rPr>
                <w:color w:val="000000"/>
                <w:kern w:val="0"/>
                <w:sz w:val="20"/>
                <w:szCs w:val="20"/>
                <w:lang w:val="en-US" w:bidi="ar"/>
              </w:rPr>
              <w:t>5.78</w:t>
            </w:r>
          </w:p>
        </w:tc>
        <w:tc>
          <w:tcPr>
            <w:tcW w:w="944" w:type="dxa"/>
            <w:tcBorders>
              <w:top w:val="nil"/>
              <w:bottom w:val="nil"/>
            </w:tcBorders>
          </w:tcPr>
          <w:p w14:paraId="0C8C8472" w14:textId="485C7F71" w:rsidR="008D3D29" w:rsidRPr="001B65B1" w:rsidRDefault="008D3D29" w:rsidP="008D3D29">
            <w:pPr>
              <w:widowControl/>
              <w:adjustRightInd w:val="0"/>
              <w:snapToGrid w:val="0"/>
              <w:spacing w:line="360" w:lineRule="auto"/>
              <w:contextualSpacing/>
              <w:jc w:val="center"/>
              <w:rPr>
                <w:color w:val="000000"/>
                <w:kern w:val="0"/>
                <w:sz w:val="20"/>
                <w:szCs w:val="20"/>
                <w:lang w:val="en-US" w:bidi="ar"/>
              </w:rPr>
            </w:pPr>
            <w:r>
              <w:rPr>
                <w:color w:val="000000"/>
                <w:kern w:val="0"/>
                <w:sz w:val="20"/>
                <w:szCs w:val="20"/>
                <w:lang w:val="en-US" w:bidi="ar"/>
              </w:rPr>
              <w:t>0.41</w:t>
            </w:r>
          </w:p>
        </w:tc>
        <w:tc>
          <w:tcPr>
            <w:tcW w:w="766" w:type="dxa"/>
            <w:tcBorders>
              <w:top w:val="nil"/>
              <w:bottom w:val="nil"/>
            </w:tcBorders>
          </w:tcPr>
          <w:p w14:paraId="05C1CC2E" w14:textId="6DAFE839" w:rsidR="008D3D29" w:rsidRPr="001B65B1" w:rsidRDefault="008D3D29" w:rsidP="008D3D29">
            <w:pPr>
              <w:widowControl/>
              <w:adjustRightInd w:val="0"/>
              <w:snapToGrid w:val="0"/>
              <w:spacing w:line="360" w:lineRule="auto"/>
              <w:contextualSpacing/>
              <w:jc w:val="center"/>
              <w:rPr>
                <w:color w:val="000000"/>
                <w:kern w:val="0"/>
                <w:sz w:val="20"/>
                <w:szCs w:val="20"/>
                <w:lang w:val="en-US" w:bidi="ar"/>
              </w:rPr>
            </w:pPr>
            <w:r>
              <w:rPr>
                <w:color w:val="000000"/>
                <w:kern w:val="0"/>
                <w:sz w:val="20"/>
                <w:szCs w:val="20"/>
                <w:lang w:val="en-US" w:bidi="ar"/>
              </w:rPr>
              <w:t>468.85</w:t>
            </w:r>
          </w:p>
        </w:tc>
        <w:tc>
          <w:tcPr>
            <w:tcW w:w="913" w:type="dxa"/>
            <w:tcBorders>
              <w:top w:val="nil"/>
              <w:bottom w:val="nil"/>
            </w:tcBorders>
            <w:vAlign w:val="center"/>
          </w:tcPr>
          <w:p w14:paraId="76C2AE1D" w14:textId="580C1D09" w:rsidR="008D3D29" w:rsidRPr="001B65B1" w:rsidRDefault="008D3D29" w:rsidP="008D3D29">
            <w:pPr>
              <w:widowControl/>
              <w:adjustRightInd w:val="0"/>
              <w:snapToGrid w:val="0"/>
              <w:spacing w:line="360" w:lineRule="auto"/>
              <w:contextualSpacing/>
              <w:jc w:val="center"/>
              <w:rPr>
                <w:color w:val="000000"/>
                <w:kern w:val="0"/>
                <w:sz w:val="20"/>
                <w:szCs w:val="20"/>
                <w:lang w:val="en-US" w:bidi="ar"/>
              </w:rPr>
            </w:pPr>
            <w:r>
              <w:rPr>
                <w:color w:val="000000"/>
                <w:kern w:val="0"/>
                <w:sz w:val="20"/>
                <w:szCs w:val="20"/>
                <w:lang w:val="en-US" w:bidi="ar"/>
              </w:rPr>
              <w:t>14.06</w:t>
            </w:r>
          </w:p>
        </w:tc>
        <w:tc>
          <w:tcPr>
            <w:tcW w:w="845" w:type="dxa"/>
            <w:tcBorders>
              <w:top w:val="nil"/>
              <w:bottom w:val="nil"/>
            </w:tcBorders>
          </w:tcPr>
          <w:p w14:paraId="259E9196" w14:textId="2B43B338" w:rsidR="008D3D29" w:rsidRPr="001B65B1" w:rsidRDefault="008D3D29" w:rsidP="008D3D29">
            <w:pPr>
              <w:widowControl/>
              <w:adjustRightInd w:val="0"/>
              <w:snapToGrid w:val="0"/>
              <w:spacing w:line="360" w:lineRule="auto"/>
              <w:contextualSpacing/>
              <w:jc w:val="center"/>
              <w:rPr>
                <w:color w:val="0F1115"/>
                <w:sz w:val="20"/>
                <w:szCs w:val="20"/>
                <w:shd w:val="clear" w:color="auto" w:fill="FFFFFF"/>
              </w:rPr>
            </w:pPr>
            <w:r w:rsidRPr="005F759B">
              <w:rPr>
                <w:color w:val="0F1115"/>
                <w:sz w:val="20"/>
                <w:szCs w:val="20"/>
                <w:shd w:val="clear" w:color="auto" w:fill="FFFFFF"/>
                <w:lang w:val="en-US"/>
              </w:rPr>
              <w:t xml:space="preserve">&lt; </w:t>
            </w:r>
            <w:r w:rsidRPr="005F759B">
              <w:rPr>
                <w:rFonts w:hint="eastAsia"/>
                <w:color w:val="0F1115"/>
                <w:sz w:val="20"/>
                <w:szCs w:val="20"/>
                <w:shd w:val="clear" w:color="auto" w:fill="FFFFFF"/>
                <w:lang w:val="en-US"/>
              </w:rPr>
              <w:t>0</w:t>
            </w:r>
            <w:r w:rsidRPr="005F759B">
              <w:rPr>
                <w:color w:val="0F1115"/>
                <w:sz w:val="20"/>
                <w:szCs w:val="20"/>
                <w:shd w:val="clear" w:color="auto" w:fill="FFFFFF"/>
                <w:lang w:val="en-US"/>
              </w:rPr>
              <w:t>.001</w:t>
            </w:r>
          </w:p>
        </w:tc>
        <w:tc>
          <w:tcPr>
            <w:tcW w:w="1545" w:type="dxa"/>
            <w:tcBorders>
              <w:top w:val="nil"/>
              <w:bottom w:val="nil"/>
            </w:tcBorders>
          </w:tcPr>
          <w:p w14:paraId="4F43F57E" w14:textId="21CA7584" w:rsidR="008D3D29" w:rsidRPr="0097724D" w:rsidRDefault="008D3D29" w:rsidP="008D3D29">
            <w:pPr>
              <w:widowControl/>
              <w:adjustRightInd w:val="0"/>
              <w:snapToGrid w:val="0"/>
              <w:spacing w:line="360" w:lineRule="auto"/>
              <w:contextualSpacing/>
              <w:jc w:val="center"/>
              <w:rPr>
                <w:color w:val="0F1115"/>
                <w:sz w:val="20"/>
                <w:szCs w:val="20"/>
                <w:shd w:val="clear" w:color="auto" w:fill="FFFFFF"/>
                <w:lang w:val="en-US"/>
              </w:rPr>
            </w:pPr>
            <w:r w:rsidRPr="00530074">
              <w:rPr>
                <w:color w:val="0F1115"/>
                <w:sz w:val="20"/>
                <w:szCs w:val="20"/>
                <w:shd w:val="clear" w:color="auto" w:fill="FFFFFF"/>
                <w:lang w:val="en-US"/>
              </w:rPr>
              <w:t>[</w:t>
            </w:r>
            <w:r w:rsidR="001E5700">
              <w:rPr>
                <w:color w:val="0F1115"/>
                <w:sz w:val="20"/>
                <w:szCs w:val="20"/>
                <w:shd w:val="clear" w:color="auto" w:fill="FFFFFF"/>
                <w:lang w:val="en-US"/>
              </w:rPr>
              <w:t>4.97, 6.58</w:t>
            </w:r>
            <w:r w:rsidRPr="00530074">
              <w:rPr>
                <w:color w:val="0F1115"/>
                <w:sz w:val="20"/>
                <w:szCs w:val="20"/>
                <w:shd w:val="clear" w:color="auto" w:fill="FFFFFF"/>
                <w:lang w:val="en-US"/>
              </w:rPr>
              <w:t>]</w:t>
            </w:r>
          </w:p>
        </w:tc>
      </w:tr>
      <w:tr w:rsidR="008D3D29" w:rsidRPr="001B65B1" w14:paraId="6D600F39" w14:textId="77777777" w:rsidTr="00DB0030">
        <w:trPr>
          <w:jc w:val="center"/>
        </w:trPr>
        <w:tc>
          <w:tcPr>
            <w:tcW w:w="2646" w:type="dxa"/>
            <w:tcBorders>
              <w:top w:val="nil"/>
              <w:bottom w:val="nil"/>
            </w:tcBorders>
          </w:tcPr>
          <w:p w14:paraId="13A243A8" w14:textId="77777777" w:rsidR="008D3D29" w:rsidRPr="00FB1435" w:rsidRDefault="008D3D29" w:rsidP="008D3D29">
            <w:pPr>
              <w:adjustRightInd w:val="0"/>
              <w:snapToGrid w:val="0"/>
              <w:spacing w:line="360" w:lineRule="auto"/>
              <w:contextualSpacing/>
              <w:rPr>
                <w:color w:val="000000"/>
                <w:kern w:val="0"/>
                <w:sz w:val="20"/>
                <w:szCs w:val="20"/>
                <w:lang w:val="en-US" w:bidi="ar"/>
              </w:rPr>
            </w:pPr>
          </w:p>
        </w:tc>
        <w:tc>
          <w:tcPr>
            <w:tcW w:w="2646" w:type="dxa"/>
            <w:tcBorders>
              <w:top w:val="nil"/>
              <w:bottom w:val="nil"/>
            </w:tcBorders>
          </w:tcPr>
          <w:p w14:paraId="530A394E" w14:textId="7F00D09D" w:rsidR="008D3D29" w:rsidRPr="001B65B1" w:rsidRDefault="008D3D29" w:rsidP="008D3D29">
            <w:pPr>
              <w:adjustRightInd w:val="0"/>
              <w:snapToGrid w:val="0"/>
              <w:spacing w:line="360" w:lineRule="auto"/>
              <w:contextualSpacing/>
              <w:rPr>
                <w:color w:val="000000"/>
                <w:kern w:val="0"/>
                <w:sz w:val="20"/>
                <w:szCs w:val="20"/>
                <w:lang w:val="en-US" w:bidi="ar"/>
              </w:rPr>
            </w:pPr>
            <w:r w:rsidRPr="00FB1435">
              <w:rPr>
                <w:color w:val="000000"/>
                <w:kern w:val="0"/>
                <w:sz w:val="20"/>
                <w:szCs w:val="20"/>
                <w:lang w:val="en-US" w:bidi="ar"/>
              </w:rPr>
              <w:t>University (CSU vs. XMU)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center"/>
          </w:tcPr>
          <w:p w14:paraId="4A4544CB" w14:textId="095FAF70" w:rsidR="008D3D29" w:rsidRPr="001B65B1" w:rsidRDefault="008D3D29" w:rsidP="008D3D29">
            <w:pPr>
              <w:widowControl/>
              <w:adjustRightInd w:val="0"/>
              <w:snapToGrid w:val="0"/>
              <w:spacing w:line="360" w:lineRule="auto"/>
              <w:contextualSpacing/>
              <w:jc w:val="center"/>
              <w:rPr>
                <w:color w:val="000000"/>
                <w:kern w:val="0"/>
                <w:sz w:val="20"/>
                <w:szCs w:val="20"/>
                <w:lang w:val="en-US" w:bidi="ar"/>
              </w:rPr>
            </w:pPr>
            <w:r>
              <w:rPr>
                <w:color w:val="000000"/>
                <w:kern w:val="0"/>
                <w:sz w:val="20"/>
                <w:szCs w:val="20"/>
                <w:lang w:val="en-US" w:bidi="ar"/>
              </w:rPr>
              <w:t>3.20</w:t>
            </w:r>
          </w:p>
        </w:tc>
        <w:tc>
          <w:tcPr>
            <w:tcW w:w="944" w:type="dxa"/>
            <w:tcBorders>
              <w:top w:val="nil"/>
              <w:bottom w:val="nil"/>
            </w:tcBorders>
          </w:tcPr>
          <w:p w14:paraId="5E6D0952" w14:textId="4BFA62CB" w:rsidR="008D3D29" w:rsidRPr="001B65B1" w:rsidRDefault="008D3D29" w:rsidP="008D3D29">
            <w:pPr>
              <w:widowControl/>
              <w:adjustRightInd w:val="0"/>
              <w:snapToGrid w:val="0"/>
              <w:spacing w:line="360" w:lineRule="auto"/>
              <w:contextualSpacing/>
              <w:jc w:val="center"/>
              <w:rPr>
                <w:color w:val="000000"/>
                <w:kern w:val="0"/>
                <w:sz w:val="20"/>
                <w:szCs w:val="20"/>
                <w:lang w:val="en-US" w:bidi="ar"/>
              </w:rPr>
            </w:pPr>
            <w:r>
              <w:rPr>
                <w:color w:val="000000"/>
                <w:kern w:val="0"/>
                <w:sz w:val="20"/>
                <w:szCs w:val="20"/>
                <w:lang w:val="en-US" w:bidi="ar"/>
              </w:rPr>
              <w:t>0.59</w:t>
            </w:r>
          </w:p>
        </w:tc>
        <w:tc>
          <w:tcPr>
            <w:tcW w:w="766" w:type="dxa"/>
            <w:tcBorders>
              <w:top w:val="nil"/>
              <w:bottom w:val="nil"/>
            </w:tcBorders>
          </w:tcPr>
          <w:p w14:paraId="180B6602" w14:textId="633B9027" w:rsidR="008D3D29" w:rsidRPr="001B65B1" w:rsidRDefault="008D3D29" w:rsidP="008D3D29">
            <w:pPr>
              <w:widowControl/>
              <w:adjustRightInd w:val="0"/>
              <w:snapToGrid w:val="0"/>
              <w:spacing w:line="360" w:lineRule="auto"/>
              <w:contextualSpacing/>
              <w:jc w:val="center"/>
              <w:rPr>
                <w:color w:val="000000"/>
                <w:kern w:val="0"/>
                <w:sz w:val="20"/>
                <w:szCs w:val="20"/>
                <w:lang w:val="en-US" w:bidi="ar"/>
              </w:rPr>
            </w:pPr>
            <w:r>
              <w:rPr>
                <w:color w:val="000000"/>
                <w:kern w:val="0"/>
                <w:sz w:val="20"/>
                <w:szCs w:val="20"/>
                <w:lang w:val="en-US" w:bidi="ar"/>
              </w:rPr>
              <w:t>528.11</w:t>
            </w:r>
          </w:p>
        </w:tc>
        <w:tc>
          <w:tcPr>
            <w:tcW w:w="913" w:type="dxa"/>
            <w:tcBorders>
              <w:top w:val="nil"/>
              <w:bottom w:val="nil"/>
            </w:tcBorders>
            <w:vAlign w:val="center"/>
          </w:tcPr>
          <w:p w14:paraId="08551EB1" w14:textId="6AF5C90C" w:rsidR="008D3D29" w:rsidRPr="001B65B1" w:rsidRDefault="008D3D29" w:rsidP="008D3D29">
            <w:pPr>
              <w:widowControl/>
              <w:adjustRightInd w:val="0"/>
              <w:snapToGrid w:val="0"/>
              <w:spacing w:line="360" w:lineRule="auto"/>
              <w:contextualSpacing/>
              <w:jc w:val="center"/>
              <w:rPr>
                <w:color w:val="000000"/>
                <w:kern w:val="0"/>
                <w:sz w:val="20"/>
                <w:szCs w:val="20"/>
                <w:lang w:val="en-US" w:bidi="ar"/>
              </w:rPr>
            </w:pPr>
            <w:r>
              <w:rPr>
                <w:color w:val="000000"/>
                <w:kern w:val="0"/>
                <w:sz w:val="20"/>
                <w:szCs w:val="20"/>
                <w:lang w:val="en-US" w:bidi="ar"/>
              </w:rPr>
              <w:t>5.40</w:t>
            </w:r>
          </w:p>
        </w:tc>
        <w:tc>
          <w:tcPr>
            <w:tcW w:w="845" w:type="dxa"/>
            <w:tcBorders>
              <w:top w:val="nil"/>
              <w:bottom w:val="nil"/>
            </w:tcBorders>
          </w:tcPr>
          <w:p w14:paraId="4487161C" w14:textId="5F3F2AA8" w:rsidR="008D3D29" w:rsidRPr="001B65B1" w:rsidRDefault="008D3D29" w:rsidP="008D3D29">
            <w:pPr>
              <w:widowControl/>
              <w:adjustRightInd w:val="0"/>
              <w:snapToGrid w:val="0"/>
              <w:spacing w:line="360" w:lineRule="auto"/>
              <w:contextualSpacing/>
              <w:jc w:val="center"/>
              <w:rPr>
                <w:color w:val="0F1115"/>
                <w:sz w:val="20"/>
                <w:szCs w:val="20"/>
                <w:shd w:val="clear" w:color="auto" w:fill="FFFFFF"/>
              </w:rPr>
            </w:pPr>
            <w:r w:rsidRPr="005F759B">
              <w:rPr>
                <w:color w:val="0F1115"/>
                <w:sz w:val="20"/>
                <w:szCs w:val="20"/>
                <w:shd w:val="clear" w:color="auto" w:fill="FFFFFF"/>
                <w:lang w:val="en-US"/>
              </w:rPr>
              <w:t xml:space="preserve">&lt; </w:t>
            </w:r>
            <w:r w:rsidRPr="005F759B">
              <w:rPr>
                <w:rFonts w:hint="eastAsia"/>
                <w:color w:val="0F1115"/>
                <w:sz w:val="20"/>
                <w:szCs w:val="20"/>
                <w:shd w:val="clear" w:color="auto" w:fill="FFFFFF"/>
                <w:lang w:val="en-US"/>
              </w:rPr>
              <w:t>0</w:t>
            </w:r>
            <w:r w:rsidRPr="005F759B">
              <w:rPr>
                <w:color w:val="0F1115"/>
                <w:sz w:val="20"/>
                <w:szCs w:val="20"/>
                <w:shd w:val="clear" w:color="auto" w:fill="FFFFFF"/>
                <w:lang w:val="en-US"/>
              </w:rPr>
              <w:t>.001</w:t>
            </w:r>
          </w:p>
        </w:tc>
        <w:tc>
          <w:tcPr>
            <w:tcW w:w="1545" w:type="dxa"/>
            <w:tcBorders>
              <w:top w:val="nil"/>
              <w:bottom w:val="nil"/>
            </w:tcBorders>
          </w:tcPr>
          <w:p w14:paraId="0D6817A7" w14:textId="79097401" w:rsidR="008D3D29" w:rsidRPr="0097724D" w:rsidRDefault="008D3D29" w:rsidP="008D3D29">
            <w:pPr>
              <w:widowControl/>
              <w:adjustRightInd w:val="0"/>
              <w:snapToGrid w:val="0"/>
              <w:spacing w:line="360" w:lineRule="auto"/>
              <w:contextualSpacing/>
              <w:jc w:val="center"/>
              <w:rPr>
                <w:color w:val="0F1115"/>
                <w:sz w:val="20"/>
                <w:szCs w:val="20"/>
                <w:shd w:val="clear" w:color="auto" w:fill="FFFFFF"/>
                <w:lang w:val="en-US"/>
              </w:rPr>
            </w:pPr>
            <w:r w:rsidRPr="00530074">
              <w:rPr>
                <w:color w:val="0F1115"/>
                <w:sz w:val="20"/>
                <w:szCs w:val="20"/>
                <w:shd w:val="clear" w:color="auto" w:fill="FFFFFF"/>
                <w:lang w:val="en-US"/>
              </w:rPr>
              <w:t>[</w:t>
            </w:r>
            <w:r w:rsidR="001E5700">
              <w:rPr>
                <w:color w:val="0F1115"/>
                <w:sz w:val="20"/>
                <w:szCs w:val="20"/>
                <w:shd w:val="clear" w:color="auto" w:fill="FFFFFF"/>
                <w:lang w:val="en-US"/>
              </w:rPr>
              <w:t>2.03, 4.36</w:t>
            </w:r>
            <w:r w:rsidRPr="00530074">
              <w:rPr>
                <w:color w:val="0F1115"/>
                <w:sz w:val="20"/>
                <w:szCs w:val="20"/>
                <w:shd w:val="clear" w:color="auto" w:fill="FFFFFF"/>
                <w:lang w:val="en-US"/>
              </w:rPr>
              <w:t>]</w:t>
            </w:r>
          </w:p>
        </w:tc>
      </w:tr>
      <w:tr w:rsidR="008D3D29" w:rsidRPr="001B65B1" w14:paraId="46D78B1F" w14:textId="77777777" w:rsidTr="00DB0030">
        <w:trPr>
          <w:jc w:val="center"/>
        </w:trPr>
        <w:tc>
          <w:tcPr>
            <w:tcW w:w="2646" w:type="dxa"/>
            <w:tcBorders>
              <w:top w:val="nil"/>
              <w:bottom w:val="nil"/>
            </w:tcBorders>
          </w:tcPr>
          <w:p w14:paraId="169AB387" w14:textId="77777777" w:rsidR="008D3D29" w:rsidRPr="00FB1435" w:rsidRDefault="008D3D29" w:rsidP="008D3D29">
            <w:pPr>
              <w:adjustRightInd w:val="0"/>
              <w:snapToGrid w:val="0"/>
              <w:spacing w:line="360" w:lineRule="auto"/>
              <w:contextualSpacing/>
              <w:rPr>
                <w:color w:val="000000"/>
                <w:kern w:val="0"/>
                <w:sz w:val="20"/>
                <w:szCs w:val="20"/>
                <w:lang w:val="en-US" w:bidi="ar"/>
              </w:rPr>
            </w:pPr>
          </w:p>
        </w:tc>
        <w:tc>
          <w:tcPr>
            <w:tcW w:w="2646" w:type="dxa"/>
            <w:tcBorders>
              <w:top w:val="nil"/>
              <w:bottom w:val="nil"/>
            </w:tcBorders>
          </w:tcPr>
          <w:p w14:paraId="68852DAA" w14:textId="5D50210D" w:rsidR="008D3D29" w:rsidRPr="001B65B1" w:rsidRDefault="008D3D29" w:rsidP="008D3D29">
            <w:pPr>
              <w:adjustRightInd w:val="0"/>
              <w:snapToGrid w:val="0"/>
              <w:spacing w:line="360" w:lineRule="auto"/>
              <w:contextualSpacing/>
              <w:rPr>
                <w:color w:val="000000"/>
                <w:kern w:val="0"/>
                <w:sz w:val="20"/>
                <w:szCs w:val="20"/>
                <w:lang w:val="en-US" w:bidi="ar"/>
              </w:rPr>
            </w:pPr>
            <w:r w:rsidRPr="00FB1435">
              <w:rPr>
                <w:color w:val="000000"/>
                <w:kern w:val="0"/>
                <w:sz w:val="20"/>
                <w:szCs w:val="20"/>
                <w:lang w:val="en-US" w:bidi="ar"/>
              </w:rPr>
              <w:t>Test sequence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center"/>
          </w:tcPr>
          <w:p w14:paraId="5835CE8A" w14:textId="4E449028" w:rsidR="008D3D29" w:rsidRPr="001B65B1" w:rsidRDefault="008D3D29" w:rsidP="008D3D29">
            <w:pPr>
              <w:widowControl/>
              <w:adjustRightInd w:val="0"/>
              <w:snapToGrid w:val="0"/>
              <w:spacing w:line="360" w:lineRule="auto"/>
              <w:contextualSpacing/>
              <w:jc w:val="center"/>
              <w:rPr>
                <w:color w:val="000000"/>
                <w:kern w:val="0"/>
                <w:sz w:val="20"/>
                <w:szCs w:val="20"/>
                <w:lang w:val="en-US" w:bidi="ar"/>
              </w:rPr>
            </w:pPr>
            <w:r>
              <w:rPr>
                <w:color w:val="000000"/>
                <w:kern w:val="0"/>
                <w:sz w:val="20"/>
                <w:szCs w:val="20"/>
                <w:lang w:val="en-US" w:bidi="ar"/>
              </w:rPr>
              <w:t>1.58</w:t>
            </w:r>
          </w:p>
        </w:tc>
        <w:tc>
          <w:tcPr>
            <w:tcW w:w="944" w:type="dxa"/>
            <w:tcBorders>
              <w:top w:val="nil"/>
              <w:bottom w:val="nil"/>
            </w:tcBorders>
          </w:tcPr>
          <w:p w14:paraId="234160AC" w14:textId="466AB3B9" w:rsidR="008D3D29" w:rsidRPr="001B65B1" w:rsidRDefault="008D3D29" w:rsidP="008D3D29">
            <w:pPr>
              <w:widowControl/>
              <w:adjustRightInd w:val="0"/>
              <w:snapToGrid w:val="0"/>
              <w:spacing w:line="360" w:lineRule="auto"/>
              <w:contextualSpacing/>
              <w:jc w:val="center"/>
              <w:rPr>
                <w:color w:val="000000"/>
                <w:kern w:val="0"/>
                <w:sz w:val="20"/>
                <w:szCs w:val="20"/>
                <w:lang w:val="en-US" w:bidi="ar"/>
              </w:rPr>
            </w:pPr>
            <w:r>
              <w:rPr>
                <w:color w:val="000000"/>
                <w:kern w:val="0"/>
                <w:sz w:val="20"/>
                <w:szCs w:val="20"/>
                <w:lang w:val="en-US" w:bidi="ar"/>
              </w:rPr>
              <w:t>0.10</w:t>
            </w:r>
          </w:p>
        </w:tc>
        <w:tc>
          <w:tcPr>
            <w:tcW w:w="766" w:type="dxa"/>
            <w:tcBorders>
              <w:top w:val="nil"/>
              <w:bottom w:val="nil"/>
            </w:tcBorders>
          </w:tcPr>
          <w:p w14:paraId="1E26667A" w14:textId="65DFDB08" w:rsidR="008D3D29" w:rsidRPr="001B65B1" w:rsidRDefault="008D3D29" w:rsidP="008D3D29">
            <w:pPr>
              <w:widowControl/>
              <w:adjustRightInd w:val="0"/>
              <w:snapToGrid w:val="0"/>
              <w:spacing w:line="360" w:lineRule="auto"/>
              <w:contextualSpacing/>
              <w:jc w:val="center"/>
              <w:rPr>
                <w:color w:val="0F1115"/>
                <w:sz w:val="20"/>
                <w:szCs w:val="20"/>
                <w:shd w:val="clear" w:color="auto" w:fill="FFFFFF"/>
                <w:lang w:val="en-US"/>
              </w:rPr>
            </w:pPr>
            <w:r>
              <w:rPr>
                <w:color w:val="0F1115"/>
                <w:sz w:val="20"/>
                <w:szCs w:val="20"/>
                <w:shd w:val="clear" w:color="auto" w:fill="FFFFFF"/>
                <w:lang w:val="en-US"/>
              </w:rPr>
              <w:t>543.97</w:t>
            </w:r>
          </w:p>
        </w:tc>
        <w:tc>
          <w:tcPr>
            <w:tcW w:w="913" w:type="dxa"/>
            <w:tcBorders>
              <w:top w:val="nil"/>
              <w:bottom w:val="nil"/>
            </w:tcBorders>
            <w:vAlign w:val="center"/>
          </w:tcPr>
          <w:p w14:paraId="42360E71" w14:textId="2B074543" w:rsidR="008D3D29" w:rsidRPr="001B65B1" w:rsidRDefault="008D3D29" w:rsidP="008D3D29">
            <w:pPr>
              <w:widowControl/>
              <w:adjustRightInd w:val="0"/>
              <w:snapToGrid w:val="0"/>
              <w:spacing w:line="360" w:lineRule="auto"/>
              <w:contextualSpacing/>
              <w:jc w:val="center"/>
              <w:rPr>
                <w:color w:val="0F1115"/>
                <w:sz w:val="20"/>
                <w:szCs w:val="20"/>
                <w:shd w:val="clear" w:color="auto" w:fill="FFFFFF"/>
                <w:lang w:val="en-US"/>
              </w:rPr>
            </w:pPr>
            <w:r>
              <w:rPr>
                <w:color w:val="0F1115"/>
                <w:sz w:val="20"/>
                <w:szCs w:val="20"/>
                <w:shd w:val="clear" w:color="auto" w:fill="FFFFFF"/>
                <w:lang w:val="en-US"/>
              </w:rPr>
              <w:t>16.19</w:t>
            </w:r>
          </w:p>
        </w:tc>
        <w:tc>
          <w:tcPr>
            <w:tcW w:w="845" w:type="dxa"/>
            <w:tcBorders>
              <w:top w:val="nil"/>
              <w:bottom w:val="nil"/>
            </w:tcBorders>
          </w:tcPr>
          <w:p w14:paraId="2ED4E0C4" w14:textId="15545B88" w:rsidR="008D3D29" w:rsidRPr="001B65B1" w:rsidRDefault="008D3D29" w:rsidP="008D3D29">
            <w:pPr>
              <w:widowControl/>
              <w:adjustRightInd w:val="0"/>
              <w:snapToGrid w:val="0"/>
              <w:spacing w:line="360" w:lineRule="auto"/>
              <w:contextualSpacing/>
              <w:jc w:val="center"/>
              <w:rPr>
                <w:color w:val="0F1115"/>
                <w:sz w:val="20"/>
                <w:szCs w:val="20"/>
                <w:lang w:val="en-US"/>
              </w:rPr>
            </w:pPr>
            <w:r w:rsidRPr="005F759B">
              <w:rPr>
                <w:color w:val="0F1115"/>
                <w:sz w:val="20"/>
                <w:szCs w:val="20"/>
                <w:shd w:val="clear" w:color="auto" w:fill="FFFFFF"/>
                <w:lang w:val="en-US"/>
              </w:rPr>
              <w:t xml:space="preserve">&lt; </w:t>
            </w:r>
            <w:r w:rsidRPr="005F759B">
              <w:rPr>
                <w:rFonts w:hint="eastAsia"/>
                <w:color w:val="0F1115"/>
                <w:sz w:val="20"/>
                <w:szCs w:val="20"/>
                <w:shd w:val="clear" w:color="auto" w:fill="FFFFFF"/>
                <w:lang w:val="en-US"/>
              </w:rPr>
              <w:t>0</w:t>
            </w:r>
            <w:r w:rsidRPr="005F759B">
              <w:rPr>
                <w:color w:val="0F1115"/>
                <w:sz w:val="20"/>
                <w:szCs w:val="20"/>
                <w:shd w:val="clear" w:color="auto" w:fill="FFFFFF"/>
                <w:lang w:val="en-US"/>
              </w:rPr>
              <w:t>.001</w:t>
            </w:r>
          </w:p>
        </w:tc>
        <w:tc>
          <w:tcPr>
            <w:tcW w:w="1545" w:type="dxa"/>
            <w:tcBorders>
              <w:top w:val="nil"/>
              <w:bottom w:val="nil"/>
            </w:tcBorders>
          </w:tcPr>
          <w:p w14:paraId="37BF7F45" w14:textId="6EEFBE93" w:rsidR="008D3D29" w:rsidRPr="00AC113D" w:rsidRDefault="008D3D29" w:rsidP="008D3D29">
            <w:pPr>
              <w:widowControl/>
              <w:adjustRightInd w:val="0"/>
              <w:snapToGrid w:val="0"/>
              <w:spacing w:line="360" w:lineRule="auto"/>
              <w:contextualSpacing/>
              <w:jc w:val="center"/>
              <w:rPr>
                <w:color w:val="0F1115"/>
                <w:sz w:val="20"/>
                <w:szCs w:val="20"/>
                <w:lang w:val="en-US"/>
              </w:rPr>
            </w:pPr>
            <w:r w:rsidRPr="00530074">
              <w:rPr>
                <w:color w:val="0F1115"/>
                <w:sz w:val="20"/>
                <w:szCs w:val="20"/>
                <w:shd w:val="clear" w:color="auto" w:fill="FFFFFF"/>
                <w:lang w:val="en-US"/>
              </w:rPr>
              <w:t>[</w:t>
            </w:r>
            <w:r w:rsidR="001E5700">
              <w:rPr>
                <w:color w:val="0F1115"/>
                <w:sz w:val="20"/>
                <w:szCs w:val="20"/>
                <w:shd w:val="clear" w:color="auto" w:fill="FFFFFF"/>
                <w:lang w:val="en-US"/>
              </w:rPr>
              <w:t>1.39, 1.78</w:t>
            </w:r>
            <w:r w:rsidRPr="00530074">
              <w:rPr>
                <w:color w:val="0F1115"/>
                <w:sz w:val="20"/>
                <w:szCs w:val="20"/>
                <w:shd w:val="clear" w:color="auto" w:fill="FFFFFF"/>
                <w:lang w:val="en-US"/>
              </w:rPr>
              <w:t>]</w:t>
            </w:r>
          </w:p>
        </w:tc>
      </w:tr>
      <w:tr w:rsidR="008D3D29" w:rsidRPr="001B65B1" w14:paraId="11329BDF" w14:textId="77777777" w:rsidTr="00DB0030">
        <w:trPr>
          <w:jc w:val="center"/>
        </w:trPr>
        <w:tc>
          <w:tcPr>
            <w:tcW w:w="2646" w:type="dxa"/>
            <w:tcBorders>
              <w:top w:val="nil"/>
              <w:bottom w:val="single" w:sz="4" w:space="0" w:color="auto"/>
            </w:tcBorders>
          </w:tcPr>
          <w:p w14:paraId="5CC39895" w14:textId="77777777" w:rsidR="008D3D29" w:rsidRPr="00FB1435" w:rsidRDefault="008D3D29" w:rsidP="008D3D29">
            <w:pPr>
              <w:widowControl/>
              <w:adjustRightInd w:val="0"/>
              <w:snapToGrid w:val="0"/>
              <w:spacing w:line="360" w:lineRule="auto"/>
              <w:contextualSpacing/>
              <w:rPr>
                <w:color w:val="000000"/>
                <w:kern w:val="0"/>
                <w:sz w:val="20"/>
                <w:szCs w:val="20"/>
                <w:lang w:val="en-US" w:bidi="ar"/>
              </w:rPr>
            </w:pPr>
          </w:p>
        </w:tc>
        <w:tc>
          <w:tcPr>
            <w:tcW w:w="2646" w:type="dxa"/>
            <w:tcBorders>
              <w:top w:val="nil"/>
              <w:bottom w:val="single" w:sz="4" w:space="0" w:color="auto"/>
            </w:tcBorders>
          </w:tcPr>
          <w:p w14:paraId="56010B10" w14:textId="6610DFE3" w:rsidR="008D3D29" w:rsidRPr="001B65B1" w:rsidRDefault="008D3D29" w:rsidP="008D3D29">
            <w:pPr>
              <w:widowControl/>
              <w:adjustRightInd w:val="0"/>
              <w:snapToGrid w:val="0"/>
              <w:spacing w:line="360" w:lineRule="auto"/>
              <w:contextualSpacing/>
              <w:rPr>
                <w:color w:val="000000"/>
                <w:kern w:val="0"/>
                <w:sz w:val="20"/>
                <w:szCs w:val="20"/>
                <w:lang w:val="en-US" w:bidi="ar"/>
              </w:rPr>
            </w:pPr>
            <w:r w:rsidRPr="00FB1435">
              <w:rPr>
                <w:color w:val="000000"/>
                <w:kern w:val="0"/>
                <w:sz w:val="20"/>
                <w:szCs w:val="20"/>
                <w:lang w:val="en-US" w:bidi="ar"/>
              </w:rPr>
              <w:t>University × Test sequence</w:t>
            </w:r>
          </w:p>
        </w:tc>
        <w:tc>
          <w:tcPr>
            <w:tcW w:w="916" w:type="dxa"/>
            <w:tcBorders>
              <w:top w:val="nil"/>
              <w:bottom w:val="single" w:sz="4" w:space="0" w:color="auto"/>
            </w:tcBorders>
            <w:vAlign w:val="center"/>
          </w:tcPr>
          <w:p w14:paraId="011246BF" w14:textId="61D9412C" w:rsidR="008D3D29" w:rsidRPr="001B65B1" w:rsidRDefault="008D3D29" w:rsidP="008D3D29">
            <w:pPr>
              <w:widowControl/>
              <w:adjustRightInd w:val="0"/>
              <w:snapToGrid w:val="0"/>
              <w:spacing w:line="360" w:lineRule="auto"/>
              <w:contextualSpacing/>
              <w:jc w:val="center"/>
              <w:rPr>
                <w:color w:val="000000"/>
                <w:kern w:val="0"/>
                <w:sz w:val="20"/>
                <w:szCs w:val="20"/>
                <w:lang w:val="en-US" w:bidi="ar"/>
              </w:rPr>
            </w:pPr>
            <w:r>
              <w:rPr>
                <w:color w:val="000000"/>
                <w:kern w:val="0"/>
                <w:sz w:val="20"/>
                <w:szCs w:val="20"/>
                <w:lang w:val="en-US" w:bidi="ar"/>
              </w:rPr>
              <w:t>-0.64</w:t>
            </w:r>
          </w:p>
        </w:tc>
        <w:tc>
          <w:tcPr>
            <w:tcW w:w="944" w:type="dxa"/>
            <w:tcBorders>
              <w:top w:val="nil"/>
              <w:bottom w:val="single" w:sz="4" w:space="0" w:color="auto"/>
            </w:tcBorders>
          </w:tcPr>
          <w:p w14:paraId="3530D060" w14:textId="06FCFBD9" w:rsidR="008D3D29" w:rsidRPr="001B65B1" w:rsidRDefault="008D3D29" w:rsidP="008D3D29">
            <w:pPr>
              <w:widowControl/>
              <w:adjustRightInd w:val="0"/>
              <w:snapToGrid w:val="0"/>
              <w:spacing w:line="360" w:lineRule="auto"/>
              <w:contextualSpacing/>
              <w:jc w:val="center"/>
              <w:rPr>
                <w:color w:val="000000"/>
                <w:kern w:val="0"/>
                <w:sz w:val="20"/>
                <w:szCs w:val="20"/>
                <w:lang w:val="en-US" w:bidi="ar"/>
              </w:rPr>
            </w:pPr>
            <w:r>
              <w:rPr>
                <w:color w:val="000000"/>
                <w:kern w:val="0"/>
                <w:sz w:val="20"/>
                <w:szCs w:val="20"/>
                <w:lang w:val="en-US" w:bidi="ar"/>
              </w:rPr>
              <w:t>0.18</w:t>
            </w:r>
          </w:p>
        </w:tc>
        <w:tc>
          <w:tcPr>
            <w:tcW w:w="766" w:type="dxa"/>
            <w:tcBorders>
              <w:top w:val="nil"/>
              <w:bottom w:val="single" w:sz="4" w:space="0" w:color="auto"/>
            </w:tcBorders>
          </w:tcPr>
          <w:p w14:paraId="2CB6B530" w14:textId="0274511D" w:rsidR="008D3D29" w:rsidRPr="001B65B1" w:rsidRDefault="008D3D29" w:rsidP="008D3D29">
            <w:pPr>
              <w:widowControl/>
              <w:adjustRightInd w:val="0"/>
              <w:snapToGrid w:val="0"/>
              <w:spacing w:line="360" w:lineRule="auto"/>
              <w:contextualSpacing/>
              <w:jc w:val="center"/>
              <w:rPr>
                <w:color w:val="0F1115"/>
                <w:sz w:val="20"/>
                <w:szCs w:val="20"/>
                <w:shd w:val="clear" w:color="auto" w:fill="FFFFFF"/>
                <w:lang w:val="en-US"/>
              </w:rPr>
            </w:pPr>
            <w:r>
              <w:rPr>
                <w:color w:val="0F1115"/>
                <w:sz w:val="20"/>
                <w:szCs w:val="20"/>
                <w:shd w:val="clear" w:color="auto" w:fill="FFFFFF"/>
                <w:lang w:val="en-US"/>
              </w:rPr>
              <w:t>568.64</w:t>
            </w:r>
          </w:p>
        </w:tc>
        <w:tc>
          <w:tcPr>
            <w:tcW w:w="913" w:type="dxa"/>
            <w:tcBorders>
              <w:top w:val="nil"/>
              <w:bottom w:val="single" w:sz="4" w:space="0" w:color="auto"/>
            </w:tcBorders>
            <w:vAlign w:val="center"/>
          </w:tcPr>
          <w:p w14:paraId="7851CE42" w14:textId="2220607E" w:rsidR="008D3D29" w:rsidRPr="001B65B1" w:rsidRDefault="008D3D29" w:rsidP="008D3D29">
            <w:pPr>
              <w:widowControl/>
              <w:adjustRightInd w:val="0"/>
              <w:snapToGrid w:val="0"/>
              <w:spacing w:line="360" w:lineRule="auto"/>
              <w:contextualSpacing/>
              <w:jc w:val="center"/>
              <w:rPr>
                <w:color w:val="0F1115"/>
                <w:sz w:val="20"/>
                <w:szCs w:val="20"/>
                <w:shd w:val="clear" w:color="auto" w:fill="FFFFFF"/>
                <w:lang w:val="en-US"/>
              </w:rPr>
            </w:pPr>
            <w:r>
              <w:rPr>
                <w:color w:val="0F1115"/>
                <w:sz w:val="20"/>
                <w:szCs w:val="20"/>
                <w:shd w:val="clear" w:color="auto" w:fill="FFFFFF"/>
                <w:lang w:val="en-US"/>
              </w:rPr>
              <w:t>-3.49</w:t>
            </w:r>
          </w:p>
        </w:tc>
        <w:tc>
          <w:tcPr>
            <w:tcW w:w="845" w:type="dxa"/>
            <w:tcBorders>
              <w:top w:val="nil"/>
              <w:bottom w:val="single" w:sz="4" w:space="0" w:color="auto"/>
            </w:tcBorders>
          </w:tcPr>
          <w:p w14:paraId="7562BE09" w14:textId="6048247B" w:rsidR="008D3D29" w:rsidRPr="001B65B1" w:rsidRDefault="008D3D29" w:rsidP="008D3D29">
            <w:pPr>
              <w:widowControl/>
              <w:adjustRightInd w:val="0"/>
              <w:snapToGrid w:val="0"/>
              <w:spacing w:line="360" w:lineRule="auto"/>
              <w:contextualSpacing/>
              <w:jc w:val="center"/>
              <w:rPr>
                <w:color w:val="0F1115"/>
                <w:sz w:val="20"/>
                <w:szCs w:val="20"/>
              </w:rPr>
            </w:pPr>
            <w:r w:rsidRPr="005F759B">
              <w:rPr>
                <w:color w:val="0F1115"/>
                <w:sz w:val="20"/>
                <w:szCs w:val="20"/>
                <w:shd w:val="clear" w:color="auto" w:fill="FFFFFF"/>
                <w:lang w:val="en-US"/>
              </w:rPr>
              <w:t xml:space="preserve">&lt; </w:t>
            </w:r>
            <w:r w:rsidRPr="005F759B">
              <w:rPr>
                <w:rFonts w:hint="eastAsia"/>
                <w:color w:val="0F1115"/>
                <w:sz w:val="20"/>
                <w:szCs w:val="20"/>
                <w:shd w:val="clear" w:color="auto" w:fill="FFFFFF"/>
                <w:lang w:val="en-US"/>
              </w:rPr>
              <w:t>0</w:t>
            </w:r>
            <w:r w:rsidRPr="005F759B">
              <w:rPr>
                <w:color w:val="0F1115"/>
                <w:sz w:val="20"/>
                <w:szCs w:val="20"/>
                <w:shd w:val="clear" w:color="auto" w:fill="FFFFFF"/>
                <w:lang w:val="en-US"/>
              </w:rPr>
              <w:t>.001</w:t>
            </w:r>
          </w:p>
        </w:tc>
        <w:tc>
          <w:tcPr>
            <w:tcW w:w="1545" w:type="dxa"/>
            <w:tcBorders>
              <w:top w:val="nil"/>
              <w:bottom w:val="single" w:sz="4" w:space="0" w:color="auto"/>
            </w:tcBorders>
          </w:tcPr>
          <w:p w14:paraId="682151AF" w14:textId="2AB58BDC" w:rsidR="008D3D29" w:rsidRPr="00EA127F" w:rsidRDefault="008D3D29" w:rsidP="008D3D29">
            <w:pPr>
              <w:widowControl/>
              <w:adjustRightInd w:val="0"/>
              <w:snapToGrid w:val="0"/>
              <w:spacing w:line="360" w:lineRule="auto"/>
              <w:contextualSpacing/>
              <w:jc w:val="center"/>
              <w:rPr>
                <w:color w:val="0F1115"/>
                <w:sz w:val="20"/>
                <w:szCs w:val="20"/>
                <w:lang w:val="en-US"/>
              </w:rPr>
            </w:pPr>
            <w:r w:rsidRPr="00530074">
              <w:rPr>
                <w:color w:val="0F1115"/>
                <w:sz w:val="20"/>
                <w:szCs w:val="20"/>
                <w:shd w:val="clear" w:color="auto" w:fill="FFFFFF"/>
                <w:lang w:val="en-US"/>
              </w:rPr>
              <w:t>[</w:t>
            </w:r>
            <w:r w:rsidR="001E5700">
              <w:rPr>
                <w:color w:val="0F1115"/>
                <w:sz w:val="20"/>
                <w:szCs w:val="20"/>
                <w:shd w:val="clear" w:color="auto" w:fill="FFFFFF"/>
                <w:lang w:val="en-US"/>
              </w:rPr>
              <w:t>-0.99, -0.28</w:t>
            </w:r>
            <w:r w:rsidRPr="00530074">
              <w:rPr>
                <w:color w:val="0F1115"/>
                <w:sz w:val="20"/>
                <w:szCs w:val="20"/>
                <w:shd w:val="clear" w:color="auto" w:fill="FFFFFF"/>
                <w:lang w:val="en-US"/>
              </w:rPr>
              <w:t>]</w:t>
            </w:r>
          </w:p>
        </w:tc>
      </w:tr>
    </w:tbl>
    <w:p w14:paraId="6BC3AA54" w14:textId="2EB11EB0" w:rsidR="00881F1C" w:rsidRDefault="007F72CF" w:rsidP="00881F1C">
      <w:pPr>
        <w:widowControl/>
        <w:adjustRightInd w:val="0"/>
        <w:snapToGrid w:val="0"/>
        <w:spacing w:line="360" w:lineRule="auto"/>
        <w:rPr>
          <w:color w:val="000000"/>
          <w:kern w:val="0"/>
          <w:lang w:val="en-US" w:bidi="ar"/>
        </w:rPr>
      </w:pPr>
      <w:r>
        <w:rPr>
          <w:color w:val="000000"/>
          <w:kern w:val="0"/>
          <w:lang w:val="en-US" w:bidi="ar"/>
        </w:rPr>
        <w:t xml:space="preserve">Note: </w:t>
      </w:r>
      <w:r w:rsidR="00881F1C" w:rsidRPr="00881F1C">
        <w:rPr>
          <w:color w:val="000000"/>
          <w:kern w:val="0"/>
          <w:lang w:val="en-US" w:bidi="ar"/>
        </w:rPr>
        <w:t>CSU = Central South University; XMU = Xinjiang Medical University. Estimates for fixed effects are unstandardized coefficients. Random effects are variance components. CI = confidence interval.</w:t>
      </w:r>
      <w:r w:rsidR="00881F1C">
        <w:rPr>
          <w:color w:val="000000"/>
          <w:kern w:val="0"/>
          <w:lang w:val="en-US" w:bidi="ar"/>
        </w:rPr>
        <w:t xml:space="preserve"> </w:t>
      </w:r>
      <w:bookmarkEnd w:id="0"/>
      <w:bookmarkEnd w:id="1"/>
      <w:bookmarkEnd w:id="2"/>
      <w:bookmarkEnd w:id="3"/>
      <w:bookmarkEnd w:id="4"/>
      <w:bookmarkEnd w:id="5"/>
    </w:p>
    <w:sectPr w:rsidR="00881F1C">
      <w:footerReference w:type="even" r:id="rId8"/>
      <w:footerReference w:type="defaul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BB3FFD" w14:textId="77777777" w:rsidR="008A6811" w:rsidRDefault="008A6811" w:rsidP="00C027FA">
      <w:r>
        <w:separator/>
      </w:r>
    </w:p>
  </w:endnote>
  <w:endnote w:type="continuationSeparator" w:id="0">
    <w:p w14:paraId="4E024F2D" w14:textId="77777777" w:rsidR="008A6811" w:rsidRDefault="008A6811" w:rsidP="00C027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f3"/>
      </w:rPr>
      <w:id w:val="-143043867"/>
      <w:docPartObj>
        <w:docPartGallery w:val="Page Numbers (Bottom of Page)"/>
        <w:docPartUnique/>
      </w:docPartObj>
    </w:sdtPr>
    <w:sdtContent>
      <w:p w14:paraId="25237459" w14:textId="35904BEB" w:rsidR="00C027FA" w:rsidRDefault="00C027FA" w:rsidP="00863B4A">
        <w:pPr>
          <w:pStyle w:val="ac"/>
          <w:framePr w:wrap="none" w:vAnchor="text" w:hAnchor="margin" w:xAlign="center" w:y="1"/>
          <w:rPr>
            <w:rStyle w:val="af3"/>
          </w:rPr>
        </w:pPr>
        <w:r>
          <w:rPr>
            <w:rStyle w:val="af3"/>
          </w:rPr>
          <w:fldChar w:fldCharType="begin"/>
        </w:r>
        <w:r>
          <w:rPr>
            <w:rStyle w:val="af3"/>
          </w:rPr>
          <w:instrText xml:space="preserve"> PAGE </w:instrText>
        </w:r>
        <w:r>
          <w:rPr>
            <w:rStyle w:val="af3"/>
          </w:rPr>
          <w:fldChar w:fldCharType="separate"/>
        </w:r>
        <w:r>
          <w:rPr>
            <w:rStyle w:val="af3"/>
          </w:rPr>
          <w:fldChar w:fldCharType="end"/>
        </w:r>
      </w:p>
    </w:sdtContent>
  </w:sdt>
  <w:p w14:paraId="5541BC22" w14:textId="77777777" w:rsidR="00C027FA" w:rsidRDefault="00C027FA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f3"/>
      </w:rPr>
      <w:id w:val="-1919543437"/>
      <w:docPartObj>
        <w:docPartGallery w:val="Page Numbers (Bottom of Page)"/>
        <w:docPartUnique/>
      </w:docPartObj>
    </w:sdtPr>
    <w:sdtContent>
      <w:p w14:paraId="3994DE47" w14:textId="7123A6E9" w:rsidR="00C027FA" w:rsidRDefault="00C027FA" w:rsidP="00863B4A">
        <w:pPr>
          <w:pStyle w:val="ac"/>
          <w:framePr w:wrap="none" w:vAnchor="text" w:hAnchor="margin" w:xAlign="center" w:y="1"/>
          <w:rPr>
            <w:rStyle w:val="af3"/>
          </w:rPr>
        </w:pPr>
        <w:r>
          <w:rPr>
            <w:rStyle w:val="af3"/>
          </w:rPr>
          <w:fldChar w:fldCharType="begin"/>
        </w:r>
        <w:r>
          <w:rPr>
            <w:rStyle w:val="af3"/>
          </w:rPr>
          <w:instrText xml:space="preserve"> PAGE </w:instrText>
        </w:r>
        <w:r>
          <w:rPr>
            <w:rStyle w:val="af3"/>
          </w:rPr>
          <w:fldChar w:fldCharType="separate"/>
        </w:r>
        <w:r>
          <w:rPr>
            <w:rStyle w:val="af3"/>
            <w:noProof/>
          </w:rPr>
          <w:t>1</w:t>
        </w:r>
        <w:r>
          <w:rPr>
            <w:rStyle w:val="af3"/>
          </w:rPr>
          <w:fldChar w:fldCharType="end"/>
        </w:r>
      </w:p>
    </w:sdtContent>
  </w:sdt>
  <w:p w14:paraId="5674F4E7" w14:textId="77777777" w:rsidR="00C027FA" w:rsidRDefault="00C027FA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574B09" w14:textId="77777777" w:rsidR="008A6811" w:rsidRDefault="008A6811" w:rsidP="00C027FA">
      <w:r>
        <w:separator/>
      </w:r>
    </w:p>
  </w:footnote>
  <w:footnote w:type="continuationSeparator" w:id="0">
    <w:p w14:paraId="0B7DFBD1" w14:textId="77777777" w:rsidR="008A6811" w:rsidRDefault="008A6811" w:rsidP="00C027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A1E519C1"/>
    <w:multiLevelType w:val="singleLevel"/>
    <w:tmpl w:val="A1E519C1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FE7BBD36"/>
    <w:multiLevelType w:val="multilevel"/>
    <w:tmpl w:val="FE7BBD36"/>
    <w:lvl w:ilvl="0">
      <w:start w:val="1"/>
      <w:numFmt w:val="decimal"/>
      <w:suff w:val="space"/>
      <w:lvlText w:val="%1."/>
      <w:lvlJc w:val="left"/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num w:numId="1" w16cid:durableId="615798408">
    <w:abstractNumId w:val="0"/>
  </w:num>
  <w:num w:numId="2" w16cid:durableId="10569302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Chinese Std GBT7714 (numeric)&lt;/Style&gt;&lt;LeftDelim&gt;{&lt;/LeftDelim&gt;&lt;RightDelim&gt;}&lt;/RightDelim&gt;&lt;FontName&gt;Times New Roman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/Libraries&gt;"/>
  </w:docVars>
  <w:rsids>
    <w:rsidRoot w:val="FFBE2F51"/>
    <w:rsid w:val="00001E48"/>
    <w:rsid w:val="00002198"/>
    <w:rsid w:val="000059C3"/>
    <w:rsid w:val="00006065"/>
    <w:rsid w:val="00011041"/>
    <w:rsid w:val="0001112C"/>
    <w:rsid w:val="00011300"/>
    <w:rsid w:val="00011D33"/>
    <w:rsid w:val="00012BDA"/>
    <w:rsid w:val="000130AC"/>
    <w:rsid w:val="00014DD2"/>
    <w:rsid w:val="00016633"/>
    <w:rsid w:val="00017D85"/>
    <w:rsid w:val="00023E29"/>
    <w:rsid w:val="000257AD"/>
    <w:rsid w:val="00025820"/>
    <w:rsid w:val="000325AF"/>
    <w:rsid w:val="000342D9"/>
    <w:rsid w:val="00036537"/>
    <w:rsid w:val="00040168"/>
    <w:rsid w:val="00040ABC"/>
    <w:rsid w:val="00041B57"/>
    <w:rsid w:val="00041D51"/>
    <w:rsid w:val="00042146"/>
    <w:rsid w:val="000431CB"/>
    <w:rsid w:val="00044CFD"/>
    <w:rsid w:val="0004518B"/>
    <w:rsid w:val="00046374"/>
    <w:rsid w:val="00047C4E"/>
    <w:rsid w:val="00050A91"/>
    <w:rsid w:val="00052CB2"/>
    <w:rsid w:val="0005550B"/>
    <w:rsid w:val="000569D4"/>
    <w:rsid w:val="00060406"/>
    <w:rsid w:val="00060CF3"/>
    <w:rsid w:val="00062911"/>
    <w:rsid w:val="00063224"/>
    <w:rsid w:val="00064034"/>
    <w:rsid w:val="000648A9"/>
    <w:rsid w:val="00066174"/>
    <w:rsid w:val="00067275"/>
    <w:rsid w:val="000707C0"/>
    <w:rsid w:val="00072AEB"/>
    <w:rsid w:val="0007325E"/>
    <w:rsid w:val="00073CA3"/>
    <w:rsid w:val="00080794"/>
    <w:rsid w:val="0008261E"/>
    <w:rsid w:val="00085181"/>
    <w:rsid w:val="000857A7"/>
    <w:rsid w:val="00087BC1"/>
    <w:rsid w:val="000905BA"/>
    <w:rsid w:val="00091740"/>
    <w:rsid w:val="00091A3C"/>
    <w:rsid w:val="000A03A3"/>
    <w:rsid w:val="000A34A7"/>
    <w:rsid w:val="000A57AE"/>
    <w:rsid w:val="000B021C"/>
    <w:rsid w:val="000B06C8"/>
    <w:rsid w:val="000B2E60"/>
    <w:rsid w:val="000B4116"/>
    <w:rsid w:val="000B6443"/>
    <w:rsid w:val="000C35A8"/>
    <w:rsid w:val="000C39F4"/>
    <w:rsid w:val="000C4B18"/>
    <w:rsid w:val="000C4DDC"/>
    <w:rsid w:val="000C7F7F"/>
    <w:rsid w:val="000D07F0"/>
    <w:rsid w:val="000D0BA3"/>
    <w:rsid w:val="000D4CFE"/>
    <w:rsid w:val="000D4E1A"/>
    <w:rsid w:val="000D50A7"/>
    <w:rsid w:val="000D7C54"/>
    <w:rsid w:val="000E10AC"/>
    <w:rsid w:val="000E1E10"/>
    <w:rsid w:val="000F0702"/>
    <w:rsid w:val="000F15D2"/>
    <w:rsid w:val="000F1FBB"/>
    <w:rsid w:val="000F229C"/>
    <w:rsid w:val="000F4495"/>
    <w:rsid w:val="000F72A0"/>
    <w:rsid w:val="000F7FDB"/>
    <w:rsid w:val="001003B0"/>
    <w:rsid w:val="0010352E"/>
    <w:rsid w:val="0010381E"/>
    <w:rsid w:val="0010712D"/>
    <w:rsid w:val="001072A5"/>
    <w:rsid w:val="00110392"/>
    <w:rsid w:val="00110650"/>
    <w:rsid w:val="001106CA"/>
    <w:rsid w:val="00110E93"/>
    <w:rsid w:val="0011151E"/>
    <w:rsid w:val="00117229"/>
    <w:rsid w:val="00121264"/>
    <w:rsid w:val="00121E91"/>
    <w:rsid w:val="00125184"/>
    <w:rsid w:val="001252F6"/>
    <w:rsid w:val="00125E85"/>
    <w:rsid w:val="00125EC3"/>
    <w:rsid w:val="0012763D"/>
    <w:rsid w:val="00132FD5"/>
    <w:rsid w:val="00133470"/>
    <w:rsid w:val="00133E51"/>
    <w:rsid w:val="001366B3"/>
    <w:rsid w:val="00137861"/>
    <w:rsid w:val="00137954"/>
    <w:rsid w:val="00137C43"/>
    <w:rsid w:val="00140A0C"/>
    <w:rsid w:val="00142825"/>
    <w:rsid w:val="00144225"/>
    <w:rsid w:val="00145F1A"/>
    <w:rsid w:val="0015231E"/>
    <w:rsid w:val="00155315"/>
    <w:rsid w:val="001564A8"/>
    <w:rsid w:val="00156597"/>
    <w:rsid w:val="00157280"/>
    <w:rsid w:val="0016039C"/>
    <w:rsid w:val="00160421"/>
    <w:rsid w:val="00161014"/>
    <w:rsid w:val="00166C33"/>
    <w:rsid w:val="0017013C"/>
    <w:rsid w:val="00170CD6"/>
    <w:rsid w:val="0017335C"/>
    <w:rsid w:val="00174127"/>
    <w:rsid w:val="00175CBF"/>
    <w:rsid w:val="00186E8E"/>
    <w:rsid w:val="001872A8"/>
    <w:rsid w:val="001906D4"/>
    <w:rsid w:val="00191E87"/>
    <w:rsid w:val="00192EDD"/>
    <w:rsid w:val="001962D8"/>
    <w:rsid w:val="001972A8"/>
    <w:rsid w:val="001A3EBD"/>
    <w:rsid w:val="001A584C"/>
    <w:rsid w:val="001A5D6E"/>
    <w:rsid w:val="001A6F83"/>
    <w:rsid w:val="001B1010"/>
    <w:rsid w:val="001B4158"/>
    <w:rsid w:val="001B50FA"/>
    <w:rsid w:val="001B65B1"/>
    <w:rsid w:val="001C0219"/>
    <w:rsid w:val="001C2823"/>
    <w:rsid w:val="001C6D58"/>
    <w:rsid w:val="001C72ED"/>
    <w:rsid w:val="001D5910"/>
    <w:rsid w:val="001E07C4"/>
    <w:rsid w:val="001E21C7"/>
    <w:rsid w:val="001E4FD4"/>
    <w:rsid w:val="001E5700"/>
    <w:rsid w:val="001E5903"/>
    <w:rsid w:val="001E60EC"/>
    <w:rsid w:val="001E657E"/>
    <w:rsid w:val="001F07A0"/>
    <w:rsid w:val="001F1609"/>
    <w:rsid w:val="001F5929"/>
    <w:rsid w:val="001F5E30"/>
    <w:rsid w:val="001F5ECD"/>
    <w:rsid w:val="001F7206"/>
    <w:rsid w:val="001F77C2"/>
    <w:rsid w:val="00200E9C"/>
    <w:rsid w:val="002027EC"/>
    <w:rsid w:val="00203B3C"/>
    <w:rsid w:val="00204FA3"/>
    <w:rsid w:val="00206034"/>
    <w:rsid w:val="00207E63"/>
    <w:rsid w:val="00212E79"/>
    <w:rsid w:val="0021585F"/>
    <w:rsid w:val="00217D22"/>
    <w:rsid w:val="0022260D"/>
    <w:rsid w:val="00222F9B"/>
    <w:rsid w:val="00223311"/>
    <w:rsid w:val="00225568"/>
    <w:rsid w:val="00227581"/>
    <w:rsid w:val="00227E16"/>
    <w:rsid w:val="00233421"/>
    <w:rsid w:val="00233AB3"/>
    <w:rsid w:val="00233EBC"/>
    <w:rsid w:val="002353E1"/>
    <w:rsid w:val="00237446"/>
    <w:rsid w:val="0024303B"/>
    <w:rsid w:val="002439C4"/>
    <w:rsid w:val="0024521F"/>
    <w:rsid w:val="0025175A"/>
    <w:rsid w:val="002524B6"/>
    <w:rsid w:val="002539AC"/>
    <w:rsid w:val="0026048A"/>
    <w:rsid w:val="00263248"/>
    <w:rsid w:val="002652CA"/>
    <w:rsid w:val="00273864"/>
    <w:rsid w:val="00274519"/>
    <w:rsid w:val="00275E70"/>
    <w:rsid w:val="00280F9F"/>
    <w:rsid w:val="00284958"/>
    <w:rsid w:val="00291EE4"/>
    <w:rsid w:val="00292303"/>
    <w:rsid w:val="002965C3"/>
    <w:rsid w:val="0029755E"/>
    <w:rsid w:val="002A0EE4"/>
    <w:rsid w:val="002A198E"/>
    <w:rsid w:val="002A25F6"/>
    <w:rsid w:val="002A3AEC"/>
    <w:rsid w:val="002A5A16"/>
    <w:rsid w:val="002A6231"/>
    <w:rsid w:val="002A7036"/>
    <w:rsid w:val="002B0F6C"/>
    <w:rsid w:val="002B16AF"/>
    <w:rsid w:val="002B296A"/>
    <w:rsid w:val="002B35C3"/>
    <w:rsid w:val="002B396A"/>
    <w:rsid w:val="002B4123"/>
    <w:rsid w:val="002B51B5"/>
    <w:rsid w:val="002B6925"/>
    <w:rsid w:val="002C2932"/>
    <w:rsid w:val="002C5FE8"/>
    <w:rsid w:val="002C7654"/>
    <w:rsid w:val="002C78F0"/>
    <w:rsid w:val="002D0E88"/>
    <w:rsid w:val="002D245C"/>
    <w:rsid w:val="002D4B32"/>
    <w:rsid w:val="002D4BE9"/>
    <w:rsid w:val="002D709B"/>
    <w:rsid w:val="002E0A6F"/>
    <w:rsid w:val="002E0BE0"/>
    <w:rsid w:val="002E38D2"/>
    <w:rsid w:val="002E5540"/>
    <w:rsid w:val="002F1E98"/>
    <w:rsid w:val="002F2004"/>
    <w:rsid w:val="002F275A"/>
    <w:rsid w:val="002F694B"/>
    <w:rsid w:val="002F6C0F"/>
    <w:rsid w:val="002F6D12"/>
    <w:rsid w:val="002F6DF5"/>
    <w:rsid w:val="0030460E"/>
    <w:rsid w:val="00305988"/>
    <w:rsid w:val="003069F5"/>
    <w:rsid w:val="00306B3B"/>
    <w:rsid w:val="00307286"/>
    <w:rsid w:val="00307A03"/>
    <w:rsid w:val="0031203C"/>
    <w:rsid w:val="00321327"/>
    <w:rsid w:val="00321CF9"/>
    <w:rsid w:val="0032269A"/>
    <w:rsid w:val="00326A03"/>
    <w:rsid w:val="0033046E"/>
    <w:rsid w:val="00334B29"/>
    <w:rsid w:val="0033645C"/>
    <w:rsid w:val="003456CE"/>
    <w:rsid w:val="0034572E"/>
    <w:rsid w:val="00346E07"/>
    <w:rsid w:val="003500AC"/>
    <w:rsid w:val="00350203"/>
    <w:rsid w:val="00350B9A"/>
    <w:rsid w:val="00353A72"/>
    <w:rsid w:val="00363A68"/>
    <w:rsid w:val="0036456A"/>
    <w:rsid w:val="00364D24"/>
    <w:rsid w:val="0036543B"/>
    <w:rsid w:val="00366FA7"/>
    <w:rsid w:val="0037267D"/>
    <w:rsid w:val="003726F7"/>
    <w:rsid w:val="00372B68"/>
    <w:rsid w:val="00372CEC"/>
    <w:rsid w:val="003820BB"/>
    <w:rsid w:val="00383935"/>
    <w:rsid w:val="003860A5"/>
    <w:rsid w:val="0039277D"/>
    <w:rsid w:val="00394519"/>
    <w:rsid w:val="00394606"/>
    <w:rsid w:val="00397FD4"/>
    <w:rsid w:val="003A6181"/>
    <w:rsid w:val="003A6386"/>
    <w:rsid w:val="003B5DFD"/>
    <w:rsid w:val="003B5EB5"/>
    <w:rsid w:val="003B6514"/>
    <w:rsid w:val="003B73B5"/>
    <w:rsid w:val="003B7FE8"/>
    <w:rsid w:val="003C29C0"/>
    <w:rsid w:val="003C6406"/>
    <w:rsid w:val="003C6E76"/>
    <w:rsid w:val="003C6F4B"/>
    <w:rsid w:val="003D1ABA"/>
    <w:rsid w:val="003D2232"/>
    <w:rsid w:val="003D33EB"/>
    <w:rsid w:val="003D52DB"/>
    <w:rsid w:val="003D6289"/>
    <w:rsid w:val="003E0E23"/>
    <w:rsid w:val="003E1EEB"/>
    <w:rsid w:val="003E2790"/>
    <w:rsid w:val="003E3266"/>
    <w:rsid w:val="003E374E"/>
    <w:rsid w:val="003E6FA7"/>
    <w:rsid w:val="003F2881"/>
    <w:rsid w:val="003F2CC2"/>
    <w:rsid w:val="00400A48"/>
    <w:rsid w:val="004030BF"/>
    <w:rsid w:val="00407A6E"/>
    <w:rsid w:val="00407C6F"/>
    <w:rsid w:val="004178FC"/>
    <w:rsid w:val="00420205"/>
    <w:rsid w:val="00421C77"/>
    <w:rsid w:val="00427C38"/>
    <w:rsid w:val="00430519"/>
    <w:rsid w:val="00430752"/>
    <w:rsid w:val="00430C64"/>
    <w:rsid w:val="004334F7"/>
    <w:rsid w:val="0043548C"/>
    <w:rsid w:val="00440065"/>
    <w:rsid w:val="00440B6A"/>
    <w:rsid w:val="00440F3B"/>
    <w:rsid w:val="00447138"/>
    <w:rsid w:val="00447B04"/>
    <w:rsid w:val="00451220"/>
    <w:rsid w:val="004558BF"/>
    <w:rsid w:val="004574B5"/>
    <w:rsid w:val="0046217C"/>
    <w:rsid w:val="00462B9C"/>
    <w:rsid w:val="00466DB4"/>
    <w:rsid w:val="00472603"/>
    <w:rsid w:val="004731B4"/>
    <w:rsid w:val="00473C85"/>
    <w:rsid w:val="00475EA5"/>
    <w:rsid w:val="0047658E"/>
    <w:rsid w:val="0047765A"/>
    <w:rsid w:val="00477815"/>
    <w:rsid w:val="00477E24"/>
    <w:rsid w:val="00484769"/>
    <w:rsid w:val="00484CE9"/>
    <w:rsid w:val="0048503F"/>
    <w:rsid w:val="00485BC0"/>
    <w:rsid w:val="00485FA3"/>
    <w:rsid w:val="00486008"/>
    <w:rsid w:val="00487433"/>
    <w:rsid w:val="00492BFD"/>
    <w:rsid w:val="00493475"/>
    <w:rsid w:val="00496CBB"/>
    <w:rsid w:val="004971D6"/>
    <w:rsid w:val="004A2FD8"/>
    <w:rsid w:val="004B28B3"/>
    <w:rsid w:val="004B3931"/>
    <w:rsid w:val="004B3E05"/>
    <w:rsid w:val="004B5030"/>
    <w:rsid w:val="004B7CE5"/>
    <w:rsid w:val="004C0838"/>
    <w:rsid w:val="004C4547"/>
    <w:rsid w:val="004C551B"/>
    <w:rsid w:val="004C6230"/>
    <w:rsid w:val="004C6B1C"/>
    <w:rsid w:val="004C711B"/>
    <w:rsid w:val="004D02A0"/>
    <w:rsid w:val="004D051C"/>
    <w:rsid w:val="004D17EC"/>
    <w:rsid w:val="004D18A8"/>
    <w:rsid w:val="004D2C4D"/>
    <w:rsid w:val="004D3A47"/>
    <w:rsid w:val="004D3ACB"/>
    <w:rsid w:val="004D438F"/>
    <w:rsid w:val="004D5760"/>
    <w:rsid w:val="004D6DD6"/>
    <w:rsid w:val="004E2626"/>
    <w:rsid w:val="004E37AF"/>
    <w:rsid w:val="004E51EF"/>
    <w:rsid w:val="004F1E05"/>
    <w:rsid w:val="004F3A35"/>
    <w:rsid w:val="004F63C5"/>
    <w:rsid w:val="00501205"/>
    <w:rsid w:val="005025FD"/>
    <w:rsid w:val="005031A8"/>
    <w:rsid w:val="005035D3"/>
    <w:rsid w:val="00505727"/>
    <w:rsid w:val="00507B1F"/>
    <w:rsid w:val="00510EF6"/>
    <w:rsid w:val="00511239"/>
    <w:rsid w:val="00511D86"/>
    <w:rsid w:val="005156E5"/>
    <w:rsid w:val="005207FF"/>
    <w:rsid w:val="005214BA"/>
    <w:rsid w:val="00522B4F"/>
    <w:rsid w:val="00523FFC"/>
    <w:rsid w:val="00524B49"/>
    <w:rsid w:val="00525AFE"/>
    <w:rsid w:val="00527D54"/>
    <w:rsid w:val="00532F39"/>
    <w:rsid w:val="0053686E"/>
    <w:rsid w:val="005438E2"/>
    <w:rsid w:val="0054523B"/>
    <w:rsid w:val="00546C25"/>
    <w:rsid w:val="00552B70"/>
    <w:rsid w:val="00554928"/>
    <w:rsid w:val="0056040F"/>
    <w:rsid w:val="00560CB2"/>
    <w:rsid w:val="0056477E"/>
    <w:rsid w:val="00567233"/>
    <w:rsid w:val="00572224"/>
    <w:rsid w:val="00574CA6"/>
    <w:rsid w:val="00574E88"/>
    <w:rsid w:val="0057641F"/>
    <w:rsid w:val="00580DB1"/>
    <w:rsid w:val="00586240"/>
    <w:rsid w:val="00586F6E"/>
    <w:rsid w:val="00595423"/>
    <w:rsid w:val="00597A0A"/>
    <w:rsid w:val="005A00C5"/>
    <w:rsid w:val="005A019D"/>
    <w:rsid w:val="005A06CD"/>
    <w:rsid w:val="005A47E8"/>
    <w:rsid w:val="005A4B84"/>
    <w:rsid w:val="005A52FD"/>
    <w:rsid w:val="005A591D"/>
    <w:rsid w:val="005A6A38"/>
    <w:rsid w:val="005B1A5E"/>
    <w:rsid w:val="005B1DD1"/>
    <w:rsid w:val="005B2842"/>
    <w:rsid w:val="005B3ED5"/>
    <w:rsid w:val="005B62E2"/>
    <w:rsid w:val="005B67BC"/>
    <w:rsid w:val="005B69EC"/>
    <w:rsid w:val="005C5B36"/>
    <w:rsid w:val="005D21DD"/>
    <w:rsid w:val="005D2787"/>
    <w:rsid w:val="005D29AA"/>
    <w:rsid w:val="005D4AAD"/>
    <w:rsid w:val="005D66BE"/>
    <w:rsid w:val="005E1BAE"/>
    <w:rsid w:val="005E21AB"/>
    <w:rsid w:val="005E68B7"/>
    <w:rsid w:val="005E7CE5"/>
    <w:rsid w:val="005F1002"/>
    <w:rsid w:val="005F1CFF"/>
    <w:rsid w:val="005F2C68"/>
    <w:rsid w:val="005F3466"/>
    <w:rsid w:val="005F687A"/>
    <w:rsid w:val="00600434"/>
    <w:rsid w:val="00600DA1"/>
    <w:rsid w:val="00600EFB"/>
    <w:rsid w:val="00601CF6"/>
    <w:rsid w:val="00602206"/>
    <w:rsid w:val="00603CF2"/>
    <w:rsid w:val="006069B2"/>
    <w:rsid w:val="00607597"/>
    <w:rsid w:val="00610336"/>
    <w:rsid w:val="00611CCA"/>
    <w:rsid w:val="00611D37"/>
    <w:rsid w:val="00615F46"/>
    <w:rsid w:val="006167FE"/>
    <w:rsid w:val="00621E55"/>
    <w:rsid w:val="0062330D"/>
    <w:rsid w:val="00624884"/>
    <w:rsid w:val="00631EF3"/>
    <w:rsid w:val="0063492D"/>
    <w:rsid w:val="00635AA0"/>
    <w:rsid w:val="00635EA2"/>
    <w:rsid w:val="0063609F"/>
    <w:rsid w:val="00637BD2"/>
    <w:rsid w:val="006404BB"/>
    <w:rsid w:val="00646187"/>
    <w:rsid w:val="0064684C"/>
    <w:rsid w:val="00647140"/>
    <w:rsid w:val="006479DF"/>
    <w:rsid w:val="0065089C"/>
    <w:rsid w:val="006527D3"/>
    <w:rsid w:val="006545E9"/>
    <w:rsid w:val="00654E51"/>
    <w:rsid w:val="0065632A"/>
    <w:rsid w:val="00660324"/>
    <w:rsid w:val="006605FB"/>
    <w:rsid w:val="0066096B"/>
    <w:rsid w:val="00663AC3"/>
    <w:rsid w:val="00664E50"/>
    <w:rsid w:val="006654AB"/>
    <w:rsid w:val="00666B88"/>
    <w:rsid w:val="006707AE"/>
    <w:rsid w:val="00673F16"/>
    <w:rsid w:val="00676F3A"/>
    <w:rsid w:val="0068118C"/>
    <w:rsid w:val="00683849"/>
    <w:rsid w:val="00683A82"/>
    <w:rsid w:val="00683D6A"/>
    <w:rsid w:val="00686FA8"/>
    <w:rsid w:val="0068780D"/>
    <w:rsid w:val="00690C46"/>
    <w:rsid w:val="006A566B"/>
    <w:rsid w:val="006A59FB"/>
    <w:rsid w:val="006A5D0D"/>
    <w:rsid w:val="006A646B"/>
    <w:rsid w:val="006A7FDB"/>
    <w:rsid w:val="006B06AD"/>
    <w:rsid w:val="006B17CE"/>
    <w:rsid w:val="006B20D5"/>
    <w:rsid w:val="006B37EF"/>
    <w:rsid w:val="006B7857"/>
    <w:rsid w:val="006C1AE4"/>
    <w:rsid w:val="006C3763"/>
    <w:rsid w:val="006C3E9F"/>
    <w:rsid w:val="006C581E"/>
    <w:rsid w:val="006D0369"/>
    <w:rsid w:val="006D0BA0"/>
    <w:rsid w:val="006D1A53"/>
    <w:rsid w:val="006D4130"/>
    <w:rsid w:val="006D4292"/>
    <w:rsid w:val="006D43AA"/>
    <w:rsid w:val="006D69B3"/>
    <w:rsid w:val="006E115D"/>
    <w:rsid w:val="006E3AB5"/>
    <w:rsid w:val="006E3BD7"/>
    <w:rsid w:val="006E4221"/>
    <w:rsid w:val="006E5052"/>
    <w:rsid w:val="006E5E4E"/>
    <w:rsid w:val="006E6685"/>
    <w:rsid w:val="006F17DE"/>
    <w:rsid w:val="006F194A"/>
    <w:rsid w:val="006F1B3A"/>
    <w:rsid w:val="006F1F8C"/>
    <w:rsid w:val="006F2654"/>
    <w:rsid w:val="006F3FC9"/>
    <w:rsid w:val="00700348"/>
    <w:rsid w:val="00700DE1"/>
    <w:rsid w:val="00700F36"/>
    <w:rsid w:val="00701BA5"/>
    <w:rsid w:val="00701FB7"/>
    <w:rsid w:val="007039F0"/>
    <w:rsid w:val="00703B44"/>
    <w:rsid w:val="00704773"/>
    <w:rsid w:val="007072F1"/>
    <w:rsid w:val="00710542"/>
    <w:rsid w:val="00712A6F"/>
    <w:rsid w:val="0071477B"/>
    <w:rsid w:val="0071511B"/>
    <w:rsid w:val="00720815"/>
    <w:rsid w:val="007237A3"/>
    <w:rsid w:val="00725EBB"/>
    <w:rsid w:val="007267EA"/>
    <w:rsid w:val="00730571"/>
    <w:rsid w:val="00733FCD"/>
    <w:rsid w:val="00736AFF"/>
    <w:rsid w:val="007405ED"/>
    <w:rsid w:val="00740F30"/>
    <w:rsid w:val="0074139E"/>
    <w:rsid w:val="00742060"/>
    <w:rsid w:val="00742DBB"/>
    <w:rsid w:val="00750144"/>
    <w:rsid w:val="007518E9"/>
    <w:rsid w:val="007605C6"/>
    <w:rsid w:val="00763DF8"/>
    <w:rsid w:val="00764081"/>
    <w:rsid w:val="00764576"/>
    <w:rsid w:val="00765521"/>
    <w:rsid w:val="007662AC"/>
    <w:rsid w:val="007718EC"/>
    <w:rsid w:val="00773454"/>
    <w:rsid w:val="00777D11"/>
    <w:rsid w:val="00784367"/>
    <w:rsid w:val="00787177"/>
    <w:rsid w:val="00790690"/>
    <w:rsid w:val="00790EB1"/>
    <w:rsid w:val="007951D2"/>
    <w:rsid w:val="007979F1"/>
    <w:rsid w:val="007A0EA0"/>
    <w:rsid w:val="007A2FC9"/>
    <w:rsid w:val="007A3472"/>
    <w:rsid w:val="007A3482"/>
    <w:rsid w:val="007A3D16"/>
    <w:rsid w:val="007A418B"/>
    <w:rsid w:val="007A4BC1"/>
    <w:rsid w:val="007A64A4"/>
    <w:rsid w:val="007B1C4C"/>
    <w:rsid w:val="007B49C6"/>
    <w:rsid w:val="007B5428"/>
    <w:rsid w:val="007B677B"/>
    <w:rsid w:val="007B6E1B"/>
    <w:rsid w:val="007C3BFC"/>
    <w:rsid w:val="007C484A"/>
    <w:rsid w:val="007C4875"/>
    <w:rsid w:val="007D2277"/>
    <w:rsid w:val="007D35FE"/>
    <w:rsid w:val="007D6CD5"/>
    <w:rsid w:val="007D799A"/>
    <w:rsid w:val="007D7C1D"/>
    <w:rsid w:val="007D7DA6"/>
    <w:rsid w:val="007E1621"/>
    <w:rsid w:val="007E3537"/>
    <w:rsid w:val="007E3AF7"/>
    <w:rsid w:val="007E4DB4"/>
    <w:rsid w:val="007F06CE"/>
    <w:rsid w:val="007F13D0"/>
    <w:rsid w:val="007F4200"/>
    <w:rsid w:val="007F4476"/>
    <w:rsid w:val="007F4BE9"/>
    <w:rsid w:val="007F59AA"/>
    <w:rsid w:val="007F72CF"/>
    <w:rsid w:val="008006DF"/>
    <w:rsid w:val="008017A2"/>
    <w:rsid w:val="0080509B"/>
    <w:rsid w:val="00806921"/>
    <w:rsid w:val="00807947"/>
    <w:rsid w:val="008122A7"/>
    <w:rsid w:val="00813ABE"/>
    <w:rsid w:val="008142EF"/>
    <w:rsid w:val="008152CE"/>
    <w:rsid w:val="00817949"/>
    <w:rsid w:val="00821AE9"/>
    <w:rsid w:val="0082327F"/>
    <w:rsid w:val="00826513"/>
    <w:rsid w:val="0082683B"/>
    <w:rsid w:val="00826E18"/>
    <w:rsid w:val="00830CCD"/>
    <w:rsid w:val="008319CC"/>
    <w:rsid w:val="00841B3E"/>
    <w:rsid w:val="008444CA"/>
    <w:rsid w:val="008446D6"/>
    <w:rsid w:val="008466F5"/>
    <w:rsid w:val="008473C9"/>
    <w:rsid w:val="00851CAE"/>
    <w:rsid w:val="00855B7B"/>
    <w:rsid w:val="00862B2A"/>
    <w:rsid w:val="00867377"/>
    <w:rsid w:val="008678BE"/>
    <w:rsid w:val="0087051F"/>
    <w:rsid w:val="00871949"/>
    <w:rsid w:val="008738C6"/>
    <w:rsid w:val="008749FD"/>
    <w:rsid w:val="008755EF"/>
    <w:rsid w:val="00881639"/>
    <w:rsid w:val="00881F1C"/>
    <w:rsid w:val="008820FB"/>
    <w:rsid w:val="00882498"/>
    <w:rsid w:val="00883ECA"/>
    <w:rsid w:val="00886E87"/>
    <w:rsid w:val="00887D4C"/>
    <w:rsid w:val="008904A4"/>
    <w:rsid w:val="008906CA"/>
    <w:rsid w:val="0089132B"/>
    <w:rsid w:val="00892123"/>
    <w:rsid w:val="00893765"/>
    <w:rsid w:val="0089684A"/>
    <w:rsid w:val="00897798"/>
    <w:rsid w:val="008979D8"/>
    <w:rsid w:val="008A1290"/>
    <w:rsid w:val="008A1DA7"/>
    <w:rsid w:val="008A1F6A"/>
    <w:rsid w:val="008A28B8"/>
    <w:rsid w:val="008A46B7"/>
    <w:rsid w:val="008A6811"/>
    <w:rsid w:val="008A6EB8"/>
    <w:rsid w:val="008B2313"/>
    <w:rsid w:val="008B3095"/>
    <w:rsid w:val="008B58C7"/>
    <w:rsid w:val="008B5AA3"/>
    <w:rsid w:val="008B71A4"/>
    <w:rsid w:val="008B76BD"/>
    <w:rsid w:val="008C0516"/>
    <w:rsid w:val="008C1E1A"/>
    <w:rsid w:val="008C22EA"/>
    <w:rsid w:val="008C346C"/>
    <w:rsid w:val="008C4B26"/>
    <w:rsid w:val="008C6E89"/>
    <w:rsid w:val="008D134F"/>
    <w:rsid w:val="008D2A47"/>
    <w:rsid w:val="008D3BF4"/>
    <w:rsid w:val="008D3D29"/>
    <w:rsid w:val="008E0C11"/>
    <w:rsid w:val="008E2752"/>
    <w:rsid w:val="008E3731"/>
    <w:rsid w:val="008E4869"/>
    <w:rsid w:val="008E5409"/>
    <w:rsid w:val="008E60DB"/>
    <w:rsid w:val="008E61D0"/>
    <w:rsid w:val="008F1F93"/>
    <w:rsid w:val="008F295F"/>
    <w:rsid w:val="008F789D"/>
    <w:rsid w:val="008F7E1C"/>
    <w:rsid w:val="00900594"/>
    <w:rsid w:val="009027BB"/>
    <w:rsid w:val="00903564"/>
    <w:rsid w:val="00904D8A"/>
    <w:rsid w:val="00905F41"/>
    <w:rsid w:val="009107CA"/>
    <w:rsid w:val="009204B2"/>
    <w:rsid w:val="00923E12"/>
    <w:rsid w:val="0092444A"/>
    <w:rsid w:val="009272C7"/>
    <w:rsid w:val="00930A7C"/>
    <w:rsid w:val="009325D1"/>
    <w:rsid w:val="009330E3"/>
    <w:rsid w:val="009336A3"/>
    <w:rsid w:val="00933C09"/>
    <w:rsid w:val="00934134"/>
    <w:rsid w:val="009346F1"/>
    <w:rsid w:val="009356C7"/>
    <w:rsid w:val="0093589C"/>
    <w:rsid w:val="00937617"/>
    <w:rsid w:val="009376EB"/>
    <w:rsid w:val="0094380E"/>
    <w:rsid w:val="009439F4"/>
    <w:rsid w:val="00945B5F"/>
    <w:rsid w:val="00951036"/>
    <w:rsid w:val="009525C7"/>
    <w:rsid w:val="00953FF6"/>
    <w:rsid w:val="00955EFA"/>
    <w:rsid w:val="00956127"/>
    <w:rsid w:val="00961928"/>
    <w:rsid w:val="00962944"/>
    <w:rsid w:val="00962D54"/>
    <w:rsid w:val="009655B7"/>
    <w:rsid w:val="009668DD"/>
    <w:rsid w:val="00970209"/>
    <w:rsid w:val="009717B4"/>
    <w:rsid w:val="00972FED"/>
    <w:rsid w:val="00973E43"/>
    <w:rsid w:val="00974830"/>
    <w:rsid w:val="009759CE"/>
    <w:rsid w:val="00976502"/>
    <w:rsid w:val="0097724D"/>
    <w:rsid w:val="0097791B"/>
    <w:rsid w:val="00981C41"/>
    <w:rsid w:val="0098508B"/>
    <w:rsid w:val="00985449"/>
    <w:rsid w:val="00987895"/>
    <w:rsid w:val="00990665"/>
    <w:rsid w:val="00993819"/>
    <w:rsid w:val="009944A8"/>
    <w:rsid w:val="0099497B"/>
    <w:rsid w:val="00995783"/>
    <w:rsid w:val="009A38CE"/>
    <w:rsid w:val="009A41A2"/>
    <w:rsid w:val="009A41C6"/>
    <w:rsid w:val="009B1F11"/>
    <w:rsid w:val="009B24DF"/>
    <w:rsid w:val="009B3EBC"/>
    <w:rsid w:val="009B43D7"/>
    <w:rsid w:val="009B53A5"/>
    <w:rsid w:val="009C2549"/>
    <w:rsid w:val="009C30FA"/>
    <w:rsid w:val="009C39BC"/>
    <w:rsid w:val="009C4CD2"/>
    <w:rsid w:val="009C644A"/>
    <w:rsid w:val="009C6949"/>
    <w:rsid w:val="009C707B"/>
    <w:rsid w:val="009D288B"/>
    <w:rsid w:val="009D386B"/>
    <w:rsid w:val="009E04E4"/>
    <w:rsid w:val="009E333F"/>
    <w:rsid w:val="009E64A6"/>
    <w:rsid w:val="009E7950"/>
    <w:rsid w:val="009F170D"/>
    <w:rsid w:val="009F1AB7"/>
    <w:rsid w:val="009F1C01"/>
    <w:rsid w:val="009F45AF"/>
    <w:rsid w:val="009F6B1D"/>
    <w:rsid w:val="00A00754"/>
    <w:rsid w:val="00A0343B"/>
    <w:rsid w:val="00A05130"/>
    <w:rsid w:val="00A05865"/>
    <w:rsid w:val="00A05E5B"/>
    <w:rsid w:val="00A060E0"/>
    <w:rsid w:val="00A12A56"/>
    <w:rsid w:val="00A14B90"/>
    <w:rsid w:val="00A16162"/>
    <w:rsid w:val="00A24065"/>
    <w:rsid w:val="00A24716"/>
    <w:rsid w:val="00A27682"/>
    <w:rsid w:val="00A31D14"/>
    <w:rsid w:val="00A32C7A"/>
    <w:rsid w:val="00A345E3"/>
    <w:rsid w:val="00A35EBB"/>
    <w:rsid w:val="00A370D3"/>
    <w:rsid w:val="00A37F2F"/>
    <w:rsid w:val="00A43E38"/>
    <w:rsid w:val="00A44C2F"/>
    <w:rsid w:val="00A46E1A"/>
    <w:rsid w:val="00A47A88"/>
    <w:rsid w:val="00A47F73"/>
    <w:rsid w:val="00A51785"/>
    <w:rsid w:val="00A52E36"/>
    <w:rsid w:val="00A54F43"/>
    <w:rsid w:val="00A55BD2"/>
    <w:rsid w:val="00A5747C"/>
    <w:rsid w:val="00A57484"/>
    <w:rsid w:val="00A61AAF"/>
    <w:rsid w:val="00A6466D"/>
    <w:rsid w:val="00A6549E"/>
    <w:rsid w:val="00A70690"/>
    <w:rsid w:val="00A72273"/>
    <w:rsid w:val="00A74656"/>
    <w:rsid w:val="00A746E4"/>
    <w:rsid w:val="00A74963"/>
    <w:rsid w:val="00A75FD2"/>
    <w:rsid w:val="00A7784D"/>
    <w:rsid w:val="00A81FBF"/>
    <w:rsid w:val="00A83860"/>
    <w:rsid w:val="00A85271"/>
    <w:rsid w:val="00A87742"/>
    <w:rsid w:val="00A90B71"/>
    <w:rsid w:val="00A9193D"/>
    <w:rsid w:val="00A91B22"/>
    <w:rsid w:val="00A93878"/>
    <w:rsid w:val="00A93CBA"/>
    <w:rsid w:val="00A95F11"/>
    <w:rsid w:val="00A97C47"/>
    <w:rsid w:val="00AA3C57"/>
    <w:rsid w:val="00AB1856"/>
    <w:rsid w:val="00AB3992"/>
    <w:rsid w:val="00AB44E6"/>
    <w:rsid w:val="00AB6ED7"/>
    <w:rsid w:val="00AB7B0E"/>
    <w:rsid w:val="00AC113D"/>
    <w:rsid w:val="00AC36B8"/>
    <w:rsid w:val="00AC39E4"/>
    <w:rsid w:val="00AD27AD"/>
    <w:rsid w:val="00AD32E6"/>
    <w:rsid w:val="00AD4353"/>
    <w:rsid w:val="00AD5A4F"/>
    <w:rsid w:val="00AE05AA"/>
    <w:rsid w:val="00AE0E34"/>
    <w:rsid w:val="00AE2CB6"/>
    <w:rsid w:val="00AE3F33"/>
    <w:rsid w:val="00AF14FC"/>
    <w:rsid w:val="00AF1709"/>
    <w:rsid w:val="00AF2EB8"/>
    <w:rsid w:val="00AF3AFF"/>
    <w:rsid w:val="00AF3E19"/>
    <w:rsid w:val="00AF3EA1"/>
    <w:rsid w:val="00AF708E"/>
    <w:rsid w:val="00B00117"/>
    <w:rsid w:val="00B0075E"/>
    <w:rsid w:val="00B03041"/>
    <w:rsid w:val="00B03E27"/>
    <w:rsid w:val="00B04BFC"/>
    <w:rsid w:val="00B065B5"/>
    <w:rsid w:val="00B0670F"/>
    <w:rsid w:val="00B07BBC"/>
    <w:rsid w:val="00B07D8C"/>
    <w:rsid w:val="00B10C5E"/>
    <w:rsid w:val="00B12584"/>
    <w:rsid w:val="00B127DC"/>
    <w:rsid w:val="00B135AB"/>
    <w:rsid w:val="00B22B09"/>
    <w:rsid w:val="00B22EE6"/>
    <w:rsid w:val="00B2388A"/>
    <w:rsid w:val="00B24A73"/>
    <w:rsid w:val="00B30CEA"/>
    <w:rsid w:val="00B31534"/>
    <w:rsid w:val="00B344AD"/>
    <w:rsid w:val="00B40FCE"/>
    <w:rsid w:val="00B41CA0"/>
    <w:rsid w:val="00B41E57"/>
    <w:rsid w:val="00B42BC4"/>
    <w:rsid w:val="00B43AFA"/>
    <w:rsid w:val="00B4403C"/>
    <w:rsid w:val="00B44266"/>
    <w:rsid w:val="00B47523"/>
    <w:rsid w:val="00B47B87"/>
    <w:rsid w:val="00B5081A"/>
    <w:rsid w:val="00B56CAD"/>
    <w:rsid w:val="00B57059"/>
    <w:rsid w:val="00B60EB3"/>
    <w:rsid w:val="00B6183E"/>
    <w:rsid w:val="00B62C0D"/>
    <w:rsid w:val="00B6312A"/>
    <w:rsid w:val="00B63305"/>
    <w:rsid w:val="00B64EA3"/>
    <w:rsid w:val="00B70EF6"/>
    <w:rsid w:val="00B74526"/>
    <w:rsid w:val="00B74620"/>
    <w:rsid w:val="00B7646D"/>
    <w:rsid w:val="00B76FA2"/>
    <w:rsid w:val="00B77265"/>
    <w:rsid w:val="00B77DEB"/>
    <w:rsid w:val="00B81D99"/>
    <w:rsid w:val="00B84C53"/>
    <w:rsid w:val="00B90EE3"/>
    <w:rsid w:val="00B92D4C"/>
    <w:rsid w:val="00B93B14"/>
    <w:rsid w:val="00B9587A"/>
    <w:rsid w:val="00B968CA"/>
    <w:rsid w:val="00BA0BA9"/>
    <w:rsid w:val="00BA0FAC"/>
    <w:rsid w:val="00BA153E"/>
    <w:rsid w:val="00BA22B3"/>
    <w:rsid w:val="00BA2985"/>
    <w:rsid w:val="00BA5A02"/>
    <w:rsid w:val="00BB1986"/>
    <w:rsid w:val="00BB2FCE"/>
    <w:rsid w:val="00BB5485"/>
    <w:rsid w:val="00BB5E54"/>
    <w:rsid w:val="00BB6DC5"/>
    <w:rsid w:val="00BB7743"/>
    <w:rsid w:val="00BC2C1E"/>
    <w:rsid w:val="00BC5358"/>
    <w:rsid w:val="00BC5DFF"/>
    <w:rsid w:val="00BC725F"/>
    <w:rsid w:val="00BD045D"/>
    <w:rsid w:val="00BD1177"/>
    <w:rsid w:val="00BD18EF"/>
    <w:rsid w:val="00BD57F8"/>
    <w:rsid w:val="00BE0018"/>
    <w:rsid w:val="00BE11EA"/>
    <w:rsid w:val="00BE28AF"/>
    <w:rsid w:val="00BE61C0"/>
    <w:rsid w:val="00BF3304"/>
    <w:rsid w:val="00BF4EC1"/>
    <w:rsid w:val="00BF6EE1"/>
    <w:rsid w:val="00C00AC9"/>
    <w:rsid w:val="00C012A0"/>
    <w:rsid w:val="00C01417"/>
    <w:rsid w:val="00C01C68"/>
    <w:rsid w:val="00C027FA"/>
    <w:rsid w:val="00C02E97"/>
    <w:rsid w:val="00C03F05"/>
    <w:rsid w:val="00C05544"/>
    <w:rsid w:val="00C07B3F"/>
    <w:rsid w:val="00C10638"/>
    <w:rsid w:val="00C11DD2"/>
    <w:rsid w:val="00C14A83"/>
    <w:rsid w:val="00C151D3"/>
    <w:rsid w:val="00C161B5"/>
    <w:rsid w:val="00C16EB9"/>
    <w:rsid w:val="00C21AB0"/>
    <w:rsid w:val="00C22328"/>
    <w:rsid w:val="00C22735"/>
    <w:rsid w:val="00C24F80"/>
    <w:rsid w:val="00C30F8B"/>
    <w:rsid w:val="00C31F03"/>
    <w:rsid w:val="00C320D2"/>
    <w:rsid w:val="00C3316D"/>
    <w:rsid w:val="00C34A0E"/>
    <w:rsid w:val="00C352C6"/>
    <w:rsid w:val="00C3747E"/>
    <w:rsid w:val="00C42B8D"/>
    <w:rsid w:val="00C42BD7"/>
    <w:rsid w:val="00C45CE1"/>
    <w:rsid w:val="00C51C41"/>
    <w:rsid w:val="00C52A29"/>
    <w:rsid w:val="00C556CC"/>
    <w:rsid w:val="00C57005"/>
    <w:rsid w:val="00C6022A"/>
    <w:rsid w:val="00C631A4"/>
    <w:rsid w:val="00C64DDB"/>
    <w:rsid w:val="00C65320"/>
    <w:rsid w:val="00C6691A"/>
    <w:rsid w:val="00C67E6C"/>
    <w:rsid w:val="00C706AF"/>
    <w:rsid w:val="00C70825"/>
    <w:rsid w:val="00C73B18"/>
    <w:rsid w:val="00C77CC9"/>
    <w:rsid w:val="00C84B43"/>
    <w:rsid w:val="00C85E48"/>
    <w:rsid w:val="00C8646C"/>
    <w:rsid w:val="00C90AD4"/>
    <w:rsid w:val="00C952DF"/>
    <w:rsid w:val="00C971A0"/>
    <w:rsid w:val="00CA0948"/>
    <w:rsid w:val="00CA232E"/>
    <w:rsid w:val="00CA3022"/>
    <w:rsid w:val="00CA3C9C"/>
    <w:rsid w:val="00CA65BA"/>
    <w:rsid w:val="00CA77A1"/>
    <w:rsid w:val="00CA79E9"/>
    <w:rsid w:val="00CB3908"/>
    <w:rsid w:val="00CB6B23"/>
    <w:rsid w:val="00CB7F8C"/>
    <w:rsid w:val="00CC0E0F"/>
    <w:rsid w:val="00CC2B82"/>
    <w:rsid w:val="00CC38B3"/>
    <w:rsid w:val="00CC4575"/>
    <w:rsid w:val="00CC6254"/>
    <w:rsid w:val="00CD0015"/>
    <w:rsid w:val="00CD18AA"/>
    <w:rsid w:val="00CD1A11"/>
    <w:rsid w:val="00CD30F3"/>
    <w:rsid w:val="00CD36C7"/>
    <w:rsid w:val="00CD79A8"/>
    <w:rsid w:val="00CE0269"/>
    <w:rsid w:val="00CE0710"/>
    <w:rsid w:val="00CE33F4"/>
    <w:rsid w:val="00CE46D3"/>
    <w:rsid w:val="00CF3590"/>
    <w:rsid w:val="00CF411A"/>
    <w:rsid w:val="00CF7F0D"/>
    <w:rsid w:val="00D022D3"/>
    <w:rsid w:val="00D0423F"/>
    <w:rsid w:val="00D04B9F"/>
    <w:rsid w:val="00D106EB"/>
    <w:rsid w:val="00D124BC"/>
    <w:rsid w:val="00D15DB0"/>
    <w:rsid w:val="00D20246"/>
    <w:rsid w:val="00D22A46"/>
    <w:rsid w:val="00D2320B"/>
    <w:rsid w:val="00D24531"/>
    <w:rsid w:val="00D335D6"/>
    <w:rsid w:val="00D378CC"/>
    <w:rsid w:val="00D400AA"/>
    <w:rsid w:val="00D40A4C"/>
    <w:rsid w:val="00D4357B"/>
    <w:rsid w:val="00D471F2"/>
    <w:rsid w:val="00D509F6"/>
    <w:rsid w:val="00D5186E"/>
    <w:rsid w:val="00D52A11"/>
    <w:rsid w:val="00D545A4"/>
    <w:rsid w:val="00D567BD"/>
    <w:rsid w:val="00D576E7"/>
    <w:rsid w:val="00D578E7"/>
    <w:rsid w:val="00D57BA5"/>
    <w:rsid w:val="00D60621"/>
    <w:rsid w:val="00D6305D"/>
    <w:rsid w:val="00D6458B"/>
    <w:rsid w:val="00D66713"/>
    <w:rsid w:val="00D66AC3"/>
    <w:rsid w:val="00D7223B"/>
    <w:rsid w:val="00D7635A"/>
    <w:rsid w:val="00D8065E"/>
    <w:rsid w:val="00D80C26"/>
    <w:rsid w:val="00D8187F"/>
    <w:rsid w:val="00D84982"/>
    <w:rsid w:val="00D87FB5"/>
    <w:rsid w:val="00D90229"/>
    <w:rsid w:val="00D90477"/>
    <w:rsid w:val="00D94783"/>
    <w:rsid w:val="00D978FA"/>
    <w:rsid w:val="00DA078C"/>
    <w:rsid w:val="00DA292C"/>
    <w:rsid w:val="00DA5786"/>
    <w:rsid w:val="00DA6B0A"/>
    <w:rsid w:val="00DA7F77"/>
    <w:rsid w:val="00DB0030"/>
    <w:rsid w:val="00DB0408"/>
    <w:rsid w:val="00DB2274"/>
    <w:rsid w:val="00DB294D"/>
    <w:rsid w:val="00DB2AC0"/>
    <w:rsid w:val="00DB30CD"/>
    <w:rsid w:val="00DB4B8A"/>
    <w:rsid w:val="00DB5BCC"/>
    <w:rsid w:val="00DC2099"/>
    <w:rsid w:val="00DC2397"/>
    <w:rsid w:val="00DC75C3"/>
    <w:rsid w:val="00DD0511"/>
    <w:rsid w:val="00DD0550"/>
    <w:rsid w:val="00DD0FE1"/>
    <w:rsid w:val="00DD2663"/>
    <w:rsid w:val="00DD55B5"/>
    <w:rsid w:val="00DD60DE"/>
    <w:rsid w:val="00DE00B2"/>
    <w:rsid w:val="00DE0777"/>
    <w:rsid w:val="00DE11E6"/>
    <w:rsid w:val="00DE2BE5"/>
    <w:rsid w:val="00DE5801"/>
    <w:rsid w:val="00DE692A"/>
    <w:rsid w:val="00DE6C2A"/>
    <w:rsid w:val="00DE7215"/>
    <w:rsid w:val="00DF24DB"/>
    <w:rsid w:val="00DF2FA5"/>
    <w:rsid w:val="00DF6C4F"/>
    <w:rsid w:val="00E0083F"/>
    <w:rsid w:val="00E00C95"/>
    <w:rsid w:val="00E042EA"/>
    <w:rsid w:val="00E054AC"/>
    <w:rsid w:val="00E135B1"/>
    <w:rsid w:val="00E14735"/>
    <w:rsid w:val="00E15806"/>
    <w:rsid w:val="00E1741C"/>
    <w:rsid w:val="00E1759B"/>
    <w:rsid w:val="00E21637"/>
    <w:rsid w:val="00E22E5F"/>
    <w:rsid w:val="00E248CC"/>
    <w:rsid w:val="00E2555B"/>
    <w:rsid w:val="00E257C8"/>
    <w:rsid w:val="00E26010"/>
    <w:rsid w:val="00E26FF8"/>
    <w:rsid w:val="00E31E5C"/>
    <w:rsid w:val="00E37F39"/>
    <w:rsid w:val="00E42BAE"/>
    <w:rsid w:val="00E4792D"/>
    <w:rsid w:val="00E537FE"/>
    <w:rsid w:val="00E53E76"/>
    <w:rsid w:val="00E555AC"/>
    <w:rsid w:val="00E55B75"/>
    <w:rsid w:val="00E61CB5"/>
    <w:rsid w:val="00E621D6"/>
    <w:rsid w:val="00E633F1"/>
    <w:rsid w:val="00E67A4E"/>
    <w:rsid w:val="00E72BFE"/>
    <w:rsid w:val="00E730D0"/>
    <w:rsid w:val="00E769DB"/>
    <w:rsid w:val="00E76B02"/>
    <w:rsid w:val="00E76FCD"/>
    <w:rsid w:val="00E80AEF"/>
    <w:rsid w:val="00E820E6"/>
    <w:rsid w:val="00E85435"/>
    <w:rsid w:val="00E87C48"/>
    <w:rsid w:val="00E90C4D"/>
    <w:rsid w:val="00E93066"/>
    <w:rsid w:val="00E95267"/>
    <w:rsid w:val="00EA005D"/>
    <w:rsid w:val="00EA0346"/>
    <w:rsid w:val="00EA127F"/>
    <w:rsid w:val="00EA21A8"/>
    <w:rsid w:val="00EA71DA"/>
    <w:rsid w:val="00EA7B5D"/>
    <w:rsid w:val="00EB0787"/>
    <w:rsid w:val="00EB1ADE"/>
    <w:rsid w:val="00EB49EE"/>
    <w:rsid w:val="00EB4CF1"/>
    <w:rsid w:val="00EC13FE"/>
    <w:rsid w:val="00EC3E98"/>
    <w:rsid w:val="00EC535D"/>
    <w:rsid w:val="00ED0A90"/>
    <w:rsid w:val="00ED1F30"/>
    <w:rsid w:val="00ED47B7"/>
    <w:rsid w:val="00ED5016"/>
    <w:rsid w:val="00ED62D0"/>
    <w:rsid w:val="00ED6979"/>
    <w:rsid w:val="00ED76FF"/>
    <w:rsid w:val="00ED7D5B"/>
    <w:rsid w:val="00EE2B02"/>
    <w:rsid w:val="00EE3997"/>
    <w:rsid w:val="00EE3EE4"/>
    <w:rsid w:val="00EE4F89"/>
    <w:rsid w:val="00EE538B"/>
    <w:rsid w:val="00EE635A"/>
    <w:rsid w:val="00EF0490"/>
    <w:rsid w:val="00EF0766"/>
    <w:rsid w:val="00EF10A2"/>
    <w:rsid w:val="00EF1AA7"/>
    <w:rsid w:val="00EF2843"/>
    <w:rsid w:val="00EF3778"/>
    <w:rsid w:val="00EF65BC"/>
    <w:rsid w:val="00EF7FEC"/>
    <w:rsid w:val="00F01501"/>
    <w:rsid w:val="00F04276"/>
    <w:rsid w:val="00F0566C"/>
    <w:rsid w:val="00F06AD5"/>
    <w:rsid w:val="00F119B4"/>
    <w:rsid w:val="00F128EB"/>
    <w:rsid w:val="00F14761"/>
    <w:rsid w:val="00F16004"/>
    <w:rsid w:val="00F20405"/>
    <w:rsid w:val="00F206A3"/>
    <w:rsid w:val="00F20F04"/>
    <w:rsid w:val="00F24507"/>
    <w:rsid w:val="00F26B92"/>
    <w:rsid w:val="00F272B7"/>
    <w:rsid w:val="00F33B9F"/>
    <w:rsid w:val="00F358A9"/>
    <w:rsid w:val="00F374EA"/>
    <w:rsid w:val="00F45A0E"/>
    <w:rsid w:val="00F53FE0"/>
    <w:rsid w:val="00F54547"/>
    <w:rsid w:val="00F56D2F"/>
    <w:rsid w:val="00F60195"/>
    <w:rsid w:val="00F61882"/>
    <w:rsid w:val="00F62DDA"/>
    <w:rsid w:val="00F65187"/>
    <w:rsid w:val="00F65B00"/>
    <w:rsid w:val="00F66357"/>
    <w:rsid w:val="00F733AC"/>
    <w:rsid w:val="00F740BD"/>
    <w:rsid w:val="00F80CA5"/>
    <w:rsid w:val="00F827F1"/>
    <w:rsid w:val="00F83C50"/>
    <w:rsid w:val="00F853B8"/>
    <w:rsid w:val="00F85645"/>
    <w:rsid w:val="00F901E4"/>
    <w:rsid w:val="00F935D5"/>
    <w:rsid w:val="00F94BF5"/>
    <w:rsid w:val="00F96C4A"/>
    <w:rsid w:val="00FA12D5"/>
    <w:rsid w:val="00FA2A83"/>
    <w:rsid w:val="00FA2E48"/>
    <w:rsid w:val="00FA7E6C"/>
    <w:rsid w:val="00FB076A"/>
    <w:rsid w:val="00FB0783"/>
    <w:rsid w:val="00FB0C7A"/>
    <w:rsid w:val="00FB1435"/>
    <w:rsid w:val="00FB2B10"/>
    <w:rsid w:val="00FB362B"/>
    <w:rsid w:val="00FB4EE4"/>
    <w:rsid w:val="00FB53C1"/>
    <w:rsid w:val="00FB6636"/>
    <w:rsid w:val="00FB7D7B"/>
    <w:rsid w:val="00FC199A"/>
    <w:rsid w:val="00FC1DB6"/>
    <w:rsid w:val="00FC2078"/>
    <w:rsid w:val="00FC37D5"/>
    <w:rsid w:val="00FC3A3F"/>
    <w:rsid w:val="00FC7EDF"/>
    <w:rsid w:val="00FD0DE7"/>
    <w:rsid w:val="00FD26B5"/>
    <w:rsid w:val="00FD2A54"/>
    <w:rsid w:val="00FD3F16"/>
    <w:rsid w:val="00FD4963"/>
    <w:rsid w:val="00FD7A36"/>
    <w:rsid w:val="00FE2E8C"/>
    <w:rsid w:val="00FE2FC1"/>
    <w:rsid w:val="00FE4E30"/>
    <w:rsid w:val="00FE70CB"/>
    <w:rsid w:val="00FE7356"/>
    <w:rsid w:val="00FE769D"/>
    <w:rsid w:val="00FE77E2"/>
    <w:rsid w:val="00FF37C9"/>
    <w:rsid w:val="00FF3AF3"/>
    <w:rsid w:val="00FF407C"/>
    <w:rsid w:val="00FF457B"/>
    <w:rsid w:val="00FF5E64"/>
    <w:rsid w:val="023D46EC"/>
    <w:rsid w:val="07126147"/>
    <w:rsid w:val="07BE007D"/>
    <w:rsid w:val="09F7A475"/>
    <w:rsid w:val="0A694684"/>
    <w:rsid w:val="12A10CC7"/>
    <w:rsid w:val="160A26DF"/>
    <w:rsid w:val="18561C0B"/>
    <w:rsid w:val="21BA145D"/>
    <w:rsid w:val="265C6F87"/>
    <w:rsid w:val="29886F18"/>
    <w:rsid w:val="37124B76"/>
    <w:rsid w:val="37AE2BFB"/>
    <w:rsid w:val="38807A8A"/>
    <w:rsid w:val="393A4F06"/>
    <w:rsid w:val="3B844861"/>
    <w:rsid w:val="3BC35686"/>
    <w:rsid w:val="3DF73990"/>
    <w:rsid w:val="3F510702"/>
    <w:rsid w:val="3F6F4B95"/>
    <w:rsid w:val="3FFFF282"/>
    <w:rsid w:val="4AB24231"/>
    <w:rsid w:val="4DF72F6D"/>
    <w:rsid w:val="523A167B"/>
    <w:rsid w:val="5DAF89C1"/>
    <w:rsid w:val="5EA0312A"/>
    <w:rsid w:val="5F746704"/>
    <w:rsid w:val="60E04CD3"/>
    <w:rsid w:val="62D82F16"/>
    <w:rsid w:val="63CD67F3"/>
    <w:rsid w:val="647C2E4E"/>
    <w:rsid w:val="64D70FAB"/>
    <w:rsid w:val="68EF2D67"/>
    <w:rsid w:val="69884955"/>
    <w:rsid w:val="73AF7E1A"/>
    <w:rsid w:val="747D391D"/>
    <w:rsid w:val="75FB58F1"/>
    <w:rsid w:val="77D852EE"/>
    <w:rsid w:val="77F7CB84"/>
    <w:rsid w:val="7E1465E8"/>
    <w:rsid w:val="7FFE5E00"/>
    <w:rsid w:val="9EBDD942"/>
    <w:rsid w:val="BB7DE824"/>
    <w:rsid w:val="BDDFE8DB"/>
    <w:rsid w:val="C6FFABA8"/>
    <w:rsid w:val="DF7E7D65"/>
    <w:rsid w:val="E39364C4"/>
    <w:rsid w:val="FFBE2F51"/>
    <w:rsid w:val="FFEEA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5698708"/>
  <w15:docId w15:val="{EBBE9EC2-F400-4EBB-846D-710C1F635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GB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Hyperlink" w:uiPriority="99"/>
    <w:lsdException w:name="FollowedHyperlink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99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53FE0"/>
    <w:pPr>
      <w:widowControl w:val="0"/>
      <w:jc w:val="both"/>
    </w:pPr>
    <w:rPr>
      <w:kern w:val="2"/>
      <w:sz w:val="21"/>
      <w:szCs w:val="21"/>
    </w:rPr>
  </w:style>
  <w:style w:type="paragraph" w:styleId="1">
    <w:name w:val="heading 1"/>
    <w:basedOn w:val="a"/>
    <w:next w:val="a"/>
    <w:link w:val="10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semiHidden/>
    <w:unhideWhenUsed/>
    <w:qFormat/>
    <w:pPr>
      <w:spacing w:beforeAutospacing="1" w:afterAutospacing="1"/>
      <w:jc w:val="left"/>
      <w:outlineLvl w:val="2"/>
    </w:pPr>
    <w:rPr>
      <w:rFonts w:hint="eastAsia"/>
      <w:b/>
      <w:bCs/>
      <w:kern w:val="0"/>
      <w:sz w:val="27"/>
      <w:szCs w:val="27"/>
    </w:rPr>
  </w:style>
  <w:style w:type="paragraph" w:styleId="4">
    <w:name w:val="heading 4"/>
    <w:basedOn w:val="a"/>
    <w:next w:val="a"/>
    <w:link w:val="40"/>
    <w:uiPriority w:val="9"/>
    <w:unhideWhenUsed/>
    <w:qFormat/>
    <w:rsid w:val="00072AEB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pPr>
      <w:jc w:val="left"/>
    </w:pPr>
  </w:style>
  <w:style w:type="paragraph" w:styleId="a4">
    <w:name w:val="Date"/>
    <w:basedOn w:val="a"/>
    <w:next w:val="a"/>
    <w:link w:val="a5"/>
    <w:pPr>
      <w:ind w:leftChars="2500" w:left="100"/>
    </w:pPr>
  </w:style>
  <w:style w:type="character" w:styleId="a6">
    <w:name w:val="FollowedHyperlink"/>
    <w:basedOn w:val="a0"/>
    <w:qFormat/>
    <w:rPr>
      <w:color w:val="954F72" w:themeColor="followedHyperlink"/>
      <w:u w:val="single"/>
    </w:rPr>
  </w:style>
  <w:style w:type="character" w:styleId="a7">
    <w:name w:val="Hyperlink"/>
    <w:basedOn w:val="a0"/>
    <w:uiPriority w:val="99"/>
    <w:rPr>
      <w:color w:val="0000FF"/>
      <w:u w:val="single"/>
    </w:rPr>
  </w:style>
  <w:style w:type="table" w:styleId="a8">
    <w:name w:val="Table Grid"/>
    <w:basedOn w:val="a1"/>
    <w:uiPriority w:val="99"/>
    <w:pPr>
      <w:widowControl w:val="0"/>
      <w:jc w:val="both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DPI21heading1">
    <w:name w:val="MDPI_2.1_heading1"/>
    <w:qFormat/>
    <w:pPr>
      <w:adjustRightInd w:val="0"/>
      <w:snapToGrid w:val="0"/>
      <w:spacing w:before="240" w:after="60" w:line="228" w:lineRule="auto"/>
      <w:ind w:left="2608"/>
      <w:outlineLvl w:val="0"/>
    </w:pPr>
    <w:rPr>
      <w:rFonts w:ascii="Palatino Linotype" w:eastAsia="Times New Roman" w:hAnsi="Palatino Linotype"/>
      <w:b/>
      <w:snapToGrid w:val="0"/>
      <w:color w:val="000000"/>
      <w:szCs w:val="22"/>
      <w:lang w:val="en-US" w:eastAsia="de-DE" w:bidi="en-US"/>
    </w:rPr>
  </w:style>
  <w:style w:type="paragraph" w:styleId="a9">
    <w:name w:val="List Paragraph"/>
    <w:basedOn w:val="a"/>
    <w:uiPriority w:val="99"/>
    <w:qFormat/>
    <w:pPr>
      <w:ind w:firstLineChars="200" w:firstLine="420"/>
    </w:pPr>
    <w:rPr>
      <w:rFonts w:asciiTheme="minorHAnsi" w:eastAsiaTheme="minorEastAsia" w:hAnsiTheme="minorHAnsi" w:cstheme="minorBidi"/>
      <w:szCs w:val="24"/>
    </w:rPr>
  </w:style>
  <w:style w:type="character" w:customStyle="1" w:styleId="16">
    <w:name w:val="16"/>
    <w:basedOn w:val="a0"/>
    <w:qFormat/>
  </w:style>
  <w:style w:type="character" w:customStyle="1" w:styleId="a5">
    <w:name w:val="日期 字符"/>
    <w:basedOn w:val="a0"/>
    <w:link w:val="a4"/>
    <w:rPr>
      <w:rFonts w:ascii="宋体" w:hAnsi="宋体" w:cs="宋体"/>
      <w:kern w:val="2"/>
      <w:sz w:val="21"/>
      <w:szCs w:val="21"/>
    </w:rPr>
  </w:style>
  <w:style w:type="character" w:customStyle="1" w:styleId="10">
    <w:name w:val="标题 1 字符"/>
    <w:basedOn w:val="a0"/>
    <w:link w:val="1"/>
    <w:qFormat/>
    <w:rPr>
      <w:b/>
      <w:bCs/>
      <w:kern w:val="44"/>
      <w:sz w:val="44"/>
      <w:szCs w:val="44"/>
    </w:rPr>
  </w:style>
  <w:style w:type="character" w:customStyle="1" w:styleId="20">
    <w:name w:val="标题 2 字符"/>
    <w:basedOn w:val="a0"/>
    <w:link w:val="2"/>
    <w:uiPriority w:val="9"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paragraph" w:customStyle="1" w:styleId="EndNoteBibliographyTitle">
    <w:name w:val="EndNote Bibliography Title"/>
    <w:basedOn w:val="a"/>
    <w:link w:val="EndNoteBibliographyTitle0"/>
    <w:qFormat/>
    <w:pPr>
      <w:jc w:val="center"/>
    </w:pPr>
    <w:rPr>
      <w:sz w:val="20"/>
    </w:rPr>
  </w:style>
  <w:style w:type="character" w:customStyle="1" w:styleId="EndNoteBibliographyTitle0">
    <w:name w:val="EndNote Bibliography Title 字符"/>
    <w:basedOn w:val="a0"/>
    <w:link w:val="EndNoteBibliographyTitle"/>
    <w:rPr>
      <w:kern w:val="2"/>
      <w:szCs w:val="21"/>
    </w:rPr>
  </w:style>
  <w:style w:type="paragraph" w:customStyle="1" w:styleId="EndNoteBibliography">
    <w:name w:val="EndNote Bibliography"/>
    <w:basedOn w:val="a"/>
    <w:link w:val="EndNoteBibliography0"/>
    <w:rPr>
      <w:sz w:val="20"/>
    </w:rPr>
  </w:style>
  <w:style w:type="character" w:customStyle="1" w:styleId="EndNoteBibliography0">
    <w:name w:val="EndNote Bibliography 字符"/>
    <w:basedOn w:val="a0"/>
    <w:link w:val="EndNoteBibliography"/>
    <w:rPr>
      <w:kern w:val="2"/>
      <w:szCs w:val="21"/>
    </w:rPr>
  </w:style>
  <w:style w:type="character" w:customStyle="1" w:styleId="css-0">
    <w:name w:val="css-0"/>
    <w:basedOn w:val="a0"/>
    <w:qFormat/>
  </w:style>
  <w:style w:type="character" w:customStyle="1" w:styleId="css-rh820s">
    <w:name w:val="css-rh820s"/>
    <w:basedOn w:val="a0"/>
  </w:style>
  <w:style w:type="paragraph" w:customStyle="1" w:styleId="11">
    <w:name w:val="修订1"/>
    <w:hidden/>
    <w:uiPriority w:val="99"/>
    <w:unhideWhenUsed/>
    <w:qFormat/>
    <w:rPr>
      <w:kern w:val="2"/>
      <w:sz w:val="21"/>
      <w:szCs w:val="21"/>
      <w:lang w:val="en-US"/>
    </w:rPr>
  </w:style>
  <w:style w:type="character" w:customStyle="1" w:styleId="anchor-text">
    <w:name w:val="anchor-text"/>
    <w:basedOn w:val="a0"/>
    <w:qFormat/>
  </w:style>
  <w:style w:type="character" w:customStyle="1" w:styleId="12">
    <w:name w:val="未处理的提及1"/>
    <w:basedOn w:val="a0"/>
    <w:uiPriority w:val="99"/>
    <w:semiHidden/>
    <w:unhideWhenUsed/>
    <w:rPr>
      <w:color w:val="605E5C"/>
      <w:shd w:val="clear" w:color="auto" w:fill="E1DFDD"/>
    </w:rPr>
  </w:style>
  <w:style w:type="character" w:styleId="aa">
    <w:name w:val="annotation reference"/>
    <w:basedOn w:val="a0"/>
    <w:rPr>
      <w:sz w:val="16"/>
      <w:szCs w:val="16"/>
    </w:rPr>
  </w:style>
  <w:style w:type="paragraph" w:styleId="ab">
    <w:name w:val="Revision"/>
    <w:hidden/>
    <w:uiPriority w:val="99"/>
    <w:unhideWhenUsed/>
    <w:rsid w:val="00EF2843"/>
    <w:rPr>
      <w:kern w:val="2"/>
      <w:sz w:val="21"/>
      <w:szCs w:val="21"/>
      <w:lang w:val="en-US"/>
    </w:rPr>
  </w:style>
  <w:style w:type="paragraph" w:styleId="ac">
    <w:name w:val="footer"/>
    <w:basedOn w:val="a"/>
    <w:link w:val="ad"/>
    <w:uiPriority w:val="99"/>
    <w:unhideWhenUsed/>
    <w:rsid w:val="00E14735"/>
    <w:pPr>
      <w:tabs>
        <w:tab w:val="center" w:pos="4153"/>
        <w:tab w:val="right" w:pos="8306"/>
      </w:tabs>
      <w:snapToGrid w:val="0"/>
      <w:spacing w:before="100" w:beforeAutospacing="1"/>
      <w:jc w:val="left"/>
    </w:pPr>
    <w:rPr>
      <w:rFonts w:cs="Arial"/>
      <w:sz w:val="18"/>
      <w:szCs w:val="18"/>
    </w:rPr>
  </w:style>
  <w:style w:type="character" w:customStyle="1" w:styleId="ad">
    <w:name w:val="页脚 字符"/>
    <w:basedOn w:val="a0"/>
    <w:link w:val="ac"/>
    <w:uiPriority w:val="99"/>
    <w:rsid w:val="00E14735"/>
    <w:rPr>
      <w:rFonts w:cs="Arial"/>
      <w:kern w:val="2"/>
      <w:sz w:val="18"/>
      <w:szCs w:val="18"/>
      <w:lang w:val="en-US"/>
    </w:rPr>
  </w:style>
  <w:style w:type="character" w:customStyle="1" w:styleId="15">
    <w:name w:val="15"/>
    <w:basedOn w:val="a0"/>
    <w:rsid w:val="00E14735"/>
    <w:rPr>
      <w:rFonts w:ascii="等线" w:eastAsia="等线" w:hAnsi="等线" w:hint="eastAsia"/>
      <w:color w:val="467886"/>
      <w:u w:val="single"/>
    </w:rPr>
  </w:style>
  <w:style w:type="character" w:styleId="ae">
    <w:name w:val="Unresolved Mention"/>
    <w:basedOn w:val="a0"/>
    <w:uiPriority w:val="99"/>
    <w:semiHidden/>
    <w:unhideWhenUsed/>
    <w:rsid w:val="00C3747E"/>
    <w:rPr>
      <w:color w:val="605E5C"/>
      <w:shd w:val="clear" w:color="auto" w:fill="E1DFDD"/>
    </w:rPr>
  </w:style>
  <w:style w:type="paragraph" w:styleId="af">
    <w:name w:val="Bibliography"/>
    <w:basedOn w:val="a"/>
    <w:next w:val="a"/>
    <w:uiPriority w:val="37"/>
    <w:unhideWhenUsed/>
    <w:rsid w:val="00F740BD"/>
    <w:pPr>
      <w:tabs>
        <w:tab w:val="left" w:pos="504"/>
      </w:tabs>
      <w:spacing w:line="480" w:lineRule="auto"/>
      <w:ind w:left="720" w:hanging="720"/>
    </w:pPr>
  </w:style>
  <w:style w:type="character" w:customStyle="1" w:styleId="40">
    <w:name w:val="标题 4 字符"/>
    <w:basedOn w:val="a0"/>
    <w:link w:val="4"/>
    <w:uiPriority w:val="9"/>
    <w:rsid w:val="00072AEB"/>
    <w:rPr>
      <w:rFonts w:asciiTheme="majorHAnsi" w:eastAsiaTheme="majorEastAsia" w:hAnsiTheme="majorHAnsi" w:cstheme="majorBidi"/>
      <w:b/>
      <w:bCs/>
      <w:kern w:val="2"/>
      <w:sz w:val="28"/>
      <w:szCs w:val="28"/>
      <w:lang w:val="en-US"/>
    </w:rPr>
  </w:style>
  <w:style w:type="character" w:styleId="af0">
    <w:name w:val="Strong"/>
    <w:basedOn w:val="a0"/>
    <w:uiPriority w:val="22"/>
    <w:qFormat/>
    <w:rsid w:val="009D288B"/>
    <w:rPr>
      <w:b/>
      <w:bCs/>
    </w:rPr>
  </w:style>
  <w:style w:type="paragraph" w:styleId="af1">
    <w:name w:val="header"/>
    <w:basedOn w:val="a"/>
    <w:link w:val="af2"/>
    <w:rsid w:val="00C027FA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2">
    <w:name w:val="页眉 字符"/>
    <w:basedOn w:val="a0"/>
    <w:link w:val="af1"/>
    <w:rsid w:val="00C027FA"/>
    <w:rPr>
      <w:kern w:val="2"/>
      <w:sz w:val="18"/>
      <w:szCs w:val="18"/>
    </w:rPr>
  </w:style>
  <w:style w:type="character" w:styleId="af3">
    <w:name w:val="page number"/>
    <w:basedOn w:val="a0"/>
    <w:rsid w:val="00C027FA"/>
  </w:style>
  <w:style w:type="paragraph" w:styleId="af4">
    <w:name w:val="Normal (Web)"/>
    <w:basedOn w:val="a"/>
    <w:uiPriority w:val="99"/>
    <w:unhideWhenUsed/>
    <w:rsid w:val="001972A8"/>
    <w:rPr>
      <w:rFonts w:asciiTheme="minorHAnsi" w:eastAsiaTheme="minorEastAsia" w:hAnsiTheme="minorHAnsi" w:cstheme="minorBidi"/>
      <w:sz w:val="24"/>
      <w:szCs w:val="22"/>
      <w:lang w:val="en-US"/>
    </w:rPr>
  </w:style>
  <w:style w:type="paragraph" w:styleId="af5">
    <w:name w:val="footnote text"/>
    <w:basedOn w:val="a"/>
    <w:link w:val="af6"/>
    <w:rsid w:val="00A6466D"/>
    <w:pPr>
      <w:snapToGrid w:val="0"/>
      <w:jc w:val="left"/>
    </w:pPr>
    <w:rPr>
      <w:sz w:val="18"/>
      <w:szCs w:val="18"/>
    </w:rPr>
  </w:style>
  <w:style w:type="character" w:customStyle="1" w:styleId="af6">
    <w:name w:val="脚注文本 字符"/>
    <w:basedOn w:val="a0"/>
    <w:link w:val="af5"/>
    <w:rsid w:val="00A6466D"/>
    <w:rPr>
      <w:kern w:val="2"/>
      <w:sz w:val="18"/>
      <w:szCs w:val="18"/>
    </w:rPr>
  </w:style>
  <w:style w:type="character" w:styleId="af7">
    <w:name w:val="footnote reference"/>
    <w:basedOn w:val="a0"/>
    <w:rsid w:val="00A6466D"/>
    <w:rPr>
      <w:vertAlign w:val="superscript"/>
    </w:rPr>
  </w:style>
  <w:style w:type="character" w:styleId="af8">
    <w:name w:val="Placeholder Text"/>
    <w:basedOn w:val="a0"/>
    <w:uiPriority w:val="99"/>
    <w:unhideWhenUsed/>
    <w:rsid w:val="005B67BC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D2176EC-0436-0B41-85DA-B8BD001EDB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245</Words>
  <Characters>1304</Characters>
  <Application>Microsoft Office Word</Application>
  <DocSecurity>0</DocSecurity>
  <Lines>186</Lines>
  <Paragraphs>154</Paragraphs>
  <ScaleCrop>false</ScaleCrop>
  <Company/>
  <LinksUpToDate>false</LinksUpToDate>
  <CharactersWithSpaces>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戴佳旸</dc:creator>
  <cp:lastModifiedBy>滢 叶</cp:lastModifiedBy>
  <cp:revision>2</cp:revision>
  <cp:lastPrinted>2025-12-04T03:43:00Z</cp:lastPrinted>
  <dcterms:created xsi:type="dcterms:W3CDTF">2026-03-12T12:02:00Z</dcterms:created>
  <dcterms:modified xsi:type="dcterms:W3CDTF">2026-03-12T12:02:00Z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2057-12.2.0.13110</vt:lpwstr>
  </property>
  <property fmtid="{D5CDD505-2E9C-101B-9397-08002B2CF9AE}" pid="3" name="ICV">
    <vt:lpwstr>EF8ECA84C562A7D7DB678664FE973F86</vt:lpwstr>
  </property>
  <property fmtid="{D5CDD505-2E9C-101B-9397-08002B2CF9AE}" pid="4" name="ZOTERO_PREF_1">
    <vt:lpwstr>&lt;data data-version="3" zotero-version="7.0.30"&gt;&lt;session id="drr12JBQ"/&gt;&lt;style id="http://www.zotero.org/styles/apa" locale="en-GB" hasBibliography="1" bibliographyStyleHasBeenSet="1"/&gt;&lt;prefs&gt;&lt;pref name="fieldType" value="Field"/&gt;&lt;pref name="automaticJourn</vt:lpwstr>
  </property>
  <property fmtid="{D5CDD505-2E9C-101B-9397-08002B2CF9AE}" pid="5" name="ZOTERO_PREF_2">
    <vt:lpwstr>alAbbreviations" value="true"/&gt;&lt;/prefs&gt;&lt;/data&gt;</vt:lpwstr>
  </property>
</Properties>
</file>