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9CF2" w14:textId="77777777" w:rsidR="00A41291" w:rsidRDefault="00000000">
      <w:pPr>
        <w:spacing w:after="160"/>
      </w:pPr>
      <w:r>
        <w:rPr>
          <w:b/>
          <w:bCs/>
        </w:rPr>
        <w:t>Supplementary Table 1.  Prevalence of Colonic Diverticulosis — Study Volume, Classification, Point and Cumulative Prevalence, and Annual Trend.</w:t>
      </w:r>
    </w:p>
    <w:tbl>
      <w:tblPr>
        <w:tblStyle w:val="a"/>
        <w:tblW w:w="1008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2040"/>
        <w:gridCol w:w="3240"/>
      </w:tblGrid>
      <w:tr w:rsidR="00A41291" w14:paraId="57CFBECD" w14:textId="77777777">
        <w:trPr>
          <w:tblHeader/>
        </w:trPr>
        <w:tc>
          <w:tcPr>
            <w:tcW w:w="4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14:paraId="5125AA22" w14:textId="77777777" w:rsidR="00A41291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Metric</w:t>
            </w:r>
          </w:p>
        </w:tc>
        <w:tc>
          <w:tcPr>
            <w:tcW w:w="2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14:paraId="2CFCB95D" w14:textId="77777777" w:rsidR="00A41291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n</w:t>
            </w:r>
          </w:p>
        </w:tc>
        <w:tc>
          <w:tcPr>
            <w:tcW w:w="3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14:paraId="765FE48C" w14:textId="77777777" w:rsidR="00A41291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Value / Proportion (95% CI)</w:t>
            </w:r>
          </w:p>
        </w:tc>
      </w:tr>
      <w:tr w:rsidR="00A41291" w14:paraId="071D2E2B" w14:textId="77777777">
        <w:tc>
          <w:tcPr>
            <w:tcW w:w="10080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14:paraId="57D7A68C" w14:textId="77777777" w:rsidR="00A41291" w:rsidRDefault="00000000">
            <w:r>
              <w:rPr>
                <w:b/>
                <w:bCs/>
                <w:sz w:val="18"/>
                <w:szCs w:val="18"/>
              </w:rPr>
              <w:t>1.   Study Population and Colonoscopy Volume</w:t>
            </w:r>
          </w:p>
        </w:tc>
      </w:tr>
      <w:tr w:rsidR="00A41291" w14:paraId="16145F4B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0580CAEB" w14:textId="77777777" w:rsidR="00A41291" w:rsidRDefault="00000000">
            <w:r>
              <w:rPr>
                <w:sz w:val="17"/>
                <w:szCs w:val="17"/>
              </w:rPr>
              <w:t>Total colonoscopy procedures performed (2015–2024)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8F53B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47,249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2FFB01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4964F611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26988568" w14:textId="77777777" w:rsidR="00A41291" w:rsidRDefault="00000000">
            <w:r>
              <w:rPr>
                <w:sz w:val="17"/>
                <w:szCs w:val="17"/>
              </w:rPr>
              <w:t>Total unique patients (index colonoscopy cohort)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442B35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DE79C5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401B2C82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140C2D1" w14:textId="77777777" w:rsidR="00A41291" w:rsidRDefault="00000000">
            <w:r>
              <w:rPr>
                <w:sz w:val="17"/>
                <w:szCs w:val="17"/>
              </w:rPr>
              <w:t>Mean colonoscopies per unique patient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C7EA13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0FAC9C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1.29 procedures / patient</w:t>
            </w:r>
          </w:p>
        </w:tc>
      </w:tr>
      <w:tr w:rsidR="00A41291" w14:paraId="2C666648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D875BED" w14:textId="77777777" w:rsidR="00A41291" w:rsidRDefault="00000000">
            <w:r>
              <w:rPr>
                <w:sz w:val="17"/>
                <w:szCs w:val="17"/>
              </w:rPr>
              <w:t>Patients undergoing a single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CDE981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29,743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27DBA7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81.0% of unique patients</w:t>
            </w:r>
          </w:p>
        </w:tc>
      </w:tr>
      <w:tr w:rsidR="00A41291" w14:paraId="6AE71B5C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F6E9AD8" w14:textId="77777777" w:rsidR="00A41291" w:rsidRDefault="00000000">
            <w:r>
              <w:rPr>
                <w:sz w:val="17"/>
                <w:szCs w:val="17"/>
              </w:rPr>
              <w:t>Patients undergoing multiple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137344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6,992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DDD392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19.0% of unique patients</w:t>
            </w:r>
          </w:p>
        </w:tc>
      </w:tr>
      <w:tr w:rsidR="00A41291" w14:paraId="1D0B527C" w14:textId="77777777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BBBBBB"/>
              <w:right w:val="nil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3F117D93" w14:textId="77777777" w:rsidR="00A41291" w:rsidRDefault="00000000">
            <w:r>
              <w:rPr>
                <w:b/>
                <w:bCs/>
                <w:sz w:val="17"/>
                <w:szCs w:val="17"/>
              </w:rPr>
              <w:t>Distribution of colonoscopies per patient  (multi-scope patients, n = 6,992)</w:t>
            </w:r>
          </w:p>
        </w:tc>
      </w:tr>
      <w:tr w:rsidR="00A41291" w14:paraId="714767E7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56682FF8" w14:textId="77777777" w:rsidR="00A41291" w:rsidRDefault="00000000">
            <w:r>
              <w:rPr>
                <w:sz w:val="17"/>
                <w:szCs w:val="17"/>
              </w:rPr>
              <w:t>2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6051D8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4,960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D4A951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70.9% of multi-scope patients</w:t>
            </w:r>
          </w:p>
        </w:tc>
      </w:tr>
      <w:tr w:rsidR="00A41291" w14:paraId="0241832F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5B69F81C" w14:textId="77777777" w:rsidR="00A41291" w:rsidRDefault="00000000">
            <w:r>
              <w:rPr>
                <w:sz w:val="17"/>
                <w:szCs w:val="17"/>
              </w:rPr>
              <w:t>3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B60394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1,258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582B40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18.0%</w:t>
            </w:r>
          </w:p>
        </w:tc>
      </w:tr>
      <w:tr w:rsidR="00A41291" w14:paraId="0D7FA0B4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2652413F" w14:textId="77777777" w:rsidR="00A41291" w:rsidRDefault="00000000">
            <w:r>
              <w:rPr>
                <w:sz w:val="17"/>
                <w:szCs w:val="17"/>
              </w:rPr>
              <w:t>4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C9DD6F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437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E4BD03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6.2%</w:t>
            </w:r>
          </w:p>
        </w:tc>
      </w:tr>
      <w:tr w:rsidR="00A41291" w14:paraId="1FA1E317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7444E13E" w14:textId="77777777" w:rsidR="00A41291" w:rsidRDefault="00000000">
            <w:r>
              <w:rPr>
                <w:sz w:val="17"/>
                <w:szCs w:val="17"/>
              </w:rPr>
              <w:t>5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1820F2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58BCF7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2.8%</w:t>
            </w:r>
          </w:p>
        </w:tc>
      </w:tr>
      <w:tr w:rsidR="00A41291" w14:paraId="5C7538B3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2091B64F" w14:textId="77777777" w:rsidR="00A41291" w:rsidRDefault="00000000">
            <w:r>
              <w:rPr>
                <w:sz w:val="17"/>
                <w:szCs w:val="17"/>
              </w:rPr>
              <w:t>6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10BBD1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A6193F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1.1%</w:t>
            </w:r>
          </w:p>
        </w:tc>
      </w:tr>
      <w:tr w:rsidR="00A41291" w14:paraId="2D996FBC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180D150E" w14:textId="4A394E49" w:rsidR="00A41291" w:rsidRPr="00266212" w:rsidRDefault="00000000">
            <w:pPr>
              <w:rPr>
                <w:rFonts w:asciiTheme="majorBidi" w:hAnsiTheme="majorBidi" w:cstheme="majorBidi"/>
              </w:rPr>
            </w:pPr>
            <w:r w:rsidRPr="00266212">
              <w:rPr>
                <w:rFonts w:asciiTheme="majorBidi" w:eastAsia="Gungsuh" w:hAnsiTheme="majorBidi" w:cstheme="majorBidi"/>
                <w:sz w:val="17"/>
                <w:szCs w:val="17"/>
              </w:rPr>
              <w:t>≥7 colonoscopies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8ED6E6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7B09D9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0.9%</w:t>
            </w:r>
          </w:p>
        </w:tc>
      </w:tr>
      <w:tr w:rsidR="00A41291" w14:paraId="29BBFD15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726051A4" w14:textId="77777777" w:rsidR="00A41291" w:rsidRDefault="00000000">
            <w:r>
              <w:rPr>
                <w:sz w:val="17"/>
                <w:szCs w:val="17"/>
              </w:rPr>
              <w:t>Total procedures among multi-scope patients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428F25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17,402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1E5034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Mean 2.49 procedures / repeat patient</w:t>
            </w:r>
          </w:p>
        </w:tc>
      </w:tr>
      <w:tr w:rsidR="00A41291" w14:paraId="212275A8" w14:textId="77777777">
        <w:tc>
          <w:tcPr>
            <w:tcW w:w="10080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14:paraId="2BE8E83F" w14:textId="77777777" w:rsidR="00A41291" w:rsidRDefault="00000000">
            <w:r>
              <w:rPr>
                <w:b/>
                <w:bCs/>
                <w:sz w:val="18"/>
                <w:szCs w:val="18"/>
              </w:rPr>
              <w:t>2.   Diverticulosis Classification of the Unique Patient Cohort</w:t>
            </w:r>
          </w:p>
        </w:tc>
      </w:tr>
      <w:tr w:rsidR="00A41291" w14:paraId="2F108361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2086D6C" w14:textId="77777777" w:rsidR="00A41291" w:rsidRDefault="00000000">
            <w:r>
              <w:rPr>
                <w:b/>
                <w:bCs/>
                <w:sz w:val="17"/>
                <w:szCs w:val="17"/>
              </w:rPr>
              <w:t>Confirmed diverticulosis — all cases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85A955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4,322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261FDA90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11.8% of all unique patients</w:t>
            </w:r>
          </w:p>
        </w:tc>
      </w:tr>
      <w:tr w:rsidR="00A41291" w14:paraId="0C73B1D9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278CFB81" w14:textId="77777777" w:rsidR="00A41291" w:rsidRDefault="00000000">
            <w:r>
              <w:rPr>
                <w:sz w:val="17"/>
                <w:szCs w:val="17"/>
              </w:rPr>
              <w:t xml:space="preserve">   Detected at index (first)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699407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204B868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83.5% of all diverticulosis cases</w:t>
            </w:r>
          </w:p>
        </w:tc>
      </w:tr>
      <w:tr w:rsidR="00A41291" w14:paraId="69D6B295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400" w:type="dxa"/>
              <w:bottom w:w="58" w:type="dxa"/>
              <w:right w:w="80" w:type="dxa"/>
            </w:tcMar>
            <w:vAlign w:val="center"/>
          </w:tcPr>
          <w:p w14:paraId="4D7A8109" w14:textId="77777777" w:rsidR="00A41291" w:rsidRDefault="00000000">
            <w:r>
              <w:rPr>
                <w:sz w:val="17"/>
                <w:szCs w:val="17"/>
              </w:rPr>
              <w:t xml:space="preserve">   Detected at a subsequent (later)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FB520B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2B5F72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16.5% of all diverticulosis cases</w:t>
            </w:r>
          </w:p>
        </w:tc>
      </w:tr>
      <w:tr w:rsidR="00A41291" w14:paraId="1C25DD25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C8DF929" w14:textId="77777777" w:rsidR="00A41291" w:rsidRDefault="00000000">
            <w:r>
              <w:rPr>
                <w:sz w:val="17"/>
                <w:szCs w:val="17"/>
              </w:rPr>
              <w:t>Confirmed non-diverticulosis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D9C7D7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27,870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786743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75.9% of all unique patients</w:t>
            </w:r>
          </w:p>
        </w:tc>
      </w:tr>
      <w:tr w:rsidR="00A41291" w14:paraId="67BEEC97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73A18285" w14:textId="77777777" w:rsidR="00A41291" w:rsidRDefault="00000000">
            <w:r>
              <w:rPr>
                <w:sz w:val="17"/>
                <w:szCs w:val="17"/>
              </w:rPr>
              <w:t>Unclassified — empty or 'See Findings' diagnosis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6191D5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4,508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C87FB4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12.3% of all unique patients</w:t>
            </w:r>
          </w:p>
        </w:tc>
      </w:tr>
      <w:tr w:rsidR="00A41291" w14:paraId="2B393639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22873FFD" w14:textId="77777777" w:rsidR="00A41291" w:rsidRDefault="00000000">
            <w:r>
              <w:rPr>
                <w:b/>
                <w:bCs/>
                <w:sz w:val="17"/>
                <w:szCs w:val="17"/>
              </w:rPr>
              <w:t>Classified patients (diverticulosis + non-diverticulosis)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9AE8C4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32,192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849331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87.6% of all unique patients</w:t>
            </w:r>
          </w:p>
        </w:tc>
      </w:tr>
      <w:tr w:rsidR="00A41291" w14:paraId="1138B832" w14:textId="77777777">
        <w:tc>
          <w:tcPr>
            <w:tcW w:w="10080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14:paraId="4CE1E5C6" w14:textId="77777777" w:rsidR="00A41291" w:rsidRDefault="00000000">
            <w:r>
              <w:rPr>
                <w:b/>
                <w:bCs/>
                <w:sz w:val="18"/>
                <w:szCs w:val="18"/>
              </w:rPr>
              <w:t>3.   Prevalence Estimates — Primary Outcome</w:t>
            </w:r>
          </w:p>
        </w:tc>
      </w:tr>
      <w:tr w:rsidR="00A41291" w14:paraId="1F805A79" w14:textId="77777777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BBBBBB"/>
              <w:right w:val="nil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47FF12C8" w14:textId="77777777" w:rsidR="00A41291" w:rsidRDefault="00000000">
            <w:r>
              <w:rPr>
                <w:b/>
                <w:bCs/>
                <w:sz w:val="17"/>
                <w:szCs w:val="17"/>
              </w:rPr>
              <w:t>A.  Point Prevalence — Index Colonoscopy  (Primary Measure)</w:t>
            </w:r>
          </w:p>
        </w:tc>
      </w:tr>
      <w:tr w:rsidR="00A41291" w14:paraId="01C0346C" w14:textId="77777777">
        <w:tc>
          <w:tcPr>
            <w:tcW w:w="48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80" w:type="dxa"/>
            </w:tcMar>
            <w:vAlign w:val="center"/>
          </w:tcPr>
          <w:p w14:paraId="1A1BA94E" w14:textId="77777777" w:rsidR="00A41291" w:rsidRDefault="00000000">
            <w:r>
              <w:rPr>
                <w:b/>
                <w:bCs/>
                <w:sz w:val="17"/>
                <w:szCs w:val="17"/>
              </w:rPr>
              <w:t>Denominator: all unique patients (n = 36,735)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14:paraId="323AC48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3,611 / 36,735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14:paraId="1392CC9C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9.83%  (95% CI: 9.53%–10.14%)</w:t>
            </w:r>
          </w:p>
        </w:tc>
      </w:tr>
      <w:tr w:rsidR="00A41291" w14:paraId="069D540E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5A7CC1B" w14:textId="77777777" w:rsidR="00A41291" w:rsidRDefault="00000000">
            <w:r>
              <w:rPr>
                <w:sz w:val="17"/>
                <w:szCs w:val="17"/>
              </w:rPr>
              <w:t>Denominator: classified patients only (n = 31,481)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14DFC7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 / 31,481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7DBCEE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11.47%  (95% CI: 11.12%–11.83%)</w:t>
            </w:r>
          </w:p>
        </w:tc>
      </w:tr>
      <w:tr w:rsidR="00A41291" w14:paraId="26979303" w14:textId="77777777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BBBBBB"/>
              <w:right w:val="nil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5CAE5249" w14:textId="77777777" w:rsidR="00A41291" w:rsidRDefault="00000000">
            <w:r>
              <w:rPr>
                <w:b/>
                <w:bCs/>
                <w:sz w:val="17"/>
                <w:szCs w:val="17"/>
              </w:rPr>
              <w:t>B.  Cumulative Prevalence — Index + Later Colonoscopy</w:t>
            </w:r>
          </w:p>
        </w:tc>
      </w:tr>
      <w:tr w:rsidR="00A41291" w14:paraId="00F64D2B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1FEFA16D" w14:textId="77777777" w:rsidR="00A41291" w:rsidRDefault="00000000">
            <w:r>
              <w:rPr>
                <w:sz w:val="17"/>
                <w:szCs w:val="17"/>
              </w:rPr>
              <w:t>Denominator: all unique patients (n = 36,735)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710831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4,322 / 36,735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F815DB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11.77%  (95% CI: 11.44%–12.10%)</w:t>
            </w:r>
          </w:p>
        </w:tc>
      </w:tr>
      <w:tr w:rsidR="00A41291" w14:paraId="1BB9C61C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03FB29DD" w14:textId="77777777" w:rsidR="00A41291" w:rsidRDefault="00000000">
            <w:r>
              <w:rPr>
                <w:sz w:val="17"/>
                <w:szCs w:val="17"/>
              </w:rPr>
              <w:t>Denominator: classified patients only (n = 32,192)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581C27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4,322 / 32,192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E0D9FD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13.43%  (95% CI: 13.06%–13.80%)</w:t>
            </w:r>
          </w:p>
        </w:tc>
      </w:tr>
      <w:tr w:rsidR="00A41291" w14:paraId="1D0E6267" w14:textId="77777777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BBBBBB"/>
              <w:right w:val="nil"/>
            </w:tcBorders>
            <w:shd w:val="clear" w:color="auto" w:fill="FFFFFF"/>
            <w:tcMar>
              <w:top w:w="55" w:type="dxa"/>
              <w:left w:w="120" w:type="dxa"/>
              <w:bottom w:w="55" w:type="dxa"/>
              <w:right w:w="80" w:type="dxa"/>
            </w:tcMar>
          </w:tcPr>
          <w:p w14:paraId="40F1F345" w14:textId="77777777" w:rsidR="00A41291" w:rsidRDefault="00000000">
            <w:r>
              <w:rPr>
                <w:b/>
                <w:bCs/>
                <w:sz w:val="17"/>
                <w:szCs w:val="17"/>
              </w:rPr>
              <w:t>C.  Procedure-Level Prevalence — All 47,249 Colonoscopies</w:t>
            </w:r>
          </w:p>
        </w:tc>
      </w:tr>
      <w:tr w:rsidR="00A41291" w14:paraId="6E111833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BE1D612" w14:textId="77777777" w:rsidR="00A41291" w:rsidRDefault="00000000">
            <w:r>
              <w:rPr>
                <w:sz w:val="17"/>
                <w:szCs w:val="17"/>
              </w:rPr>
              <w:t>Procedures with diverticulosis recorded in findings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1DE436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4,665 / 47,249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6CCE8F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9.87%  (95% CI: 9.61%–10.15%)</w:t>
            </w:r>
          </w:p>
        </w:tc>
      </w:tr>
      <w:tr w:rsidR="00A41291" w14:paraId="72EDD1A5" w14:textId="77777777">
        <w:tc>
          <w:tcPr>
            <w:tcW w:w="10080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14:paraId="20DA54A4" w14:textId="77777777" w:rsidR="00A41291" w:rsidRDefault="00000000">
            <w:r>
              <w:rPr>
                <w:b/>
                <w:bCs/>
                <w:sz w:val="18"/>
                <w:szCs w:val="18"/>
              </w:rPr>
              <w:t>4.   Annual Prevalence — Year-wise Summary  (Index Colonoscopy)</w:t>
            </w:r>
          </w:p>
        </w:tc>
      </w:tr>
      <w:tr w:rsidR="00A41291" w14:paraId="2133BF9A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28909E61" w14:textId="77777777" w:rsidR="00A41291" w:rsidRDefault="00000000">
            <w:r>
              <w:rPr>
                <w:sz w:val="17"/>
                <w:szCs w:val="17"/>
              </w:rPr>
              <w:t>2015   (total index colonoscopies: 2,641)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F18B73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239 / 2,641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23AB4B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9.0%  (8.0%–10.2%)</w:t>
            </w:r>
          </w:p>
        </w:tc>
      </w:tr>
      <w:tr w:rsidR="00A41291" w14:paraId="412942DF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594A38BC" w14:textId="77777777" w:rsidR="00A41291" w:rsidRDefault="00000000">
            <w:r>
              <w:rPr>
                <w:sz w:val="17"/>
                <w:szCs w:val="17"/>
              </w:rPr>
              <w:t>2016   (total index colonoscopies: 2,810)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F6F613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237 / 2,810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EF1111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8.4%  (7.5%–9.5%)</w:t>
            </w:r>
          </w:p>
        </w:tc>
      </w:tr>
      <w:tr w:rsidR="00A41291" w14:paraId="2CB16FFF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6F74298" w14:textId="77777777" w:rsidR="00A41291" w:rsidRDefault="00000000">
            <w:r>
              <w:rPr>
                <w:sz w:val="17"/>
                <w:szCs w:val="17"/>
              </w:rPr>
              <w:t>2017   (total index colonoscopies: 2,765)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6C2BC6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240 / 2,765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7C2869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8.7%  (7.7%–9.8%)</w:t>
            </w:r>
          </w:p>
        </w:tc>
      </w:tr>
      <w:tr w:rsidR="00A41291" w14:paraId="18AD6185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2E226520" w14:textId="77777777" w:rsidR="00A41291" w:rsidRDefault="00000000">
            <w:r>
              <w:rPr>
                <w:sz w:val="17"/>
                <w:szCs w:val="17"/>
              </w:rPr>
              <w:t>2018   (total index colonoscopies: 4,046)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88E4E2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362 / 4,046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658D34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8.9%  (8.1%–9.9%)</w:t>
            </w:r>
          </w:p>
        </w:tc>
      </w:tr>
      <w:tr w:rsidR="00A41291" w14:paraId="006EB018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E82FD4A" w14:textId="77777777" w:rsidR="00A41291" w:rsidRDefault="00000000">
            <w:r>
              <w:rPr>
                <w:sz w:val="17"/>
                <w:szCs w:val="17"/>
              </w:rPr>
              <w:t>2019   (total index colonoscopies: 4,189)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23BCE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332 / 4,189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B78B2C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7.9%  (7.1%–8.8%)</w:t>
            </w:r>
          </w:p>
        </w:tc>
      </w:tr>
      <w:tr w:rsidR="00A41291" w14:paraId="6D9240F2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3166469C" w14:textId="77777777" w:rsidR="00A41291" w:rsidRDefault="00000000">
            <w:r>
              <w:rPr>
                <w:sz w:val="17"/>
                <w:szCs w:val="17"/>
              </w:rPr>
              <w:t>2020   (total index colonoscopies: 2,857)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BAFA9D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255 / 2,857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D14446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8.9%  (7.9%–10.0%)</w:t>
            </w:r>
          </w:p>
        </w:tc>
      </w:tr>
      <w:tr w:rsidR="00A41291" w14:paraId="3D0AF9A4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1ED26FF7" w14:textId="77777777" w:rsidR="00A41291" w:rsidRDefault="00000000">
            <w:r>
              <w:rPr>
                <w:sz w:val="17"/>
                <w:szCs w:val="17"/>
              </w:rPr>
              <w:t>2021   (total index colonoscopies: 3,819)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A1E075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374 / 3,819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3D0D29D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9.8%  (8.9%–10.8%)</w:t>
            </w:r>
          </w:p>
        </w:tc>
      </w:tr>
      <w:tr w:rsidR="00A41291" w14:paraId="5581918D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917EEEE" w14:textId="77777777" w:rsidR="00A41291" w:rsidRDefault="00000000">
            <w:r>
              <w:rPr>
                <w:sz w:val="17"/>
                <w:szCs w:val="17"/>
              </w:rPr>
              <w:t>2022   (total index colonoscopies: 4,286)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5635FEF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488 / 4,286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08265A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11.4%  (10.5%–12.4%)</w:t>
            </w:r>
          </w:p>
        </w:tc>
      </w:tr>
      <w:tr w:rsidR="00A41291" w14:paraId="2ACAE39F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66B9B3C0" w14:textId="77777777" w:rsidR="00A41291" w:rsidRDefault="00000000">
            <w:r>
              <w:rPr>
                <w:sz w:val="17"/>
                <w:szCs w:val="17"/>
              </w:rPr>
              <w:t>2023   (total index colonoscopies: 4,371)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D31AB4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507 / 4,371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585D86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11.6%  (10.7%–12.6%)</w:t>
            </w:r>
          </w:p>
        </w:tc>
      </w:tr>
      <w:tr w:rsidR="00A41291" w14:paraId="71826E4B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48B1145" w14:textId="77777777" w:rsidR="00A41291" w:rsidRDefault="00000000">
            <w:r>
              <w:rPr>
                <w:sz w:val="17"/>
                <w:szCs w:val="17"/>
              </w:rPr>
              <w:lastRenderedPageBreak/>
              <w:t>2024   (total index colonoscopies: 4,951)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26225AF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577 / 4,951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F09440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11.7%  (10.8%–12.6%)</w:t>
            </w:r>
          </w:p>
        </w:tc>
      </w:tr>
      <w:tr w:rsidR="00A41291" w14:paraId="04AA81CB" w14:textId="77777777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5" w:type="dxa"/>
              <w:left w:w="120" w:type="dxa"/>
              <w:bottom w:w="65" w:type="dxa"/>
              <w:right w:w="80" w:type="dxa"/>
            </w:tcMar>
          </w:tcPr>
          <w:p w14:paraId="33CE1939" w14:textId="77777777" w:rsidR="00A41291" w:rsidRDefault="00000000">
            <w:r>
              <w:rPr>
                <w:b/>
                <w:bCs/>
                <w:sz w:val="17"/>
                <w:szCs w:val="17"/>
              </w:rPr>
              <w:t xml:space="preserve">Temporal trend  —  </w:t>
            </w:r>
            <w:sdt>
              <w:sdtPr>
                <w:tag w:val="goog_rdk_1"/>
                <w:id w:val="-1316270811"/>
              </w:sdtPr>
              <w:sdtContent>
                <w:r>
                  <w:rPr>
                    <w:rFonts w:ascii="Cardo" w:eastAsia="Cardo" w:hAnsi="Cardo" w:cs="Cardo"/>
                    <w:sz w:val="17"/>
                    <w:szCs w:val="17"/>
                  </w:rPr>
                  <w:t>Pearson r = 0.822, p = 0.004  |  Chi-squared across years: χ² = 81.19, p &lt; 0.001  |  Absolute increase 2015→2024: +2.7 percentage points</w:t>
                </w:r>
              </w:sdtContent>
            </w:sdt>
          </w:p>
        </w:tc>
      </w:tr>
      <w:tr w:rsidR="00A41291" w14:paraId="291FD7C5" w14:textId="77777777">
        <w:tc>
          <w:tcPr>
            <w:tcW w:w="10080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14:paraId="1C41F34F" w14:textId="77777777" w:rsidR="00A41291" w:rsidRDefault="00000000">
            <w:r>
              <w:rPr>
                <w:b/>
                <w:bCs/>
                <w:sz w:val="18"/>
                <w:szCs w:val="18"/>
              </w:rPr>
              <w:t>5.   Incremental Detection via Repeat Colonoscopy</w:t>
            </w:r>
          </w:p>
        </w:tc>
      </w:tr>
      <w:tr w:rsidR="00A41291" w14:paraId="3BE137E9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5A571A4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Diverticulosis detected at index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77056895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3,611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258A0B5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83.5% of all diverticulosis patients</w:t>
            </w:r>
          </w:p>
        </w:tc>
      </w:tr>
      <w:tr w:rsidR="00A41291" w14:paraId="2F1F47EF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4A2AA76E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Diverticulosis detected at later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6166133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711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23FCAA55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16.5% of all diverticulosis patients</w:t>
            </w:r>
          </w:p>
        </w:tc>
      </w:tr>
      <w:tr w:rsidR="00A41291" w14:paraId="1BE15244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5E17797C" w14:textId="77777777" w:rsidR="00A41291" w:rsidRDefault="00000000">
            <w:r>
              <w:rPr>
                <w:sz w:val="17"/>
                <w:szCs w:val="17"/>
              </w:rPr>
              <w:t>Incremental case yield of repeat colonoscopy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59C65D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+711 cases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1BFB89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+19.7% additional cases beyond index scope</w:t>
            </w:r>
          </w:p>
        </w:tc>
      </w:tr>
      <w:tr w:rsidR="00A41291" w14:paraId="524BBD6E" w14:textId="77777777">
        <w:tc>
          <w:tcPr>
            <w:tcW w:w="4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120" w:type="dxa"/>
              <w:bottom w:w="58" w:type="dxa"/>
              <w:right w:w="80" w:type="dxa"/>
            </w:tcMar>
            <w:vAlign w:val="center"/>
          </w:tcPr>
          <w:p w14:paraId="2E1DAC4F" w14:textId="77777777" w:rsidR="00A41291" w:rsidRDefault="00000000">
            <w:sdt>
              <w:sdtPr>
                <w:tag w:val="goog_rdk_2"/>
                <w:id w:val="-91593717"/>
              </w:sdtPr>
              <w:sdtContent>
                <w:r>
                  <w:rPr>
                    <w:rFonts w:ascii="Cardo" w:eastAsia="Cardo" w:hAnsi="Cardo" w:cs="Cardo"/>
                    <w:sz w:val="17"/>
                    <w:szCs w:val="17"/>
                  </w:rPr>
                  <w:t>Prevalence gain: index-only → cumulative (all-patient denom)</w:t>
                </w:r>
              </w:sdtContent>
            </w:sdt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43680F9E" w14:textId="77777777" w:rsidR="00A41291" w:rsidRDefault="00000000">
            <w:pPr>
              <w:jc w:val="center"/>
            </w:pPr>
            <w:sdt>
              <w:sdtPr>
                <w:tag w:val="goog_rdk_3"/>
                <w:id w:val="2006561320"/>
              </w:sdtPr>
              <w:sdtContent>
                <w:r>
                  <w:rPr>
                    <w:rFonts w:ascii="Cardo" w:eastAsia="Cardo" w:hAnsi="Cardo" w:cs="Cardo"/>
                    <w:sz w:val="17"/>
                    <w:szCs w:val="17"/>
                  </w:rPr>
                  <w:t>9.83% → 11.77%</w:t>
                </w:r>
              </w:sdtContent>
            </w:sdt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8" w:type="dxa"/>
              <w:left w:w="80" w:type="dxa"/>
              <w:bottom w:w="58" w:type="dxa"/>
              <w:right w:w="80" w:type="dxa"/>
            </w:tcMar>
            <w:vAlign w:val="center"/>
          </w:tcPr>
          <w:p w14:paraId="0A2BED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Absolute gain: +1.94 percentage points</w:t>
            </w:r>
          </w:p>
        </w:tc>
      </w:tr>
      <w:tr w:rsidR="00A41291" w14:paraId="5A0774EE" w14:textId="77777777">
        <w:tc>
          <w:tcPr>
            <w:tcW w:w="10080" w:type="dxa"/>
            <w:gridSpan w:val="3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FC07" w14:textId="77777777" w:rsidR="00A41291" w:rsidRDefault="00A41291"/>
        </w:tc>
      </w:tr>
    </w:tbl>
    <w:p w14:paraId="6B1DA6E0" w14:textId="77777777" w:rsidR="00A41291" w:rsidRPr="00266212" w:rsidRDefault="00000000">
      <w:pPr>
        <w:rPr>
          <w:rFonts w:asciiTheme="majorBidi" w:eastAsia="Calibri" w:hAnsiTheme="majorBidi" w:cstheme="majorBidi"/>
          <w:sz w:val="18"/>
          <w:szCs w:val="18"/>
        </w:rPr>
      </w:pPr>
      <w:r w:rsidRPr="00266212">
        <w:rPr>
          <w:rFonts w:asciiTheme="majorBidi" w:eastAsia="Calibri" w:hAnsiTheme="majorBidi" w:cstheme="majorBidi"/>
          <w:sz w:val="18"/>
          <w:szCs w:val="18"/>
        </w:rPr>
        <w:t>CI, confidence interval; DIV, diverticulosis.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95% CIs: Wilson score method throughout.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Primary denominator = all unique patients (n = 36,735); classified denominator excludes unclassified patients (n = 4,508).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Audit-adjusted estimate: 13.0% audit rate projected onto 4,508 unclassified patients; validated by bootstrap resampling (10,000 iterations).</w:t>
      </w:r>
    </w:p>
    <w:p w14:paraId="6B97C619" w14:textId="77777777" w:rsidR="00A41291" w:rsidRDefault="00000000">
      <w:r>
        <w:br w:type="page"/>
      </w:r>
    </w:p>
    <w:p w14:paraId="3897AE7C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2.  Year-wise Prevalence of Colonic Diverticulosis Among Patients Undergoing Index Colonoscopy</w:t>
      </w:r>
    </w:p>
    <w:tbl>
      <w:tblPr>
        <w:tblStyle w:val="a0"/>
        <w:tblW w:w="1008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929"/>
        <w:gridCol w:w="1105"/>
        <w:gridCol w:w="1887"/>
        <w:gridCol w:w="1385"/>
        <w:gridCol w:w="1385"/>
        <w:gridCol w:w="1385"/>
        <w:gridCol w:w="1385"/>
      </w:tblGrid>
      <w:tr w:rsidR="00A41291" w14:paraId="4E6D5A31" w14:textId="77777777">
        <w:trPr>
          <w:tblHeader/>
        </w:trPr>
        <w:tc>
          <w:tcPr>
            <w:tcW w:w="6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2E0D993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Year</w:t>
            </w:r>
          </w:p>
        </w:tc>
        <w:tc>
          <w:tcPr>
            <w:tcW w:w="9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5ABAFE4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Total IndexColonoscopies(n)</w:t>
            </w:r>
          </w:p>
        </w:tc>
        <w:tc>
          <w:tcPr>
            <w:tcW w:w="1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52BB132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Diverticulosis Cases (%)</w:t>
            </w:r>
          </w:p>
        </w:tc>
        <w:tc>
          <w:tcPr>
            <w:tcW w:w="1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6DDAEC6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AnnualPrevalence% (95% CI)</w:t>
            </w:r>
          </w:p>
        </w:tc>
        <w:tc>
          <w:tcPr>
            <w:tcW w:w="277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2AC0376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Sex Distribution</w:t>
            </w:r>
          </w:p>
        </w:tc>
        <w:tc>
          <w:tcPr>
            <w:tcW w:w="277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C0D89D4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Age Group Distribution</w:t>
            </w:r>
          </w:p>
        </w:tc>
      </w:tr>
      <w:tr w:rsidR="00A41291" w14:paraId="0AC18096" w14:textId="77777777">
        <w:trPr>
          <w:tblHeader/>
        </w:trPr>
        <w:tc>
          <w:tcPr>
            <w:tcW w:w="6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429E1EA" w14:textId="77777777" w:rsidR="00A41291" w:rsidRDefault="00A41291"/>
        </w:tc>
        <w:tc>
          <w:tcPr>
            <w:tcW w:w="9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5CCBF39" w14:textId="77777777" w:rsidR="00A41291" w:rsidRDefault="00A41291"/>
        </w:tc>
        <w:tc>
          <w:tcPr>
            <w:tcW w:w="1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AD0D927" w14:textId="77777777" w:rsidR="00A41291" w:rsidRDefault="00A41291"/>
        </w:tc>
        <w:tc>
          <w:tcPr>
            <w:tcW w:w="1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9279924" w14:textId="77777777" w:rsidR="00A41291" w:rsidRDefault="00A41291"/>
        </w:tc>
        <w:tc>
          <w:tcPr>
            <w:tcW w:w="1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3F2ACA2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Male (%)</w:t>
            </w:r>
          </w:p>
        </w:tc>
        <w:tc>
          <w:tcPr>
            <w:tcW w:w="1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679B00D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Female (%)</w:t>
            </w:r>
          </w:p>
        </w:tc>
        <w:tc>
          <w:tcPr>
            <w:tcW w:w="1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407CA99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&lt;50 Years (%)</w:t>
            </w:r>
          </w:p>
        </w:tc>
        <w:tc>
          <w:tcPr>
            <w:tcW w:w="1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09833CD6" w14:textId="77777777" w:rsidR="00A41291" w:rsidRDefault="00000000">
            <w:pPr>
              <w:jc w:val="center"/>
            </w:pPr>
            <w:sdt>
              <w:sdtPr>
                <w:tag w:val="goog_rdk_4"/>
                <w:id w:val="-700631460"/>
              </w:sdtPr>
              <w:sdtContent>
                <w:r>
                  <w:rPr>
                    <w:rFonts w:ascii="Gungsuh" w:eastAsia="Gungsuh" w:hAnsi="Gungsuh" w:cs="Gungsuh"/>
                    <w:b/>
                    <w:bCs/>
                    <w:sz w:val="17"/>
                    <w:szCs w:val="17"/>
                  </w:rPr>
                  <w:t>≥50 Years (%)</w:t>
                </w:r>
              </w:sdtContent>
            </w:sdt>
          </w:p>
        </w:tc>
      </w:tr>
      <w:tr w:rsidR="00A41291" w14:paraId="63A82B8D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C6EBFB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FBE161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2,641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A6344A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239 (9.0%)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D4EA18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9.0% (8.0%–10.2%)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C96809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157 (65.7%)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4D114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82 (34.3%)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4096A1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53 (22.2%)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83711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186 (77.8%)</w:t>
            </w:r>
          </w:p>
        </w:tc>
      </w:tr>
      <w:tr w:rsidR="00A41291" w14:paraId="06DF61D1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59BB350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2016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13ADDE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2,810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A5FB89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237 (8.4%)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53952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8.4% (7.5%–9.5%)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315149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145 (61.2%)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AC3358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92 (38.8%)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DE8512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51 (21.5%)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47D52D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186 (78.5%)</w:t>
            </w:r>
          </w:p>
        </w:tc>
      </w:tr>
      <w:tr w:rsidR="00A41291" w14:paraId="05CA4098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2B8377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0348DF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2,765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B3756B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240 (8.7%)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506420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8.7% (7.7%–9.8%)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C1F21E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148 (61.7%)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164EA0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92 (38.3%)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7729D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32 (13.3%)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31ACA2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208 (86.7%)</w:t>
            </w:r>
          </w:p>
        </w:tc>
      </w:tr>
      <w:tr w:rsidR="00A41291" w14:paraId="26D554D0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B1CB57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769D96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4,046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2C5984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362 (8.9%)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17002E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8.9% (8.1%–9.9%)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12B743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217 (59.9%)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B1538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145 (40.1%)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81F58D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66 (18.2%)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59F2ED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296 (81.8%)</w:t>
            </w:r>
          </w:p>
        </w:tc>
      </w:tr>
      <w:tr w:rsidR="00A41291" w14:paraId="3FC7439D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1236D7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72AD65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4,189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16D30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332 (7.9%)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4EB86F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7.9% (7.1%–8.8%)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AA6202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205 (61.7%)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22C514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127 (38.3%)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93629B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82 (24.7%)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DEA478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250 (75.3%)</w:t>
            </w:r>
          </w:p>
        </w:tc>
      </w:tr>
      <w:tr w:rsidR="00A41291" w14:paraId="3125F2CD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A79A6A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7FABBC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2,857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90328E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255 (8.9%)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944C4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8.9% (7.9%–10.0%)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E2D0DB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165 (64.7%)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17392E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90 (35.3%)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9D7599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63 (24.7%)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595067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192 (75.3%)</w:t>
            </w:r>
          </w:p>
        </w:tc>
      </w:tr>
      <w:tr w:rsidR="00A41291" w14:paraId="17219856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7E067B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6F75E4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3,819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AE977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374 (9.8%)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9A4016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9.8% (8.9%–10.8%)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3D6A18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243 (65.0%)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BFFEBC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131 (35.0%)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405C19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69 (18.4%)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BE04E1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305 (81.6%)</w:t>
            </w:r>
          </w:p>
        </w:tc>
      </w:tr>
      <w:tr w:rsidR="00A41291" w14:paraId="3C7AECAF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EDDE0F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10D9AF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4,286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21FEA0A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488 (11.4%)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06676A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11.4% (10.5%–12.4%)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5E360F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336 (68.9%)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F0B3A8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152 (31.1%)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CD0DDE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106 (21.7%)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3DDBBD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382 (78.3%)</w:t>
            </w:r>
          </w:p>
        </w:tc>
      </w:tr>
      <w:tr w:rsidR="00A41291" w14:paraId="0682A502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2D6D26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652E20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4,371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4B534B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507 (11.6%)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6B4A0C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11.6% (10.7%–12.6%)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A88F0F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327 (64.5%)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292466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180 (35.5%)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40A36F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131 (25.8%)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903EC0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376 (74.2%)</w:t>
            </w:r>
          </w:p>
        </w:tc>
      </w:tr>
      <w:tr w:rsidR="00A41291" w14:paraId="6914C32A" w14:textId="77777777">
        <w:tc>
          <w:tcPr>
            <w:tcW w:w="61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D00F6B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0906DFF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4,951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7CBEE9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577 (11.7%)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158DC0A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11.7% (10.8%–12.6%)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7A23677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340 (58.9%)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3B44C93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237 (41.1%)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58E861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134 (23.2%)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80" w:type="dxa"/>
            </w:tcMar>
            <w:vAlign w:val="center"/>
          </w:tcPr>
          <w:p w14:paraId="65FAFEF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443 (76.8%)</w:t>
            </w:r>
          </w:p>
        </w:tc>
      </w:tr>
      <w:tr w:rsidR="00A41291" w14:paraId="03A3AF98" w14:textId="77777777">
        <w:tc>
          <w:tcPr>
            <w:tcW w:w="619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5C90163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Overall(2015–2024)</w:t>
            </w:r>
          </w:p>
        </w:tc>
        <w:tc>
          <w:tcPr>
            <w:tcW w:w="929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1EB24F9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36,735</w:t>
            </w:r>
          </w:p>
        </w:tc>
        <w:tc>
          <w:tcPr>
            <w:tcW w:w="1105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39A54D5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3,611 (9.8%)</w:t>
            </w:r>
          </w:p>
        </w:tc>
        <w:tc>
          <w:tcPr>
            <w:tcW w:w="1887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159506D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9.8% (9.5%–10.1%)</w:t>
            </w:r>
          </w:p>
        </w:tc>
        <w:tc>
          <w:tcPr>
            <w:tcW w:w="1385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1134C9E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2,283 (63.2%)</w:t>
            </w:r>
          </w:p>
        </w:tc>
        <w:tc>
          <w:tcPr>
            <w:tcW w:w="1385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3131EA80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1,328 (36.8%)</w:t>
            </w:r>
          </w:p>
        </w:tc>
        <w:tc>
          <w:tcPr>
            <w:tcW w:w="1385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62FDEC9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787 (21.8%)</w:t>
            </w:r>
          </w:p>
        </w:tc>
        <w:tc>
          <w:tcPr>
            <w:tcW w:w="1385" w:type="dxa"/>
            <w:tcBorders>
              <w:top w:val="single" w:sz="8" w:space="0" w:color="1F3864"/>
              <w:left w:val="single" w:sz="4" w:space="0" w:color="FFFFFF"/>
              <w:bottom w:val="single" w:sz="8" w:space="0" w:color="1F3864"/>
              <w:right w:val="single" w:sz="4" w:space="0" w:color="FFFFFF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80" w:type="dxa"/>
            </w:tcMar>
            <w:vAlign w:val="center"/>
          </w:tcPr>
          <w:p w14:paraId="426A509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2,824 (78.2%)</w:t>
            </w:r>
          </w:p>
        </w:tc>
      </w:tr>
    </w:tbl>
    <w:p w14:paraId="399406CD" w14:textId="77777777" w:rsidR="00A41291" w:rsidRPr="00266212" w:rsidRDefault="00000000">
      <w:pPr>
        <w:spacing w:before="150"/>
        <w:rPr>
          <w:rFonts w:asciiTheme="majorBidi" w:hAnsiTheme="majorBidi" w:cstheme="majorBidi"/>
          <w:sz w:val="18"/>
          <w:szCs w:val="18"/>
        </w:rPr>
      </w:pPr>
      <w:r w:rsidRPr="00266212">
        <w:rPr>
          <w:rFonts w:asciiTheme="majorBidi" w:eastAsia="Calibri" w:hAnsiTheme="majorBidi" w:cstheme="majorBidi"/>
          <w:sz w:val="18"/>
          <w:szCs w:val="18"/>
        </w:rPr>
        <w:t>CI, confidence interval.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Denominator = unique patients with index colonoscopy in that calendar year (from EndoVault records).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Annual prevalence = diverticulosis cases ÷ annual denominator × 100. 95% CIs: Wilson score method.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711 patients with diverticulosis detected at a later colonoscopy are excluded.</w:t>
      </w:r>
    </w:p>
    <w:p w14:paraId="7ED5C33B" w14:textId="77777777" w:rsidR="00A41291" w:rsidRDefault="00000000">
      <w:r>
        <w:br w:type="page"/>
      </w:r>
    </w:p>
    <w:p w14:paraId="69AFA9B0" w14:textId="77777777" w:rsidR="00A41291" w:rsidRDefault="00000000">
      <w:pPr>
        <w:spacing w:before="120" w:after="80"/>
      </w:pPr>
      <w:r>
        <w:rPr>
          <w:b/>
          <w:bCs/>
          <w:sz w:val="18"/>
          <w:szCs w:val="18"/>
        </w:rPr>
        <w:lastRenderedPageBreak/>
        <w:t xml:space="preserve">Supplementary Table 3.  Indication-Based Analysis of Colonic Diverticulosis — Prevalence and Odds Ratios by Colonoscopy Indication </w:t>
      </w:r>
    </w:p>
    <w:tbl>
      <w:tblPr>
        <w:tblStyle w:val="a1"/>
        <w:tblW w:w="9580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2400"/>
        <w:gridCol w:w="600"/>
        <w:gridCol w:w="700"/>
        <w:gridCol w:w="700"/>
        <w:gridCol w:w="700"/>
        <w:gridCol w:w="700"/>
        <w:gridCol w:w="800"/>
        <w:gridCol w:w="1000"/>
        <w:gridCol w:w="1280"/>
        <w:gridCol w:w="700"/>
      </w:tblGrid>
      <w:tr w:rsidR="00A41291" w14:paraId="112B94F2" w14:textId="77777777">
        <w:trPr>
          <w:trHeight w:val="420"/>
          <w:tblHeader/>
        </w:trPr>
        <w:tc>
          <w:tcPr>
            <w:tcW w:w="9580" w:type="dxa"/>
            <w:gridSpan w:val="10"/>
            <w:tcBorders>
              <w:top w:val="single" w:sz="8" w:space="0" w:color="1F3864"/>
              <w:bottom w:val="single" w:sz="6" w:space="0" w:color="2E75B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0DBD80" w14:textId="0D8DA0DE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Indication-Based Analysis of Colonic Diverticulosis — Prevalence and Odds Ratios by Colonoscopy Indication (HMC, 2015–2024)</w:t>
            </w:r>
          </w:p>
        </w:tc>
      </w:tr>
      <w:tr w:rsidR="00A41291" w14:paraId="49C7F902" w14:textId="77777777">
        <w:trPr>
          <w:trHeight w:val="360"/>
          <w:tblHeader/>
        </w:trPr>
        <w:tc>
          <w:tcPr>
            <w:tcW w:w="24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DB94B" w14:textId="77777777" w:rsidR="00A41291" w:rsidRDefault="00A41291">
            <w:pPr>
              <w:jc w:val="center"/>
            </w:pPr>
          </w:p>
        </w:tc>
        <w:tc>
          <w:tcPr>
            <w:tcW w:w="3400" w:type="dxa"/>
            <w:gridSpan w:val="5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A409F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Diverticulosis Cohort  (n = 4,322)</w:t>
            </w:r>
          </w:p>
        </w:tc>
        <w:tc>
          <w:tcPr>
            <w:tcW w:w="1800" w:type="dxa"/>
            <w:gridSpan w:val="2"/>
            <w:tcBorders>
              <w:top w:val="single" w:sz="6" w:space="0" w:color="375623"/>
              <w:bottom w:val="single" w:sz="4" w:space="0" w:color="37562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DED74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DIV Prevalence Within Indication</w:t>
            </w:r>
          </w:p>
        </w:tc>
        <w:tc>
          <w:tcPr>
            <w:tcW w:w="1980" w:type="dxa"/>
            <w:gridSpan w:val="2"/>
            <w:tcBorders>
              <w:top w:val="single" w:sz="6" w:space="0" w:color="7B2C2C"/>
              <w:bottom w:val="single" w:sz="4" w:space="0" w:color="7B2C2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B3EE0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Logistic Regression vs Screening</w:t>
            </w:r>
          </w:p>
        </w:tc>
      </w:tr>
      <w:tr w:rsidR="00A41291" w14:paraId="5D755E4C" w14:textId="77777777">
        <w:trPr>
          <w:trHeight w:val="480"/>
          <w:tblHeader/>
        </w:trPr>
        <w:tc>
          <w:tcPr>
            <w:tcW w:w="24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88F35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Indication for Colonoscopy</w:t>
            </w:r>
          </w:p>
        </w:tc>
        <w:tc>
          <w:tcPr>
            <w:tcW w:w="6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A90B0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DIV (n)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D7EC3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Non-DIV (n)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4DBF9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Total (n)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7D731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% of DIV Cohort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756AD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% of Non-DIV Cohort</w:t>
            </w:r>
          </w:p>
        </w:tc>
        <w:tc>
          <w:tcPr>
            <w:tcW w:w="8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52FED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Prevalence (%)</w:t>
            </w:r>
          </w:p>
        </w:tc>
        <w:tc>
          <w:tcPr>
            <w:tcW w:w="10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C3AFC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95% CI (%)</w:t>
            </w:r>
          </w:p>
        </w:tc>
        <w:tc>
          <w:tcPr>
            <w:tcW w:w="128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FD5FA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Unadjusted OR (95% CI)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209808" w14:textId="77777777" w:rsidR="00A4129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p-value</w:t>
            </w:r>
          </w:p>
        </w:tc>
      </w:tr>
      <w:tr w:rsidR="00A41291" w14:paraId="162013C7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F6FF5" w14:textId="77777777" w:rsidR="00A41291" w:rsidRDefault="00000000">
            <w:r>
              <w:rPr>
                <w:b/>
                <w:bCs/>
                <w:sz w:val="17"/>
                <w:szCs w:val="17"/>
              </w:rPr>
              <w:t>History of Diverticulosis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70ED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206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19CF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49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0369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255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AAD1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4.8%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F700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0.2%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A5FA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80.8%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3E3E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75.5–85.1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B002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21.36 (15.54–29.36)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13C3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5652591F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36E31" w14:textId="77777777" w:rsidR="00A41291" w:rsidRDefault="00000000">
            <w:r>
              <w:rPr>
                <w:b/>
                <w:bCs/>
                <w:sz w:val="17"/>
                <w:szCs w:val="17"/>
              </w:rPr>
              <w:t>Surveillance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730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214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7407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607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1374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821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35A8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5.0%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54A9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2.2%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BFA7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26.1%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599F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23.2–29.2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0DC5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1.79 (1.51–2.12)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2E61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5DE56475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1E6C2" w14:textId="77777777" w:rsidR="00A41291" w:rsidRDefault="00000000">
            <w:r>
              <w:rPr>
                <w:b/>
                <w:bCs/>
                <w:sz w:val="17"/>
                <w:szCs w:val="17"/>
              </w:rPr>
              <w:t>Polyp Surveillance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E7AE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E460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325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B29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426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A68E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65CB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1.2%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00F1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23.7%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F655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19.9–28.0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02DE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1.58 (1.25–1.99)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DA23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3BD51521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BD12B" w14:textId="77777777" w:rsidR="00A41291" w:rsidRDefault="00000000">
            <w:r>
              <w:rPr>
                <w:sz w:val="17"/>
                <w:szCs w:val="17"/>
              </w:rPr>
              <w:t>Pre-op / Comorbidity Screen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431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5C4D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385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CB3E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469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EC2A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1.9%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DF4F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1.4%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C0E2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17.9%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71D1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14.7–21.6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40D6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1.11 (0.87–1.42)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8FD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0.446</w:t>
            </w:r>
          </w:p>
        </w:tc>
      </w:tr>
      <w:tr w:rsidR="00A41291" w14:paraId="73E6E2A7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86DA6" w14:textId="77777777" w:rsidR="00A41291" w:rsidRDefault="00000000">
            <w:r>
              <w:rPr>
                <w:b/>
                <w:bCs/>
                <w:sz w:val="17"/>
                <w:szCs w:val="17"/>
              </w:rPr>
              <w:t>Screening (Reference)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3714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1,136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D103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5,772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34DD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6,908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E1EB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26.3%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D957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20.7%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B020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16.4%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937D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15.6–17.3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0B5AE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Reference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6CE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Reference</w:t>
            </w:r>
          </w:p>
        </w:tc>
      </w:tr>
      <w:tr w:rsidR="00A41291" w14:paraId="6DA7111F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214F4" w14:textId="77777777" w:rsidR="00A41291" w:rsidRDefault="00000000">
            <w:r>
              <w:rPr>
                <w:sz w:val="17"/>
                <w:szCs w:val="17"/>
              </w:rPr>
              <w:t>Anaemia / IDA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AD1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493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A3A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3,191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0279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3,684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B83F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2E98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11.5%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5ECD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13.4%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B8CD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12.3–14.5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69EF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0.79 (0.70–0.88)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D76E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72C387D8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8BB9D" w14:textId="77777777" w:rsidR="00A41291" w:rsidRDefault="00000000">
            <w:r>
              <w:rPr>
                <w:sz w:val="17"/>
                <w:szCs w:val="17"/>
              </w:rPr>
              <w:t>Other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2385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330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87EA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2,268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FC21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2,598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56B4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7.6%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27AB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8.1%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A56C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12.7%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F249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11.5–14.0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CC0E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0.74 (0.65–0.84)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223C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76581C33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F61A8" w14:textId="77777777" w:rsidR="00A41291" w:rsidRDefault="00000000">
            <w:r>
              <w:rPr>
                <w:sz w:val="17"/>
                <w:szCs w:val="17"/>
              </w:rPr>
              <w:t>Change in Bowel Habit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241E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68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7D70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487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1B8C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555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BA1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1.6%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6912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1.7%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BC2E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12.3%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0550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9.8–15.2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9FFB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0.71 (0.55–0.92)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344E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0.012</w:t>
            </w:r>
          </w:p>
        </w:tc>
      </w:tr>
      <w:tr w:rsidR="00A41291" w14:paraId="185D8339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EC425" w14:textId="77777777" w:rsidR="00A41291" w:rsidRDefault="00000000">
            <w:r>
              <w:rPr>
                <w:sz w:val="17"/>
                <w:szCs w:val="17"/>
              </w:rPr>
              <w:t>Weight Loss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77D6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2E0F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420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C2F1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477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6EE9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B753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1.5%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C838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11.9%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F26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9.3–15.2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C1AC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0.69 (0.52–0.92)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D4E3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0.012</w:t>
            </w:r>
          </w:p>
        </w:tc>
      </w:tr>
      <w:tr w:rsidR="00A41291" w14:paraId="4FB24C80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FD7E1" w14:textId="77777777" w:rsidR="00A41291" w:rsidRDefault="00000000">
            <w:r>
              <w:rPr>
                <w:sz w:val="17"/>
                <w:szCs w:val="17"/>
              </w:rPr>
              <w:t>Mass / Malignancy Workup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9B91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113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E85D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834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164D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947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7597D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2.6%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F7A5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3.0%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4FD8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11.9%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FC89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10.0–14.2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E1AF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0.69 (0.56–0.85)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C9F9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39D873A9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DA7A4" w14:textId="77777777" w:rsidR="00A41291" w:rsidRDefault="00000000">
            <w:r>
              <w:rPr>
                <w:sz w:val="17"/>
                <w:szCs w:val="17"/>
              </w:rPr>
              <w:t>Bleeding per Rectum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4E99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672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2036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5,301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8323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5,973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B7EF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15.5%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27D6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19.0%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2CB8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11.3%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73A2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10.5–12.1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F06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0.64 (0.58–0.71)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F602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167BFD24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9FCC7" w14:textId="77777777" w:rsidR="00A41291" w:rsidRDefault="00000000">
            <w:r>
              <w:rPr>
                <w:sz w:val="17"/>
                <w:szCs w:val="17"/>
              </w:rPr>
              <w:t>Family History of CRC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C324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4C38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D97E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8BFC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0EBF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0.3%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9139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10.5%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1257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6.0–17.8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6A35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0.60 (0.32–1.11)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4271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0.132</w:t>
            </w:r>
          </w:p>
        </w:tc>
      </w:tr>
      <w:tr w:rsidR="00A41291" w14:paraId="13BBF1C0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AFD82" w14:textId="77777777" w:rsidR="00A41291" w:rsidRDefault="00000000">
            <w:r>
              <w:rPr>
                <w:sz w:val="17"/>
                <w:szCs w:val="17"/>
              </w:rPr>
              <w:t>Perianal Symptoms / Piles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CC3D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6454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495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C486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553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347B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2908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1.8%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F06C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10.5%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3A63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8.2–13.3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C15A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0.60 (0.45–0.79)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7455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5CB2CE8F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60FBE" w14:textId="77777777" w:rsidR="00A41291" w:rsidRDefault="00000000">
            <w:r>
              <w:rPr>
                <w:sz w:val="17"/>
                <w:szCs w:val="17"/>
              </w:rPr>
              <w:t>Constipation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6C05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219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CCA8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1,881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2747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2,100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B91F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5.1%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C61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6.8%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C816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10.4%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5DAF9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9.2–11.8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6769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0.59 (0.51–0.69)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0824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38F1F6DA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B2BF3" w14:textId="77777777" w:rsidR="00A41291" w:rsidRDefault="00000000">
            <w:r>
              <w:rPr>
                <w:sz w:val="17"/>
                <w:szCs w:val="17"/>
              </w:rPr>
              <w:t>Abdominal Pain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1E79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453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DF3FD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4,067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FD6D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4,520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2E75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10.5%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2465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14.6%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0EE2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10.0%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D9F7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9.2–10.9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A984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0.57 (0.50–0.64)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FC62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73DD299F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7C883" w14:textId="77777777" w:rsidR="00A41291" w:rsidRDefault="00000000">
            <w:r>
              <w:rPr>
                <w:sz w:val="17"/>
                <w:szCs w:val="17"/>
              </w:rPr>
              <w:t>Irritable Bowel Syndrome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40F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C06A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136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7CB00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150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377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0.3%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93B7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0.5%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ACD7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9.3%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8755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5.6–15.1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B6C1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0.52 (0.30–0.91)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F93F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0.026</w:t>
            </w:r>
          </w:p>
        </w:tc>
      </w:tr>
      <w:tr w:rsidR="00A41291" w14:paraId="05CD8CF5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2BB5E" w14:textId="77777777" w:rsidR="00A41291" w:rsidRDefault="00000000">
            <w:r>
              <w:rPr>
                <w:sz w:val="17"/>
                <w:szCs w:val="17"/>
              </w:rPr>
              <w:t>Diarrhoea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AA9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F3E2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791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140C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852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FED7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1.4%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4A9F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2.8%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A59F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7.2%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AAA7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5.6–9.1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A0D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0.39 (0.30–0.51)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FDC9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741154AB" w14:textId="77777777">
        <w:trPr>
          <w:trHeight w:val="320"/>
        </w:trPr>
        <w:tc>
          <w:tcPr>
            <w:tcW w:w="24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54428" w14:textId="77777777" w:rsidR="00A41291" w:rsidRDefault="00000000">
            <w:r>
              <w:rPr>
                <w:sz w:val="17"/>
                <w:szCs w:val="17"/>
              </w:rPr>
              <w:t>IBD / Colitis</w:t>
            </w:r>
          </w:p>
        </w:tc>
        <w:tc>
          <w:tcPr>
            <w:tcW w:w="6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4925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32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FDFD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752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AFDB8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784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441A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0.7%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86EC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2.7%</w:t>
            </w:r>
          </w:p>
        </w:tc>
        <w:tc>
          <w:tcPr>
            <w:tcW w:w="8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E958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4.1%</w:t>
            </w:r>
          </w:p>
        </w:tc>
        <w:tc>
          <w:tcPr>
            <w:tcW w:w="10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BD9D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2.9–5.7</w:t>
            </w:r>
          </w:p>
        </w:tc>
        <w:tc>
          <w:tcPr>
            <w:tcW w:w="128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055D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0.22 (0.15–0.31)</w:t>
            </w:r>
          </w:p>
        </w:tc>
        <w:tc>
          <w:tcPr>
            <w:tcW w:w="70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8BE1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&lt;0.001</w:t>
            </w:r>
          </w:p>
        </w:tc>
      </w:tr>
      <w:tr w:rsidR="00A41291" w14:paraId="07D9C2F0" w14:textId="77777777">
        <w:trPr>
          <w:trHeight w:val="340"/>
        </w:trPr>
        <w:tc>
          <w:tcPr>
            <w:tcW w:w="24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A0C9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Total / Overall</w:t>
            </w:r>
          </w:p>
        </w:tc>
        <w:tc>
          <w:tcPr>
            <w:tcW w:w="6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11ED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4,322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839B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27,870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A78F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32,192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EAB7C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100.0%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5B08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100.0%</w:t>
            </w:r>
          </w:p>
        </w:tc>
        <w:tc>
          <w:tcPr>
            <w:tcW w:w="8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1136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13.4%</w:t>
            </w:r>
          </w:p>
        </w:tc>
        <w:tc>
          <w:tcPr>
            <w:tcW w:w="10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1A49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13.0–13.8</w:t>
            </w:r>
          </w:p>
        </w:tc>
        <w:tc>
          <w:tcPr>
            <w:tcW w:w="128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416B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700" w:type="dxa"/>
            <w:tcBorders>
              <w:top w:val="single" w:sz="6" w:space="0" w:color="2E75B6"/>
              <w:bottom w:val="single" w:sz="8" w:space="0" w:color="1F386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8268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</w:tr>
    </w:tbl>
    <w:p w14:paraId="5FC8077E" w14:textId="62207FFE" w:rsidR="00A41291" w:rsidRPr="00C3300E" w:rsidRDefault="00C3300E">
      <w:pPr>
        <w:rPr>
          <w:sz w:val="18"/>
          <w:szCs w:val="18"/>
        </w:rPr>
      </w:pPr>
      <w:r w:rsidRPr="00C3300E">
        <w:rPr>
          <w:sz w:val="18"/>
          <w:szCs w:val="18"/>
        </w:rPr>
        <w:lastRenderedPageBreak/>
        <w:t>DIV, diverticulosis; CI, confidence interval; OR, odds ratio; IDA, iron-deficiency anaemia. Diverticulosis cohort (n = 4,322) includes patients diagnosed at both index and subsequent colonoscopies; main Tables 3–4 report index colonoscopy only (n = 3,611). Prevalence = DIV cases ÷ total classified patients per indication × 100; 95% Wilson score CI. Unadjusted OR vs Screening (reference); Pearson's chi-squared test. Overall row denominator = cumulative classified patients (n = 32,192). NS, not significant (p ≥ 0.05).</w:t>
      </w:r>
      <w:r w:rsidRPr="00C3300E">
        <w:rPr>
          <w:sz w:val="18"/>
          <w:szCs w:val="18"/>
        </w:rPr>
        <w:br w:type="page"/>
      </w:r>
    </w:p>
    <w:p w14:paraId="17D45B12" w14:textId="77777777" w:rsidR="00A41291" w:rsidRDefault="00000000">
      <w:pPr>
        <w:spacing w:after="140"/>
      </w:pPr>
      <w:r>
        <w:rPr>
          <w:b/>
          <w:bCs/>
        </w:rPr>
        <w:lastRenderedPageBreak/>
        <w:t>Supplementary Table 4.  Subgroup Analysis Within the Diverticulosis Cohort Confirmed at Index Colonoscopy (n = 3,611)</w:t>
      </w:r>
    </w:p>
    <w:p w14:paraId="48B68367" w14:textId="77777777" w:rsidR="00A41291" w:rsidRDefault="00000000">
      <w:pPr>
        <w:spacing w:before="60" w:after="80"/>
      </w:pPr>
      <w:r>
        <w:rPr>
          <w:b/>
          <w:bCs/>
          <w:sz w:val="19"/>
          <w:szCs w:val="19"/>
        </w:rPr>
        <w:t>Panel A. Stratification by Age Group</w:t>
      </w:r>
    </w:p>
    <w:tbl>
      <w:tblPr>
        <w:tblStyle w:val="a2"/>
        <w:tblW w:w="762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1800"/>
        <w:gridCol w:w="1800"/>
        <w:gridCol w:w="900"/>
      </w:tblGrid>
      <w:tr w:rsidR="00A41291" w14:paraId="059F67C0" w14:textId="77777777">
        <w:trPr>
          <w:tblHeader/>
        </w:trPr>
        <w:tc>
          <w:tcPr>
            <w:tcW w:w="3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1CDBD34C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3845CC06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&lt;50 Years(n = 787)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8B0CB9B" w14:textId="4AFC5E6B" w:rsidR="00A41291" w:rsidRPr="001C4164" w:rsidRDefault="00000000">
            <w:pPr>
              <w:jc w:val="center"/>
              <w:rPr>
                <w:rFonts w:asciiTheme="majorBidi" w:hAnsiTheme="majorBidi" w:cstheme="majorBidi"/>
              </w:rPr>
            </w:pPr>
            <w:r w:rsidRPr="001C4164">
              <w:rPr>
                <w:rFonts w:asciiTheme="majorBidi" w:eastAsia="Gungsuh" w:hAnsiTheme="majorBidi" w:cstheme="majorBidi"/>
                <w:b/>
                <w:bCs/>
                <w:sz w:val="18"/>
                <w:szCs w:val="18"/>
              </w:rPr>
              <w:t>≥50 Years(n = 2,824)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17FF9CF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41291" w14:paraId="10C5B3F9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4F5BD34B" w14:textId="77777777" w:rsidR="00A41291" w:rsidRDefault="00000000">
            <w:r>
              <w:rPr>
                <w:b/>
                <w:bCs/>
                <w:sz w:val="17"/>
                <w:szCs w:val="17"/>
              </w:rPr>
              <w:t>Sex</w:t>
            </w:r>
          </w:p>
        </w:tc>
      </w:tr>
      <w:tr w:rsidR="00A41291" w14:paraId="370BCF0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B961520" w14:textId="77777777" w:rsidR="00A41291" w:rsidRDefault="00000000">
            <w:r>
              <w:rPr>
                <w:sz w:val="17"/>
                <w:szCs w:val="17"/>
              </w:rPr>
              <w:t>Male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7B532E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508 (64.5%)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D6ED6A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1,775 (62.9%)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02DC5D8" w14:textId="77777777" w:rsidR="00A41291" w:rsidRDefault="00A41291">
            <w:pPr>
              <w:jc w:val="center"/>
            </w:pPr>
          </w:p>
        </w:tc>
      </w:tr>
      <w:tr w:rsidR="00A41291" w14:paraId="5C293408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B11238A" w14:textId="77777777" w:rsidR="00A41291" w:rsidRDefault="00000000">
            <w:r>
              <w:rPr>
                <w:sz w:val="17"/>
                <w:szCs w:val="17"/>
              </w:rPr>
              <w:t>Female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B8D5E9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279 (35.5%)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972B18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1,049 (37.1%)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012613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0.406</w:t>
            </w:r>
          </w:p>
        </w:tc>
      </w:tr>
      <w:tr w:rsidR="00A41291" w14:paraId="182E75AF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33BDECB4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Diverticular Complications</w:t>
            </w:r>
          </w:p>
        </w:tc>
      </w:tr>
      <w:tr w:rsidR="00A41291" w14:paraId="5688C387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9656835" w14:textId="77777777" w:rsidR="00A41291" w:rsidRDefault="00000000">
            <w:r>
              <w:rPr>
                <w:sz w:val="17"/>
                <w:szCs w:val="17"/>
              </w:rPr>
              <w:t>Diverticulitis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25B847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82 (10.4%)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BF64A9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76 (2.7%)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2991A0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7A537BF0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7C20056" w14:textId="77777777" w:rsidR="00A41291" w:rsidRDefault="00000000">
            <w:r>
              <w:t>Colonoscopically confirmed diverticular bleeding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93CB78" w14:textId="77777777" w:rsidR="00A41291" w:rsidRDefault="00000000">
            <w:pPr>
              <w:jc w:val="center"/>
            </w:pPr>
            <w:r>
              <w:t>9 (1.1%)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8F18778" w14:textId="77777777" w:rsidR="00A41291" w:rsidRDefault="00000000">
            <w:pPr>
              <w:jc w:val="center"/>
            </w:pPr>
            <w:r>
              <w:t>51 (1.8%)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4E6EE5F" w14:textId="77777777" w:rsidR="00A41291" w:rsidRDefault="00000000">
            <w:pPr>
              <w:jc w:val="center"/>
            </w:pPr>
            <w:r>
              <w:t>0.258</w:t>
            </w:r>
          </w:p>
        </w:tc>
      </w:tr>
      <w:tr w:rsidR="00A41291" w14:paraId="390A79E9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FC6A6B0" w14:textId="77777777" w:rsidR="00A41291" w:rsidRDefault="00000000">
            <w:r>
              <w:rPr>
                <w:sz w:val="17"/>
                <w:szCs w:val="17"/>
              </w:rPr>
              <w:t>SCAD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2F59B8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 (0.5%)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35D8CE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 (0.4%)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6F3262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0.654</w:t>
            </w:r>
          </w:p>
        </w:tc>
      </w:tr>
      <w:tr w:rsidR="00A41291" w14:paraId="5AB8A2E7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61F3A2C7" w14:textId="77777777" w:rsidR="00A41291" w:rsidRDefault="00000000">
            <w:r>
              <w:rPr>
                <w:b/>
                <w:bCs/>
                <w:sz w:val="17"/>
                <w:szCs w:val="17"/>
              </w:rPr>
              <w:t>Concomitant Findings</w:t>
            </w:r>
          </w:p>
        </w:tc>
      </w:tr>
      <w:tr w:rsidR="00A41291" w14:paraId="317AC05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84E665C" w14:textId="77777777" w:rsidR="00A41291" w:rsidRDefault="00000000">
            <w:r>
              <w:rPr>
                <w:sz w:val="17"/>
                <w:szCs w:val="17"/>
              </w:rPr>
              <w:t>Colorectal polyps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2B9CD9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234 (29.7%)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D10B83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1,438 (50.9%)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5776C1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60E8363D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4D30B6F8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Diverticulosis Location (among patients with documented location)</w:t>
            </w:r>
          </w:p>
        </w:tc>
      </w:tr>
      <w:tr w:rsidR="00A41291" w14:paraId="70E1B6E9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7759C73" w14:textId="77777777" w:rsidR="00A41291" w:rsidRDefault="00000000">
            <w:r>
              <w:rPr>
                <w:sz w:val="17"/>
                <w:szCs w:val="17"/>
              </w:rPr>
              <w:t>Ascending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5FFBCE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151 (39.1%)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EFE843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309 (30.4%)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52328D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72524B87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E32F272" w14:textId="77777777" w:rsidR="00A41291" w:rsidRDefault="00000000">
            <w:r>
              <w:rPr>
                <w:sz w:val="17"/>
                <w:szCs w:val="17"/>
              </w:rPr>
              <w:t>Sigmoid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38BC52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91 (23.6%)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41806F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359 (35.3%)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8CF4336" w14:textId="77777777" w:rsidR="00A41291" w:rsidRDefault="00A41291">
            <w:pPr>
              <w:jc w:val="center"/>
            </w:pPr>
          </w:p>
        </w:tc>
      </w:tr>
      <w:tr w:rsidR="00A41291" w14:paraId="30F1FCB0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A285CDF" w14:textId="77777777" w:rsidR="00A41291" w:rsidRDefault="00000000">
            <w:r>
              <w:rPr>
                <w:sz w:val="17"/>
                <w:szCs w:val="17"/>
              </w:rPr>
              <w:t>Descending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97FC75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72 (18.7%)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60EC61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277 (27.2%)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FD1713C" w14:textId="77777777" w:rsidR="00A41291" w:rsidRDefault="00A41291">
            <w:pPr>
              <w:jc w:val="center"/>
            </w:pPr>
          </w:p>
        </w:tc>
      </w:tr>
      <w:tr w:rsidR="00A41291" w14:paraId="633838DF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E77C95F" w14:textId="77777777" w:rsidR="00A41291" w:rsidRDefault="00000000">
            <w:r>
              <w:rPr>
                <w:sz w:val="17"/>
                <w:szCs w:val="17"/>
              </w:rPr>
              <w:t>Multi-segment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4752E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51 (13.2%)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E8F9BD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235 (23.1%)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65B9A38" w14:textId="77777777" w:rsidR="00A41291" w:rsidRDefault="00A41291">
            <w:pPr>
              <w:jc w:val="center"/>
            </w:pPr>
          </w:p>
        </w:tc>
      </w:tr>
      <w:tr w:rsidR="00A41291" w14:paraId="6751CF8D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EEABDBE" w14:textId="77777777" w:rsidR="00A41291" w:rsidRDefault="00000000">
            <w:r>
              <w:rPr>
                <w:sz w:val="17"/>
                <w:szCs w:val="17"/>
              </w:rPr>
              <w:t>Transverse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E7E101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 (3.4%)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53C3C1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42 (4.1%)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2DB04BE" w14:textId="77777777" w:rsidR="00A41291" w:rsidRDefault="00A41291">
            <w:pPr>
              <w:jc w:val="center"/>
            </w:pPr>
          </w:p>
        </w:tc>
      </w:tr>
      <w:tr w:rsidR="00A41291" w14:paraId="27A7ACC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944EF4" w14:textId="77777777" w:rsidR="00A41291" w:rsidRDefault="00000000">
            <w:r>
              <w:rPr>
                <w:sz w:val="17"/>
                <w:szCs w:val="17"/>
              </w:rPr>
              <w:t>Pan-colonic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CA5D4B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 (1.6%)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0DE1D7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48 (4.7%)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41C2AED" w14:textId="77777777" w:rsidR="00A41291" w:rsidRDefault="00A41291">
            <w:pPr>
              <w:jc w:val="center"/>
            </w:pPr>
          </w:p>
        </w:tc>
      </w:tr>
      <w:tr w:rsidR="00A41291" w14:paraId="248EAEA7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69B2135" w14:textId="77777777" w:rsidR="00A41291" w:rsidRDefault="00000000">
            <w:r>
              <w:rPr>
                <w:sz w:val="17"/>
                <w:szCs w:val="17"/>
              </w:rPr>
              <w:t>Unspecified / Not documented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855D7D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403 (51.2%)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045B73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1,554 (55.0%)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D933CC2" w14:textId="77777777" w:rsidR="00A41291" w:rsidRDefault="00A41291">
            <w:pPr>
              <w:jc w:val="center"/>
            </w:pPr>
          </w:p>
        </w:tc>
      </w:tr>
      <w:tr w:rsidR="00A41291" w14:paraId="6FEAB593" w14:textId="77777777">
        <w:tc>
          <w:tcPr>
            <w:tcW w:w="7620" w:type="dxa"/>
            <w:gridSpan w:val="4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FDC9" w14:textId="77777777" w:rsidR="00A41291" w:rsidRDefault="00A41291"/>
        </w:tc>
      </w:tr>
    </w:tbl>
    <w:p w14:paraId="1A44B307" w14:textId="77777777" w:rsidR="00A41291" w:rsidRDefault="00000000">
      <w:r>
        <w:br w:type="page"/>
      </w:r>
    </w:p>
    <w:p w14:paraId="5894D94D" w14:textId="77777777" w:rsidR="00A41291" w:rsidRDefault="00000000">
      <w:pPr>
        <w:spacing w:before="240" w:after="80"/>
      </w:pPr>
      <w:r>
        <w:rPr>
          <w:b/>
          <w:bCs/>
          <w:sz w:val="19"/>
          <w:szCs w:val="19"/>
        </w:rPr>
        <w:lastRenderedPageBreak/>
        <w:t>Panel B. Stratification by Sex</w:t>
      </w:r>
    </w:p>
    <w:tbl>
      <w:tblPr>
        <w:tblStyle w:val="a3"/>
        <w:tblW w:w="762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1800"/>
        <w:gridCol w:w="1800"/>
        <w:gridCol w:w="900"/>
      </w:tblGrid>
      <w:tr w:rsidR="00A41291" w14:paraId="2D1DA5CE" w14:textId="77777777">
        <w:trPr>
          <w:tblHeader/>
        </w:trPr>
        <w:tc>
          <w:tcPr>
            <w:tcW w:w="3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1613CEE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A6B6E1F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Male(n = 2,283)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366C782C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Female(n = 1,328)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7A4B12D0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41291" w14:paraId="61FFDD0D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656EAD6B" w14:textId="77777777" w:rsidR="00A41291" w:rsidRDefault="00000000">
            <w:r>
              <w:rPr>
                <w:b/>
                <w:bCs/>
                <w:sz w:val="17"/>
                <w:szCs w:val="17"/>
              </w:rPr>
              <w:t>Age</w:t>
            </w:r>
          </w:p>
        </w:tc>
      </w:tr>
      <w:tr w:rsidR="00A41291" w14:paraId="0A6CB1DE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FD02D3E" w14:textId="77777777" w:rsidR="00A41291" w:rsidRDefault="00000000">
            <w:r>
              <w:rPr>
                <w:sz w:val="17"/>
                <w:szCs w:val="17"/>
              </w:rPr>
              <w:t>Mean ± SD (years)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0645E1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57.6 ± 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57B806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57.6 ± 11.2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DF9277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0.732</w:t>
            </w:r>
          </w:p>
        </w:tc>
      </w:tr>
      <w:tr w:rsidR="00A41291" w14:paraId="06A79997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6F041D5" w14:textId="77777777" w:rsidR="00A41291" w:rsidRDefault="00000000">
            <w:r>
              <w:rPr>
                <w:sz w:val="17"/>
                <w:szCs w:val="17"/>
              </w:rPr>
              <w:t>Median [IQR] (years)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A1A33F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[51–65]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A493FC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[51–65]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721CC4E" w14:textId="77777777" w:rsidR="00A41291" w:rsidRDefault="00A41291">
            <w:pPr>
              <w:jc w:val="center"/>
            </w:pPr>
          </w:p>
        </w:tc>
      </w:tr>
      <w:tr w:rsidR="00A41291" w14:paraId="5382C193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66BBF3BF" w14:textId="77777777" w:rsidR="00A41291" w:rsidRDefault="00000000">
            <w:r>
              <w:rPr>
                <w:b/>
                <w:bCs/>
                <w:sz w:val="17"/>
                <w:szCs w:val="17"/>
              </w:rPr>
              <w:t>Age Group</w:t>
            </w:r>
          </w:p>
        </w:tc>
      </w:tr>
      <w:tr w:rsidR="00A41291" w14:paraId="2B2F3705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A49006A" w14:textId="77777777" w:rsidR="00A41291" w:rsidRDefault="00000000">
            <w:r>
              <w:rPr>
                <w:sz w:val="17"/>
                <w:szCs w:val="17"/>
              </w:rPr>
              <w:t>&lt;50 years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DA1BE7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508 (22.3%)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113F06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279 (21.0%)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4F9B8B0" w14:textId="77777777" w:rsidR="00A41291" w:rsidRDefault="00A41291">
            <w:pPr>
              <w:jc w:val="center"/>
            </w:pPr>
          </w:p>
        </w:tc>
      </w:tr>
      <w:tr w:rsidR="00A41291" w14:paraId="1089019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D5E7C3A" w14:textId="77777777" w:rsidR="00A41291" w:rsidRDefault="00000000">
            <w:sdt>
              <w:sdtPr>
                <w:tag w:val="goog_rdk_6"/>
                <w:id w:val="281403309"/>
              </w:sdtPr>
              <w:sdtContent>
                <w:r>
                  <w:rPr>
                    <w:rFonts w:ascii="Gungsuh" w:eastAsia="Gungsuh" w:hAnsi="Gungsuh" w:cs="Gungsuh"/>
                    <w:sz w:val="17"/>
                    <w:szCs w:val="17"/>
                  </w:rPr>
                  <w:t>≥50 years</w:t>
                </w:r>
              </w:sdtContent>
            </w:sdt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CD0ACD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1,775 (77.7%)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C8474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1,049 (79.0%)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07340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0.406</w:t>
            </w:r>
          </w:p>
        </w:tc>
      </w:tr>
      <w:tr w:rsidR="00A41291" w14:paraId="71B63A2B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730DC11C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Diverticular Complications</w:t>
            </w:r>
          </w:p>
        </w:tc>
      </w:tr>
      <w:tr w:rsidR="00A41291" w14:paraId="4134B473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6E26C25" w14:textId="77777777" w:rsidR="00A41291" w:rsidRDefault="00000000">
            <w:r>
              <w:rPr>
                <w:sz w:val="17"/>
                <w:szCs w:val="17"/>
              </w:rPr>
              <w:t>Diverticulitis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75BB04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114 (5.0%)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385FF0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44 (3.3%)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695F06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0.022</w:t>
            </w:r>
          </w:p>
        </w:tc>
      </w:tr>
      <w:tr w:rsidR="00A41291" w14:paraId="5C6B273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DFB847C" w14:textId="77777777" w:rsidR="00A41291" w:rsidRDefault="00000000">
            <w:r>
              <w:t>Colonoscopically confirmed diverticular bleeding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5164151" w14:textId="77777777" w:rsidR="00A41291" w:rsidRDefault="00000000">
            <w:pPr>
              <w:jc w:val="center"/>
            </w:pPr>
            <w:r>
              <w:t>44 (1.9%)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1D4AA13" w14:textId="77777777" w:rsidR="00A41291" w:rsidRDefault="00000000">
            <w:pPr>
              <w:jc w:val="center"/>
            </w:pPr>
            <w:r>
              <w:t>16 (1.2%)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68D7916" w14:textId="77777777" w:rsidR="00A41291" w:rsidRDefault="00000000">
            <w:pPr>
              <w:jc w:val="center"/>
            </w:pPr>
            <w:r>
              <w:t>0.133*</w:t>
            </w:r>
          </w:p>
        </w:tc>
      </w:tr>
      <w:tr w:rsidR="00A41291" w14:paraId="3A091F12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15CB79B7" w14:textId="77777777" w:rsidR="00A41291" w:rsidRDefault="00000000">
            <w:r>
              <w:rPr>
                <w:b/>
                <w:bCs/>
                <w:sz w:val="17"/>
                <w:szCs w:val="17"/>
              </w:rPr>
              <w:t>Concomitant Findings</w:t>
            </w:r>
          </w:p>
        </w:tc>
      </w:tr>
      <w:tr w:rsidR="00A41291" w14:paraId="649B9030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AF9DB38" w14:textId="77777777" w:rsidR="00A41291" w:rsidRDefault="00000000">
            <w:r>
              <w:rPr>
                <w:sz w:val="17"/>
                <w:szCs w:val="17"/>
              </w:rPr>
              <w:t>Colorectal polyps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E5BB97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1,129 (49.5%)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FE757C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543 (40.9%)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91E908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36EAB120" w14:textId="77777777">
        <w:tc>
          <w:tcPr>
            <w:tcW w:w="7620" w:type="dxa"/>
            <w:gridSpan w:val="4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3EF77906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Diverticulosis Location (among patients with documented location)</w:t>
            </w:r>
          </w:p>
        </w:tc>
      </w:tr>
      <w:tr w:rsidR="00A41291" w14:paraId="2B359F80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499D936" w14:textId="77777777" w:rsidR="00A41291" w:rsidRDefault="00000000">
            <w:r>
              <w:rPr>
                <w:sz w:val="17"/>
                <w:szCs w:val="17"/>
              </w:rPr>
              <w:t>Ascending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D2EDC7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284 (27.3%)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9CD622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176 (28.4%)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73B5B9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0.099</w:t>
            </w:r>
          </w:p>
        </w:tc>
      </w:tr>
      <w:tr w:rsidR="00A41291" w14:paraId="4445349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334BDB4" w14:textId="77777777" w:rsidR="00A41291" w:rsidRDefault="00000000">
            <w:r>
              <w:rPr>
                <w:sz w:val="17"/>
                <w:szCs w:val="17"/>
              </w:rPr>
              <w:t>Sigmoid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95E71D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297 (28.5%)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741271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153 (24.7%)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9852766" w14:textId="77777777" w:rsidR="00A41291" w:rsidRDefault="00A41291">
            <w:pPr>
              <w:jc w:val="center"/>
            </w:pPr>
          </w:p>
        </w:tc>
      </w:tr>
      <w:tr w:rsidR="00A41291" w14:paraId="765AE7A1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DFE8794" w14:textId="77777777" w:rsidR="00A41291" w:rsidRDefault="00000000">
            <w:r>
              <w:rPr>
                <w:sz w:val="17"/>
                <w:szCs w:val="17"/>
              </w:rPr>
              <w:t>Descending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8A3F7A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201 (19.3%)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55FC48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148 (23.9%)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603AEF0" w14:textId="77777777" w:rsidR="00A41291" w:rsidRDefault="00A41291">
            <w:pPr>
              <w:jc w:val="center"/>
            </w:pPr>
          </w:p>
        </w:tc>
      </w:tr>
      <w:tr w:rsidR="00A41291" w14:paraId="5A7968F6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874FF68" w14:textId="77777777" w:rsidR="00A41291" w:rsidRDefault="00000000">
            <w:r>
              <w:rPr>
                <w:sz w:val="17"/>
                <w:szCs w:val="17"/>
              </w:rPr>
              <w:t>Multi-segment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B76EC4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180 (17.3%)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C5271A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106 (17.1%)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1DEC6B3" w14:textId="77777777" w:rsidR="00A41291" w:rsidRDefault="00A41291">
            <w:pPr>
              <w:jc w:val="center"/>
            </w:pPr>
          </w:p>
        </w:tc>
      </w:tr>
      <w:tr w:rsidR="00A41291" w14:paraId="29097B17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EBC9E73" w14:textId="77777777" w:rsidR="00A41291" w:rsidRDefault="00000000">
            <w:r>
              <w:rPr>
                <w:sz w:val="17"/>
                <w:szCs w:val="17"/>
              </w:rPr>
              <w:t>Transverse colon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517A70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40 (3.8%)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76E833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 (2.4%)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5ABC0A0" w14:textId="77777777" w:rsidR="00A41291" w:rsidRDefault="00A41291">
            <w:pPr>
              <w:jc w:val="center"/>
            </w:pPr>
          </w:p>
        </w:tc>
      </w:tr>
      <w:tr w:rsidR="00A41291" w14:paraId="366CF9A0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BC3E756" w14:textId="77777777" w:rsidR="00A41291" w:rsidRDefault="00000000">
            <w:r>
              <w:rPr>
                <w:sz w:val="17"/>
                <w:szCs w:val="17"/>
              </w:rPr>
              <w:t>Pan-colonic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58EC11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41 (3.9%)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093142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 (2.1%)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57A0DB8" w14:textId="77777777" w:rsidR="00A41291" w:rsidRDefault="00A41291">
            <w:pPr>
              <w:jc w:val="center"/>
            </w:pPr>
          </w:p>
        </w:tc>
      </w:tr>
      <w:tr w:rsidR="00A41291" w14:paraId="2924AF08" w14:textId="77777777">
        <w:tc>
          <w:tcPr>
            <w:tcW w:w="31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DB1484B" w14:textId="77777777" w:rsidR="00A41291" w:rsidRDefault="00000000">
            <w:r>
              <w:rPr>
                <w:sz w:val="17"/>
                <w:szCs w:val="17"/>
              </w:rPr>
              <w:t>Unspecified / Not documented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52F1E9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1,246 (54.6%)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BB478C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711 (53.5%)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58ACE9A" w14:textId="77777777" w:rsidR="00A41291" w:rsidRDefault="00A41291">
            <w:pPr>
              <w:jc w:val="center"/>
            </w:pPr>
          </w:p>
        </w:tc>
      </w:tr>
      <w:tr w:rsidR="00A41291" w14:paraId="760416F9" w14:textId="77777777">
        <w:tc>
          <w:tcPr>
            <w:tcW w:w="7620" w:type="dxa"/>
            <w:gridSpan w:val="4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8B83" w14:textId="77777777" w:rsidR="00A41291" w:rsidRDefault="00A41291"/>
        </w:tc>
      </w:tr>
    </w:tbl>
    <w:p w14:paraId="15F24E5D" w14:textId="77777777" w:rsidR="00A41291" w:rsidRDefault="00000000">
      <w:r>
        <w:br w:type="page"/>
      </w:r>
    </w:p>
    <w:p w14:paraId="0BB4FBAA" w14:textId="77777777" w:rsidR="00A41291" w:rsidRDefault="00000000">
      <w:pPr>
        <w:spacing w:before="240" w:after="80"/>
      </w:pPr>
      <w:r>
        <w:rPr>
          <w:b/>
          <w:bCs/>
          <w:sz w:val="19"/>
          <w:szCs w:val="19"/>
        </w:rPr>
        <w:lastRenderedPageBreak/>
        <w:t>Panel C. Stratification by Diverticulosis Location</w:t>
      </w:r>
    </w:p>
    <w:tbl>
      <w:tblPr>
        <w:tblStyle w:val="a4"/>
        <w:tblW w:w="764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1380"/>
        <w:gridCol w:w="1380"/>
        <w:gridCol w:w="1380"/>
        <w:gridCol w:w="900"/>
      </w:tblGrid>
      <w:tr w:rsidR="00A41291" w14:paraId="216FB49B" w14:textId="77777777">
        <w:trPr>
          <w:tblHeader/>
        </w:trPr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39274CE0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33BCF5FB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Right-sided(n = 515)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73357865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Left-sided(n = 799)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558AF34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Multi-segment /Pan-colonic(n = 340)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1646491E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41291" w14:paraId="5160194B" w14:textId="77777777">
        <w:tc>
          <w:tcPr>
            <w:tcW w:w="7640" w:type="dxa"/>
            <w:gridSpan w:val="5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55705455" w14:textId="77777777" w:rsidR="00A41291" w:rsidRDefault="00000000">
            <w:r>
              <w:rPr>
                <w:b/>
                <w:bCs/>
                <w:sz w:val="17"/>
                <w:szCs w:val="17"/>
              </w:rPr>
              <w:t>Age</w:t>
            </w:r>
          </w:p>
        </w:tc>
      </w:tr>
      <w:tr w:rsidR="00A41291" w14:paraId="12F8E148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EB738F8" w14:textId="77777777" w:rsidR="00A41291" w:rsidRDefault="00000000">
            <w:r>
              <w:rPr>
                <w:sz w:val="17"/>
                <w:szCs w:val="17"/>
              </w:rPr>
              <w:t>Mean ± SD (years)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61183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54.1 ± 12.1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8EB8D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57.9 ± 11.6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F9A2AE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60.2 ± 11.7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6CDA2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63EB60EF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0E750F5" w14:textId="77777777" w:rsidR="00A41291" w:rsidRDefault="00000000">
            <w:r>
              <w:rPr>
                <w:sz w:val="17"/>
                <w:szCs w:val="17"/>
              </w:rPr>
              <w:t>Median [IQR] (years)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519C3F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55 [46–63]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880737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[51–66]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2DB4D4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61 [52–68]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22FEEDC" w14:textId="77777777" w:rsidR="00A41291" w:rsidRDefault="00A41291">
            <w:pPr>
              <w:jc w:val="center"/>
            </w:pPr>
          </w:p>
        </w:tc>
      </w:tr>
      <w:tr w:rsidR="00A41291" w14:paraId="1372D73F" w14:textId="77777777">
        <w:tc>
          <w:tcPr>
            <w:tcW w:w="7640" w:type="dxa"/>
            <w:gridSpan w:val="5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57F2AA0F" w14:textId="77777777" w:rsidR="00A41291" w:rsidRDefault="00000000">
            <w:r>
              <w:rPr>
                <w:b/>
                <w:bCs/>
                <w:sz w:val="17"/>
                <w:szCs w:val="17"/>
              </w:rPr>
              <w:t>Age Group</w:t>
            </w:r>
          </w:p>
        </w:tc>
      </w:tr>
      <w:tr w:rsidR="00A41291" w14:paraId="534AEA00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7B83E8A" w14:textId="77777777" w:rsidR="00A41291" w:rsidRDefault="00000000">
            <w:r>
              <w:rPr>
                <w:sz w:val="17"/>
                <w:szCs w:val="17"/>
              </w:rPr>
              <w:t>&lt;50 years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24405E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164 (31.8%)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6A2691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163 (20.4%)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FA6AE2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 (16.8%)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7533A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200E814D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BFFF084" w14:textId="77777777" w:rsidR="00A41291" w:rsidRDefault="00000000">
            <w:sdt>
              <w:sdtPr>
                <w:tag w:val="goog_rdk_7"/>
                <w:id w:val="-1053458818"/>
              </w:sdtPr>
              <w:sdtContent>
                <w:r>
                  <w:rPr>
                    <w:rFonts w:ascii="Gungsuh" w:eastAsia="Gungsuh" w:hAnsi="Gungsuh" w:cs="Gungsuh"/>
                    <w:sz w:val="17"/>
                    <w:szCs w:val="17"/>
                  </w:rPr>
                  <w:t>≥50 years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4BAF51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351 (68.2%)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3590D8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636 (79.6%)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A67F6C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283 (83.2%)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1727C12" w14:textId="77777777" w:rsidR="00A41291" w:rsidRDefault="00A41291">
            <w:pPr>
              <w:jc w:val="center"/>
            </w:pPr>
          </w:p>
        </w:tc>
      </w:tr>
      <w:tr w:rsidR="00A41291" w14:paraId="30717336" w14:textId="77777777">
        <w:tc>
          <w:tcPr>
            <w:tcW w:w="7640" w:type="dxa"/>
            <w:gridSpan w:val="5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67833ABE" w14:textId="77777777" w:rsidR="00A41291" w:rsidRDefault="00000000">
            <w:r>
              <w:rPr>
                <w:b/>
                <w:bCs/>
                <w:sz w:val="17"/>
                <w:szCs w:val="17"/>
              </w:rPr>
              <w:t>Sex</w:t>
            </w:r>
          </w:p>
        </w:tc>
      </w:tr>
      <w:tr w:rsidR="00A41291" w14:paraId="41E350DC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B5DBB3B" w14:textId="77777777" w:rsidR="00A41291" w:rsidRDefault="00000000">
            <w:r>
              <w:rPr>
                <w:sz w:val="17"/>
                <w:szCs w:val="17"/>
              </w:rPr>
              <w:t>Male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5E48D6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318 (61.7%)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C110FB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498 (62.3%)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593D56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221 (65.0%)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36E19DF" w14:textId="77777777" w:rsidR="00A41291" w:rsidRDefault="00A41291">
            <w:pPr>
              <w:jc w:val="center"/>
            </w:pPr>
          </w:p>
        </w:tc>
      </w:tr>
      <w:tr w:rsidR="00A41291" w14:paraId="0892BBE0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A1E163" w14:textId="77777777" w:rsidR="00A41291" w:rsidRDefault="00000000">
            <w:r>
              <w:rPr>
                <w:sz w:val="17"/>
                <w:szCs w:val="17"/>
              </w:rPr>
              <w:t>Female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550682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197 (38.3%)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8B8B48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301 (37.7%)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60F26B6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119 (35.0%)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F0EDF2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0.602</w:t>
            </w:r>
          </w:p>
        </w:tc>
      </w:tr>
      <w:tr w:rsidR="00A41291" w14:paraId="6C60CEFD" w14:textId="77777777">
        <w:tc>
          <w:tcPr>
            <w:tcW w:w="7640" w:type="dxa"/>
            <w:gridSpan w:val="5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003E2D69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Diverticular Complications</w:t>
            </w:r>
          </w:p>
        </w:tc>
      </w:tr>
      <w:tr w:rsidR="00A41291" w14:paraId="22CA2C41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8F1A271" w14:textId="77777777" w:rsidR="00A41291" w:rsidRDefault="00000000">
            <w:r>
              <w:rPr>
                <w:sz w:val="17"/>
                <w:szCs w:val="17"/>
              </w:rPr>
              <w:t>Diverticulitis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8F1ABB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 (2.9%)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A56073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(7.3%)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16094F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 (4.4%)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140820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0.002</w:t>
            </w:r>
          </w:p>
        </w:tc>
      </w:tr>
      <w:tr w:rsidR="00A41291" w14:paraId="708F853D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11072EF" w14:textId="77777777" w:rsidR="00A41291" w:rsidRDefault="00000000">
            <w:r>
              <w:t>Colonoscopically confirmed diverticular bleeding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F161E71" w14:textId="77777777" w:rsidR="00A41291" w:rsidRDefault="00000000">
            <w:pPr>
              <w:jc w:val="center"/>
            </w:pPr>
            <w:r>
              <w:t>8 (1.7%)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7E9AAE96" w14:textId="77777777" w:rsidR="00A41291" w:rsidRDefault="00000000">
            <w:pPr>
              <w:jc w:val="center"/>
            </w:pPr>
            <w:r>
              <w:t>4 (0.5%)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0F28B305" w14:textId="77777777" w:rsidR="00A41291" w:rsidRDefault="00000000">
            <w:pPr>
              <w:jc w:val="center"/>
            </w:pPr>
            <w:r>
              <w:t>12 (3.5%)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27688A54" w14:textId="77777777" w:rsidR="00A41291" w:rsidRDefault="00000000">
            <w:pPr>
              <w:jc w:val="center"/>
            </w:pPr>
            <w:r>
              <w:t>0.003*</w:t>
            </w:r>
          </w:p>
        </w:tc>
      </w:tr>
      <w:tr w:rsidR="00A41291" w14:paraId="4C5E4288" w14:textId="77777777">
        <w:tc>
          <w:tcPr>
            <w:tcW w:w="7640" w:type="dxa"/>
            <w:gridSpan w:val="5"/>
            <w:tcBorders>
              <w:top w:val="single" w:sz="4" w:space="0" w:color="888888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65" w:type="dxa"/>
              <w:left w:w="130" w:type="dxa"/>
              <w:bottom w:w="65" w:type="dxa"/>
              <w:right w:w="80" w:type="dxa"/>
            </w:tcMar>
          </w:tcPr>
          <w:p w14:paraId="4CF7755D" w14:textId="77777777" w:rsidR="00A41291" w:rsidRDefault="00000000">
            <w:r>
              <w:rPr>
                <w:b/>
                <w:bCs/>
                <w:sz w:val="17"/>
                <w:szCs w:val="17"/>
              </w:rPr>
              <w:t>Concomitant Findings</w:t>
            </w:r>
          </w:p>
        </w:tc>
      </w:tr>
      <w:tr w:rsidR="00A41291" w14:paraId="16094131" w14:textId="77777777">
        <w:tc>
          <w:tcPr>
            <w:tcW w:w="26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572B3BC3" w14:textId="77777777" w:rsidR="00A41291" w:rsidRDefault="00000000">
            <w:r>
              <w:rPr>
                <w:sz w:val="17"/>
                <w:szCs w:val="17"/>
              </w:rPr>
              <w:t>Colorectal polyps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30A0984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259 (50.3%)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BFFDAD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360 (45.1%)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417ABF7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233 (68.5%)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70" w:type="dxa"/>
            </w:tcMar>
            <w:vAlign w:val="center"/>
          </w:tcPr>
          <w:p w14:paraId="1D10513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0EBDC0E3" w14:textId="77777777">
        <w:tc>
          <w:tcPr>
            <w:tcW w:w="7640" w:type="dxa"/>
            <w:gridSpan w:val="5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B8D5" w14:textId="77777777" w:rsidR="00A41291" w:rsidRDefault="00A41291"/>
        </w:tc>
      </w:tr>
    </w:tbl>
    <w:p w14:paraId="0D1D4A61" w14:textId="77777777" w:rsidR="001208FF" w:rsidRDefault="00000000" w:rsidP="001208FF">
      <w:pPr>
        <w:pStyle w:val="font-claude-response-body"/>
      </w:pPr>
      <w:r w:rsidRPr="00266212">
        <w:rPr>
          <w:rFonts w:asciiTheme="majorBidi" w:eastAsia="Calibri" w:hAnsiTheme="majorBidi" w:cstheme="majorBidi"/>
          <w:sz w:val="18"/>
          <w:szCs w:val="18"/>
        </w:rPr>
        <w:t>SCAD, segmental colitis associated with diverticulosis.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Age compared using Mann–Whitney U test (Panels A, B) or Kruskal–Wallis test (Panel C); all categorical variables compared using Pearson's chi-squared test.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Right-sided: ascending + transverse colon. Left-sided: sigmoid + descending colon. Multi-segment/pan-colonic: ≥2 segments.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</w:r>
      <w:r w:rsidR="001208FF" w:rsidRPr="001208FF">
        <w:rPr>
          <w:sz w:val="18"/>
          <w:szCs w:val="18"/>
        </w:rPr>
        <w:t>Location percentages exclude unspecified cases. ᵃ Colonoscopically confirmed bleeding only (n = 60 total); interpret with caution due to small cell sizes. * Fisher's exact test used due to small cell counts.</w:t>
      </w:r>
    </w:p>
    <w:p w14:paraId="557F19AB" w14:textId="37BB2921" w:rsidR="00A41291" w:rsidRDefault="00000000" w:rsidP="001208FF">
      <w:r>
        <w:br w:type="page"/>
      </w:r>
    </w:p>
    <w:p w14:paraId="0808981B" w14:textId="77777777" w:rsidR="00A41291" w:rsidRDefault="00000000">
      <w:pPr>
        <w:pageBreakBefore/>
        <w:spacing w:before="240" w:after="120"/>
      </w:pPr>
      <w:r>
        <w:rPr>
          <w:b/>
          <w:bCs/>
          <w:sz w:val="22"/>
          <w:szCs w:val="22"/>
        </w:rPr>
        <w:lastRenderedPageBreak/>
        <w:t>Supplementary Table 5.  Nationality Subgroup Analysis of Diverticulosis Patients at Index Colonoscopy (Qatari vs. Non-Qatari)</w:t>
      </w:r>
    </w:p>
    <w:tbl>
      <w:tblPr>
        <w:tblStyle w:val="a5"/>
        <w:tblW w:w="10080" w:type="dxa"/>
        <w:tblInd w:w="-120" w:type="dxa"/>
        <w:tblBorders>
          <w:insideH w:val="single" w:sz="4" w:space="0" w:color="CCCCCC"/>
          <w:insideV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3200"/>
        <w:gridCol w:w="2300"/>
        <w:gridCol w:w="2300"/>
        <w:gridCol w:w="2280"/>
      </w:tblGrid>
      <w:tr w:rsidR="00A41291" w14:paraId="7B30E0AE" w14:textId="77777777">
        <w:tc>
          <w:tcPr>
            <w:tcW w:w="1008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CBFF543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Nationality Subgroup Analysis — Diverticulosis Patients Confirmed at Index Colonoscopy</w:t>
            </w:r>
          </w:p>
        </w:tc>
      </w:tr>
      <w:tr w:rsidR="00A41291" w14:paraId="4D3A3A3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D286F25" w14:textId="77777777" w:rsidR="00A41291" w:rsidRDefault="00000000">
            <w:r>
              <w:rPr>
                <w:b/>
                <w:bCs/>
                <w:sz w:val="17"/>
                <w:szCs w:val="17"/>
              </w:rPr>
              <w:t>Variable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33CA28D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Qatari (n = 1,183)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834D955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Non-Qatari (n = 2,427)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E82711C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p-value</w:t>
            </w:r>
          </w:p>
        </w:tc>
      </w:tr>
      <w:tr w:rsidR="00A41291" w14:paraId="68FFA4CA" w14:textId="77777777">
        <w:tc>
          <w:tcPr>
            <w:tcW w:w="1008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DD7C078" w14:textId="77777777" w:rsidR="00A41291" w:rsidRDefault="00000000">
            <w:r>
              <w:rPr>
                <w:b/>
                <w:bCs/>
                <w:sz w:val="17"/>
                <w:szCs w:val="17"/>
              </w:rPr>
              <w:t>1.  Demographic Characteristics</w:t>
            </w:r>
          </w:p>
        </w:tc>
      </w:tr>
      <w:tr w:rsidR="00A41291" w14:paraId="7E0F447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261DA7C" w14:textId="77777777" w:rsidR="00A41291" w:rsidRDefault="00000000">
            <w:r>
              <w:rPr>
                <w:sz w:val="17"/>
                <w:szCs w:val="17"/>
              </w:rPr>
              <w:t>Age (years), mean ± SD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F079F9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59.3 ± 11.9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28318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56.8 ± 11.3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A496E0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&lt;0.001ᵃ</w:t>
            </w:r>
          </w:p>
        </w:tc>
      </w:tr>
      <w:tr w:rsidR="00A41291" w14:paraId="7DB748FA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AC219A4" w14:textId="77777777" w:rsidR="00A41291" w:rsidRDefault="00000000">
            <w:r>
              <w:rPr>
                <w:sz w:val="17"/>
                <w:szCs w:val="17"/>
              </w:rPr>
              <w:t>Age (years), median [IQR]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35E7A0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60 [53–67]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A7C230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 [50–64]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7589E21" w14:textId="77777777" w:rsidR="00A41291" w:rsidRDefault="00A41291">
            <w:pPr>
              <w:jc w:val="center"/>
            </w:pPr>
          </w:p>
        </w:tc>
      </w:tr>
      <w:tr w:rsidR="00A41291" w14:paraId="4FA6427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B779BB9" w14:textId="77777777" w:rsidR="00A41291" w:rsidRDefault="00000000">
            <w:r>
              <w:rPr>
                <w:b/>
                <w:bCs/>
                <w:sz w:val="17"/>
                <w:szCs w:val="17"/>
              </w:rPr>
              <w:t>Sex, n (%)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69E009E" w14:textId="77777777" w:rsidR="00A41291" w:rsidRDefault="00A41291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68A8357" w14:textId="77777777" w:rsidR="00A41291" w:rsidRDefault="00A41291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ADD878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2DFDAFA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38503D53" w14:textId="77777777" w:rsidR="00A41291" w:rsidRDefault="00000000">
            <w:r>
              <w:rPr>
                <w:sz w:val="17"/>
                <w:szCs w:val="17"/>
              </w:rPr>
              <w:t xml:space="preserve">   Male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94D632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621 (52.5%)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8E2C73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1,661 (68.4%)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F021573" w14:textId="77777777" w:rsidR="00A41291" w:rsidRDefault="00A41291">
            <w:pPr>
              <w:jc w:val="center"/>
            </w:pPr>
          </w:p>
        </w:tc>
      </w:tr>
      <w:tr w:rsidR="00A41291" w14:paraId="3397BEF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78484918" w14:textId="77777777" w:rsidR="00A41291" w:rsidRDefault="00000000">
            <w:r>
              <w:rPr>
                <w:sz w:val="17"/>
                <w:szCs w:val="17"/>
              </w:rPr>
              <w:t xml:space="preserve">   Female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8291D1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562 (47.5%)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C4E19D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766 (31.6%)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B41BA5F" w14:textId="77777777" w:rsidR="00A41291" w:rsidRDefault="00A41291">
            <w:pPr>
              <w:jc w:val="center"/>
            </w:pPr>
          </w:p>
        </w:tc>
      </w:tr>
      <w:tr w:rsidR="00A41291" w14:paraId="3033D61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F866F4F" w14:textId="77777777" w:rsidR="00A41291" w:rsidRDefault="00000000">
            <w:r>
              <w:rPr>
                <w:b/>
                <w:bCs/>
                <w:sz w:val="17"/>
                <w:szCs w:val="17"/>
              </w:rPr>
              <w:t>Age Group, n (%)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3691885" w14:textId="77777777" w:rsidR="00A41291" w:rsidRDefault="00A41291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1DE7298" w14:textId="77777777" w:rsidR="00A41291" w:rsidRDefault="00A41291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DDF079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04A7C59C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4FA847AE" w14:textId="77777777" w:rsidR="00A41291" w:rsidRDefault="00000000">
            <w:r>
              <w:rPr>
                <w:sz w:val="17"/>
                <w:szCs w:val="17"/>
              </w:rPr>
              <w:t xml:space="preserve">   &lt;50 years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5D2C19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189 (16.0%)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158ABF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598 (24.6%)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1CA3032" w14:textId="77777777" w:rsidR="00A41291" w:rsidRDefault="00A41291">
            <w:pPr>
              <w:jc w:val="center"/>
            </w:pPr>
          </w:p>
        </w:tc>
      </w:tr>
      <w:tr w:rsidR="00A41291" w14:paraId="7E973461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3354AFA4" w14:textId="77777777" w:rsidR="00A41291" w:rsidRDefault="00000000">
            <w:sdt>
              <w:sdtPr>
                <w:tag w:val="goog_rdk_8"/>
                <w:id w:val="1778362675"/>
              </w:sdtPr>
              <w:sdtContent>
                <w:r>
                  <w:rPr>
                    <w:rFonts w:ascii="Gungsuh" w:eastAsia="Gungsuh" w:hAnsi="Gungsuh" w:cs="Gungsuh"/>
                    <w:sz w:val="17"/>
                    <w:szCs w:val="17"/>
                  </w:rPr>
                  <w:t xml:space="preserve">   ≥50 years</w:t>
                </w:r>
              </w:sdtContent>
            </w:sdt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2E2E25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994 (84.0%)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5132E6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1,829 (75.4%)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BE801BB" w14:textId="77777777" w:rsidR="00A41291" w:rsidRDefault="00A41291">
            <w:pPr>
              <w:jc w:val="center"/>
            </w:pPr>
          </w:p>
        </w:tc>
      </w:tr>
      <w:tr w:rsidR="00A41291" w14:paraId="595D1E94" w14:textId="77777777">
        <w:tc>
          <w:tcPr>
            <w:tcW w:w="1008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9C15817" w14:textId="77777777" w:rsidR="00A41291" w:rsidRDefault="00000000">
            <w:r>
              <w:rPr>
                <w:b/>
                <w:bCs/>
                <w:sz w:val="17"/>
                <w:szCs w:val="17"/>
              </w:rPr>
              <w:t>2.  Indication for Colonoscopy (top categories)</w:t>
            </w:r>
          </w:p>
        </w:tc>
      </w:tr>
      <w:tr w:rsidR="00A41291" w14:paraId="2A3D9C4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646B04C1" w14:textId="77777777" w:rsidR="00A41291" w:rsidRDefault="00000000">
            <w:r>
              <w:rPr>
                <w:sz w:val="17"/>
                <w:szCs w:val="17"/>
              </w:rPr>
              <w:t xml:space="preserve">   Screening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8A25D0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392 (33.1%)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7D75AC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628 (25.9%)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BC2C648" w14:textId="77777777" w:rsidR="00A41291" w:rsidRDefault="00000000">
            <w:pPr>
              <w:jc w:val="center"/>
            </w:pPr>
            <w:r>
              <w:rPr>
                <w:i/>
                <w:iCs/>
                <w:sz w:val="17"/>
                <w:szCs w:val="17"/>
              </w:rPr>
              <w:t>&lt;0.001 (overall)</w:t>
            </w:r>
          </w:p>
        </w:tc>
      </w:tr>
      <w:tr w:rsidR="00A41291" w14:paraId="689F304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18A08398" w14:textId="77777777" w:rsidR="00A41291" w:rsidRDefault="00000000">
            <w:r>
              <w:rPr>
                <w:sz w:val="17"/>
                <w:szCs w:val="17"/>
              </w:rPr>
              <w:t xml:space="preserve">   Bleeding per rectum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0E51C1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141 (11.9%)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074395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438 (18.0%)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5C95A70" w14:textId="77777777" w:rsidR="00A41291" w:rsidRDefault="00A41291">
            <w:pPr>
              <w:jc w:val="center"/>
            </w:pPr>
          </w:p>
        </w:tc>
      </w:tr>
      <w:tr w:rsidR="00A41291" w14:paraId="145BDB45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3E0B4F4F" w14:textId="77777777" w:rsidR="00A41291" w:rsidRDefault="00000000">
            <w:r>
              <w:rPr>
                <w:sz w:val="17"/>
                <w:szCs w:val="17"/>
              </w:rPr>
              <w:t xml:space="preserve">   Anaemia / IDA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2EE62C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143 (12.1%)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E50B81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272 (11.2%)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9B37352" w14:textId="77777777" w:rsidR="00A41291" w:rsidRDefault="00A41291">
            <w:pPr>
              <w:jc w:val="center"/>
            </w:pPr>
          </w:p>
        </w:tc>
      </w:tr>
      <w:tr w:rsidR="00A41291" w14:paraId="174CD43D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22F7AEAD" w14:textId="77777777" w:rsidR="00A41291" w:rsidRDefault="00000000">
            <w:r>
              <w:rPr>
                <w:sz w:val="17"/>
                <w:szCs w:val="17"/>
              </w:rPr>
              <w:t xml:space="preserve">   Abdominal pain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2F4D6B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114 (9.6%)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5DD5F2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275 (11.3%)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8992C7F" w14:textId="77777777" w:rsidR="00A41291" w:rsidRDefault="00A41291">
            <w:pPr>
              <w:jc w:val="center"/>
            </w:pPr>
          </w:p>
        </w:tc>
      </w:tr>
      <w:tr w:rsidR="00A41291" w14:paraId="66CD7D8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7976E24D" w14:textId="77777777" w:rsidR="00A41291" w:rsidRDefault="00000000">
            <w:r>
              <w:rPr>
                <w:sz w:val="17"/>
                <w:szCs w:val="17"/>
              </w:rPr>
              <w:t xml:space="preserve">   History of diverticulosis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0D4A26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49 (4.1%)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866273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140 (5.8%)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1FA9FB3" w14:textId="77777777" w:rsidR="00A41291" w:rsidRDefault="00A41291">
            <w:pPr>
              <w:jc w:val="center"/>
            </w:pPr>
          </w:p>
        </w:tc>
      </w:tr>
      <w:tr w:rsidR="00A41291" w14:paraId="3594684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745491C8" w14:textId="77777777" w:rsidR="00A41291" w:rsidRDefault="00000000">
            <w:r>
              <w:rPr>
                <w:sz w:val="17"/>
                <w:szCs w:val="17"/>
              </w:rPr>
              <w:t xml:space="preserve">   Constipation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B69904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52 (4.4%)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BD0DFE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133 (5.5%)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72AF20B" w14:textId="77777777" w:rsidR="00A41291" w:rsidRDefault="00A41291">
            <w:pPr>
              <w:jc w:val="center"/>
            </w:pPr>
          </w:p>
        </w:tc>
      </w:tr>
      <w:tr w:rsidR="00A41291" w14:paraId="4A8B9B1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1970AB22" w14:textId="77777777" w:rsidR="00A41291" w:rsidRDefault="00000000">
            <w:r>
              <w:rPr>
                <w:sz w:val="17"/>
                <w:szCs w:val="17"/>
              </w:rPr>
              <w:t xml:space="preserve">   Other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261F43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292 (24.7%)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2E1E88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541 (22.3%)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FA225A9" w14:textId="77777777" w:rsidR="00A41291" w:rsidRDefault="00A41291">
            <w:pPr>
              <w:jc w:val="center"/>
            </w:pPr>
          </w:p>
        </w:tc>
      </w:tr>
      <w:tr w:rsidR="00A41291" w14:paraId="147CB694" w14:textId="77777777">
        <w:tc>
          <w:tcPr>
            <w:tcW w:w="1008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8C97AE6" w14:textId="77777777" w:rsidR="00A41291" w:rsidRDefault="00000000">
            <w:r>
              <w:rPr>
                <w:b/>
                <w:bCs/>
                <w:sz w:val="17"/>
                <w:szCs w:val="17"/>
              </w:rPr>
              <w:t>3.  Diverticulosis Features</w:t>
            </w:r>
          </w:p>
        </w:tc>
      </w:tr>
      <w:tr w:rsidR="00A41291" w14:paraId="76A64D8E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F750A42" w14:textId="77777777" w:rsidR="00A41291" w:rsidRDefault="00000000">
            <w:r>
              <w:rPr>
                <w:b/>
                <w:bCs/>
                <w:sz w:val="17"/>
                <w:szCs w:val="17"/>
              </w:rPr>
              <w:t>Anatomical Location, n (%)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8174C30" w14:textId="77777777" w:rsidR="00A41291" w:rsidRDefault="00A41291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0D2887B" w14:textId="77777777" w:rsidR="00A41291" w:rsidRDefault="00A41291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7CAB59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&lt;0.001ᵇ</w:t>
            </w:r>
          </w:p>
        </w:tc>
      </w:tr>
      <w:tr w:rsidR="00A41291" w14:paraId="0078800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64FA34A6" w14:textId="77777777" w:rsidR="00A41291" w:rsidRDefault="00000000">
            <w:r>
              <w:rPr>
                <w:sz w:val="17"/>
                <w:szCs w:val="17"/>
              </w:rPr>
              <w:t xml:space="preserve">   Sigmoid colon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DC2AC1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162 (13.7%)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0506B0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288 (11.9%)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827F897" w14:textId="77777777" w:rsidR="00A41291" w:rsidRDefault="00A41291">
            <w:pPr>
              <w:jc w:val="center"/>
            </w:pPr>
          </w:p>
        </w:tc>
      </w:tr>
      <w:tr w:rsidR="00A41291" w14:paraId="7375563D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29D4C88A" w14:textId="77777777" w:rsidR="00A41291" w:rsidRDefault="00000000">
            <w:r>
              <w:rPr>
                <w:sz w:val="17"/>
                <w:szCs w:val="17"/>
              </w:rPr>
              <w:t xml:space="preserve">   Descending colon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31E25D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125 (10.6%)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69F321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224 (9.2%)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4517152" w14:textId="77777777" w:rsidR="00A41291" w:rsidRDefault="00A41291">
            <w:pPr>
              <w:jc w:val="center"/>
            </w:pPr>
          </w:p>
        </w:tc>
      </w:tr>
      <w:tr w:rsidR="00A41291" w14:paraId="2FB8FA8D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777A614F" w14:textId="77777777" w:rsidR="00A41291" w:rsidRDefault="00000000">
            <w:r>
              <w:rPr>
                <w:sz w:val="17"/>
                <w:szCs w:val="17"/>
              </w:rPr>
              <w:t xml:space="preserve">   Ascending colon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CF41D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107 (9.0%)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C16865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353 (14.5%)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72DB656" w14:textId="77777777" w:rsidR="00A41291" w:rsidRDefault="00A41291">
            <w:pPr>
              <w:jc w:val="center"/>
            </w:pPr>
          </w:p>
        </w:tc>
      </w:tr>
      <w:tr w:rsidR="00A41291" w14:paraId="580ECF85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6670D00F" w14:textId="77777777" w:rsidR="00A41291" w:rsidRDefault="00000000">
            <w:r>
              <w:rPr>
                <w:sz w:val="17"/>
                <w:szCs w:val="17"/>
              </w:rPr>
              <w:t xml:space="preserve">   Multi-segment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0EAAB5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114 (9.6%)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5BAEA1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172 (7.1%)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EB24506" w14:textId="77777777" w:rsidR="00A41291" w:rsidRDefault="00A41291">
            <w:pPr>
              <w:jc w:val="center"/>
            </w:pPr>
          </w:p>
        </w:tc>
      </w:tr>
      <w:tr w:rsidR="00A41291" w14:paraId="72FBE88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4B3C0113" w14:textId="77777777" w:rsidR="00A41291" w:rsidRDefault="00000000">
            <w:r>
              <w:rPr>
                <w:sz w:val="17"/>
                <w:szCs w:val="17"/>
              </w:rPr>
              <w:t xml:space="preserve">   Transverse colon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80214F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 (1.6%)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2EBF4A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 (1.5%)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1152367" w14:textId="77777777" w:rsidR="00A41291" w:rsidRDefault="00A41291">
            <w:pPr>
              <w:jc w:val="center"/>
            </w:pPr>
          </w:p>
        </w:tc>
      </w:tr>
      <w:tr w:rsidR="00A41291" w14:paraId="2C6020F8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45137EA5" w14:textId="77777777" w:rsidR="00A41291" w:rsidRDefault="00000000">
            <w:r>
              <w:rPr>
                <w:sz w:val="17"/>
                <w:szCs w:val="17"/>
              </w:rPr>
              <w:t xml:space="preserve">   Pan-colonic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7EE5B6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 (1.2%)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E365C7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40 (1.6%)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686CC7F" w14:textId="77777777" w:rsidR="00A41291" w:rsidRDefault="00A41291">
            <w:pPr>
              <w:jc w:val="center"/>
            </w:pPr>
          </w:p>
        </w:tc>
      </w:tr>
      <w:tr w:rsidR="00A41291" w14:paraId="1D35BAC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7EDD9518" w14:textId="77777777" w:rsidR="00A41291" w:rsidRDefault="00000000">
            <w:r>
              <w:rPr>
                <w:sz w:val="17"/>
                <w:szCs w:val="17"/>
              </w:rPr>
              <w:t xml:space="preserve">   Unspecified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5ADB31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642 (54.3%)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3BCD02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1,314 (54.1%)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D8B1F1F" w14:textId="77777777" w:rsidR="00A41291" w:rsidRDefault="00A41291">
            <w:pPr>
              <w:jc w:val="center"/>
            </w:pPr>
          </w:p>
        </w:tc>
      </w:tr>
      <w:tr w:rsidR="00A41291" w14:paraId="3332223F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14A7DCB" w14:textId="77777777" w:rsidR="00A41291" w:rsidRDefault="00000000">
            <w:r>
              <w:rPr>
                <w:b/>
                <w:bCs/>
                <w:sz w:val="17"/>
                <w:szCs w:val="17"/>
              </w:rPr>
              <w:t>Diagnosis Timing, n (%)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1C89C02" w14:textId="77777777" w:rsidR="00A41291" w:rsidRDefault="00A41291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815A23C" w14:textId="77777777" w:rsidR="00A41291" w:rsidRDefault="00A41291">
            <w:pPr>
              <w:jc w:val="center"/>
            </w:pP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0FDC9C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0.493</w:t>
            </w:r>
          </w:p>
        </w:tc>
      </w:tr>
      <w:tr w:rsidR="00A41291" w14:paraId="32B682E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25588DA6" w14:textId="77777777" w:rsidR="00A41291" w:rsidRDefault="00000000">
            <w:r>
              <w:rPr>
                <w:sz w:val="17"/>
                <w:szCs w:val="17"/>
              </w:rPr>
              <w:t xml:space="preserve">   Index colonoscopy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13EED1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1,183 (83.0%)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619CE9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2,427 (83.8%)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71744C8" w14:textId="77777777" w:rsidR="00A41291" w:rsidRDefault="00A41291">
            <w:pPr>
              <w:jc w:val="center"/>
            </w:pPr>
          </w:p>
        </w:tc>
      </w:tr>
      <w:tr w:rsidR="00A41291" w14:paraId="71413111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1EC88E05" w14:textId="77777777" w:rsidR="00A41291" w:rsidRDefault="00000000">
            <w:r>
              <w:rPr>
                <w:sz w:val="17"/>
                <w:szCs w:val="17"/>
              </w:rPr>
              <w:t xml:space="preserve">   Later colonoscopy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EFD0ED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243 (17.0%)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D2F0A5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468 (16.2%)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0ACD3AC" w14:textId="77777777" w:rsidR="00A41291" w:rsidRDefault="00A41291">
            <w:pPr>
              <w:jc w:val="center"/>
            </w:pPr>
          </w:p>
        </w:tc>
      </w:tr>
      <w:tr w:rsidR="00A41291" w14:paraId="59F9FA97" w14:textId="77777777">
        <w:tc>
          <w:tcPr>
            <w:tcW w:w="10080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D04533B" w14:textId="77777777" w:rsidR="00A41291" w:rsidRDefault="00000000">
            <w:r>
              <w:rPr>
                <w:b/>
                <w:bCs/>
                <w:sz w:val="17"/>
                <w:szCs w:val="17"/>
              </w:rPr>
              <w:t>4.  Diverticular Complications and Concomitant Findings</w:t>
            </w:r>
          </w:p>
        </w:tc>
      </w:tr>
      <w:tr w:rsidR="00A41291" w14:paraId="77A8003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660F4BF1" w14:textId="77777777" w:rsidR="00A41291" w:rsidRDefault="00000000">
            <w:r>
              <w:rPr>
                <w:sz w:val="17"/>
                <w:szCs w:val="17"/>
              </w:rPr>
              <w:t xml:space="preserve">   Diverticulitis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3E15BA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43 (3.6%)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7850B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115 (4.7%)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61FA92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0.151</w:t>
            </w:r>
          </w:p>
        </w:tc>
      </w:tr>
      <w:tr w:rsidR="00A41291" w14:paraId="2781239F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031C7AA0" w14:textId="77777777" w:rsidR="00A41291" w:rsidRDefault="00000000">
            <w:r>
              <w:t>Colonoscopically confirmed diverticular bleeding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698F45C" w14:textId="77777777" w:rsidR="00A41291" w:rsidRDefault="00000000">
            <w:pPr>
              <w:jc w:val="center"/>
            </w:pPr>
            <w:r>
              <w:t>18 (1.5%)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4E35C04" w14:textId="77777777" w:rsidR="00A41291" w:rsidRDefault="00000000">
            <w:pPr>
              <w:jc w:val="center"/>
            </w:pPr>
            <w:r>
              <w:t>42 (1.7%)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14DFA1F" w14:textId="77777777" w:rsidR="00A41291" w:rsidRDefault="00000000">
            <w:pPr>
              <w:jc w:val="center"/>
            </w:pPr>
            <w:r>
              <w:t>0.747</w:t>
            </w:r>
          </w:p>
        </w:tc>
      </w:tr>
      <w:tr w:rsidR="00A41291" w14:paraId="311A04ED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2040529F" w14:textId="77777777" w:rsidR="00A41291" w:rsidRDefault="00000000">
            <w:r>
              <w:t>— Right-sided confirmed bleeders (documented location)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EAE6428" w14:textId="77777777" w:rsidR="00A41291" w:rsidRDefault="00000000">
            <w:pPr>
              <w:jc w:val="center"/>
            </w:pPr>
            <w:r>
              <w:t>0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345322D" w14:textId="77777777" w:rsidR="00A41291" w:rsidRDefault="00000000">
            <w:pPr>
              <w:jc w:val="center"/>
            </w:pPr>
            <w:r>
              <w:t>8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0A2D032" w14:textId="77777777" w:rsidR="00A41291" w:rsidRDefault="00000000">
            <w:pPr>
              <w:jc w:val="center"/>
            </w:pPr>
            <w:r>
              <w:t>—</w:t>
            </w:r>
          </w:p>
        </w:tc>
      </w:tr>
      <w:tr w:rsidR="00A41291" w14:paraId="7B38332F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4E3BCE31" w14:textId="77777777" w:rsidR="00A41291" w:rsidRDefault="00000000">
            <w:r>
              <w:rPr>
                <w:sz w:val="17"/>
                <w:szCs w:val="17"/>
              </w:rPr>
              <w:lastRenderedPageBreak/>
              <w:t xml:space="preserve">   SCAD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761FC5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 (0.3%)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519E3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 (0.5%)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D442B2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0.654ᶜ</w:t>
            </w:r>
          </w:p>
        </w:tc>
      </w:tr>
      <w:tr w:rsidR="00A41291" w14:paraId="4E5C672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36107EDF" w14:textId="77777777" w:rsidR="00A41291" w:rsidRDefault="00000000">
            <w:r>
              <w:rPr>
                <w:sz w:val="17"/>
                <w:szCs w:val="17"/>
              </w:rPr>
              <w:t xml:space="preserve">   Colorectal polyps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1E000F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577 (48.8%)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991AFE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1,094 (45.1%)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5176A7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0.040</w:t>
            </w:r>
          </w:p>
        </w:tc>
      </w:tr>
      <w:tr w:rsidR="00A41291" w14:paraId="39634D3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400" w:type="dxa"/>
              <w:bottom w:w="60" w:type="dxa"/>
              <w:right w:w="100" w:type="dxa"/>
            </w:tcMar>
            <w:vAlign w:val="center"/>
          </w:tcPr>
          <w:p w14:paraId="49EEB3D6" w14:textId="77777777" w:rsidR="00A41291" w:rsidRDefault="00000000">
            <w:r>
              <w:rPr>
                <w:sz w:val="17"/>
                <w:szCs w:val="17"/>
              </w:rPr>
              <w:t xml:space="preserve">   Haemorrhoids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576031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595 (50.3%)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7B60735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1,214 (50.0%)</w:t>
            </w:r>
          </w:p>
        </w:tc>
        <w:tc>
          <w:tcPr>
            <w:tcW w:w="22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E3604C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0.905</w:t>
            </w:r>
          </w:p>
        </w:tc>
      </w:tr>
    </w:tbl>
    <w:p w14:paraId="31954265" w14:textId="1706C46C" w:rsidR="00A41291" w:rsidRDefault="00000000">
      <w:pPr>
        <w:rPr>
          <w:rFonts w:asciiTheme="majorBidi" w:eastAsia="Calibri" w:hAnsiTheme="majorBidi" w:cstheme="majorBidi"/>
          <w:sz w:val="18"/>
          <w:szCs w:val="18"/>
        </w:rPr>
      </w:pPr>
      <w:r w:rsidRPr="00266212">
        <w:rPr>
          <w:rFonts w:asciiTheme="majorBidi" w:eastAsia="Calibri" w:hAnsiTheme="majorBidi" w:cstheme="majorBidi"/>
          <w:sz w:val="18"/>
          <w:szCs w:val="18"/>
        </w:rPr>
        <w:t>SCAD, segmental colitis associated with diverticulosis; IDA, iron-deficiency anaemia.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ᵃ Age: Mann–Whitney U test. All categorical variables: Pearson's chi-squared test.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ᵇ Location p-value excludes unspecified cases (n = 1,654 with documented location).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ᶜ Small confirmed case numbers; interpret with caution.</w:t>
      </w:r>
      <w:r w:rsidRPr="00266212">
        <w:rPr>
          <w:rFonts w:asciiTheme="majorBidi" w:eastAsia="Calibri" w:hAnsiTheme="majorBidi" w:cstheme="majorBidi"/>
          <w:sz w:val="18"/>
          <w:szCs w:val="18"/>
        </w:rPr>
        <w:br/>
        <w:t>Nationality documented for 3,610 of 3,611 index-positive patients (99.97%).</w:t>
      </w:r>
    </w:p>
    <w:p w14:paraId="0D6CB356" w14:textId="59B28C1E" w:rsidR="008F60B7" w:rsidRPr="00266212" w:rsidRDefault="008F60B7">
      <w:pPr>
        <w:rPr>
          <w:rFonts w:asciiTheme="majorBidi" w:eastAsia="Calibri" w:hAnsiTheme="majorBidi" w:cstheme="majorBidi"/>
          <w:sz w:val="18"/>
          <w:szCs w:val="18"/>
        </w:rPr>
      </w:pPr>
      <w:r>
        <w:t>Diagnosis Timing percentages are calculated from the cumulative diverticulosis cohort (index + later colonoscopy) as denominator.</w:t>
      </w:r>
    </w:p>
    <w:p w14:paraId="4620DE41" w14:textId="77777777" w:rsidR="00A41291" w:rsidRPr="00266212" w:rsidRDefault="00000000">
      <w:pPr>
        <w:rPr>
          <w:rFonts w:asciiTheme="majorBidi" w:hAnsiTheme="majorBidi" w:cstheme="majorBidi"/>
          <w:sz w:val="18"/>
          <w:szCs w:val="18"/>
        </w:rPr>
      </w:pPr>
      <w:r w:rsidRPr="00266212">
        <w:rPr>
          <w:rFonts w:asciiTheme="majorBidi" w:hAnsiTheme="majorBidi" w:cstheme="majorBidi"/>
          <w:sz w:val="18"/>
          <w:szCs w:val="18"/>
        </w:rPr>
        <w:br w:type="page"/>
      </w:r>
    </w:p>
    <w:p w14:paraId="75FB3AFA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6.  Screening-Only Prevalence — Sensitivity Analysis for Indication Bias</w:t>
      </w:r>
    </w:p>
    <w:tbl>
      <w:tblPr>
        <w:tblStyle w:val="a6"/>
        <w:tblW w:w="1008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680"/>
        <w:gridCol w:w="2400"/>
        <w:gridCol w:w="2200"/>
      </w:tblGrid>
      <w:tr w:rsidR="00A41291" w14:paraId="7F0AB9AF" w14:textId="77777777">
        <w:trPr>
          <w:tblHeader/>
        </w:trPr>
        <w:tc>
          <w:tcPr>
            <w:tcW w:w="3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42128115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Metric</w:t>
            </w:r>
          </w:p>
        </w:tc>
        <w:tc>
          <w:tcPr>
            <w:tcW w:w="1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5AEECAA2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Diverticulosis / Total n</w:t>
            </w:r>
          </w:p>
        </w:tc>
        <w:tc>
          <w:tcPr>
            <w:tcW w:w="2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5E0980C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Prevalence % (95% CI)</w:t>
            </w:r>
          </w:p>
        </w:tc>
        <w:tc>
          <w:tcPr>
            <w:tcW w:w="2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6435CD1D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Reference: All-Indication Prevalence</w:t>
            </w:r>
          </w:p>
        </w:tc>
      </w:tr>
      <w:tr w:rsidR="00A41291" w14:paraId="78E3FC70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59825AD8" w14:textId="77777777" w:rsidR="00A41291" w:rsidRDefault="00000000">
            <w:r>
              <w:rPr>
                <w:b/>
                <w:bCs/>
                <w:sz w:val="18"/>
                <w:szCs w:val="18"/>
              </w:rPr>
              <w:t>Overall Screening vs All-Indication Comparison</w:t>
            </w:r>
          </w:p>
        </w:tc>
      </w:tr>
      <w:tr w:rsidR="00A41291" w14:paraId="69CB237F" w14:textId="77777777">
        <w:tc>
          <w:tcPr>
            <w:tcW w:w="38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5D584B13" w14:textId="77777777" w:rsidR="00A41291" w:rsidRDefault="00000000">
            <w:r>
              <w:rPr>
                <w:b/>
                <w:bCs/>
                <w:sz w:val="17"/>
                <w:szCs w:val="17"/>
              </w:rPr>
              <w:t>Screening-only prevalence (classified denom, n = 6,793)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1F44F17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1,020 / 6,793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32EF583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15.02% (14.19%–15.88%)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317F97E" w14:textId="77777777" w:rsidR="00A41291" w:rsidRDefault="00000000">
            <w:pPr>
              <w:jc w:val="center"/>
            </w:pPr>
            <w:sdt>
              <w:sdtPr>
                <w:tag w:val="goog_rdk_9"/>
                <w:id w:val="-2110200761"/>
              </w:sdtPr>
              <w:sdtContent>
                <w:r>
                  <w:rPr>
                    <w:rFonts w:ascii="Cardo" w:eastAsia="Cardo" w:hAnsi="Cardo" w:cs="Cardo"/>
                    <w:b/>
                    <w:bCs/>
                    <w:sz w:val="17"/>
                    <w:szCs w:val="17"/>
                  </w:rPr>
                  <w:t>↑ vs 11.47% overall</w:t>
                </w:r>
              </w:sdtContent>
            </w:sdt>
          </w:p>
        </w:tc>
      </w:tr>
      <w:tr w:rsidR="00A41291" w14:paraId="6FF985B9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11DBF57" w14:textId="77777777" w:rsidR="00A41291" w:rsidRDefault="00000000">
            <w:r>
              <w:rPr>
                <w:sz w:val="17"/>
                <w:szCs w:val="17"/>
              </w:rPr>
              <w:t>Screening-only prevalence (incl. unclassified, n = 7,993)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D423E4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1,020 / 7,993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15C032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12.76% (12.05%–13.51%)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1F2F04C" w14:textId="77777777" w:rsidR="00A41291" w:rsidRDefault="00000000">
            <w:pPr>
              <w:jc w:val="center"/>
            </w:pPr>
            <w:sdt>
              <w:sdtPr>
                <w:tag w:val="goog_rdk_10"/>
                <w:id w:val="-317847513"/>
              </w:sdtPr>
              <w:sdtContent>
                <w:r>
                  <w:rPr>
                    <w:rFonts w:ascii="Cardo" w:eastAsia="Cardo" w:hAnsi="Cardo" w:cs="Cardo"/>
                    <w:sz w:val="17"/>
                    <w:szCs w:val="17"/>
                  </w:rPr>
                  <w:t>↑ vs 9.83% overall</w:t>
                </w:r>
              </w:sdtContent>
            </w:sdt>
          </w:p>
        </w:tc>
      </w:tr>
      <w:tr w:rsidR="00A41291" w14:paraId="6C3D6A27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28BFC8C" w14:textId="77777777" w:rsidR="00A41291" w:rsidRDefault="00000000">
            <w:r>
              <w:rPr>
                <w:sz w:val="17"/>
                <w:szCs w:val="17"/>
              </w:rPr>
              <w:t>All-indication prevalence (classified, reference)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F6467B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 / 31,481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9ECB88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11.47% (11.12%–11.83%)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970822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Reference</w:t>
            </w:r>
          </w:p>
        </w:tc>
      </w:tr>
      <w:tr w:rsidR="00A41291" w14:paraId="26838000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0B1E5A86" w14:textId="77777777" w:rsidR="00A41291" w:rsidRDefault="00000000">
            <w:r>
              <w:rPr>
                <w:b/>
                <w:bCs/>
                <w:sz w:val="18"/>
                <w:szCs w:val="18"/>
              </w:rPr>
              <w:t>Screening Diverticulosis Cohort Demographics (n = 1,020)</w:t>
            </w:r>
          </w:p>
        </w:tc>
      </w:tr>
      <w:tr w:rsidR="00A41291" w14:paraId="5121CEBD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DD2581E" w14:textId="77777777" w:rsidR="00A41291" w:rsidRDefault="00000000">
            <w:r>
              <w:rPr>
                <w:sz w:val="17"/>
                <w:szCs w:val="17"/>
              </w:rPr>
              <w:t>Age mean ± SD (years)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98B41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E664E3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58.8 ± 9.1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5D2C02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57.6 ± 11.6 (all-ind.)</w:t>
            </w:r>
          </w:p>
        </w:tc>
      </w:tr>
      <w:tr w:rsidR="00A41291" w14:paraId="06EC5B99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9050234" w14:textId="77777777" w:rsidR="00A41291" w:rsidRDefault="00000000">
            <w:r>
              <w:rPr>
                <w:sz w:val="17"/>
                <w:szCs w:val="17"/>
              </w:rPr>
              <w:t>Age median [IQR]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0323A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2025BC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59 [53–65]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F89075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58 [51–65]</w:t>
            </w:r>
          </w:p>
        </w:tc>
      </w:tr>
      <w:tr w:rsidR="00A41291" w14:paraId="46321B6E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482A3C5" w14:textId="77777777" w:rsidR="00A41291" w:rsidRDefault="00000000">
            <w:r>
              <w:rPr>
                <w:sz w:val="17"/>
                <w:szCs w:val="17"/>
              </w:rPr>
              <w:t>Male sex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2D1965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601 / 1,020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D81059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58.9%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9C002A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63.2% (all-ind.)</w:t>
            </w:r>
          </w:p>
        </w:tc>
      </w:tr>
      <w:tr w:rsidR="00A41291" w14:paraId="648D3608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B531A3D" w14:textId="77777777" w:rsidR="00A41291" w:rsidRDefault="00000000">
            <w:r>
              <w:rPr>
                <w:sz w:val="17"/>
                <w:szCs w:val="17"/>
              </w:rPr>
              <w:t>Age group &lt;50 years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E22506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111 / 1,020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57278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10.9%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37BEF0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21.8% (all-ind.)</w:t>
            </w:r>
          </w:p>
        </w:tc>
      </w:tr>
      <w:tr w:rsidR="00A41291" w14:paraId="271065BE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85EB8FC" w14:textId="77777777" w:rsidR="00A41291" w:rsidRDefault="00000000">
            <w:sdt>
              <w:sdtPr>
                <w:tag w:val="goog_rdk_11"/>
                <w:id w:val="-481021185"/>
              </w:sdtPr>
              <w:sdtContent>
                <w:r>
                  <w:rPr>
                    <w:rFonts w:ascii="Gungsuh" w:eastAsia="Gungsuh" w:hAnsi="Gungsuh" w:cs="Gungsuh"/>
                    <w:sz w:val="17"/>
                    <w:szCs w:val="17"/>
                  </w:rPr>
                  <w:t>Age group ≥50 years</w:t>
                </w:r>
              </w:sdtContent>
            </w:sdt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4EB5A7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909 / 1,020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3FB371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89.1%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77C4FD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78.2% (all-ind.)</w:t>
            </w:r>
          </w:p>
        </w:tc>
      </w:tr>
      <w:tr w:rsidR="00A41291" w14:paraId="3A6E823F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3B1BF40E" w14:textId="77777777" w:rsidR="00A41291" w:rsidRDefault="00000000">
            <w:r>
              <w:rPr>
                <w:b/>
                <w:bCs/>
                <w:sz w:val="18"/>
                <w:szCs w:val="18"/>
              </w:rPr>
              <w:t>Year-wise Screening-Only Prevalence</w:t>
            </w:r>
          </w:p>
        </w:tc>
      </w:tr>
      <w:tr w:rsidR="00A41291" w14:paraId="6069983C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C877777" w14:textId="77777777" w:rsidR="00A41291" w:rsidRDefault="00000000">
            <w:r>
              <w:rPr>
                <w:sz w:val="17"/>
                <w:szCs w:val="17"/>
              </w:rPr>
              <w:t>2015   (total screening colonoscopies: 338)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3FEDC2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45 / 338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34FDE4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13.3% (10.1%–17.3%)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A0EAF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119E335A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E022AC2" w14:textId="77777777" w:rsidR="00A41291" w:rsidRDefault="00000000">
            <w:r>
              <w:rPr>
                <w:sz w:val="17"/>
                <w:szCs w:val="17"/>
              </w:rPr>
              <w:t>2016   (total screening colonoscopies: 606)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42F431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78 / 606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42CE74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12.9% (10.4%–15.8%)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9B14B3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52BF4D41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D24BF09" w14:textId="77777777" w:rsidR="00A41291" w:rsidRDefault="00000000">
            <w:r>
              <w:rPr>
                <w:sz w:val="17"/>
                <w:szCs w:val="17"/>
              </w:rPr>
              <w:t>2017   (total screening colonoscopies: 726)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5C1B71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94 / 726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99490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12.9% (10.7%–15.6%)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A92F49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21E87001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0039A1F" w14:textId="77777777" w:rsidR="00A41291" w:rsidRDefault="00000000">
            <w:r>
              <w:rPr>
                <w:sz w:val="17"/>
                <w:szCs w:val="17"/>
              </w:rPr>
              <w:t>2018   (total screening colonoscopies: 935)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53C532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139 / 935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64DF7D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14.9% (12.7%–17.3%)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82A180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F5EC6A6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D1D9753" w14:textId="77777777" w:rsidR="00A41291" w:rsidRDefault="00000000">
            <w:r>
              <w:rPr>
                <w:sz w:val="17"/>
                <w:szCs w:val="17"/>
              </w:rPr>
              <w:t>2019   (total screening colonoscopies: 864)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343378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103 / 864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4B4F60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11.9% (9.9%–14.3%)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D4E494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626B103A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1F78035" w14:textId="77777777" w:rsidR="00A41291" w:rsidRDefault="00000000">
            <w:r>
              <w:rPr>
                <w:sz w:val="17"/>
                <w:szCs w:val="17"/>
              </w:rPr>
              <w:t>2020   (total screening colonoscopies: 378)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EFE4A0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 / 378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C6B6B3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13.2% (10.2%–17.0%)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FFC704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5997AD59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05A7E20" w14:textId="77777777" w:rsidR="00A41291" w:rsidRDefault="00000000">
            <w:r>
              <w:rPr>
                <w:sz w:val="17"/>
                <w:szCs w:val="17"/>
              </w:rPr>
              <w:t>2021   (total screening colonoscopies: 544)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AA5718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100 / 544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8015B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18.4% (15.4%–21.9%)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71D497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D8377E4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AE210BE" w14:textId="77777777" w:rsidR="00A41291" w:rsidRDefault="00000000">
            <w:r>
              <w:rPr>
                <w:sz w:val="17"/>
                <w:szCs w:val="17"/>
              </w:rPr>
              <w:t>2022   (total screening colonoscopies: 751)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DA9019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128 / 751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7AF036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17.0% (14.5%–19.9%)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0216DF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B8A9B2E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79B284B" w14:textId="77777777" w:rsidR="00A41291" w:rsidRDefault="00000000">
            <w:r>
              <w:rPr>
                <w:sz w:val="17"/>
                <w:szCs w:val="17"/>
              </w:rPr>
              <w:t>2023   (total screening colonoscopies: 725)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6657D2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114 / 725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E7EBB3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15.7% (13.3%–18.6%)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EE252A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6E71BED7" w14:textId="77777777">
        <w:tc>
          <w:tcPr>
            <w:tcW w:w="38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F6FEF81" w14:textId="77777777" w:rsidR="00A41291" w:rsidRDefault="00000000">
            <w:r>
              <w:rPr>
                <w:sz w:val="17"/>
                <w:szCs w:val="17"/>
              </w:rPr>
              <w:t>2024   (total screening colonoscopies: 926)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443FF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169 / 926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FB76B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18.3% (15.9%–20.9%)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AA1060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2386ED28" w14:textId="77777777">
        <w:tc>
          <w:tcPr>
            <w:tcW w:w="10080" w:type="dxa"/>
            <w:gridSpan w:val="4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3F0F" w14:textId="77777777" w:rsidR="00A41291" w:rsidRDefault="00A41291"/>
        </w:tc>
      </w:tr>
      <w:tr w:rsidR="00A41291" w14:paraId="0CB9B711" w14:textId="77777777">
        <w:trPr>
          <w:trHeight w:val="1100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CEAF" w14:textId="77777777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CI, confidence interval; DIV, diverticulosis.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Denominator = classified screening patients only (n = 6,793). 95% CIs: Wilson score method.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Screening defined as primary indication documented as routine colorectal cancer screening in the EndoVault indication field.</w:t>
            </w:r>
          </w:p>
        </w:tc>
      </w:tr>
    </w:tbl>
    <w:p w14:paraId="4BB0B016" w14:textId="77777777" w:rsidR="00A41291" w:rsidRDefault="00000000">
      <w:r>
        <w:br w:type="page"/>
      </w:r>
    </w:p>
    <w:p w14:paraId="54601C93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7.  Joinpoint (Segmented) Regression Analysis — Temporal Trend in Diverticulosis Prevalence</w:t>
      </w:r>
    </w:p>
    <w:tbl>
      <w:tblPr>
        <w:tblStyle w:val="a7"/>
        <w:tblW w:w="1008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0"/>
        <w:gridCol w:w="1440"/>
        <w:gridCol w:w="1760"/>
        <w:gridCol w:w="1440"/>
        <w:gridCol w:w="2240"/>
      </w:tblGrid>
      <w:tr w:rsidR="00A41291" w14:paraId="53E6C7F2" w14:textId="77777777">
        <w:trPr>
          <w:tblHeader/>
        </w:trPr>
        <w:tc>
          <w:tcPr>
            <w:tcW w:w="3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0635126A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3D102C46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Cases / Total</w:t>
            </w:r>
          </w:p>
        </w:tc>
        <w:tc>
          <w:tcPr>
            <w:tcW w:w="1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307F4303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Observed Prevalence % (95% CI)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D3A8BCE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Fitted Value (Segment)</w:t>
            </w:r>
          </w:p>
        </w:tc>
        <w:tc>
          <w:tcPr>
            <w:tcW w:w="2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6A121CC6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Segment</w:t>
            </w:r>
          </w:p>
        </w:tc>
      </w:tr>
      <w:tr w:rsidR="00A41291" w14:paraId="039A0131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57917DF5" w14:textId="77777777" w:rsidR="00A41291" w:rsidRDefault="00000000">
            <w:r>
              <w:rPr>
                <w:b/>
                <w:bCs/>
                <w:sz w:val="18"/>
                <w:szCs w:val="18"/>
              </w:rPr>
              <w:t>Trend Model: Single Linear vs Segmented (Joinpoint) Regression</w:t>
            </w:r>
          </w:p>
        </w:tc>
      </w:tr>
      <w:tr w:rsidR="00A41291" w14:paraId="2C057D7A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62C5877" w14:textId="77777777" w:rsidR="00A41291" w:rsidRDefault="00000000">
            <w:r>
              <w:rPr>
                <w:sz w:val="17"/>
                <w:szCs w:val="17"/>
              </w:rPr>
              <w:t>Single linear fit (2015–2024)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E4AB8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 / 36,735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39E90B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Slope: +0.38 pp/year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521A23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R² = 0.675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6587EC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p = 0.004</w:t>
            </w:r>
          </w:p>
        </w:tc>
      </w:tr>
      <w:tr w:rsidR="00A41291" w14:paraId="69DDF4AB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9AB8696" w14:textId="77777777" w:rsidR="00A41291" w:rsidRDefault="00000000">
            <w:r>
              <w:rPr>
                <w:sz w:val="17"/>
                <w:szCs w:val="17"/>
              </w:rPr>
              <w:t>Mann-Kendall non-parametric trend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4571D7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D11D9B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τ = 0.600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0DADF0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7AB18A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p = 0.017</w:t>
            </w:r>
          </w:p>
        </w:tc>
      </w:tr>
      <w:tr w:rsidR="00A41291" w14:paraId="7E0EC75A" w14:textId="77777777">
        <w:tc>
          <w:tcPr>
            <w:tcW w:w="32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030025D5" w14:textId="77777777" w:rsidR="00A41291" w:rsidRDefault="00000000">
            <w:r>
              <w:rPr>
                <w:b/>
                <w:bCs/>
                <w:sz w:val="17"/>
                <w:szCs w:val="17"/>
              </w:rPr>
              <w:t>Best joinpoint identified: 2019  (lowest F-statistic RSS, p = 0.011)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37B80A76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A761F8C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10A4FDB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4A58C9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F = 10.58,  p = 0.011</w:t>
            </w:r>
          </w:p>
        </w:tc>
      </w:tr>
      <w:tr w:rsidR="00A41291" w14:paraId="3F81BFDE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802D3BD" w14:textId="31B6AFD6" w:rsidR="00A41291" w:rsidRPr="00EF1F4B" w:rsidRDefault="00000000">
            <w:pPr>
              <w:rPr>
                <w:rFonts w:asciiTheme="majorBidi" w:hAnsiTheme="majorBidi" w:cstheme="majorBidi"/>
              </w:rPr>
            </w:pPr>
            <w:r w:rsidRPr="00EF1F4B">
              <w:rPr>
                <w:rFonts w:asciiTheme="majorBidi" w:eastAsia="Gungsuh" w:hAnsiTheme="majorBidi" w:cstheme="majorBidi"/>
                <w:b/>
                <w:bCs/>
                <w:sz w:val="18"/>
                <w:szCs w:val="18"/>
              </w:rPr>
              <w:t>Segment 1: Stable Plateau Phase  —  2015 to 2018  (slope: −0.006 pp/year, p = NS)</w:t>
            </w:r>
          </w:p>
        </w:tc>
      </w:tr>
      <w:tr w:rsidR="00A41291" w14:paraId="3731A13E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FAA890D" w14:textId="77777777" w:rsidR="00A41291" w:rsidRDefault="00000000">
            <w:r>
              <w:rPr>
                <w:sz w:val="17"/>
                <w:szCs w:val="17"/>
              </w:rPr>
              <w:t>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C58BD0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239 / 2,641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58480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9.05% (8.0%–10.2%)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CD0EF7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8.79%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67F92D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1 (Stable)</w:t>
            </w:r>
          </w:p>
        </w:tc>
      </w:tr>
      <w:tr w:rsidR="00A41291" w14:paraId="2440B5A9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6039E85" w14:textId="77777777" w:rsidR="00A41291" w:rsidRDefault="00000000">
            <w:r>
              <w:rPr>
                <w:sz w:val="17"/>
                <w:szCs w:val="17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3E5035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237 / 2,810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3BF300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8.43% (7.5%–9.5%)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8A322B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8.78%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5777E9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1 (Stable)</w:t>
            </w:r>
          </w:p>
        </w:tc>
      </w:tr>
      <w:tr w:rsidR="00A41291" w14:paraId="60ABAABC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185D475" w14:textId="77777777" w:rsidR="00A41291" w:rsidRDefault="00000000">
            <w:r>
              <w:rPr>
                <w:sz w:val="17"/>
                <w:szCs w:val="17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63471F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240 / 2,765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5049B9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8.68% (7.7%–9.8%)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CD1FD0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8.77%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EE48AC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1 (Stable)</w:t>
            </w:r>
          </w:p>
        </w:tc>
      </w:tr>
      <w:tr w:rsidR="00A41291" w14:paraId="6D9DB0E1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4C1D6F9" w14:textId="77777777" w:rsidR="00A41291" w:rsidRDefault="00000000">
            <w:r>
              <w:rPr>
                <w:sz w:val="17"/>
                <w:szCs w:val="17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B60DE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362 / 4,046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E4F6DB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8.95% (8.1%–9.9%)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830846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8.77%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8555B5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1 (Stable)</w:t>
            </w:r>
          </w:p>
        </w:tc>
      </w:tr>
      <w:tr w:rsidR="00A41291" w14:paraId="592A6599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597A23F" w14:textId="77777777" w:rsidR="00A41291" w:rsidRDefault="00000000">
            <w:r>
              <w:rPr>
                <w:b/>
                <w:bCs/>
                <w:sz w:val="17"/>
                <w:szCs w:val="17"/>
              </w:rPr>
              <w:t>Aggregate 2015–2018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538242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1,078 / 12,262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5CEC64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8.79%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89965C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FE2C19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7021BD2C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4A8875F3" w14:textId="77777777" w:rsidR="00A41291" w:rsidRDefault="00000000">
            <w:r>
              <w:rPr>
                <w:b/>
                <w:bCs/>
                <w:sz w:val="18"/>
                <w:szCs w:val="18"/>
              </w:rPr>
              <w:t>Segment 2: Rising Phase  —  2019 to 2024  (slope: +0.807 pp/year, p = 0.011)</w:t>
            </w:r>
          </w:p>
        </w:tc>
      </w:tr>
      <w:tr w:rsidR="00A41291" w14:paraId="6948F7AC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9632F47" w14:textId="77777777" w:rsidR="00A41291" w:rsidRDefault="00000000">
            <w:r>
              <w:rPr>
                <w:sz w:val="17"/>
                <w:szCs w:val="17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D199F0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332 / 4,189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AF64FB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7.93% (7.1%–8.8%)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65C211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8.20%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76DC5C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202BD176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F526AE9" w14:textId="77777777" w:rsidR="00A41291" w:rsidRDefault="00000000">
            <w:r>
              <w:rPr>
                <w:sz w:val="17"/>
                <w:szCs w:val="17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7DC35E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255 / 2,857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60D914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8.93% (7.9%–10.0%)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18C066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9.00%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3DE3F3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4E44D17E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C0F6359" w14:textId="77777777" w:rsidR="00A41291" w:rsidRDefault="00000000">
            <w:r>
              <w:rPr>
                <w:sz w:val="17"/>
                <w:szCs w:val="17"/>
              </w:rPr>
              <w:t>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563321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374 / 3,819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98641C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9.79% (8.9%–10.8%)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E962E7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9.81%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2811D1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41E5E2C8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125B114" w14:textId="77777777" w:rsidR="00A41291" w:rsidRDefault="00000000">
            <w:r>
              <w:rPr>
                <w:sz w:val="17"/>
                <w:szCs w:val="17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E07321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488 / 4,286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51996C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11.39% (10.5%–12.4%)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1BA959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10.62%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E09329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6C4370CC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B39E11C" w14:textId="77777777" w:rsidR="00A41291" w:rsidRDefault="00000000">
            <w:r>
              <w:rPr>
                <w:sz w:val="17"/>
                <w:szCs w:val="17"/>
              </w:rPr>
              <w:t>2023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67DA97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507 / 4,371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DDB203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11.60% (10.7%–12.6%)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A6F734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11.42%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0A59B4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4CCC3E24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24B392B" w14:textId="77777777" w:rsidR="00A41291" w:rsidRDefault="00000000">
            <w:r>
              <w:rPr>
                <w:sz w:val="17"/>
                <w:szCs w:val="17"/>
              </w:rPr>
              <w:t>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ADD23F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577 / 4,951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0BA035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11.65% (10.8%–12.6%)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B1DF79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12.23%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7AF57E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Segment 2 (Rising)</w:t>
            </w:r>
          </w:p>
        </w:tc>
      </w:tr>
      <w:tr w:rsidR="00A41291" w14:paraId="1FFD8084" w14:textId="77777777">
        <w:tc>
          <w:tcPr>
            <w:tcW w:w="32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278C345" w14:textId="77777777" w:rsidR="00A41291" w:rsidRDefault="00000000">
            <w:r>
              <w:rPr>
                <w:b/>
                <w:bCs/>
                <w:sz w:val="17"/>
                <w:szCs w:val="17"/>
              </w:rPr>
              <w:t>Aggregate 2019–2024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DE7FFE2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2,533 / 24,473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8508EC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10.35%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582C7C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537FD4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E64D4BF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5B380000" w14:textId="77777777" w:rsidR="00A41291" w:rsidRDefault="00000000">
            <w:r>
              <w:rPr>
                <w:b/>
                <w:bCs/>
                <w:sz w:val="18"/>
                <w:szCs w:val="18"/>
              </w:rPr>
              <w:t>Pre- vs Post-Breakpoint Comparison</w:t>
            </w:r>
          </w:p>
        </w:tc>
      </w:tr>
      <w:tr w:rsidR="00A41291" w14:paraId="53DAF3BD" w14:textId="77777777">
        <w:tc>
          <w:tcPr>
            <w:tcW w:w="32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4D426792" w14:textId="77777777" w:rsidR="00A41291" w:rsidRDefault="00000000">
            <w:r>
              <w:rPr>
                <w:b/>
                <w:bCs/>
                <w:sz w:val="17"/>
                <w:szCs w:val="17"/>
              </w:rPr>
              <w:t>Prevalence difference: post vs pre-breakpoint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078C311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845270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10.35% vs 8.79%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7FF6732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Δ = +1.56 pp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CABBF69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χ² = 22.22,  p &lt; 0.001</w:t>
            </w:r>
          </w:p>
        </w:tc>
      </w:tr>
      <w:tr w:rsidR="00A41291" w14:paraId="5F572263" w14:textId="77777777">
        <w:tc>
          <w:tcPr>
            <w:tcW w:w="10080" w:type="dxa"/>
            <w:gridSpan w:val="5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7646" w14:textId="77777777" w:rsidR="00A41291" w:rsidRDefault="00A41291"/>
        </w:tc>
      </w:tr>
      <w:tr w:rsidR="00A41291" w14:paraId="49C18E0B" w14:textId="77777777">
        <w:trPr>
          <w:trHeight w:val="110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CF0A54" w14:textId="77777777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pp, percentage points; CI, confidence interval.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Breakpoint identified by F-test comparing two-segment vs single-line model residual sum of squares; minimum 2 data points required on each side of the breakpoint.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Segment slopes derived by ordinary least squares regression within each identified segment.</w:t>
            </w:r>
          </w:p>
          <w:p w14:paraId="1DCC149B" w14:textId="77777777" w:rsidR="00A41291" w:rsidRDefault="00A41291">
            <w:pPr>
              <w:rPr>
                <w:rFonts w:ascii="Calibri" w:eastAsia="Calibri" w:hAnsi="Calibri" w:cs="Calibri"/>
              </w:rPr>
            </w:pPr>
          </w:p>
          <w:p w14:paraId="393F3ADA" w14:textId="77777777" w:rsidR="00A41291" w:rsidRDefault="00A41291">
            <w:pPr>
              <w:rPr>
                <w:rFonts w:ascii="Calibri" w:eastAsia="Calibri" w:hAnsi="Calibri" w:cs="Calibri"/>
              </w:rPr>
            </w:pPr>
          </w:p>
        </w:tc>
      </w:tr>
    </w:tbl>
    <w:p w14:paraId="21731576" w14:textId="77777777" w:rsidR="00A41291" w:rsidRDefault="00000000">
      <w:r>
        <w:br w:type="page"/>
      </w:r>
    </w:p>
    <w:p w14:paraId="570B250F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8.  Completion-Stratified Analysis — Sensitivity of Prevalence Estimates to Colonoscopy Completeness</w:t>
      </w:r>
    </w:p>
    <w:tbl>
      <w:tblPr>
        <w:tblStyle w:val="a8"/>
        <w:tblW w:w="1008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0"/>
        <w:gridCol w:w="1560"/>
        <w:gridCol w:w="1680"/>
        <w:gridCol w:w="1560"/>
        <w:gridCol w:w="1380"/>
      </w:tblGrid>
      <w:tr w:rsidR="00A41291" w14:paraId="55CFA158" w14:textId="77777777">
        <w:trPr>
          <w:tblHeader/>
        </w:trPr>
        <w:tc>
          <w:tcPr>
            <w:tcW w:w="3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61999E71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5D6047C4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Complete Scope (n = 2,793)</w:t>
            </w:r>
          </w:p>
        </w:tc>
        <w:tc>
          <w:tcPr>
            <w:tcW w:w="1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51AE0790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Incomplete Scope (n = 808)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C650598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Overall (n = 3,611)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6A94495F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41291" w14:paraId="1BAE0FCB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96D9306" w14:textId="77777777" w:rsidR="00A41291" w:rsidRDefault="00000000">
            <w:r>
              <w:rPr>
                <w:b/>
                <w:bCs/>
                <w:sz w:val="18"/>
                <w:szCs w:val="18"/>
              </w:rPr>
              <w:t>Colonoscopy Completion Status in the Diverticulosis Cohort</w:t>
            </w:r>
          </w:p>
        </w:tc>
      </w:tr>
      <w:tr w:rsidR="00A41291" w14:paraId="194D880F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FA0A493" w14:textId="77777777" w:rsidR="00A41291" w:rsidRDefault="00000000">
            <w:r>
              <w:rPr>
                <w:sz w:val="17"/>
                <w:szCs w:val="17"/>
              </w:rPr>
              <w:t>Complete colonoscopy (terminal ileum / caecum)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0D6A6B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2,793 (77.3%)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5C5C7E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F93404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F15258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8F07FCC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E695D06" w14:textId="77777777" w:rsidR="00A41291" w:rsidRDefault="00000000">
            <w:r>
              <w:rPr>
                <w:sz w:val="17"/>
                <w:szCs w:val="17"/>
              </w:rPr>
              <w:t xml:space="preserve">   Terminal ileum reached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B22842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1,985 (71.1% of complete)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6347EE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6F4EFE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DA4738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4E120D61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D637DB6" w14:textId="77777777" w:rsidR="00A41291" w:rsidRDefault="00000000">
            <w:r>
              <w:rPr>
                <w:sz w:val="17"/>
                <w:szCs w:val="17"/>
              </w:rPr>
              <w:t xml:space="preserve">   Caecum reached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CDAAFB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808 (28.9% of complete)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C930DD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085CF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881291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29CDAC4D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5981AA8" w14:textId="0E97A7FD" w:rsidR="00A41291" w:rsidRPr="00266212" w:rsidRDefault="00000000">
            <w:pPr>
              <w:rPr>
                <w:rFonts w:asciiTheme="majorBidi" w:hAnsiTheme="majorBidi" w:cstheme="majorBidi"/>
              </w:rPr>
            </w:pPr>
            <w:r w:rsidRPr="00266212">
              <w:rPr>
                <w:rFonts w:asciiTheme="majorBidi" w:eastAsia="Gungsuh" w:hAnsiTheme="majorBidi" w:cstheme="majorBidi"/>
                <w:sz w:val="17"/>
                <w:szCs w:val="17"/>
              </w:rPr>
              <w:t>Incomplete colonoscopy (extent ≤ sigmoid/transverse)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7435F6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EAF80A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808 (22.4%)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DE7742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5F4B0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BEDB162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5257C357" w14:textId="77777777" w:rsidR="00A41291" w:rsidRDefault="00000000">
            <w:r>
              <w:rPr>
                <w:b/>
                <w:bCs/>
                <w:sz w:val="18"/>
                <w:szCs w:val="18"/>
              </w:rPr>
              <w:t>Patient Demographics by Completion Status</w:t>
            </w:r>
          </w:p>
        </w:tc>
      </w:tr>
      <w:tr w:rsidR="00A41291" w14:paraId="74387494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8BAA8BC" w14:textId="77777777" w:rsidR="00A41291" w:rsidRDefault="00000000">
            <w:r>
              <w:rPr>
                <w:sz w:val="17"/>
                <w:szCs w:val="17"/>
              </w:rPr>
              <w:t>Age mean ± SD (years)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BE80D9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57.4 ± 11.5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05F074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58.4 ± 11.7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8A7983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57.6 ± 11.6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08688B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0.031</w:t>
            </w:r>
          </w:p>
        </w:tc>
      </w:tr>
      <w:tr w:rsidR="00A41291" w14:paraId="2300E13A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4DD3B57" w14:textId="77777777" w:rsidR="00A41291" w:rsidRDefault="00000000">
            <w:r>
              <w:rPr>
                <w:sz w:val="17"/>
                <w:szCs w:val="17"/>
              </w:rPr>
              <w:t>Age median [IQR]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63A4FE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[51–65]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617F57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59 [51–66]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031621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58 [51–65]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18D40F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F21E6C3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CD2C18" w14:textId="77777777" w:rsidR="00A41291" w:rsidRDefault="00000000">
            <w:r>
              <w:rPr>
                <w:sz w:val="17"/>
                <w:szCs w:val="17"/>
              </w:rPr>
              <w:t>Male sex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12198D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1,747 (62.5%)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0F06CC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529 (65.5%)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289185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2,283 (63.2%)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07838A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0.140</w:t>
            </w:r>
          </w:p>
        </w:tc>
      </w:tr>
      <w:tr w:rsidR="00A41291" w14:paraId="0E2F446E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29E91FF" w14:textId="77777777" w:rsidR="00A41291" w:rsidRDefault="00000000">
            <w:r>
              <w:rPr>
                <w:sz w:val="17"/>
                <w:szCs w:val="17"/>
              </w:rPr>
              <w:t>Age group &lt;50 years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8539E3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616 (22.1%)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AEA18E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166 (20.5%)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1CAE74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787 (21.8%)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0169A6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0.385</w:t>
            </w:r>
          </w:p>
        </w:tc>
      </w:tr>
      <w:tr w:rsidR="00A41291" w14:paraId="7FA2D450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660FAF7" w14:textId="77777777" w:rsidR="00A41291" w:rsidRDefault="00000000">
            <w:sdt>
              <w:sdtPr>
                <w:tag w:val="goog_rdk_14"/>
                <w:id w:val="1191226262"/>
              </w:sdtPr>
              <w:sdtContent>
                <w:r>
                  <w:rPr>
                    <w:rFonts w:ascii="Gungsuh" w:eastAsia="Gungsuh" w:hAnsi="Gungsuh" w:cs="Gungsuh"/>
                    <w:sz w:val="17"/>
                    <w:szCs w:val="17"/>
                  </w:rPr>
                  <w:t>Age group ≥50 years</w:t>
                </w:r>
              </w:sdtContent>
            </w:sdt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188A8C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2,177 (77.9%)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2BEB17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642 (79.5%)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8AB8C7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2,824 (78.2%)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838370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F4C7F86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24B7EEAF" w14:textId="77777777" w:rsidR="00A41291" w:rsidRDefault="00000000">
            <w:r>
              <w:rPr>
                <w:b/>
                <w:bCs/>
                <w:sz w:val="18"/>
                <w:szCs w:val="18"/>
              </w:rPr>
              <w:t>Diverticular Complications and Concomitant Findings</w:t>
            </w:r>
          </w:p>
        </w:tc>
      </w:tr>
      <w:tr w:rsidR="00A41291" w14:paraId="729DCF69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4C50A3F" w14:textId="77777777" w:rsidR="00A41291" w:rsidRDefault="00000000">
            <w:r>
              <w:rPr>
                <w:sz w:val="17"/>
                <w:szCs w:val="17"/>
              </w:rPr>
              <w:t>Diverticulitis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627198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71 (2.5%)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50B5FF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86 (10.6%)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06DF76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158 (4.4%)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5B8EE6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358D59BB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B2AE220" w14:textId="77777777" w:rsidR="00A41291" w:rsidRDefault="00000000">
            <w:r>
              <w:t>Colonoscopically confirmed diverticular bleeding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2731A1CB" w14:textId="77777777" w:rsidR="00A41291" w:rsidRDefault="00000000">
            <w:pPr>
              <w:jc w:val="center"/>
            </w:pPr>
            <w:r>
              <w:t>48 (1.7%)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618BD1E" w14:textId="77777777" w:rsidR="00A41291" w:rsidRDefault="00000000">
            <w:pPr>
              <w:jc w:val="center"/>
            </w:pPr>
            <w:r>
              <w:t>12 (1.5%)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E1BEF9A" w14:textId="77777777" w:rsidR="00A41291" w:rsidRDefault="00000000">
            <w:pPr>
              <w:jc w:val="center"/>
            </w:pPr>
            <w:r>
              <w:t>60 (1.7%)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0C3E0A1" w14:textId="77777777" w:rsidR="00A41291" w:rsidRDefault="00000000">
            <w:pPr>
              <w:jc w:val="center"/>
            </w:pPr>
            <w:r>
              <w:t>0.726*</w:t>
            </w:r>
          </w:p>
        </w:tc>
      </w:tr>
      <w:tr w:rsidR="00A41291" w14:paraId="45031937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AB81B3A" w14:textId="77777777" w:rsidR="00A41291" w:rsidRDefault="00000000">
            <w:r>
              <w:rPr>
                <w:sz w:val="17"/>
                <w:szCs w:val="17"/>
              </w:rPr>
              <w:t>Colorectal polyps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3F92DB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1,206 (43.2%)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95B1D9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458 (56.7%)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78C1E5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1,672 (46.3%)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5742D8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307444DF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22EB1AEA" w14:textId="77777777" w:rsidR="00A41291" w:rsidRDefault="00000000">
            <w:r>
              <w:rPr>
                <w:b/>
                <w:bCs/>
                <w:sz w:val="18"/>
                <w:szCs w:val="18"/>
              </w:rPr>
              <w:t>Diverticulosis Location by Completion Status  (key sensitivity finding)</w:t>
            </w:r>
          </w:p>
        </w:tc>
      </w:tr>
      <w:tr w:rsidR="00A41291" w14:paraId="32FFF21B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782EBE3" w14:textId="77777777" w:rsidR="00A41291" w:rsidRDefault="00000000">
            <w:r>
              <w:rPr>
                <w:sz w:val="17"/>
                <w:szCs w:val="17"/>
              </w:rPr>
              <w:t>Right-sided (ascending + transverse colon)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4A04B3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446 (16.0%)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473530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69 (8.5%)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74514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515 (14.3%)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5038ED9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2C64D73F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FF7C263" w14:textId="77777777" w:rsidR="00A41291" w:rsidRDefault="00000000">
            <w:r>
              <w:rPr>
                <w:sz w:val="17"/>
                <w:szCs w:val="17"/>
              </w:rPr>
              <w:t>Left-sided (sigmoid + descending colon)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EE91BD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365 (13.1%)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FDEED9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433 (53.6%)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64C85F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799 (22.1%)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0BBB6E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55F54F2F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3A2541E" w14:textId="77777777" w:rsidR="00A41291" w:rsidRDefault="00000000">
            <w:r>
              <w:rPr>
                <w:sz w:val="17"/>
                <w:szCs w:val="17"/>
              </w:rPr>
              <w:t>Multi-segment / Pan-colonic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581E0A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168 (6.0%)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293899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170 (21.0%)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4112E89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340 (9.4%)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0D717DD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&lt;0.001</w:t>
            </w:r>
          </w:p>
        </w:tc>
      </w:tr>
      <w:tr w:rsidR="00A41291" w14:paraId="75172F9E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EEBB31D" w14:textId="77777777" w:rsidR="00A41291" w:rsidRDefault="00000000">
            <w:r>
              <w:rPr>
                <w:sz w:val="17"/>
                <w:szCs w:val="17"/>
              </w:rPr>
              <w:t>Unspecified / Not documented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432EB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1,814 (64.9%)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364BBE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136 (16.8%)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7A89BCC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1,957 (54.2%)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11BDDC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06F1C6C9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58ABFEE" w14:textId="77777777" w:rsidR="00A41291" w:rsidRDefault="00000000">
            <w:r>
              <w:rPr>
                <w:b/>
                <w:bCs/>
                <w:sz w:val="18"/>
                <w:szCs w:val="18"/>
              </w:rPr>
              <w:t>Sensitivity Estimate: Right-sided Underdetection Due to Incomplete Scopes</w:t>
            </w:r>
          </w:p>
        </w:tc>
      </w:tr>
      <w:tr w:rsidR="00A41291" w14:paraId="44EDA7E1" w14:textId="77777777">
        <w:tc>
          <w:tcPr>
            <w:tcW w:w="39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0463BEC7" w14:textId="77777777" w:rsidR="00A41291" w:rsidRDefault="00000000">
            <w:r>
              <w:rPr>
                <w:b/>
                <w:bCs/>
                <w:sz w:val="17"/>
                <w:szCs w:val="17"/>
              </w:rPr>
              <w:t>Expected right-sided if incomplete scopes had been complete (at 16.0% rate)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019A7CC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—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1EB1F01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Expected: ~129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2B55016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Observed: 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90" w:type="dxa"/>
              <w:bottom w:w="62" w:type="dxa"/>
              <w:right w:w="75" w:type="dxa"/>
            </w:tcMar>
            <w:vAlign w:val="center"/>
          </w:tcPr>
          <w:p w14:paraId="77244165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~60 missed cases</w:t>
            </w:r>
          </w:p>
        </w:tc>
      </w:tr>
      <w:tr w:rsidR="00A41291" w14:paraId="054022A8" w14:textId="77777777">
        <w:tc>
          <w:tcPr>
            <w:tcW w:w="39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C4E3F46" w14:textId="77777777" w:rsidR="00A41291" w:rsidRDefault="00000000">
            <w:r>
              <w:rPr>
                <w:sz w:val="17"/>
                <w:szCs w:val="17"/>
              </w:rPr>
              <w:t>Estimated underestimation of right-sided diverticulosis burden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10DE46C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A4E452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60 / 515 = ~11.7%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67BF51C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6" w:type="dxa"/>
              <w:left w:w="90" w:type="dxa"/>
              <w:bottom w:w="56" w:type="dxa"/>
              <w:right w:w="75" w:type="dxa"/>
            </w:tcMar>
            <w:vAlign w:val="center"/>
          </w:tcPr>
          <w:p w14:paraId="31B198D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2D4D22F4" w14:textId="77777777">
        <w:trPr>
          <w:trHeight w:val="110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16C86" w14:textId="7FC47ECD" w:rsidR="00A41291" w:rsidRPr="00266212" w:rsidRDefault="00811DCC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t>CI, confidence interval; TI, terminal ileum; DIV, diverticulosis. Complete colonoscopy = TI or caecum reached. Incomplete = scope terminated proximal to caecum. ᵃ Colonoscopically confirmed diverticular bleeding (n = 60 total). ᵇ Higher diverticulitis rate in incomplete scopes likely reflects left-sided disease limiting scope advancement.</w:t>
            </w:r>
          </w:p>
        </w:tc>
      </w:tr>
    </w:tbl>
    <w:p w14:paraId="0342AF0E" w14:textId="77777777" w:rsidR="00A41291" w:rsidRDefault="00000000">
      <w:r>
        <w:br w:type="page"/>
      </w:r>
    </w:p>
    <w:p w14:paraId="30425958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9.  Audit-Based Sensitivity Analysis (Panel A: Manual Audit Results)</w:t>
      </w:r>
    </w:p>
    <w:tbl>
      <w:tblPr>
        <w:tblStyle w:val="a9"/>
        <w:tblW w:w="10079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9"/>
        <w:gridCol w:w="1673"/>
        <w:gridCol w:w="2008"/>
        <w:gridCol w:w="2659"/>
      </w:tblGrid>
      <w:tr w:rsidR="00A41291" w14:paraId="367F1439" w14:textId="77777777">
        <w:trPr>
          <w:tblHeader/>
        </w:trPr>
        <w:tc>
          <w:tcPr>
            <w:tcW w:w="3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7C6A53B8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Metric</w:t>
            </w:r>
          </w:p>
        </w:tc>
        <w:tc>
          <w:tcPr>
            <w:tcW w:w="1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61AA704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78610F5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Proportion / Rate</w:t>
            </w:r>
          </w:p>
        </w:tc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0D454BF1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95% CI (Wilson)</w:t>
            </w:r>
          </w:p>
        </w:tc>
      </w:tr>
      <w:tr w:rsidR="00A41291" w14:paraId="260D7740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4437A6F9" w14:textId="77777777" w:rsidR="00A41291" w:rsidRDefault="00000000">
            <w:r>
              <w:rPr>
                <w:b/>
                <w:bCs/>
                <w:sz w:val="18"/>
                <w:szCs w:val="18"/>
              </w:rPr>
              <w:t>Audit Sample Composition  (n = 200 randomly selected from 4,508 unclassified patients)</w:t>
            </w:r>
          </w:p>
        </w:tc>
      </w:tr>
      <w:tr w:rsidR="00A41291" w14:paraId="0482E492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6DA48F17" w14:textId="77777777" w:rsidR="00A41291" w:rsidRDefault="00000000">
            <w:r>
              <w:rPr>
                <w:sz w:val="17"/>
                <w:szCs w:val="17"/>
              </w:rPr>
              <w:t>Total patients audited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D12521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2E3925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100% of sample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F71317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28BA94D9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C8755B6" w14:textId="77777777" w:rsidR="00A41291" w:rsidRDefault="00000000">
            <w:r>
              <w:rPr>
                <w:sz w:val="17"/>
                <w:szCs w:val="17"/>
              </w:rPr>
              <w:t xml:space="preserve">   Blank diagnosis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EEFE21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3C13DF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61.0% of sample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772C34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6E7541CC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8ED0DB2" w14:textId="77777777" w:rsidR="00A41291" w:rsidRDefault="00000000">
            <w:r>
              <w:rPr>
                <w:sz w:val="17"/>
                <w:szCs w:val="17"/>
              </w:rPr>
              <w:t xml:space="preserve">   'See Findings' diagnosis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933165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78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7EDF08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39.0% of sample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E31903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BD0FFCC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236A3070" w14:textId="77777777" w:rsidR="00A41291" w:rsidRDefault="00000000">
            <w:r>
              <w:rPr>
                <w:b/>
                <w:bCs/>
                <w:sz w:val="18"/>
                <w:szCs w:val="18"/>
              </w:rPr>
              <w:t>Audit Results</w:t>
            </w:r>
          </w:p>
        </w:tc>
      </w:tr>
      <w:tr w:rsidR="00A41291" w14:paraId="7269E95F" w14:textId="77777777">
        <w:tc>
          <w:tcPr>
            <w:tcW w:w="37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5BF1F70B" w14:textId="77777777" w:rsidR="00A41291" w:rsidRDefault="00000000">
            <w:r>
              <w:rPr>
                <w:b/>
                <w:bCs/>
                <w:sz w:val="17"/>
                <w:szCs w:val="17"/>
              </w:rPr>
              <w:t>Diverticulosis confirmed (DIV FOUND)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6C9F5B34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387ABD8C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13.0%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57C66DAA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9.0%–18.4%</w:t>
            </w:r>
          </w:p>
        </w:tc>
      </w:tr>
      <w:tr w:rsidR="00A41291" w14:paraId="16496DF4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642AE0D0" w14:textId="77777777" w:rsidR="00A41291" w:rsidRDefault="00000000">
            <w:r>
              <w:rPr>
                <w:sz w:val="17"/>
                <w:szCs w:val="17"/>
              </w:rPr>
              <w:t>Diverticulosis absent (NO DIV)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BFF7C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362C9B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87.0%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FE243A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81.6%–91.0%</w:t>
            </w:r>
          </w:p>
        </w:tc>
      </w:tr>
      <w:tr w:rsidR="00A41291" w14:paraId="552E6E0F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A0BE3CA" w14:textId="77777777" w:rsidR="00A41291" w:rsidRDefault="00000000">
            <w:r>
              <w:rPr>
                <w:b/>
                <w:bCs/>
                <w:sz w:val="18"/>
                <w:szCs w:val="18"/>
              </w:rPr>
              <w:t>DIV Rate by Diagnosis Field Type</w:t>
            </w:r>
          </w:p>
        </w:tc>
      </w:tr>
      <w:tr w:rsidR="00A41291" w14:paraId="5BB737D0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1411FB2" w14:textId="77777777" w:rsidR="00A41291" w:rsidRDefault="00000000">
            <w:r>
              <w:rPr>
                <w:sz w:val="17"/>
                <w:szCs w:val="17"/>
              </w:rPr>
              <w:t>Blank diagnosis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A69DF3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 / 122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AA5C61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4ADD45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5.7%–16.4%</w:t>
            </w:r>
          </w:p>
        </w:tc>
      </w:tr>
      <w:tr w:rsidR="00A41291" w14:paraId="2DBC54D9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EE5013A" w14:textId="77777777" w:rsidR="00A41291" w:rsidRDefault="00000000">
            <w:r>
              <w:rPr>
                <w:sz w:val="17"/>
                <w:szCs w:val="17"/>
              </w:rPr>
              <w:t>'See Findings' diagnosis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26CDFA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 / 78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5CD758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17.9%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62327D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11.0%–27.9%</w:t>
            </w:r>
          </w:p>
        </w:tc>
      </w:tr>
      <w:tr w:rsidR="00A41291" w14:paraId="074B7834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D0FD855" w14:textId="77777777" w:rsidR="00A41291" w:rsidRDefault="00000000">
            <w:r>
              <w:rPr>
                <w:sz w:val="17"/>
                <w:szCs w:val="17"/>
              </w:rPr>
              <w:t>Chi-squared test (Blank vs See Findings)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3EB040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A056D0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χ² = 2.10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D33CCF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p = 0.148  (NS)</w:t>
            </w:r>
          </w:p>
        </w:tc>
      </w:tr>
      <w:tr w:rsidR="00A41291" w14:paraId="74B855B9" w14:textId="77777777">
        <w:tc>
          <w:tcPr>
            <w:tcW w:w="1008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754F0D26" w14:textId="77777777" w:rsidR="00A41291" w:rsidRDefault="00000000">
            <w:r>
              <w:rPr>
                <w:b/>
                <w:bCs/>
                <w:sz w:val="18"/>
                <w:szCs w:val="18"/>
              </w:rPr>
              <w:t>Characteristics of Audit-Confirmed DIV Cases  (n = 26)</w:t>
            </w:r>
          </w:p>
        </w:tc>
      </w:tr>
      <w:tr w:rsidR="00A41291" w14:paraId="50836C00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5EBDA233" w14:textId="77777777" w:rsidR="00A41291" w:rsidRDefault="00000000">
            <w:r>
              <w:rPr>
                <w:sz w:val="17"/>
                <w:szCs w:val="17"/>
              </w:rPr>
              <w:t>Male sex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C04727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 / 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1A732D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42.3%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65546A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vs 63.2% in main cohort (p = 0.046)</w:t>
            </w:r>
          </w:p>
        </w:tc>
      </w:tr>
      <w:tr w:rsidR="00A41291" w14:paraId="004C0931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5CD309D9" w14:textId="77777777" w:rsidR="00A41291" w:rsidRDefault="00000000">
            <w:r>
              <w:rPr>
                <w:sz w:val="17"/>
                <w:szCs w:val="17"/>
              </w:rPr>
              <w:t>Qatari nationality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72DBF7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 / 13 documented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1173F2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61.5%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3DF805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FE3971B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0094005" w14:textId="77777777" w:rsidR="00A41291" w:rsidRDefault="00000000">
            <w:r>
              <w:rPr>
                <w:sz w:val="17"/>
                <w:szCs w:val="17"/>
              </w:rPr>
              <w:t>Diverticulosis location documented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DE9C1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 / 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BB24BB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96.2%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20FB6C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8C31332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928C419" w14:textId="77777777" w:rsidR="00A41291" w:rsidRDefault="00000000">
            <w:r>
              <w:rPr>
                <w:sz w:val="17"/>
                <w:szCs w:val="17"/>
              </w:rPr>
              <w:t xml:space="preserve">   Descending colon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BF7AC0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 / 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78F642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40.0% of located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303182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5487B399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EC43C62" w14:textId="77777777" w:rsidR="00A41291" w:rsidRDefault="00000000">
            <w:r>
              <w:rPr>
                <w:sz w:val="17"/>
                <w:szCs w:val="17"/>
              </w:rPr>
              <w:t xml:space="preserve">   Multi-segmental / Pan-colonic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94D3F9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 / 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38C477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32.0% of located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79F47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5117BB86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501DF34" w14:textId="77777777" w:rsidR="00A41291" w:rsidRDefault="00000000">
            <w:r>
              <w:rPr>
                <w:sz w:val="17"/>
                <w:szCs w:val="17"/>
              </w:rPr>
              <w:t xml:space="preserve">   Right-sided (ascending / transverse)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3DCB9E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 / 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5D6032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12.0% of located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E44D12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7E8729E6" w14:textId="77777777">
        <w:tc>
          <w:tcPr>
            <w:tcW w:w="37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681EA09" w14:textId="77777777" w:rsidR="00A41291" w:rsidRDefault="00000000">
            <w:r>
              <w:rPr>
                <w:sz w:val="17"/>
                <w:szCs w:val="17"/>
              </w:rPr>
              <w:t xml:space="preserve">   Sigmoid colon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0FC136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 / 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180BF0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4.0% of located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32DC91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</w:tr>
      <w:tr w:rsidR="00A41291" w14:paraId="3F20141A" w14:textId="77777777">
        <w:tc>
          <w:tcPr>
            <w:tcW w:w="10080" w:type="dxa"/>
            <w:gridSpan w:val="4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5A83" w14:textId="77777777" w:rsidR="00A41291" w:rsidRDefault="00A41291"/>
        </w:tc>
      </w:tr>
      <w:tr w:rsidR="00A41291" w14:paraId="19BC9F33" w14:textId="77777777" w:rsidTr="00266212">
        <w:trPr>
          <w:trHeight w:val="451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B01258" w14:textId="5BCA65EF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CI, confidence interval; DIV, diverticulosis.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 xml:space="preserve">Stratified random sample with proportional allocation by year (2015–2024); </w:t>
            </w:r>
            <w:r w:rsidR="00287384" w:rsidRPr="00266212">
              <w:rPr>
                <w:rFonts w:asciiTheme="majorBidi" w:hAnsiTheme="majorBidi" w:cstheme="majorBidi"/>
                <w:sz w:val="18"/>
                <w:szCs w:val="18"/>
              </w:rPr>
              <w:t>manual review of free-text colonoscopy reports.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95% CIs: Wilson score method.</w:t>
            </w:r>
          </w:p>
        </w:tc>
      </w:tr>
    </w:tbl>
    <w:p w14:paraId="74342A36" w14:textId="77777777" w:rsidR="00A41291" w:rsidRDefault="00000000">
      <w:r>
        <w:br w:type="page"/>
      </w:r>
    </w:p>
    <w:p w14:paraId="10444CC9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9.  Audit-Based Sensitivity Analysis (Panel B: Scenario Analysis)</w:t>
      </w:r>
    </w:p>
    <w:tbl>
      <w:tblPr>
        <w:tblStyle w:val="aa"/>
        <w:tblW w:w="1004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20"/>
        <w:gridCol w:w="1480"/>
        <w:gridCol w:w="2040"/>
        <w:gridCol w:w="3000"/>
      </w:tblGrid>
      <w:tr w:rsidR="00A41291" w14:paraId="4E74B211" w14:textId="77777777">
        <w:trPr>
          <w:tblHeader/>
        </w:trPr>
        <w:tc>
          <w:tcPr>
            <w:tcW w:w="3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2742758A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Prevalence Estimate</w:t>
            </w:r>
          </w:p>
        </w:tc>
        <w:tc>
          <w:tcPr>
            <w:tcW w:w="1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3BA403A7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Numerator (cases)</w:t>
            </w:r>
          </w:p>
        </w:tc>
        <w:tc>
          <w:tcPr>
            <w:tcW w:w="2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E2CF350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Denominator (patients)</w:t>
            </w:r>
          </w:p>
        </w:tc>
        <w:tc>
          <w:tcPr>
            <w:tcW w:w="3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3D7F0F24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Prevalence % (95% CI)</w:t>
            </w:r>
          </w:p>
        </w:tc>
      </w:tr>
      <w:tr w:rsidR="00A41291" w14:paraId="48B0912B" w14:textId="77777777">
        <w:tc>
          <w:tcPr>
            <w:tcW w:w="1004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6DE015C8" w14:textId="77777777" w:rsidR="00A41291" w:rsidRDefault="00000000">
            <w:r>
              <w:rPr>
                <w:b/>
                <w:bCs/>
                <w:sz w:val="18"/>
                <w:szCs w:val="18"/>
              </w:rPr>
              <w:t>Baseline Estimates (No Audit Adjustment)</w:t>
            </w:r>
          </w:p>
        </w:tc>
      </w:tr>
      <w:tr w:rsidR="00A41291" w14:paraId="01AA7BE7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38BDEDAC" w14:textId="77777777" w:rsidR="00A41291" w:rsidRDefault="00000000">
            <w:r>
              <w:rPr>
                <w:sz w:val="17"/>
                <w:szCs w:val="17"/>
              </w:rPr>
              <w:t>A.  Original — classified patients only (unclassified excluded)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953AB2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9DA2F4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31,481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25428B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11.47%  (11.12%–11.83%)</w:t>
            </w:r>
          </w:p>
        </w:tc>
      </w:tr>
      <w:tr w:rsidR="00A41291" w14:paraId="05E49D8C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45FFFB9" w14:textId="77777777" w:rsidR="00A41291" w:rsidRDefault="00000000">
            <w:r>
              <w:rPr>
                <w:sz w:val="17"/>
                <w:szCs w:val="17"/>
              </w:rPr>
              <w:t>B.  Original — all unique patients (unclassified treated as non-DIV)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1E215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960CB2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15E9E1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9.83%  (9.53%–10.14%)</w:t>
            </w:r>
          </w:p>
        </w:tc>
      </w:tr>
      <w:tr w:rsidR="00A41291" w14:paraId="03699AB5" w14:textId="77777777">
        <w:tc>
          <w:tcPr>
            <w:tcW w:w="1004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2E7CC3A0" w14:textId="77777777" w:rsidR="00A41291" w:rsidRDefault="00000000">
            <w:r>
              <w:rPr>
                <w:b/>
                <w:bCs/>
                <w:sz w:val="18"/>
                <w:szCs w:val="18"/>
              </w:rPr>
              <w:t>Audit-Adjusted Point Prevalence Estimates  (Index Colonoscopy)</w:t>
            </w:r>
          </w:p>
        </w:tc>
      </w:tr>
      <w:tr w:rsidR="00A41291" w14:paraId="2BF2C8D9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560D378" w14:textId="069B1754" w:rsidR="00A41291" w:rsidRDefault="00466D2E">
            <w:r>
              <w:rPr>
                <w:sz w:val="17"/>
                <w:szCs w:val="17"/>
              </w:rPr>
              <w:t>C.  Lower bound (audit 95% CI lower: 8.4% of unclassified = +407 cases)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E9D618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4,018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6B38E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16BB45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10.94%  (10.62%–11.26%)</w:t>
            </w:r>
          </w:p>
        </w:tc>
      </w:tr>
      <w:tr w:rsidR="00A41291" w14:paraId="64792CF7" w14:textId="77777777">
        <w:tc>
          <w:tcPr>
            <w:tcW w:w="352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1C0FF2BE" w14:textId="0E5CE5EA" w:rsidR="00A41291" w:rsidRDefault="00466D2E">
            <w:r>
              <w:rPr>
                <w:b/>
                <w:bCs/>
                <w:sz w:val="17"/>
                <w:szCs w:val="17"/>
              </w:rPr>
              <w:t>D.  Best estimate (audit rate: 13.0% of unclassified = +586 cases)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2AE0288F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4,197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7480BF00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0A2C670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11.43%  (11.10%–11.75%)</w:t>
            </w:r>
          </w:p>
        </w:tc>
      </w:tr>
      <w:tr w:rsidR="00A41291" w14:paraId="39E94047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7BEED21" w14:textId="77777777" w:rsidR="00A41291" w:rsidRDefault="00000000">
            <w:r>
              <w:rPr>
                <w:sz w:val="17"/>
                <w:szCs w:val="17"/>
              </w:rPr>
              <w:t>E.  Upper bound (audit 95% CI upper: 18.4% of unclassified = +828 cases)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29BC5F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4,439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D061FF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F05505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12.08%  (11.75%–12.42%)</w:t>
            </w:r>
          </w:p>
        </w:tc>
      </w:tr>
      <w:tr w:rsidR="00A41291" w14:paraId="7E61D352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4453AFB2" w14:textId="77777777" w:rsidR="00A41291" w:rsidRDefault="00000000">
            <w:r>
              <w:rPr>
                <w:sz w:val="17"/>
                <w:szCs w:val="17"/>
              </w:rPr>
              <w:t>Bootstrap validation (10,000 resamples): mean adjusted prevalence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988199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~4,197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54A1B6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70A3A0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11.42%  (10.87%–11.98%)</w:t>
            </w:r>
          </w:p>
        </w:tc>
      </w:tr>
      <w:tr w:rsidR="00A41291" w14:paraId="122A9057" w14:textId="77777777">
        <w:tc>
          <w:tcPr>
            <w:tcW w:w="1004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09F4DF63" w14:textId="77777777" w:rsidR="00A41291" w:rsidRDefault="00000000">
            <w:r>
              <w:rPr>
                <w:b/>
                <w:bCs/>
                <w:sz w:val="18"/>
                <w:szCs w:val="18"/>
              </w:rPr>
              <w:t>Audit-Adjusted Cumulative Prevalence  (Index + Later Colonoscopy + Unclassified)</w:t>
            </w:r>
          </w:p>
        </w:tc>
      </w:tr>
      <w:tr w:rsidR="00A41291" w14:paraId="48768CC1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5F01600" w14:textId="77777777" w:rsidR="00A41291" w:rsidRDefault="00000000">
            <w:r>
              <w:rPr>
                <w:sz w:val="17"/>
                <w:szCs w:val="17"/>
              </w:rPr>
              <w:t>Lower bound (+407 cases from unclassified)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688C0E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4,729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75D8C5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ADE2D2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12.87%  (12.53%–13.22%)</w:t>
            </w:r>
          </w:p>
        </w:tc>
      </w:tr>
      <w:tr w:rsidR="00A41291" w14:paraId="53EC3C81" w14:textId="77777777">
        <w:tc>
          <w:tcPr>
            <w:tcW w:w="352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07029751" w14:textId="77777777" w:rsidR="00A41291" w:rsidRDefault="00000000">
            <w:r>
              <w:rPr>
                <w:b/>
                <w:bCs/>
                <w:sz w:val="17"/>
                <w:szCs w:val="17"/>
              </w:rPr>
              <w:t>Best estimate (+586 from unclassified)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0973B1AE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4,908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36741CFB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1F88889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13.36%  (13.02%–13.71%)</w:t>
            </w:r>
          </w:p>
        </w:tc>
      </w:tr>
      <w:tr w:rsidR="00A41291" w14:paraId="0720DD50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8D9F72F" w14:textId="77777777" w:rsidR="00A41291" w:rsidRDefault="00000000">
            <w:r>
              <w:rPr>
                <w:sz w:val="17"/>
                <w:szCs w:val="17"/>
              </w:rPr>
              <w:t>Upper bound (+828 from unclassified)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CEC832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5,150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86FD7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5A5079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14.02%  (13.67%–14.38%)</w:t>
            </w:r>
          </w:p>
        </w:tc>
      </w:tr>
      <w:tr w:rsidR="00A41291" w14:paraId="5B837C90" w14:textId="77777777">
        <w:tc>
          <w:tcPr>
            <w:tcW w:w="10040" w:type="dxa"/>
            <w:gridSpan w:val="4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2D6F50C" w14:textId="77777777" w:rsidR="00A41291" w:rsidRDefault="00000000">
            <w:r>
              <w:rPr>
                <w:b/>
                <w:bCs/>
                <w:sz w:val="18"/>
                <w:szCs w:val="18"/>
              </w:rPr>
              <w:t>Extreme Bounding Scenarios  (for completeness)</w:t>
            </w:r>
          </w:p>
        </w:tc>
      </w:tr>
      <w:tr w:rsidR="00A41291" w14:paraId="71667D74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5E4E8AC9" w14:textId="77777777" w:rsidR="00A41291" w:rsidRDefault="00000000">
            <w:r>
              <w:rPr>
                <w:sz w:val="17"/>
                <w:szCs w:val="17"/>
              </w:rPr>
              <w:t>G.  Conservative extreme: 0% of unclassified have diverticulosis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62F1F2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3,611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8CA143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B76A36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9.83%  (9.53%–10.14%)</w:t>
            </w:r>
          </w:p>
        </w:tc>
      </w:tr>
      <w:tr w:rsidR="00A41291" w14:paraId="777F7342" w14:textId="77777777">
        <w:tc>
          <w:tcPr>
            <w:tcW w:w="352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3E7B458" w14:textId="77777777" w:rsidR="00A41291" w:rsidRDefault="00000000">
            <w:r>
              <w:rPr>
                <w:sz w:val="17"/>
                <w:szCs w:val="17"/>
              </w:rPr>
              <w:t>H.  Liberal extreme: 100% of unclassified have diverticulosis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AFE485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8,119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82A308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36,735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594C61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22.10%  (21.68%–22.53%)</w:t>
            </w:r>
          </w:p>
        </w:tc>
      </w:tr>
      <w:tr w:rsidR="00A41291" w14:paraId="0D82F480" w14:textId="77777777">
        <w:tc>
          <w:tcPr>
            <w:tcW w:w="10040" w:type="dxa"/>
            <w:gridSpan w:val="4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9932" w14:textId="77777777" w:rsidR="00A41291" w:rsidRDefault="00A41291"/>
        </w:tc>
      </w:tr>
      <w:tr w:rsidR="00A41291" w14:paraId="06DD9C9A" w14:textId="77777777">
        <w:trPr>
          <w:trHeight w:val="10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EA842D" w14:textId="77777777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CI, confidence interval.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Best estimate: 13.0% audit rate × 4,508 unclassified = 586 projected additional cases.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Bootstrap: 10,000 resamples of binomial audit proportion (n = 200, p = 0.13).</w:t>
            </w:r>
          </w:p>
        </w:tc>
      </w:tr>
    </w:tbl>
    <w:p w14:paraId="7ECD62C9" w14:textId="77777777" w:rsidR="00A41291" w:rsidRDefault="00000000">
      <w:r>
        <w:br w:type="page"/>
      </w:r>
    </w:p>
    <w:p w14:paraId="2853A49E" w14:textId="77777777" w:rsidR="00A41291" w:rsidRDefault="00000000">
      <w:pPr>
        <w:spacing w:after="160"/>
      </w:pPr>
      <w:r>
        <w:rPr>
          <w:b/>
          <w:bCs/>
        </w:rPr>
        <w:lastRenderedPageBreak/>
        <w:t>Supplementary Table 9.  Audit-Based Sensitivity Analysis (Panel C: Projected Cases by Type and Year)</w:t>
      </w:r>
    </w:p>
    <w:tbl>
      <w:tblPr>
        <w:tblStyle w:val="ab"/>
        <w:tblW w:w="1008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2"/>
        <w:gridCol w:w="1397"/>
        <w:gridCol w:w="1397"/>
        <w:gridCol w:w="1397"/>
        <w:gridCol w:w="2877"/>
      </w:tblGrid>
      <w:tr w:rsidR="00A41291" w14:paraId="11D10457" w14:textId="77777777">
        <w:trPr>
          <w:tblHeader/>
        </w:trPr>
        <w:tc>
          <w:tcPr>
            <w:tcW w:w="3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2BDF14F2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1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28334FB2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 in Group</w:t>
            </w:r>
          </w:p>
        </w:tc>
        <w:tc>
          <w:tcPr>
            <w:tcW w:w="1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538539F4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Audit Rate</w:t>
            </w:r>
          </w:p>
        </w:tc>
        <w:tc>
          <w:tcPr>
            <w:tcW w:w="1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390D1AC3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Estimated Additional DIV Cases</w:t>
            </w:r>
          </w:p>
        </w:tc>
        <w:tc>
          <w:tcPr>
            <w:tcW w:w="28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46C86B81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95% CI of Additional Cases</w:t>
            </w:r>
          </w:p>
        </w:tc>
      </w:tr>
      <w:tr w:rsidR="00A41291" w14:paraId="0F007EDF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1AA0343B" w14:textId="77777777" w:rsidR="00A41291" w:rsidRDefault="00000000">
            <w:r>
              <w:rPr>
                <w:b/>
                <w:bCs/>
                <w:sz w:val="18"/>
                <w:szCs w:val="18"/>
              </w:rPr>
              <w:t>Projected Additional DIV Cases — Breakdown by Diagnosis Type</w:t>
            </w:r>
          </w:p>
        </w:tc>
      </w:tr>
      <w:tr w:rsidR="00A41291" w14:paraId="1E9277CB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10FF6C6" w14:textId="77777777" w:rsidR="00A41291" w:rsidRDefault="00000000">
            <w:r>
              <w:rPr>
                <w:sz w:val="17"/>
                <w:szCs w:val="17"/>
              </w:rPr>
              <w:t>Blank diagnosis sub-group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C7AC186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~2,750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C5F295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9.8%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9C1CB98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~270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AAC49A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157–451</w:t>
            </w:r>
          </w:p>
        </w:tc>
      </w:tr>
      <w:tr w:rsidR="00A41291" w14:paraId="423607E8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40A5E57" w14:textId="77777777" w:rsidR="00A41291" w:rsidRDefault="00000000">
            <w:r>
              <w:rPr>
                <w:sz w:val="17"/>
                <w:szCs w:val="17"/>
              </w:rPr>
              <w:t>'See Findings' diagnosis sub-group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CD2274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~1,758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53938B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17.9%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F40A1B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~315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D89956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193–490</w:t>
            </w:r>
          </w:p>
        </w:tc>
      </w:tr>
      <w:tr w:rsidR="00A41291" w14:paraId="68354DAB" w14:textId="77777777">
        <w:tc>
          <w:tcPr>
            <w:tcW w:w="3012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120" w:type="dxa"/>
              <w:bottom w:w="62" w:type="dxa"/>
              <w:right w:w="75" w:type="dxa"/>
            </w:tcMar>
            <w:vAlign w:val="center"/>
          </w:tcPr>
          <w:p w14:paraId="2DDA278C" w14:textId="77777777" w:rsidR="00A41291" w:rsidRDefault="00000000">
            <w:r>
              <w:rPr>
                <w:b/>
                <w:bCs/>
                <w:sz w:val="17"/>
                <w:szCs w:val="17"/>
              </w:rPr>
              <w:t>Combined unclassified group 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252BFEA7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4,508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23D5098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13.0%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3EDAACF3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~586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BBAA44"/>
              <w:right w:val="nil"/>
            </w:tcBorders>
            <w:shd w:val="clear" w:color="auto" w:fill="FFFFFF"/>
            <w:tcMar>
              <w:top w:w="62" w:type="dxa"/>
              <w:left w:w="85" w:type="dxa"/>
              <w:bottom w:w="62" w:type="dxa"/>
              <w:right w:w="75" w:type="dxa"/>
            </w:tcMar>
            <w:vAlign w:val="center"/>
          </w:tcPr>
          <w:p w14:paraId="6629AF41" w14:textId="77777777" w:rsidR="00A41291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407–828</w:t>
            </w:r>
          </w:p>
        </w:tc>
      </w:tr>
      <w:tr w:rsidR="00A41291" w14:paraId="4DBCEE90" w14:textId="77777777">
        <w:tc>
          <w:tcPr>
            <w:tcW w:w="10080" w:type="dxa"/>
            <w:gridSpan w:val="5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FFFFFF"/>
            <w:tcMar>
              <w:top w:w="68" w:type="dxa"/>
              <w:left w:w="120" w:type="dxa"/>
              <w:bottom w:w="68" w:type="dxa"/>
              <w:right w:w="80" w:type="dxa"/>
            </w:tcMar>
          </w:tcPr>
          <w:p w14:paraId="5FF17907" w14:textId="77777777" w:rsidR="00A41291" w:rsidRDefault="00000000">
            <w:r>
              <w:rPr>
                <w:b/>
                <w:bCs/>
                <w:sz w:val="18"/>
                <w:szCs w:val="18"/>
              </w:rPr>
              <w:t>Audit Prevalence vs Main Cohort Year-wise Comparison</w:t>
            </w:r>
          </w:p>
        </w:tc>
      </w:tr>
      <w:tr w:rsidR="00A41291" w14:paraId="5C2E3C5C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6418EF2A" w14:textId="77777777" w:rsidR="00A41291" w:rsidRDefault="00000000">
            <w:r>
              <w:rPr>
                <w:sz w:val="17"/>
                <w:szCs w:val="17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B9C0AD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 / 200 sample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C58486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3/10  (30.0%)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1DF362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B2DEEC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9.0%  |  Audit: 30.0%</w:t>
            </w:r>
          </w:p>
        </w:tc>
      </w:tr>
      <w:tr w:rsidR="00A41291" w14:paraId="14BAEFFB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4CE6DC2" w14:textId="77777777" w:rsidR="00A41291" w:rsidRDefault="00000000">
            <w:r>
              <w:rPr>
                <w:sz w:val="17"/>
                <w:szCs w:val="17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E55B19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88B19A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1/10  (10.0%)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B647BD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8F0460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8.4%  |  Audit: 10.0%</w:t>
            </w:r>
          </w:p>
        </w:tc>
      </w:tr>
      <w:tr w:rsidR="00A41291" w14:paraId="14FCF6B8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62953291" w14:textId="77777777" w:rsidR="00A41291" w:rsidRDefault="00000000">
            <w:r>
              <w:rPr>
                <w:sz w:val="17"/>
                <w:szCs w:val="17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0C1E25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914A1C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1/12  (8.3%)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7904E4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616D52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8.7%  |  Audit: 8.3%</w:t>
            </w:r>
          </w:p>
        </w:tc>
      </w:tr>
      <w:tr w:rsidR="00A41291" w14:paraId="1B4198EA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47919C61" w14:textId="77777777" w:rsidR="00A41291" w:rsidRDefault="00000000">
            <w:r>
              <w:rPr>
                <w:sz w:val="17"/>
                <w:szCs w:val="17"/>
              </w:rPr>
              <w:t>2018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828FD2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178542D9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3/28  (10.7%)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E624BB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BFF468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8.9%  |  Audit: 10.7%</w:t>
            </w:r>
          </w:p>
        </w:tc>
      </w:tr>
      <w:tr w:rsidR="00A41291" w14:paraId="00CF1DBB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3E9403C1" w14:textId="77777777" w:rsidR="00A41291" w:rsidRDefault="00000000">
            <w:r>
              <w:rPr>
                <w:sz w:val="17"/>
                <w:szCs w:val="17"/>
              </w:rPr>
              <w:t>2019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F60C62C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E9F75A1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4/27  (14.8%)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6706DB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22CEEBA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7.9%  |  Audit: 14.8%</w:t>
            </w:r>
          </w:p>
        </w:tc>
      </w:tr>
      <w:tr w:rsidR="00A41291" w14:paraId="2741EC2D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4B43F57" w14:textId="77777777" w:rsidR="00A41291" w:rsidRDefault="00000000">
            <w:r>
              <w:rPr>
                <w:sz w:val="17"/>
                <w:szCs w:val="17"/>
              </w:rPr>
              <w:t>2020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1EEAD1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C744C4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3/18  (16.7%)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49FF37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74CC58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8.9%  |  Audit: 16.7%</w:t>
            </w:r>
          </w:p>
        </w:tc>
      </w:tr>
      <w:tr w:rsidR="00A41291" w14:paraId="0543B171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270E314F" w14:textId="77777777" w:rsidR="00A41291" w:rsidRDefault="00000000">
            <w:r>
              <w:rPr>
                <w:sz w:val="17"/>
                <w:szCs w:val="17"/>
              </w:rPr>
              <w:t>2021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686734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F028A75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2/30  (6.7%)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F868A3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7702B8D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9.8%  |  Audit: 6.7%</w:t>
            </w:r>
          </w:p>
        </w:tc>
      </w:tr>
      <w:tr w:rsidR="00A41291" w14:paraId="68344F89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0FB0123" w14:textId="77777777" w:rsidR="00A41291" w:rsidRDefault="00000000">
            <w:r>
              <w:rPr>
                <w:sz w:val="17"/>
                <w:szCs w:val="17"/>
              </w:rPr>
              <w:t>2022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867615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10D7D2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4/25  (16.0%)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D8800E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596E0A0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11.4%  |  Audit: 16.0%</w:t>
            </w:r>
          </w:p>
        </w:tc>
      </w:tr>
      <w:tr w:rsidR="00A41291" w14:paraId="044C0436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39DC2CD0" w14:textId="77777777" w:rsidR="00A41291" w:rsidRDefault="00000000">
            <w:r>
              <w:rPr>
                <w:sz w:val="17"/>
                <w:szCs w:val="17"/>
              </w:rPr>
              <w:t>2023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EAFEC92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E13820B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2/19  (10.5%)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D70B424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7BBA23E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11.6%  |  Audit: 10.5%</w:t>
            </w:r>
          </w:p>
        </w:tc>
      </w:tr>
      <w:tr w:rsidR="00A41291" w14:paraId="1F4CC3E1" w14:textId="77777777">
        <w:tc>
          <w:tcPr>
            <w:tcW w:w="3012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34A3D5E" w14:textId="77777777" w:rsidR="00A41291" w:rsidRDefault="00000000">
            <w:r>
              <w:rPr>
                <w:sz w:val="17"/>
                <w:szCs w:val="17"/>
              </w:rPr>
              <w:t>2024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221305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E494B4F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3/21  (14.3%)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6CDAE247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—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427A0B3" w14:textId="77777777" w:rsidR="00A41291" w:rsidRDefault="00000000">
            <w:pPr>
              <w:jc w:val="center"/>
            </w:pPr>
            <w:r>
              <w:rPr>
                <w:sz w:val="17"/>
                <w:szCs w:val="17"/>
              </w:rPr>
              <w:t>Main cohort: 11.7%  |  Audit: 14.3%</w:t>
            </w:r>
          </w:p>
        </w:tc>
      </w:tr>
      <w:tr w:rsidR="00A41291" w14:paraId="1B01AA4D" w14:textId="77777777">
        <w:tc>
          <w:tcPr>
            <w:tcW w:w="10080" w:type="dxa"/>
            <w:gridSpan w:val="5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341D6" w14:textId="77777777" w:rsidR="00A41291" w:rsidRDefault="00A41291"/>
        </w:tc>
      </w:tr>
      <w:tr w:rsidR="00A41291" w14:paraId="53CFEDA9" w14:textId="77777777">
        <w:trPr>
          <w:trHeight w:val="90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EF139B" w14:textId="77777777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CI, confidence interval.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Year-wise audit n = 10–30 per year; wide CIs reflect small annual samples. Year-wise figures are descriptive only; all projections use the pooled audit rate (13.0%).</w:t>
            </w:r>
          </w:p>
        </w:tc>
      </w:tr>
    </w:tbl>
    <w:p w14:paraId="6ADD49C1" w14:textId="77777777" w:rsidR="00A41291" w:rsidRDefault="00000000">
      <w:r>
        <w:br w:type="page"/>
      </w:r>
    </w:p>
    <w:p w14:paraId="46635764" w14:textId="4076C8A8" w:rsidR="00A41291" w:rsidRDefault="00000000">
      <w:pPr>
        <w:spacing w:after="160"/>
      </w:pPr>
      <w:r>
        <w:rPr>
          <w:b/>
          <w:bCs/>
        </w:rPr>
        <w:lastRenderedPageBreak/>
        <w:t>Supplementary Table 9.  Audit-Based Sensitivity Analysis (</w:t>
      </w:r>
      <w:r w:rsidR="00D84678">
        <w:rPr>
          <w:b/>
          <w:bCs/>
        </w:rPr>
        <w:t>Panel D</w:t>
      </w:r>
      <w:r>
        <w:rPr>
          <w:b/>
          <w:bCs/>
        </w:rPr>
        <w:t>: Consolidated Prevalence Estimates)</w:t>
      </w:r>
    </w:p>
    <w:tbl>
      <w:tblPr>
        <w:tblStyle w:val="ac"/>
        <w:tblW w:w="1008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7"/>
        <w:gridCol w:w="7423"/>
      </w:tblGrid>
      <w:tr w:rsidR="00A41291" w14:paraId="118ABDEB" w14:textId="77777777">
        <w:trPr>
          <w:tblHeader/>
        </w:trPr>
        <w:tc>
          <w:tcPr>
            <w:tcW w:w="2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6C1C6EEB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Prevalence Metric</w:t>
            </w:r>
          </w:p>
        </w:tc>
        <w:tc>
          <w:tcPr>
            <w:tcW w:w="74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8" w:type="dxa"/>
              <w:left w:w="110" w:type="dxa"/>
              <w:bottom w:w="88" w:type="dxa"/>
              <w:right w:w="80" w:type="dxa"/>
            </w:tcMar>
            <w:vAlign w:val="center"/>
          </w:tcPr>
          <w:p w14:paraId="19D8142D" w14:textId="77777777" w:rsidR="00A41291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Final Estimate with Audit Adjustment</w:t>
            </w:r>
          </w:p>
        </w:tc>
      </w:tr>
      <w:tr w:rsidR="00A41291" w14:paraId="310A769F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2A4A35C" w14:textId="77777777" w:rsidR="00A41291" w:rsidRDefault="00000000">
            <w:r>
              <w:rPr>
                <w:sz w:val="17"/>
                <w:szCs w:val="17"/>
              </w:rPr>
              <w:t>Point prevalence — primary (index scope, all-patient denom, unadjusted)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11BC2BC" w14:textId="77777777" w:rsidR="00A41291" w:rsidRDefault="00000000">
            <w:r>
              <w:rPr>
                <w:sz w:val="17"/>
                <w:szCs w:val="17"/>
              </w:rPr>
              <w:t>9.83%  (95% CI: 9.53%–10.14%)  |  Denominator: 36,735</w:t>
            </w:r>
          </w:p>
        </w:tc>
      </w:tr>
      <w:tr w:rsidR="00A41291" w14:paraId="1D7A4A89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97580CF" w14:textId="77777777" w:rsidR="00A41291" w:rsidRDefault="00000000">
            <w:r>
              <w:rPr>
                <w:b/>
                <w:bCs/>
                <w:sz w:val="17"/>
                <w:szCs w:val="17"/>
              </w:rPr>
              <w:t>Point prevalence — audit-adjusted best estimate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2BDB773E" w14:textId="77777777" w:rsidR="00A41291" w:rsidRDefault="00000000">
            <w:r>
              <w:rPr>
                <w:b/>
                <w:bCs/>
                <w:sz w:val="17"/>
                <w:szCs w:val="17"/>
              </w:rPr>
              <w:t>11.43%  (95% CI: 11.10%–11.75%)  |  +586 cases added from 4,508 unclassified</w:t>
            </w:r>
          </w:p>
        </w:tc>
      </w:tr>
      <w:tr w:rsidR="00A41291" w14:paraId="64D9A81F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778A2868" w14:textId="77777777" w:rsidR="00A41291" w:rsidRDefault="00000000">
            <w:r>
              <w:rPr>
                <w:sz w:val="17"/>
                <w:szCs w:val="17"/>
              </w:rPr>
              <w:t>Point prevalence — audit-adjusted lower bound (8.4% rate)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0A3D184B" w14:textId="77777777" w:rsidR="00A41291" w:rsidRDefault="00000000">
            <w:r>
              <w:rPr>
                <w:sz w:val="17"/>
                <w:szCs w:val="17"/>
              </w:rPr>
              <w:t>10.94%  (95% CI: 10.62%–11.26%)  |  +407 cases</w:t>
            </w:r>
          </w:p>
        </w:tc>
      </w:tr>
      <w:tr w:rsidR="00A41291" w14:paraId="7C568D97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0D1393EB" w14:textId="77777777" w:rsidR="00A41291" w:rsidRDefault="00000000">
            <w:r>
              <w:rPr>
                <w:sz w:val="17"/>
                <w:szCs w:val="17"/>
              </w:rPr>
              <w:t>Point prevalence — audit-adjusted upper bound (18.4% rate)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431E4C01" w14:textId="77777777" w:rsidR="00A41291" w:rsidRDefault="00000000">
            <w:r>
              <w:rPr>
                <w:sz w:val="17"/>
                <w:szCs w:val="17"/>
              </w:rPr>
              <w:t>12.08%  (95% CI: 11.75%–12.42%)  |  +828 cases</w:t>
            </w:r>
          </w:p>
        </w:tc>
      </w:tr>
      <w:tr w:rsidR="00A41291" w14:paraId="19A4B0F3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1F82C1C9" w14:textId="77777777" w:rsidR="00A41291" w:rsidRDefault="00000000">
            <w:r>
              <w:rPr>
                <w:sz w:val="17"/>
                <w:szCs w:val="17"/>
              </w:rPr>
              <w:t>Bootstrap validated (10,000 resamples)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7650ED18" w14:textId="77777777" w:rsidR="00A41291" w:rsidRDefault="00000000">
            <w:r>
              <w:rPr>
                <w:sz w:val="17"/>
                <w:szCs w:val="17"/>
              </w:rPr>
              <w:t>11.42%  (95% percentile CI: 10.87%–11.98%)</w:t>
            </w:r>
          </w:p>
        </w:tc>
      </w:tr>
      <w:tr w:rsidR="00A41291" w14:paraId="0C090294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5E251E16" w14:textId="77777777" w:rsidR="00A41291" w:rsidRDefault="00000000">
            <w:r>
              <w:rPr>
                <w:b/>
                <w:bCs/>
                <w:sz w:val="17"/>
                <w:szCs w:val="17"/>
              </w:rPr>
              <w:t>Cumulative prevalence — audit-adjusted best estimate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51001A97" w14:textId="77777777" w:rsidR="00A41291" w:rsidRDefault="00000000">
            <w:r>
              <w:rPr>
                <w:b/>
                <w:bCs/>
                <w:sz w:val="17"/>
                <w:szCs w:val="17"/>
              </w:rPr>
              <w:t>13.36%  (95% CI: 13.02%–13.71%)  |  Index + later + estimated unclassified</w:t>
            </w:r>
          </w:p>
        </w:tc>
      </w:tr>
      <w:tr w:rsidR="00A41291" w14:paraId="3D066649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50B49492" w14:textId="77777777" w:rsidR="00A41291" w:rsidRDefault="00000000">
            <w:r>
              <w:rPr>
                <w:sz w:val="17"/>
                <w:szCs w:val="17"/>
              </w:rPr>
              <w:t>Cumulative prevalence — lower / upper bounds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AB496B5" w14:textId="77777777" w:rsidR="00A41291" w:rsidRDefault="00000000">
            <w:r>
              <w:rPr>
                <w:sz w:val="17"/>
                <w:szCs w:val="17"/>
              </w:rPr>
              <w:t>12.87%–14.02%</w:t>
            </w:r>
          </w:p>
        </w:tc>
      </w:tr>
      <w:tr w:rsidR="00A41291" w14:paraId="4D27F2BB" w14:textId="77777777">
        <w:tc>
          <w:tcPr>
            <w:tcW w:w="2657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120" w:type="dxa"/>
              <w:bottom w:w="57" w:type="dxa"/>
              <w:right w:w="75" w:type="dxa"/>
            </w:tcMar>
            <w:vAlign w:val="center"/>
          </w:tcPr>
          <w:p w14:paraId="398ED1C4" w14:textId="77777777" w:rsidR="00A41291" w:rsidRDefault="00000000">
            <w:r>
              <w:rPr>
                <w:sz w:val="17"/>
                <w:szCs w:val="17"/>
              </w:rPr>
              <w:t>Screening-only prevalence (from separate analysis, no audit adjustment)</w:t>
            </w:r>
          </w:p>
        </w:tc>
        <w:tc>
          <w:tcPr>
            <w:tcW w:w="7423" w:type="dxa"/>
            <w:tcBorders>
              <w:top w:val="nil"/>
              <w:left w:val="nil"/>
              <w:bottom w:val="single" w:sz="4" w:space="0" w:color="CCCCCC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75" w:type="dxa"/>
            </w:tcMar>
            <w:vAlign w:val="center"/>
          </w:tcPr>
          <w:p w14:paraId="37121E7A" w14:textId="77777777" w:rsidR="00A41291" w:rsidRDefault="00000000">
            <w:r>
              <w:rPr>
                <w:sz w:val="17"/>
                <w:szCs w:val="17"/>
              </w:rPr>
              <w:t>15.02%  (95% CI: 14.19%–15.88%)  — closest to true population prevalence</w:t>
            </w:r>
          </w:p>
        </w:tc>
      </w:tr>
      <w:tr w:rsidR="00A41291" w14:paraId="2935ED56" w14:textId="77777777">
        <w:tc>
          <w:tcPr>
            <w:tcW w:w="10080" w:type="dxa"/>
            <w:gridSpan w:val="2"/>
            <w:tcBorders>
              <w:top w:val="single" w:sz="8" w:space="0" w:color="1F3864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C38F" w14:textId="77777777" w:rsidR="00A41291" w:rsidRDefault="00A41291"/>
        </w:tc>
      </w:tr>
      <w:tr w:rsidR="00A41291" w14:paraId="433ADBA3" w14:textId="77777777">
        <w:trPr>
          <w:trHeight w:val="1000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ED26A" w14:textId="77777777" w:rsidR="00A41291" w:rsidRPr="00266212" w:rsidRDefault="00000000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t>CI, confidence interval.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Primary unadjusted estimate (9.83%) uses all unique patients as denominator (n = 36,735), treating unclassified patients as non-cases.</w:t>
            </w:r>
            <w:r w:rsidRPr="00266212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Highlighted rows represent recommended estimates for manuscript reporting.</w:t>
            </w:r>
          </w:p>
        </w:tc>
      </w:tr>
    </w:tbl>
    <w:p w14:paraId="4408DFB8" w14:textId="77777777" w:rsidR="00A41291" w:rsidRDefault="00A41291"/>
    <w:sectPr w:rsidR="00A41291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9324F28-B792-304F-972B-8E0EB58E7A63}"/>
    <w:embedBold r:id="rId2" w:fontKey="{BB264D22-9233-1D4F-8D00-732D08AD6BE2}"/>
    <w:embedItalic r:id="rId3" w:fontKey="{EE8A7F11-158C-044A-8ADD-19AC3D7B44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9119271-44DE-124A-B17D-2C7F409AA814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537835A0-A45E-8D48-A948-D8AEDF76D5CA}"/>
    <w:embedBold r:id="rId6" w:subsetted="1" w:fontKey="{3B4C71AF-8239-4241-80DB-10977855811F}"/>
  </w:font>
  <w:font w:name="Cardo">
    <w:charset w:val="00"/>
    <w:family w:val="auto"/>
    <w:pitch w:val="default"/>
    <w:embedRegular r:id="rId7" w:fontKey="{17AFCF1F-1038-1D4B-BC9F-A1D1188BAA93}"/>
    <w:embedBold r:id="rId8" w:fontKey="{7006441E-4E20-CD42-8FF7-6802F0145D6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5643E095-A71D-6E4C-B05B-27080AA2B55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844C5C5C-5854-7447-B888-6E78805537D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D6425378-7CFB-C94B-A148-ECF6886F2F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291"/>
    <w:rsid w:val="001208FF"/>
    <w:rsid w:val="001C4164"/>
    <w:rsid w:val="001C7905"/>
    <w:rsid w:val="001F0E21"/>
    <w:rsid w:val="00266212"/>
    <w:rsid w:val="00287384"/>
    <w:rsid w:val="00466D2E"/>
    <w:rsid w:val="00805074"/>
    <w:rsid w:val="00811DCC"/>
    <w:rsid w:val="008F60B7"/>
    <w:rsid w:val="00A41291"/>
    <w:rsid w:val="00C3300E"/>
    <w:rsid w:val="00D84678"/>
    <w:rsid w:val="00E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738BB"/>
  <w15:docId w15:val="{33A08EF9-6E61-F84D-A9CF-7B0B1C44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paragraph" w:customStyle="1" w:styleId="font-claude-response-body">
    <w:name w:val="font-claude-response-body"/>
    <w:basedOn w:val="Normal"/>
    <w:rsid w:val="001208F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TSVlMkX2DUnuvQgJu8cnUPynjw==">CgMxLjAaFAoBMBIPCg0IB0IJEgdHdW5nc3VoGhIKATESDQoLCAdCBxIFQ2FyZG8aEgoBMhINCgsIB0IHEgVDYXJkbxoSCgEzEg0KCwgHQgcSBUNhcmRvGhQKATQSDwoNCAdCCRIHR3VuZ3N1aBoUCgE1Eg8KDQgHQgkSB0d1bmdzdWgaFAoBNhIPCg0IB0IJEgdHdW5nc3VoGhQKATcSDwoNCAdCCRIHR3VuZ3N1aBoUCgE4Eg8KDQgHQgkSB0d1bmdzdWgaEgoBORINCgsIB0IHEgVDYXJkbxoTCgIxMBINCgsIB0IHEgVDYXJkbxoVCgIxMRIPCg0IB0IJEgdHdW5nc3VoGhUKAjEyEg8KDQgHQgkSB0d1bmdzdWgaFQoCMTMSDwoNCAdCCRIHR3VuZ3N1aBoVCgIxNBIPCg0IB0IJEgdHdW5nc3VoOAByITFtdkdqdkc0M3RCUTFwMHdQX3lqeTJnVWE3MFgxYmlB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3707</Words>
  <Characters>21358</Characters>
  <Application>Microsoft Office Word</Application>
  <DocSecurity>0</DocSecurity>
  <Lines>1525</Lines>
  <Paragraphs>1319</Paragraphs>
  <ScaleCrop>false</ScaleCrop>
  <Company/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Muhammad Umar Saddique</cp:lastModifiedBy>
  <cp:revision>13</cp:revision>
  <dcterms:created xsi:type="dcterms:W3CDTF">2026-05-23T10:37:00Z</dcterms:created>
  <dcterms:modified xsi:type="dcterms:W3CDTF">2026-05-23T12:23:00Z</dcterms:modified>
</cp:coreProperties>
</file>