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94BE" w14:textId="7DA56B04" w:rsidR="0092783F" w:rsidRDefault="0092783F" w:rsidP="00861122">
      <w:pP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Supplementary</w:t>
      </w:r>
      <w:proofErr w:type="spellEnd"/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m</w:t>
      </w:r>
      <w:r w:rsidR="009741CA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a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t</w:t>
      </w:r>
      <w:r w:rsidR="009741CA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e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rial</w:t>
      </w:r>
      <w:proofErr w:type="spellEnd"/>
    </w:p>
    <w:p w14:paraId="4C3AB68C" w14:textId="3A28858F" w:rsidR="00861122" w:rsidRPr="00FC3709" w:rsidRDefault="00861122" w:rsidP="008611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Table</w:t>
      </w:r>
      <w:proofErr w:type="spellEnd"/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S1</w:t>
      </w:r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 xml:space="preserve">. </w:t>
      </w:r>
      <w:proofErr w:type="spellStart"/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Comparative</w:t>
      </w:r>
      <w:proofErr w:type="spellEnd"/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analysis</w:t>
      </w:r>
      <w:proofErr w:type="spellEnd"/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 xml:space="preserve"> of </w:t>
      </w:r>
      <w:proofErr w:type="spellStart"/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the</w:t>
      </w:r>
      <w:proofErr w:type="spellEnd"/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proofErr w:type="gramStart"/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two</w:t>
      </w:r>
      <w:proofErr w:type="spellEnd"/>
      <w:proofErr w:type="gramEnd"/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 xml:space="preserve"> AKI </w:t>
      </w:r>
      <w:proofErr w:type="spellStart"/>
      <w:r w:rsidRPr="00A668FF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hu-HU"/>
          <w14:ligatures w14:val="none"/>
        </w:rPr>
        <w:t>episodes</w:t>
      </w:r>
      <w:proofErr w:type="spellEnd"/>
    </w:p>
    <w:p w14:paraId="62FE8899" w14:textId="77777777" w:rsidR="00032880" w:rsidRDefault="00032880" w:rsidP="009B521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3E01CC" w:rsidRPr="00A668FF" w14:paraId="69FDBE52" w14:textId="77777777" w:rsidTr="003E01CC">
        <w:trPr>
          <w:trHeight w:val="274"/>
        </w:trPr>
        <w:tc>
          <w:tcPr>
            <w:tcW w:w="9923" w:type="dxa"/>
            <w:tcBorders>
              <w:top w:val="single" w:sz="4" w:space="0" w:color="auto"/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</w:tcPr>
          <w:tbl>
            <w:tblPr>
              <w:tblW w:w="978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09"/>
              <w:gridCol w:w="3486"/>
              <w:gridCol w:w="3685"/>
            </w:tblGrid>
            <w:tr w:rsidR="003E01CC" w:rsidRPr="00374D4A" w14:paraId="4A94C2C6" w14:textId="77777777" w:rsidTr="003E01CC">
              <w:tc>
                <w:tcPr>
                  <w:tcW w:w="2609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14:paraId="7926BC33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Feature</w:t>
                  </w:r>
                  <w:proofErr w:type="spellEnd"/>
                </w:p>
              </w:tc>
              <w:tc>
                <w:tcPr>
                  <w:tcW w:w="3486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14:paraId="5E0EEF4E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First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Episode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(2011)</w:t>
                  </w:r>
                </w:p>
              </w:tc>
              <w:tc>
                <w:tcPr>
                  <w:tcW w:w="3685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14:paraId="7DFF6A0F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Second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Episode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(2023)</w:t>
                  </w:r>
                </w:p>
              </w:tc>
            </w:tr>
            <w:tr w:rsidR="003E01CC" w:rsidRPr="00374D4A" w14:paraId="7815D80D" w14:textId="77777777" w:rsidTr="003E01CC">
              <w:tc>
                <w:tcPr>
                  <w:tcW w:w="2609" w:type="dxa"/>
                  <w:tcBorders>
                    <w:top w:val="single" w:sz="4" w:space="0" w:color="auto"/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4801138D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Patient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Age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years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)</w:t>
                  </w:r>
                </w:p>
              </w:tc>
              <w:tc>
                <w:tcPr>
                  <w:tcW w:w="3486" w:type="dxa"/>
                  <w:tcBorders>
                    <w:top w:val="single" w:sz="4" w:space="0" w:color="auto"/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6C57D818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35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010A02B0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47</w:t>
                  </w:r>
                </w:p>
              </w:tc>
            </w:tr>
            <w:tr w:rsidR="003E01CC" w:rsidRPr="00374D4A" w14:paraId="459CB1AB" w14:textId="77777777" w:rsidTr="003E01CC">
              <w:tc>
                <w:tcPr>
                  <w:tcW w:w="2609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790E5AD0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Primary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Etiology</w:t>
                  </w:r>
                  <w:proofErr w:type="spellEnd"/>
                </w:p>
              </w:tc>
              <w:tc>
                <w:tcPr>
                  <w:tcW w:w="3486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36BEDF1D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Gentamicin-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induced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nephrotoxicity</w:t>
                  </w:r>
                  <w:proofErr w:type="spellEnd"/>
                </w:p>
              </w:tc>
              <w:tc>
                <w:tcPr>
                  <w:tcW w:w="3685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5382379F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Dobrava-Belgrade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Hantavirus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infection</w:t>
                  </w:r>
                  <w:proofErr w:type="spellEnd"/>
                </w:p>
              </w:tc>
            </w:tr>
            <w:tr w:rsidR="003E01CC" w:rsidRPr="00374D4A" w14:paraId="6F55B612" w14:textId="77777777" w:rsidTr="003E01CC">
              <w:trPr>
                <w:trHeight w:val="403"/>
              </w:trPr>
              <w:tc>
                <w:tcPr>
                  <w:tcW w:w="2609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2758BDF8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Pathophysiology</w:t>
                  </w:r>
                  <w:proofErr w:type="spellEnd"/>
                </w:p>
              </w:tc>
              <w:tc>
                <w:tcPr>
                  <w:tcW w:w="3486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127CAC90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Toxic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acute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tubular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necrosis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(ATN)</w:t>
                  </w:r>
                </w:p>
              </w:tc>
              <w:tc>
                <w:tcPr>
                  <w:tcW w:w="3685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53F4BF24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Immune-mediated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interstitial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nephritis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(AIN)</w:t>
                  </w:r>
                </w:p>
              </w:tc>
            </w:tr>
            <w:tr w:rsidR="003E01CC" w:rsidRPr="00374D4A" w14:paraId="198BC4B5" w14:textId="77777777" w:rsidTr="003E01CC">
              <w:tc>
                <w:tcPr>
                  <w:tcW w:w="2609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4636C341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Clinical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Presentation</w:t>
                  </w:r>
                  <w:proofErr w:type="spellEnd"/>
                </w:p>
              </w:tc>
              <w:tc>
                <w:tcPr>
                  <w:tcW w:w="3486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3DED720D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proofErr w:type="gram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Oligo-anuric</w:t>
                  </w:r>
                  <w:proofErr w:type="spellEnd"/>
                  <w:proofErr w:type="gram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AKI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following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wound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infection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treatment</w:t>
                  </w:r>
                  <w:proofErr w:type="spellEnd"/>
                </w:p>
              </w:tc>
              <w:tc>
                <w:tcPr>
                  <w:tcW w:w="3685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593D239B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Fever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,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myalgia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,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nausea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,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thrombocytopenia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, and </w:t>
                  </w:r>
                  <w:proofErr w:type="spellStart"/>
                  <w:proofErr w:type="gram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oligo-anuric</w:t>
                  </w:r>
                  <w:proofErr w:type="spellEnd"/>
                  <w:proofErr w:type="gram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AKI</w:t>
                  </w:r>
                </w:p>
              </w:tc>
            </w:tr>
            <w:tr w:rsidR="003E01CC" w:rsidRPr="00374D4A" w14:paraId="07E918FE" w14:textId="77777777" w:rsidTr="003E01CC">
              <w:tc>
                <w:tcPr>
                  <w:tcW w:w="2609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22060D9A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Exposure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History</w:t>
                  </w:r>
                  <w:proofErr w:type="spellEnd"/>
                </w:p>
              </w:tc>
              <w:tc>
                <w:tcPr>
                  <w:tcW w:w="3486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5D44891C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Intravenous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gentamicin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(3x80 mg/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day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)</w:t>
                  </w:r>
                </w:p>
              </w:tc>
              <w:tc>
                <w:tcPr>
                  <w:tcW w:w="3685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294CF1E8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Rodent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excreta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cleaning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rural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basement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)</w:t>
                  </w:r>
                </w:p>
              </w:tc>
            </w:tr>
            <w:tr w:rsidR="003E01CC" w:rsidRPr="00374D4A" w14:paraId="7D5E64B5" w14:textId="77777777" w:rsidTr="003E01CC">
              <w:tc>
                <w:tcPr>
                  <w:tcW w:w="2609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1470753C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Peak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Serum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Creatinine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(µmol/L)</w:t>
                  </w:r>
                </w:p>
              </w:tc>
              <w:tc>
                <w:tcPr>
                  <w:tcW w:w="3486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394E31AD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665</w:t>
                  </w:r>
                </w:p>
              </w:tc>
              <w:tc>
                <w:tcPr>
                  <w:tcW w:w="3685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07D47A24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1020</w:t>
                  </w:r>
                </w:p>
              </w:tc>
            </w:tr>
            <w:tr w:rsidR="003E01CC" w:rsidRPr="00374D4A" w14:paraId="5B06CFD8" w14:textId="77777777" w:rsidTr="003E01CC">
              <w:tc>
                <w:tcPr>
                  <w:tcW w:w="2609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294A6559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Lowest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Platelet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Count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(G/L)</w:t>
                  </w:r>
                </w:p>
              </w:tc>
              <w:tc>
                <w:tcPr>
                  <w:tcW w:w="3486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261EC8E5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Normal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baseline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)</w:t>
                  </w:r>
                </w:p>
              </w:tc>
              <w:tc>
                <w:tcPr>
                  <w:tcW w:w="3685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060DD090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126.2 (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mild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thrombocytopenia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)</w:t>
                  </w:r>
                </w:p>
              </w:tc>
            </w:tr>
            <w:tr w:rsidR="003E01CC" w:rsidRPr="00374D4A" w14:paraId="41639380" w14:textId="77777777" w:rsidTr="003E01CC">
              <w:tc>
                <w:tcPr>
                  <w:tcW w:w="2609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2F607FC4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Urinalysis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Findings</w:t>
                  </w:r>
                  <w:proofErr w:type="spellEnd"/>
                </w:p>
              </w:tc>
              <w:tc>
                <w:tcPr>
                  <w:tcW w:w="3486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24124411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Muddy-brown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granular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casts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,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mild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proteinuria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, no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hematuria</w:t>
                  </w:r>
                  <w:proofErr w:type="spellEnd"/>
                </w:p>
              </w:tc>
              <w:tc>
                <w:tcPr>
                  <w:tcW w:w="3685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6BCA0D0D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Granular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casts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,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proteinuria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(1 g/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day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), and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hematuria</w:t>
                  </w:r>
                  <w:proofErr w:type="spellEnd"/>
                </w:p>
              </w:tc>
            </w:tr>
            <w:tr w:rsidR="003E01CC" w:rsidRPr="00374D4A" w14:paraId="5B7A1418" w14:textId="77777777" w:rsidTr="003E01CC">
              <w:tc>
                <w:tcPr>
                  <w:tcW w:w="2609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241E5F02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Diagnostic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Confirmation</w:t>
                  </w:r>
                  <w:proofErr w:type="spellEnd"/>
                </w:p>
              </w:tc>
              <w:tc>
                <w:tcPr>
                  <w:tcW w:w="3486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3C2F8A79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Clinical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and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temporal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relationship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to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drug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exposure</w:t>
                  </w:r>
                  <w:proofErr w:type="spellEnd"/>
                </w:p>
              </w:tc>
              <w:tc>
                <w:tcPr>
                  <w:tcW w:w="3685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06E00706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Serology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IgM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/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IgG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) and PCR-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confirmed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DOBV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infection</w:t>
                  </w:r>
                  <w:proofErr w:type="spellEnd"/>
                </w:p>
              </w:tc>
            </w:tr>
            <w:tr w:rsidR="003E01CC" w:rsidRPr="00374D4A" w14:paraId="63F1E74E" w14:textId="77777777" w:rsidTr="003E01CC">
              <w:tc>
                <w:tcPr>
                  <w:tcW w:w="2609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7561CF48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Renal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Replacement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Therapy</w:t>
                  </w:r>
                  <w:proofErr w:type="spellEnd"/>
                </w:p>
              </w:tc>
              <w:tc>
                <w:tcPr>
                  <w:tcW w:w="3486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4459F2F2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4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sessions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of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intermittent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high-flux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hemodialysis</w:t>
                  </w:r>
                  <w:proofErr w:type="spellEnd"/>
                </w:p>
              </w:tc>
              <w:tc>
                <w:tcPr>
                  <w:tcW w:w="3685" w:type="dxa"/>
                  <w:tcBorders>
                    <w:bottom w:val="single" w:sz="6" w:space="0" w:color="DCDFE5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49C9F612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5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sessions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of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intermittent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high-flux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hemodialysis</w:t>
                  </w:r>
                  <w:proofErr w:type="spellEnd"/>
                </w:p>
              </w:tc>
            </w:tr>
            <w:tr w:rsidR="003E01CC" w:rsidRPr="00374D4A" w14:paraId="12FF30C4" w14:textId="77777777" w:rsidTr="003E01CC">
              <w:tc>
                <w:tcPr>
                  <w:tcW w:w="2609" w:type="dxa"/>
                  <w:tcBorders>
                    <w:bottom w:val="nil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52438236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Renal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b/>
                      <w:bCs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Outcome</w:t>
                  </w:r>
                  <w:proofErr w:type="spellEnd"/>
                </w:p>
              </w:tc>
              <w:tc>
                <w:tcPr>
                  <w:tcW w:w="3486" w:type="dxa"/>
                  <w:tcBorders>
                    <w:bottom w:val="nil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02E73A85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Complete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recovery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Cr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: 80 µmol/L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6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weeks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)</w:t>
                  </w:r>
                </w:p>
              </w:tc>
              <w:tc>
                <w:tcPr>
                  <w:tcW w:w="3685" w:type="dxa"/>
                  <w:tcBorders>
                    <w:bottom w:val="nil"/>
                  </w:tcBorders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7BBCBF2E" w14:textId="77777777" w:rsidR="003E01CC" w:rsidRPr="00374D4A" w:rsidRDefault="003E01CC" w:rsidP="00E90E1C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Complete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recovery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Cr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: 90 µmol/L </w:t>
                  </w:r>
                  <w:proofErr w:type="spellStart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at</w:t>
                  </w:r>
                  <w:proofErr w:type="spellEnd"/>
                  <w:r w:rsidRPr="00374D4A">
                    <w:rPr>
                      <w:rFonts w:ascii="Times New Roman" w:eastAsia="Times New Roman" w:hAnsi="Times New Roman" w:cs="Times New Roman"/>
                      <w:color w:val="0A0A0A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3 months)</w:t>
                  </w:r>
                </w:p>
              </w:tc>
            </w:tr>
          </w:tbl>
          <w:p w14:paraId="27D5994B" w14:textId="47EEE588" w:rsidR="003E01CC" w:rsidRPr="00FB2E4F" w:rsidRDefault="003E01CC" w:rsidP="00C5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lang w:eastAsia="hu-HU"/>
                <w14:ligatures w14:val="none"/>
              </w:rPr>
            </w:pPr>
          </w:p>
        </w:tc>
      </w:tr>
      <w:tr w:rsidR="003E01CC" w:rsidRPr="00A668FF" w14:paraId="7C028A6C" w14:textId="77777777" w:rsidTr="003E01CC">
        <w:trPr>
          <w:trHeight w:val="560"/>
        </w:trPr>
        <w:tc>
          <w:tcPr>
            <w:tcW w:w="9923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</w:tcPr>
          <w:p w14:paraId="297E054F" w14:textId="3983495D" w:rsidR="003E01CC" w:rsidRPr="00FB2E4F" w:rsidRDefault="003E01CC" w:rsidP="00C5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lang w:eastAsia="hu-HU"/>
                <w14:ligatures w14:val="none"/>
              </w:rPr>
            </w:pPr>
          </w:p>
        </w:tc>
      </w:tr>
    </w:tbl>
    <w:p w14:paraId="3D1B60D5" w14:textId="77777777" w:rsidR="005426ED" w:rsidRDefault="005426ED" w:rsidP="00374D4A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hu-HU"/>
          <w14:ligatures w14:val="none"/>
        </w:rPr>
      </w:pPr>
    </w:p>
    <w:sectPr w:rsidR="005426E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046D9" w14:textId="77777777" w:rsidR="002726D4" w:rsidRDefault="002726D4" w:rsidP="00185F20">
      <w:pPr>
        <w:spacing w:after="0" w:line="240" w:lineRule="auto"/>
      </w:pPr>
      <w:r>
        <w:separator/>
      </w:r>
    </w:p>
  </w:endnote>
  <w:endnote w:type="continuationSeparator" w:id="0">
    <w:p w14:paraId="6F043191" w14:textId="77777777" w:rsidR="002726D4" w:rsidRDefault="002726D4" w:rsidP="00185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88860"/>
      <w:docPartObj>
        <w:docPartGallery w:val="Page Numbers (Bottom of Page)"/>
        <w:docPartUnique/>
      </w:docPartObj>
    </w:sdtPr>
    <w:sdtEndPr/>
    <w:sdtContent>
      <w:p w14:paraId="6B38E3BC" w14:textId="4088C83E" w:rsidR="00185F20" w:rsidRDefault="00185F2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D6D945" w14:textId="77777777" w:rsidR="00185F20" w:rsidRDefault="00185F2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85948" w14:textId="77777777" w:rsidR="002726D4" w:rsidRDefault="002726D4" w:rsidP="00185F20">
      <w:pPr>
        <w:spacing w:after="0" w:line="240" w:lineRule="auto"/>
      </w:pPr>
      <w:r>
        <w:separator/>
      </w:r>
    </w:p>
  </w:footnote>
  <w:footnote w:type="continuationSeparator" w:id="0">
    <w:p w14:paraId="65C42684" w14:textId="77777777" w:rsidR="002726D4" w:rsidRDefault="002726D4" w:rsidP="00185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9FF"/>
    <w:multiLevelType w:val="hybridMultilevel"/>
    <w:tmpl w:val="422CF8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964AB"/>
    <w:multiLevelType w:val="multilevel"/>
    <w:tmpl w:val="6144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B731D"/>
    <w:multiLevelType w:val="hybridMultilevel"/>
    <w:tmpl w:val="BBD0A3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E72CD"/>
    <w:multiLevelType w:val="hybridMultilevel"/>
    <w:tmpl w:val="C580788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374EFC"/>
    <w:multiLevelType w:val="multilevel"/>
    <w:tmpl w:val="AC1AD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C82AF3"/>
    <w:multiLevelType w:val="multilevel"/>
    <w:tmpl w:val="BE0C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12706B"/>
    <w:multiLevelType w:val="multilevel"/>
    <w:tmpl w:val="06AC5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DB69FC"/>
    <w:multiLevelType w:val="multilevel"/>
    <w:tmpl w:val="7B54B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201516"/>
    <w:multiLevelType w:val="multilevel"/>
    <w:tmpl w:val="3EC8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F7457"/>
    <w:multiLevelType w:val="multilevel"/>
    <w:tmpl w:val="1472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3A6E5B"/>
    <w:multiLevelType w:val="multilevel"/>
    <w:tmpl w:val="D8FE1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1A3A5D"/>
    <w:multiLevelType w:val="multilevel"/>
    <w:tmpl w:val="6DFA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DE2717"/>
    <w:multiLevelType w:val="multilevel"/>
    <w:tmpl w:val="96F6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324572"/>
    <w:multiLevelType w:val="hybridMultilevel"/>
    <w:tmpl w:val="65BA08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626102">
    <w:abstractNumId w:val="10"/>
  </w:num>
  <w:num w:numId="2" w16cid:durableId="1741489051">
    <w:abstractNumId w:val="12"/>
  </w:num>
  <w:num w:numId="3" w16cid:durableId="316501367">
    <w:abstractNumId w:val="6"/>
  </w:num>
  <w:num w:numId="4" w16cid:durableId="60176922">
    <w:abstractNumId w:val="13"/>
  </w:num>
  <w:num w:numId="5" w16cid:durableId="1729635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6711093">
    <w:abstractNumId w:val="2"/>
  </w:num>
  <w:num w:numId="7" w16cid:durableId="1953903385">
    <w:abstractNumId w:val="9"/>
  </w:num>
  <w:num w:numId="8" w16cid:durableId="197936653">
    <w:abstractNumId w:val="5"/>
  </w:num>
  <w:num w:numId="9" w16cid:durableId="987241770">
    <w:abstractNumId w:val="4"/>
  </w:num>
  <w:num w:numId="10" w16cid:durableId="1709992988">
    <w:abstractNumId w:val="11"/>
  </w:num>
  <w:num w:numId="11" w16cid:durableId="1112702640">
    <w:abstractNumId w:val="8"/>
  </w:num>
  <w:num w:numId="12" w16cid:durableId="2022537356">
    <w:abstractNumId w:val="1"/>
  </w:num>
  <w:num w:numId="13" w16cid:durableId="1438331356">
    <w:abstractNumId w:val="7"/>
  </w:num>
  <w:num w:numId="14" w16cid:durableId="1881238942">
    <w:abstractNumId w:val="3"/>
  </w:num>
  <w:num w:numId="15" w16cid:durableId="132219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0F"/>
    <w:rsid w:val="0000436F"/>
    <w:rsid w:val="00023799"/>
    <w:rsid w:val="00032880"/>
    <w:rsid w:val="000411AD"/>
    <w:rsid w:val="0004172E"/>
    <w:rsid w:val="00076EE5"/>
    <w:rsid w:val="00085F18"/>
    <w:rsid w:val="000A5385"/>
    <w:rsid w:val="000A6044"/>
    <w:rsid w:val="000C2D30"/>
    <w:rsid w:val="000D0168"/>
    <w:rsid w:val="000E48BA"/>
    <w:rsid w:val="000E7029"/>
    <w:rsid w:val="00106448"/>
    <w:rsid w:val="00140737"/>
    <w:rsid w:val="00143921"/>
    <w:rsid w:val="00152BCB"/>
    <w:rsid w:val="00164649"/>
    <w:rsid w:val="00185F20"/>
    <w:rsid w:val="001D4EE0"/>
    <w:rsid w:val="001E659B"/>
    <w:rsid w:val="002013BF"/>
    <w:rsid w:val="002226E5"/>
    <w:rsid w:val="002723AF"/>
    <w:rsid w:val="002726D4"/>
    <w:rsid w:val="002814C5"/>
    <w:rsid w:val="00287EDB"/>
    <w:rsid w:val="00295332"/>
    <w:rsid w:val="002A44F8"/>
    <w:rsid w:val="002D665A"/>
    <w:rsid w:val="002E53D9"/>
    <w:rsid w:val="002F4E6B"/>
    <w:rsid w:val="00320EF4"/>
    <w:rsid w:val="00334E35"/>
    <w:rsid w:val="00337790"/>
    <w:rsid w:val="00345D11"/>
    <w:rsid w:val="003528C6"/>
    <w:rsid w:val="00360DA3"/>
    <w:rsid w:val="00363DA9"/>
    <w:rsid w:val="00363ED9"/>
    <w:rsid w:val="00372008"/>
    <w:rsid w:val="00374D4A"/>
    <w:rsid w:val="003D7274"/>
    <w:rsid w:val="003D7F4B"/>
    <w:rsid w:val="003E01CC"/>
    <w:rsid w:val="003E1B43"/>
    <w:rsid w:val="003E24A0"/>
    <w:rsid w:val="003E7CD8"/>
    <w:rsid w:val="003F07F0"/>
    <w:rsid w:val="003F568A"/>
    <w:rsid w:val="003F6A2E"/>
    <w:rsid w:val="0041657A"/>
    <w:rsid w:val="00434708"/>
    <w:rsid w:val="004439D9"/>
    <w:rsid w:val="00446AA2"/>
    <w:rsid w:val="0046729C"/>
    <w:rsid w:val="0047032D"/>
    <w:rsid w:val="004908F7"/>
    <w:rsid w:val="004959BA"/>
    <w:rsid w:val="004C423C"/>
    <w:rsid w:val="004D207D"/>
    <w:rsid w:val="004E4DA0"/>
    <w:rsid w:val="0050303C"/>
    <w:rsid w:val="00520A31"/>
    <w:rsid w:val="005426ED"/>
    <w:rsid w:val="005665BF"/>
    <w:rsid w:val="0057156D"/>
    <w:rsid w:val="00597519"/>
    <w:rsid w:val="005B4633"/>
    <w:rsid w:val="005F475F"/>
    <w:rsid w:val="006054EC"/>
    <w:rsid w:val="00614F3C"/>
    <w:rsid w:val="00621B72"/>
    <w:rsid w:val="00644A23"/>
    <w:rsid w:val="00654BA0"/>
    <w:rsid w:val="00662358"/>
    <w:rsid w:val="0067195A"/>
    <w:rsid w:val="0068719E"/>
    <w:rsid w:val="00693DB5"/>
    <w:rsid w:val="006C01CB"/>
    <w:rsid w:val="006C49A8"/>
    <w:rsid w:val="006C79A7"/>
    <w:rsid w:val="006F5D09"/>
    <w:rsid w:val="007576D6"/>
    <w:rsid w:val="00762A9B"/>
    <w:rsid w:val="00765E22"/>
    <w:rsid w:val="0077033D"/>
    <w:rsid w:val="007859A8"/>
    <w:rsid w:val="007A4E24"/>
    <w:rsid w:val="007B44D0"/>
    <w:rsid w:val="007B703E"/>
    <w:rsid w:val="007E045D"/>
    <w:rsid w:val="007E2320"/>
    <w:rsid w:val="007E4EB0"/>
    <w:rsid w:val="007F52D8"/>
    <w:rsid w:val="0081196D"/>
    <w:rsid w:val="008143CA"/>
    <w:rsid w:val="0081552F"/>
    <w:rsid w:val="0083636F"/>
    <w:rsid w:val="00837322"/>
    <w:rsid w:val="00861122"/>
    <w:rsid w:val="008704F1"/>
    <w:rsid w:val="0088391A"/>
    <w:rsid w:val="008953DF"/>
    <w:rsid w:val="008A091F"/>
    <w:rsid w:val="008A3A62"/>
    <w:rsid w:val="008B16D1"/>
    <w:rsid w:val="008B2C23"/>
    <w:rsid w:val="008C0130"/>
    <w:rsid w:val="008E3436"/>
    <w:rsid w:val="008E5018"/>
    <w:rsid w:val="008F06DB"/>
    <w:rsid w:val="008F1583"/>
    <w:rsid w:val="009015F6"/>
    <w:rsid w:val="00903B5F"/>
    <w:rsid w:val="00912B1A"/>
    <w:rsid w:val="009136D5"/>
    <w:rsid w:val="00915EE3"/>
    <w:rsid w:val="00920694"/>
    <w:rsid w:val="0092783F"/>
    <w:rsid w:val="00973481"/>
    <w:rsid w:val="009741CA"/>
    <w:rsid w:val="0098184E"/>
    <w:rsid w:val="009839AD"/>
    <w:rsid w:val="00984262"/>
    <w:rsid w:val="00992563"/>
    <w:rsid w:val="00993B75"/>
    <w:rsid w:val="009A199D"/>
    <w:rsid w:val="009A2043"/>
    <w:rsid w:val="009A6C42"/>
    <w:rsid w:val="009B5219"/>
    <w:rsid w:val="009D56A3"/>
    <w:rsid w:val="009E45CD"/>
    <w:rsid w:val="00A539E2"/>
    <w:rsid w:val="00A668FF"/>
    <w:rsid w:val="00A67A1A"/>
    <w:rsid w:val="00A84CFE"/>
    <w:rsid w:val="00A860CD"/>
    <w:rsid w:val="00AA1C15"/>
    <w:rsid w:val="00AA2BEB"/>
    <w:rsid w:val="00AA6AEF"/>
    <w:rsid w:val="00AD6928"/>
    <w:rsid w:val="00AE4003"/>
    <w:rsid w:val="00AF38E7"/>
    <w:rsid w:val="00B0131C"/>
    <w:rsid w:val="00B0513D"/>
    <w:rsid w:val="00B40841"/>
    <w:rsid w:val="00B446C5"/>
    <w:rsid w:val="00B75B3A"/>
    <w:rsid w:val="00B8087A"/>
    <w:rsid w:val="00BB58B0"/>
    <w:rsid w:val="00BD4C02"/>
    <w:rsid w:val="00C17159"/>
    <w:rsid w:val="00C32E6F"/>
    <w:rsid w:val="00C82FE3"/>
    <w:rsid w:val="00C93D70"/>
    <w:rsid w:val="00CA5619"/>
    <w:rsid w:val="00CC37FB"/>
    <w:rsid w:val="00CC469B"/>
    <w:rsid w:val="00CE00BB"/>
    <w:rsid w:val="00CE56BD"/>
    <w:rsid w:val="00CF2B67"/>
    <w:rsid w:val="00D0657D"/>
    <w:rsid w:val="00D23782"/>
    <w:rsid w:val="00D37228"/>
    <w:rsid w:val="00D41D9D"/>
    <w:rsid w:val="00D677D0"/>
    <w:rsid w:val="00D84595"/>
    <w:rsid w:val="00D84FA3"/>
    <w:rsid w:val="00DA5284"/>
    <w:rsid w:val="00DC0673"/>
    <w:rsid w:val="00DD227C"/>
    <w:rsid w:val="00DD4CB7"/>
    <w:rsid w:val="00DE2FFD"/>
    <w:rsid w:val="00DF51D4"/>
    <w:rsid w:val="00E00FA3"/>
    <w:rsid w:val="00E052D6"/>
    <w:rsid w:val="00E45B51"/>
    <w:rsid w:val="00E6347D"/>
    <w:rsid w:val="00E778E3"/>
    <w:rsid w:val="00E8310F"/>
    <w:rsid w:val="00E85ACA"/>
    <w:rsid w:val="00E90E1C"/>
    <w:rsid w:val="00EA45D1"/>
    <w:rsid w:val="00EC1510"/>
    <w:rsid w:val="00F05E2D"/>
    <w:rsid w:val="00F07C5A"/>
    <w:rsid w:val="00F13CE9"/>
    <w:rsid w:val="00F222B4"/>
    <w:rsid w:val="00F51214"/>
    <w:rsid w:val="00F64A69"/>
    <w:rsid w:val="00F65989"/>
    <w:rsid w:val="00F81582"/>
    <w:rsid w:val="00FA08EB"/>
    <w:rsid w:val="00FA7F0E"/>
    <w:rsid w:val="00FB12A8"/>
    <w:rsid w:val="00FB2198"/>
    <w:rsid w:val="00FB2E4F"/>
    <w:rsid w:val="00FB3712"/>
    <w:rsid w:val="00FC32FD"/>
    <w:rsid w:val="00FC3709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C855F"/>
  <w15:chartTrackingRefBased/>
  <w15:docId w15:val="{2CDC8F38-D712-4C21-9A7B-EC05F986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3DA9"/>
  </w:style>
  <w:style w:type="paragraph" w:styleId="Cmsor1">
    <w:name w:val="heading 1"/>
    <w:basedOn w:val="Norml"/>
    <w:next w:val="Norml"/>
    <w:link w:val="Cmsor1Char"/>
    <w:uiPriority w:val="9"/>
    <w:qFormat/>
    <w:rsid w:val="00E83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83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831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83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831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83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83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83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83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83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E83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83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8310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8310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8310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8310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8310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8310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83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83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83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83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83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8310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8310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8310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83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8310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8310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uiPriority w:val="99"/>
    <w:rsid w:val="00762A9B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kern w:val="0"/>
      <w:sz w:val="24"/>
      <w:szCs w:val="24"/>
      <w:lang w:eastAsia="ja-JP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185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5F20"/>
  </w:style>
  <w:style w:type="paragraph" w:styleId="llb">
    <w:name w:val="footer"/>
    <w:basedOn w:val="Norml"/>
    <w:link w:val="llbChar"/>
    <w:uiPriority w:val="99"/>
    <w:unhideWhenUsed/>
    <w:rsid w:val="00185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5F20"/>
  </w:style>
  <w:style w:type="paragraph" w:styleId="NormlWeb">
    <w:name w:val="Normal (Web)"/>
    <w:basedOn w:val="Norml"/>
    <w:uiPriority w:val="99"/>
    <w:unhideWhenUsed/>
    <w:rsid w:val="0004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Vltozat">
    <w:name w:val="Revision"/>
    <w:hidden/>
    <w:uiPriority w:val="99"/>
    <w:semiHidden/>
    <w:rsid w:val="008A091F"/>
    <w:pPr>
      <w:spacing w:after="0" w:line="240" w:lineRule="auto"/>
    </w:pPr>
  </w:style>
  <w:style w:type="paragraph" w:styleId="HTML-kntformzott">
    <w:name w:val="HTML Preformatted"/>
    <w:basedOn w:val="Norml"/>
    <w:link w:val="HTML-kntformzottChar"/>
    <w:uiPriority w:val="99"/>
    <w:unhideWhenUsed/>
    <w:rsid w:val="00320E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hu-HU"/>
      <w14:ligatures w14:val="none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320EF4"/>
    <w:rPr>
      <w:rFonts w:ascii="Courier New" w:eastAsia="Times New Roman" w:hAnsi="Courier New" w:cs="Courier New"/>
      <w:kern w:val="0"/>
      <w:sz w:val="20"/>
      <w:szCs w:val="20"/>
      <w:lang w:eastAsia="hu-HU"/>
      <w14:ligatures w14:val="none"/>
    </w:rPr>
  </w:style>
  <w:style w:type="character" w:customStyle="1" w:styleId="y2iqfc">
    <w:name w:val="y2iqfc"/>
    <w:basedOn w:val="Bekezdsalapbettpusa"/>
    <w:rsid w:val="00320EF4"/>
  </w:style>
  <w:style w:type="character" w:styleId="Kiemels2">
    <w:name w:val="Strong"/>
    <w:basedOn w:val="Bekezdsalapbettpusa"/>
    <w:uiPriority w:val="22"/>
    <w:qFormat/>
    <w:rsid w:val="00F05E2D"/>
    <w:rPr>
      <w:b/>
      <w:bCs/>
    </w:rPr>
  </w:style>
  <w:style w:type="character" w:customStyle="1" w:styleId="t286pc">
    <w:name w:val="t286pc"/>
    <w:basedOn w:val="Bekezdsalapbettpusa"/>
    <w:rsid w:val="00A668FF"/>
  </w:style>
  <w:style w:type="character" w:styleId="Kiemels">
    <w:name w:val="Emphasis"/>
    <w:basedOn w:val="Bekezdsalapbettpusa"/>
    <w:uiPriority w:val="20"/>
    <w:qFormat/>
    <w:rsid w:val="00A668FF"/>
    <w:rPr>
      <w:i/>
      <w:iCs/>
    </w:rPr>
  </w:style>
  <w:style w:type="character" w:customStyle="1" w:styleId="unknown-copy-source">
    <w:name w:val="unknown-copy-source"/>
    <w:basedOn w:val="Bekezdsalapbettpusa"/>
    <w:rsid w:val="00A67A1A"/>
  </w:style>
  <w:style w:type="character" w:customStyle="1" w:styleId="ai-insert">
    <w:name w:val="ai-insert"/>
    <w:basedOn w:val="Bekezdsalapbettpusa"/>
    <w:rsid w:val="00A67A1A"/>
  </w:style>
  <w:style w:type="paragraph" w:customStyle="1" w:styleId="df3vjf">
    <w:name w:val="df3vjf"/>
    <w:basedOn w:val="Norml"/>
    <w:rsid w:val="00CC4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Hiperhivatkozs">
    <w:name w:val="Hyperlink"/>
    <w:basedOn w:val="Bekezdsalapbettpusa"/>
    <w:uiPriority w:val="99"/>
    <w:semiHidden/>
    <w:unhideWhenUsed/>
    <w:rsid w:val="00CC469B"/>
    <w:rPr>
      <w:color w:val="0000FF"/>
      <w:u w:val="single"/>
    </w:rPr>
  </w:style>
  <w:style w:type="character" w:customStyle="1" w:styleId="period">
    <w:name w:val="period"/>
    <w:basedOn w:val="Bekezdsalapbettpusa"/>
    <w:rsid w:val="00CC469B"/>
  </w:style>
  <w:style w:type="character" w:customStyle="1" w:styleId="cit">
    <w:name w:val="cit"/>
    <w:basedOn w:val="Bekezdsalapbettpusa"/>
    <w:rsid w:val="00CC469B"/>
  </w:style>
  <w:style w:type="character" w:customStyle="1" w:styleId="citation-doi">
    <w:name w:val="citation-doi"/>
    <w:basedOn w:val="Bekezdsalapbettpusa"/>
    <w:rsid w:val="00CC469B"/>
  </w:style>
  <w:style w:type="character" w:customStyle="1" w:styleId="authors-list-item">
    <w:name w:val="authors-list-item"/>
    <w:basedOn w:val="Bekezdsalapbettpusa"/>
    <w:rsid w:val="00CC469B"/>
  </w:style>
  <w:style w:type="character" w:customStyle="1" w:styleId="author-sup-separator">
    <w:name w:val="author-sup-separator"/>
    <w:basedOn w:val="Bekezdsalapbettpusa"/>
    <w:rsid w:val="00CC469B"/>
  </w:style>
  <w:style w:type="character" w:customStyle="1" w:styleId="comma">
    <w:name w:val="comma"/>
    <w:basedOn w:val="Bekezdsalapbettpusa"/>
    <w:rsid w:val="00CC4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59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6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896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78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6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3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31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20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3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9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9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2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1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7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3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4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8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1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92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77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3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6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09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6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41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67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3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87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62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8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0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6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18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0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55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38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7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19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7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89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5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7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9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37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4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27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4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9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63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9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80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5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4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6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56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884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74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292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057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77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8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86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6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41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11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37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5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9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3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8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3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76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33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1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23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46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3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87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206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59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52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88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67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42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395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29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40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983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220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75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44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63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4766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48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8548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62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35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798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838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819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72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81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6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87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2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9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7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3D1E8-B6E2-4E5A-97EA-F2E68BDA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151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 DR. POLICS</dc:creator>
  <cp:keywords/>
  <dc:description/>
  <cp:lastModifiedBy>Éva DR. POLICS</cp:lastModifiedBy>
  <cp:revision>5</cp:revision>
  <dcterms:created xsi:type="dcterms:W3CDTF">2026-02-28T13:47:00Z</dcterms:created>
  <dcterms:modified xsi:type="dcterms:W3CDTF">2026-05-12T08:47:00Z</dcterms:modified>
</cp:coreProperties>
</file>