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87F38"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p w14:paraId="6261CD4D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Table.4 Variables associated with visibility grade in multivariable ordinal logistic regression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1250"/>
        <w:gridCol w:w="1222"/>
        <w:gridCol w:w="1206"/>
        <w:gridCol w:w="1351"/>
        <w:gridCol w:w="1258"/>
      </w:tblGrid>
      <w:tr w14:paraId="5C1AC25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235" w:type="dxa"/>
            <w:tcBorders>
              <w:tl2br w:val="nil"/>
              <w:tr2bl w:val="nil"/>
            </w:tcBorders>
            <w:noWrap w:val="0"/>
            <w:vAlign w:val="center"/>
          </w:tcPr>
          <w:p w14:paraId="063B1BE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Variable</w:t>
            </w:r>
          </w:p>
        </w:tc>
        <w:tc>
          <w:tcPr>
            <w:tcW w:w="1250" w:type="dxa"/>
            <w:tcBorders>
              <w:tl2br w:val="nil"/>
              <w:tr2bl w:val="nil"/>
            </w:tcBorders>
            <w:noWrap w:val="0"/>
            <w:vAlign w:val="center"/>
          </w:tcPr>
          <w:p w14:paraId="15B1B06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β</w:t>
            </w:r>
          </w:p>
        </w:tc>
        <w:tc>
          <w:tcPr>
            <w:tcW w:w="1222" w:type="dxa"/>
            <w:tcBorders>
              <w:tl2br w:val="nil"/>
              <w:tr2bl w:val="nil"/>
            </w:tcBorders>
            <w:noWrap w:val="0"/>
            <w:vAlign w:val="center"/>
          </w:tcPr>
          <w:p w14:paraId="096BF01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SE</w:t>
            </w:r>
          </w:p>
        </w:tc>
        <w:tc>
          <w:tcPr>
            <w:tcW w:w="1206" w:type="dxa"/>
            <w:tcBorders>
              <w:tl2br w:val="nil"/>
              <w:tr2bl w:val="nil"/>
            </w:tcBorders>
            <w:noWrap w:val="0"/>
            <w:vAlign w:val="center"/>
          </w:tcPr>
          <w:p w14:paraId="17D8D1B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OR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 w:val="0"/>
            <w:vAlign w:val="center"/>
          </w:tcPr>
          <w:p w14:paraId="7D946B1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95% CI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 w14:paraId="732BCCE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P value</w:t>
            </w:r>
          </w:p>
        </w:tc>
      </w:tr>
      <w:tr w14:paraId="0A9B2E9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tcBorders>
              <w:tl2br w:val="nil"/>
              <w:tr2bl w:val="nil"/>
            </w:tcBorders>
            <w:noWrap w:val="0"/>
            <w:vAlign w:val="center"/>
          </w:tcPr>
          <w:p w14:paraId="111454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Injection concentration</w:t>
            </w:r>
          </w:p>
        </w:tc>
        <w:tc>
          <w:tcPr>
            <w:tcW w:w="1250" w:type="dxa"/>
            <w:tcBorders>
              <w:tl2br w:val="nil"/>
              <w:tr2bl w:val="nil"/>
            </w:tcBorders>
            <w:noWrap w:val="0"/>
            <w:vAlign w:val="center"/>
          </w:tcPr>
          <w:p w14:paraId="56BBFD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-0.013</w:t>
            </w:r>
          </w:p>
        </w:tc>
        <w:tc>
          <w:tcPr>
            <w:tcW w:w="1222" w:type="dxa"/>
            <w:tcBorders>
              <w:tl2br w:val="nil"/>
              <w:tr2bl w:val="nil"/>
            </w:tcBorders>
            <w:noWrap w:val="0"/>
            <w:vAlign w:val="center"/>
          </w:tcPr>
          <w:p w14:paraId="11FA39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0.788</w:t>
            </w:r>
          </w:p>
        </w:tc>
        <w:tc>
          <w:tcPr>
            <w:tcW w:w="1206" w:type="dxa"/>
            <w:tcBorders>
              <w:tl2br w:val="nil"/>
              <w:tr2bl w:val="nil"/>
            </w:tcBorders>
            <w:noWrap w:val="0"/>
            <w:vAlign w:val="center"/>
          </w:tcPr>
          <w:p w14:paraId="67E48A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0.99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 w:val="0"/>
            <w:vAlign w:val="center"/>
          </w:tcPr>
          <w:p w14:paraId="4B39B1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0.21–4.63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 w14:paraId="7B3F8D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0.987</w:t>
            </w:r>
          </w:p>
        </w:tc>
      </w:tr>
      <w:tr w14:paraId="185181A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tcBorders>
              <w:tl2br w:val="nil"/>
              <w:tr2bl w:val="nil"/>
            </w:tcBorders>
            <w:noWrap w:val="0"/>
            <w:vAlign w:val="center"/>
          </w:tcPr>
          <w:p w14:paraId="48BA1E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Injection dose</w:t>
            </w:r>
          </w:p>
        </w:tc>
        <w:tc>
          <w:tcPr>
            <w:tcW w:w="1250" w:type="dxa"/>
            <w:tcBorders>
              <w:tl2br w:val="nil"/>
              <w:tr2bl w:val="nil"/>
            </w:tcBorders>
            <w:noWrap w:val="0"/>
            <w:vAlign w:val="center"/>
          </w:tcPr>
          <w:p w14:paraId="73CBB7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12.960</w:t>
            </w:r>
          </w:p>
        </w:tc>
        <w:tc>
          <w:tcPr>
            <w:tcW w:w="1222" w:type="dxa"/>
            <w:tcBorders>
              <w:tl2br w:val="nil"/>
              <w:tr2bl w:val="nil"/>
            </w:tcBorders>
            <w:noWrap w:val="0"/>
            <w:vAlign w:val="center"/>
          </w:tcPr>
          <w:p w14:paraId="04483F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7.932</w:t>
            </w:r>
          </w:p>
        </w:tc>
        <w:tc>
          <w:tcPr>
            <w:tcW w:w="1206" w:type="dxa"/>
            <w:tcBorders>
              <w:tl2br w:val="nil"/>
              <w:tr2bl w:val="nil"/>
            </w:tcBorders>
            <w:noWrap w:val="0"/>
            <w:vAlign w:val="center"/>
          </w:tcPr>
          <w:p w14:paraId="3DB0F2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4.25 × 10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^5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 w:val="0"/>
            <w:vAlign w:val="center"/>
          </w:tcPr>
          <w:p w14:paraId="5764C4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0.08–2.40 × 10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  <w:lang w:val="en-US" w:eastAsia="zh-CN" w:bidi="ar"/>
              </w:rPr>
              <w:t>^12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 w14:paraId="5B0FB0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0.102</w:t>
            </w:r>
          </w:p>
        </w:tc>
      </w:tr>
      <w:tr w14:paraId="5932917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tcBorders>
              <w:tl2br w:val="nil"/>
              <w:tr2bl w:val="nil"/>
            </w:tcBorders>
            <w:noWrap w:val="0"/>
            <w:vAlign w:val="center"/>
          </w:tcPr>
          <w:p w14:paraId="68D6A5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Injection timing: 1 day vs 2 days</w:t>
            </w:r>
          </w:p>
        </w:tc>
        <w:tc>
          <w:tcPr>
            <w:tcW w:w="1250" w:type="dxa"/>
            <w:tcBorders>
              <w:tl2br w:val="nil"/>
              <w:tr2bl w:val="nil"/>
            </w:tcBorders>
            <w:noWrap w:val="0"/>
            <w:vAlign w:val="center"/>
          </w:tcPr>
          <w:p w14:paraId="1BC141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0.651</w:t>
            </w:r>
          </w:p>
        </w:tc>
        <w:tc>
          <w:tcPr>
            <w:tcW w:w="1222" w:type="dxa"/>
            <w:tcBorders>
              <w:tl2br w:val="nil"/>
              <w:tr2bl w:val="nil"/>
            </w:tcBorders>
            <w:noWrap w:val="0"/>
            <w:vAlign w:val="center"/>
          </w:tcPr>
          <w:p w14:paraId="7EAF88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0.667</w:t>
            </w:r>
          </w:p>
        </w:tc>
        <w:tc>
          <w:tcPr>
            <w:tcW w:w="1206" w:type="dxa"/>
            <w:tcBorders>
              <w:tl2br w:val="nil"/>
              <w:tr2bl w:val="nil"/>
            </w:tcBorders>
            <w:noWrap w:val="0"/>
            <w:vAlign w:val="center"/>
          </w:tcPr>
          <w:p w14:paraId="18D1C6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1.92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 w:val="0"/>
            <w:vAlign w:val="center"/>
          </w:tcPr>
          <w:p w14:paraId="02AC4A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0.52–7.09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 w14:paraId="59D29A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0.329</w:t>
            </w:r>
          </w:p>
        </w:tc>
      </w:tr>
    </w:tbl>
    <w:p w14:paraId="01C0EBF6">
      <w:pPr>
        <w:numPr>
          <w:ilvl w:val="0"/>
          <w:numId w:val="0"/>
        </w:numPr>
        <w:ind w:leftChars="0"/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SE, standard error; OR, odds ratio; CI, confidence interval.</w:t>
      </w:r>
    </w:p>
    <w:p w14:paraId="790F1A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4C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2026-05-26T11:52:46Z</dcterms:created>
  <dc:creator>lenovo</dc:creator>
  <cp:lastModifiedBy>爱美丽</cp:lastModifiedBy>
  <dcterms:modified xsi:type="dcterms:W3CDTF">2026-05-26T11:52:52Z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eyJoZGlkIjoiOGE0MmRjZjE4NWRjMDM3YWEzNmZjZTBiNTY4ZWNlNGYiLCJ1c2VySWQiOiIyOTk5OTk5MDQifQ==</vt:lpwstr>
  </property>
  <property fmtid="{D5CDD505-2E9C-101B-9397-08002B2CF9AE}" pid="4" name="ICV">
    <vt:lpwstr>C1AFF530F59A4371BB4480A9435B1B48_12</vt:lpwstr>
  </property>
</Properties>
</file>