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213D" w14:textId="77777777" w:rsidR="008E64F7" w:rsidRDefault="008E64F7" w:rsidP="008E64F7">
      <w:pPr>
        <w:pStyle w:val="text"/>
        <w:ind w:left="0"/>
        <w:rPr>
          <w:rFonts w:cstheme="minorBidi"/>
          <w:b/>
          <w:bCs/>
          <w:lang w:bidi="ar-IQ"/>
        </w:rPr>
      </w:pPr>
      <w:r w:rsidRPr="009E5799">
        <w:rPr>
          <w:rFonts w:cstheme="minorBidi"/>
          <w:b/>
          <w:bCs/>
          <w:lang w:bidi="ar-IQ"/>
        </w:rPr>
        <w:t>Appendixes</w:t>
      </w:r>
    </w:p>
    <w:p w14:paraId="6C77F334" w14:textId="77777777" w:rsidR="008E64F7" w:rsidRPr="009E5799" w:rsidRDefault="008E64F7" w:rsidP="008E64F7">
      <w:pPr>
        <w:pStyle w:val="text"/>
        <w:ind w:left="0"/>
        <w:jc w:val="center"/>
        <w:rPr>
          <w:b/>
          <w:bCs/>
          <w:i/>
          <w:iCs/>
          <w:sz w:val="22"/>
          <w:szCs w:val="22"/>
          <w:lang w:bidi="hi-IN"/>
        </w:rPr>
      </w:pPr>
      <w:r w:rsidRPr="009E5799">
        <w:rPr>
          <w:b/>
          <w:bCs/>
          <w:i/>
          <w:iCs/>
          <w:sz w:val="24"/>
          <w:szCs w:val="24"/>
          <w:lang w:bidi="hi-IN"/>
        </w:rPr>
        <w:t>Appendix-1</w:t>
      </w:r>
    </w:p>
    <w:p w14:paraId="50BA0E1F" w14:textId="77777777" w:rsidR="008E64F7" w:rsidRPr="009E5799" w:rsidRDefault="008E64F7" w:rsidP="008E64F7">
      <w:pPr>
        <w:rPr>
          <w:b/>
          <w:bCs/>
        </w:rPr>
      </w:pPr>
      <w:bookmarkStart w:id="0" w:name="_Toc156339565"/>
      <w:r w:rsidRPr="009E5799">
        <w:rPr>
          <w:b/>
          <w:bCs/>
        </w:rPr>
        <w:t>The Hearing Handicap Inventory for the Adults-Screening Version (HHIA-S)</w:t>
      </w:r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1"/>
        <w:gridCol w:w="869"/>
        <w:gridCol w:w="1566"/>
        <w:gridCol w:w="684"/>
      </w:tblGrid>
      <w:tr w:rsidR="008E64F7" w:rsidRPr="009E5799" w14:paraId="334E29EC" w14:textId="77777777" w:rsidTr="000529AA">
        <w:trPr>
          <w:cantSplit/>
          <w:trHeight w:val="20"/>
        </w:trPr>
        <w:tc>
          <w:tcPr>
            <w:tcW w:w="3333" w:type="pct"/>
            <w:tcBorders>
              <w:left w:val="single" w:sz="4" w:space="0" w:color="auto"/>
            </w:tcBorders>
          </w:tcPr>
          <w:p w14:paraId="0CBC9B66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5" w:type="pct"/>
          </w:tcPr>
          <w:p w14:paraId="3AA24D41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838" w:type="pct"/>
          </w:tcPr>
          <w:p w14:paraId="7F7A8F1A" w14:textId="77777777" w:rsidR="008E64F7" w:rsidRPr="009E5799" w:rsidRDefault="008E64F7" w:rsidP="000529AA">
            <w:pPr>
              <w:spacing w:before="160" w:after="0" w:line="240" w:lineRule="auto"/>
              <w:ind w:left="125" w:right="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Sometimes</w:t>
            </w:r>
          </w:p>
        </w:tc>
        <w:tc>
          <w:tcPr>
            <w:tcW w:w="364" w:type="pct"/>
          </w:tcPr>
          <w:p w14:paraId="1BD0C625" w14:textId="77777777" w:rsidR="008E64F7" w:rsidRPr="009E5799" w:rsidRDefault="008E64F7" w:rsidP="000529AA">
            <w:pPr>
              <w:spacing w:before="160" w:after="0" w:line="240" w:lineRule="auto"/>
              <w:ind w:left="125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Yes</w:t>
            </w:r>
          </w:p>
        </w:tc>
      </w:tr>
      <w:tr w:rsidR="008E64F7" w:rsidRPr="009E5799" w14:paraId="2877AA62" w14:textId="77777777" w:rsidTr="000529AA">
        <w:trPr>
          <w:cantSplit/>
          <w:trHeight w:val="20"/>
        </w:trPr>
        <w:tc>
          <w:tcPr>
            <w:tcW w:w="3333" w:type="pct"/>
            <w:shd w:val="clear" w:color="auto" w:fill="F5F5F5"/>
          </w:tcPr>
          <w:p w14:paraId="58AB0A37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Does a hearing problem cause you to feel embarrassed when you meet new people?</w:t>
            </w:r>
          </w:p>
        </w:tc>
        <w:tc>
          <w:tcPr>
            <w:tcW w:w="465" w:type="pct"/>
            <w:shd w:val="clear" w:color="auto" w:fill="F5F5F5"/>
          </w:tcPr>
          <w:p w14:paraId="34B3C4C3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  <w:shd w:val="clear" w:color="auto" w:fill="F5F5F5"/>
          </w:tcPr>
          <w:p w14:paraId="6F902C14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  <w:shd w:val="clear" w:color="auto" w:fill="F5F5F5"/>
          </w:tcPr>
          <w:p w14:paraId="08F7E0CC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6D3F22F5" w14:textId="77777777" w:rsidTr="000529AA">
        <w:trPr>
          <w:cantSplit/>
          <w:trHeight w:val="20"/>
        </w:trPr>
        <w:tc>
          <w:tcPr>
            <w:tcW w:w="3333" w:type="pct"/>
          </w:tcPr>
          <w:p w14:paraId="11D034E4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Does a hearing problem cause you to feel frustrated when talking to members of your family?</w:t>
            </w:r>
          </w:p>
        </w:tc>
        <w:tc>
          <w:tcPr>
            <w:tcW w:w="465" w:type="pct"/>
          </w:tcPr>
          <w:p w14:paraId="7B89C6A5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</w:tcPr>
          <w:p w14:paraId="6F96B481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</w:tcPr>
          <w:p w14:paraId="0397AFC7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2EC8BB11" w14:textId="77777777" w:rsidTr="000529AA">
        <w:trPr>
          <w:cantSplit/>
          <w:trHeight w:val="20"/>
        </w:trPr>
        <w:tc>
          <w:tcPr>
            <w:tcW w:w="3333" w:type="pct"/>
            <w:shd w:val="clear" w:color="auto" w:fill="F5F5F5"/>
          </w:tcPr>
          <w:p w14:paraId="2A2CFDA7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Do you have difficulty hearing/ understanding co-workers, clients, or customers?</w:t>
            </w:r>
          </w:p>
        </w:tc>
        <w:tc>
          <w:tcPr>
            <w:tcW w:w="465" w:type="pct"/>
            <w:shd w:val="clear" w:color="auto" w:fill="F5F5F5"/>
          </w:tcPr>
          <w:p w14:paraId="1B0BB1D5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  <w:shd w:val="clear" w:color="auto" w:fill="F5F5F5"/>
          </w:tcPr>
          <w:p w14:paraId="2AB1FAC4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  <w:shd w:val="clear" w:color="auto" w:fill="F5F5F5"/>
          </w:tcPr>
          <w:p w14:paraId="08EE0880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1C008712" w14:textId="77777777" w:rsidTr="000529AA">
        <w:trPr>
          <w:cantSplit/>
          <w:trHeight w:val="20"/>
        </w:trPr>
        <w:tc>
          <w:tcPr>
            <w:tcW w:w="3333" w:type="pct"/>
          </w:tcPr>
          <w:p w14:paraId="65BD473A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Do you feel handicapped by a hearing problem?</w:t>
            </w:r>
          </w:p>
        </w:tc>
        <w:tc>
          <w:tcPr>
            <w:tcW w:w="465" w:type="pct"/>
          </w:tcPr>
          <w:p w14:paraId="296263EC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</w:tcPr>
          <w:p w14:paraId="3EA02522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</w:tcPr>
          <w:p w14:paraId="20BD5F5F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4E3C4027" w14:textId="77777777" w:rsidTr="000529AA">
        <w:trPr>
          <w:cantSplit/>
          <w:trHeight w:val="20"/>
        </w:trPr>
        <w:tc>
          <w:tcPr>
            <w:tcW w:w="3333" w:type="pct"/>
            <w:shd w:val="clear" w:color="auto" w:fill="F5F5F5"/>
          </w:tcPr>
          <w:p w14:paraId="5B4A82EC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Does a hearing problem cause you difficulty when visiting friends, relatives, or neighbors?</w:t>
            </w:r>
          </w:p>
        </w:tc>
        <w:tc>
          <w:tcPr>
            <w:tcW w:w="465" w:type="pct"/>
            <w:shd w:val="clear" w:color="auto" w:fill="F5F5F5"/>
          </w:tcPr>
          <w:p w14:paraId="548D7937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  <w:shd w:val="clear" w:color="auto" w:fill="F5F5F5"/>
          </w:tcPr>
          <w:p w14:paraId="527018E2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  <w:shd w:val="clear" w:color="auto" w:fill="F5F5F5"/>
          </w:tcPr>
          <w:p w14:paraId="31777124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70F1C940" w14:textId="77777777" w:rsidTr="000529AA">
        <w:trPr>
          <w:cantSplit/>
          <w:trHeight w:val="20"/>
        </w:trPr>
        <w:tc>
          <w:tcPr>
            <w:tcW w:w="3333" w:type="pct"/>
          </w:tcPr>
          <w:p w14:paraId="7875FC58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Does a hearing problem cause you difficulty in the movies or in the theater?</w:t>
            </w:r>
          </w:p>
        </w:tc>
        <w:tc>
          <w:tcPr>
            <w:tcW w:w="465" w:type="pct"/>
          </w:tcPr>
          <w:p w14:paraId="615EB68D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</w:tcPr>
          <w:p w14:paraId="098E1F5C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</w:tcPr>
          <w:p w14:paraId="2C55C19F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357EA900" w14:textId="77777777" w:rsidTr="000529AA">
        <w:trPr>
          <w:cantSplit/>
          <w:trHeight w:val="20"/>
        </w:trPr>
        <w:tc>
          <w:tcPr>
            <w:tcW w:w="3333" w:type="pct"/>
            <w:shd w:val="clear" w:color="auto" w:fill="F5F5F5"/>
          </w:tcPr>
          <w:p w14:paraId="06C289F3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Does a hearing problem cause you to have arguments with family members?</w:t>
            </w:r>
          </w:p>
        </w:tc>
        <w:tc>
          <w:tcPr>
            <w:tcW w:w="465" w:type="pct"/>
            <w:shd w:val="clear" w:color="auto" w:fill="F5F5F5"/>
          </w:tcPr>
          <w:p w14:paraId="7032DFC1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  <w:shd w:val="clear" w:color="auto" w:fill="F5F5F5"/>
          </w:tcPr>
          <w:p w14:paraId="6ABEDCF5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  <w:shd w:val="clear" w:color="auto" w:fill="F5F5F5"/>
          </w:tcPr>
          <w:p w14:paraId="372F87EF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491FB012" w14:textId="77777777" w:rsidTr="000529AA">
        <w:trPr>
          <w:cantSplit/>
          <w:trHeight w:val="20"/>
        </w:trPr>
        <w:tc>
          <w:tcPr>
            <w:tcW w:w="3333" w:type="pct"/>
          </w:tcPr>
          <w:p w14:paraId="57264249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Does a hearing problem cause you difficulty when listening to TV or radio?</w:t>
            </w:r>
          </w:p>
        </w:tc>
        <w:tc>
          <w:tcPr>
            <w:tcW w:w="465" w:type="pct"/>
          </w:tcPr>
          <w:p w14:paraId="71C9C9D3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</w:tcPr>
          <w:p w14:paraId="6550A5A7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</w:tcPr>
          <w:p w14:paraId="61EFD733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112B29AF" w14:textId="77777777" w:rsidTr="000529AA">
        <w:trPr>
          <w:cantSplit/>
          <w:trHeight w:val="20"/>
        </w:trPr>
        <w:tc>
          <w:tcPr>
            <w:tcW w:w="3333" w:type="pct"/>
            <w:shd w:val="clear" w:color="auto" w:fill="F5F5F5"/>
          </w:tcPr>
          <w:p w14:paraId="5FB275A2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Do you feel that any difficulty with your hearing limits or hampers your personal or social life?</w:t>
            </w:r>
          </w:p>
        </w:tc>
        <w:tc>
          <w:tcPr>
            <w:tcW w:w="465" w:type="pct"/>
            <w:shd w:val="clear" w:color="auto" w:fill="F5F5F5"/>
          </w:tcPr>
          <w:p w14:paraId="5C57B28C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  <w:shd w:val="clear" w:color="auto" w:fill="F5F5F5"/>
          </w:tcPr>
          <w:p w14:paraId="2B6997E0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  <w:shd w:val="clear" w:color="auto" w:fill="F5F5F5"/>
          </w:tcPr>
          <w:p w14:paraId="0CF43F40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00C3C542" w14:textId="77777777" w:rsidTr="000529AA">
        <w:trPr>
          <w:cantSplit/>
          <w:trHeight w:val="20"/>
        </w:trPr>
        <w:tc>
          <w:tcPr>
            <w:tcW w:w="3333" w:type="pct"/>
          </w:tcPr>
          <w:p w14:paraId="3FEAD13A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Does a hearing problem cause you difficulty when in a restaurant with relatives or friends?</w:t>
            </w:r>
          </w:p>
        </w:tc>
        <w:tc>
          <w:tcPr>
            <w:tcW w:w="465" w:type="pct"/>
          </w:tcPr>
          <w:p w14:paraId="2E696FD2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pct"/>
          </w:tcPr>
          <w:p w14:paraId="1DF38549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" w:type="pct"/>
          </w:tcPr>
          <w:p w14:paraId="224D0BA0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64F7" w:rsidRPr="009E5799" w14:paraId="11B7871C" w14:textId="77777777" w:rsidTr="000529AA">
        <w:trPr>
          <w:cantSplit/>
          <w:trHeight w:val="20"/>
        </w:trPr>
        <w:tc>
          <w:tcPr>
            <w:tcW w:w="3333" w:type="pct"/>
          </w:tcPr>
          <w:p w14:paraId="71731711" w14:textId="77777777" w:rsidR="008E64F7" w:rsidRPr="009E5799" w:rsidRDefault="008E64F7" w:rsidP="000529AA">
            <w:pPr>
              <w:spacing w:before="160" w:after="0" w:line="240" w:lineRule="auto"/>
              <w:ind w:left="125" w:right="17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57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Totals:</w:t>
            </w:r>
          </w:p>
        </w:tc>
        <w:tc>
          <w:tcPr>
            <w:tcW w:w="465" w:type="pct"/>
          </w:tcPr>
          <w:p w14:paraId="6748D9D1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pct"/>
          </w:tcPr>
          <w:p w14:paraId="70D908DB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4" w:type="pct"/>
            <w:tcBorders>
              <w:right w:val="single" w:sz="18" w:space="0" w:color="000000"/>
            </w:tcBorders>
          </w:tcPr>
          <w:p w14:paraId="5135A2E8" w14:textId="77777777" w:rsidR="008E64F7" w:rsidRPr="009E5799" w:rsidRDefault="008E64F7" w:rsidP="000529AA">
            <w:pPr>
              <w:spacing w:before="160"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8C6F511" w14:textId="77777777" w:rsidR="008E64F7" w:rsidRPr="009E5799" w:rsidRDefault="008E64F7" w:rsidP="008E64F7">
      <w:pPr>
        <w:tabs>
          <w:tab w:val="left" w:pos="4836"/>
        </w:tabs>
        <w:spacing w:after="1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B47A59" w14:textId="77777777" w:rsidR="008E64F7" w:rsidRDefault="008E64F7" w:rsidP="008E64F7">
      <w:pPr>
        <w:pStyle w:val="text"/>
        <w:rPr>
          <w:sz w:val="24"/>
          <w:szCs w:val="24"/>
          <w:lang w:bidi="hi-IN"/>
        </w:rPr>
        <w:sectPr w:rsidR="008E64F7" w:rsidSect="008E64F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C674C3" w14:textId="77777777" w:rsidR="008E64F7" w:rsidRDefault="008E64F7" w:rsidP="008E64F7">
      <w:pPr>
        <w:pStyle w:val="text"/>
        <w:rPr>
          <w:sz w:val="24"/>
          <w:szCs w:val="24"/>
          <w:lang w:bidi="hi-IN"/>
        </w:rPr>
      </w:pPr>
    </w:p>
    <w:p w14:paraId="117A1ACF" w14:textId="77777777" w:rsidR="008E64F7" w:rsidRPr="009E5799" w:rsidRDefault="008E64F7" w:rsidP="008E64F7">
      <w:pPr>
        <w:pStyle w:val="text"/>
        <w:ind w:left="0"/>
        <w:jc w:val="center"/>
        <w:rPr>
          <w:b/>
          <w:bCs/>
          <w:i/>
          <w:iCs/>
          <w:sz w:val="22"/>
          <w:szCs w:val="22"/>
          <w:lang w:bidi="hi-IN"/>
        </w:rPr>
      </w:pPr>
      <w:r w:rsidRPr="009E5799">
        <w:rPr>
          <w:b/>
          <w:bCs/>
          <w:i/>
          <w:iCs/>
          <w:sz w:val="24"/>
          <w:szCs w:val="24"/>
          <w:lang w:bidi="hi-IN"/>
        </w:rPr>
        <w:t>Appendix-</w:t>
      </w:r>
      <w:r>
        <w:rPr>
          <w:b/>
          <w:bCs/>
          <w:i/>
          <w:iCs/>
          <w:sz w:val="24"/>
          <w:szCs w:val="24"/>
          <w:lang w:bidi="hi-IN"/>
        </w:rPr>
        <w:t>2</w:t>
      </w:r>
    </w:p>
    <w:p w14:paraId="146332FF" w14:textId="77777777" w:rsidR="008E64F7" w:rsidRPr="009E5799" w:rsidRDefault="008E64F7" w:rsidP="008E64F7">
      <w:pPr>
        <w:pStyle w:val="text"/>
        <w:jc w:val="left"/>
        <w:rPr>
          <w:b/>
          <w:bCs/>
          <w:sz w:val="24"/>
          <w:szCs w:val="24"/>
          <w:lang w:bidi="hi-IN"/>
        </w:rPr>
      </w:pPr>
      <w:r w:rsidRPr="009E5799">
        <w:rPr>
          <w:b/>
          <w:bCs/>
          <w:sz w:val="24"/>
          <w:szCs w:val="24"/>
          <w:lang w:bidi="hi-IN"/>
        </w:rPr>
        <w:t>The Arabic version of the Hearing Handicap Inventory for the Adults-Screening version (AHHIA-S)</w:t>
      </w:r>
    </w:p>
    <w:p w14:paraId="3CA8122A" w14:textId="77777777" w:rsidR="008E64F7" w:rsidRPr="009E5799" w:rsidRDefault="008E64F7" w:rsidP="008E64F7">
      <w:pPr>
        <w:bidi/>
        <w:spacing w:after="160" w:line="36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استبيان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جرد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الإعاقة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السمعية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للبالغين-</w:t>
      </w:r>
      <w:r w:rsidRPr="009E5799">
        <w:rPr>
          <w:rFonts w:ascii="Times New Roman" w:hAnsi="Times New Roman"/>
          <w:rtl/>
        </w:rPr>
        <w:t xml:space="preserve"> 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نسخة الغربلة</w:t>
      </w:r>
    </w:p>
    <w:p w14:paraId="16CDB193" w14:textId="77777777" w:rsidR="008E64F7" w:rsidRPr="009E5799" w:rsidRDefault="008E64F7" w:rsidP="008E64F7">
      <w:pPr>
        <w:tabs>
          <w:tab w:val="left" w:leader="dot" w:pos="4250"/>
          <w:tab w:val="left" w:leader="dot" w:pos="6376"/>
          <w:tab w:val="left" w:leader="dot" w:pos="8503"/>
        </w:tabs>
        <w:bidi/>
        <w:spacing w:after="160" w:line="360" w:lineRule="auto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الاسم: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ab/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 xml:space="preserve">   العمر: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ab/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 xml:space="preserve"> الجنس: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ab/>
      </w:r>
    </w:p>
    <w:p w14:paraId="6C21FF7C" w14:textId="77777777" w:rsidR="008E64F7" w:rsidRPr="009E5799" w:rsidRDefault="008E64F7" w:rsidP="008E64F7">
      <w:pPr>
        <w:tabs>
          <w:tab w:val="left" w:leader="dot" w:pos="2974"/>
          <w:tab w:val="left" w:leader="dot" w:pos="5242"/>
          <w:tab w:val="left" w:leader="dot" w:pos="8503"/>
        </w:tabs>
        <w:bidi/>
        <w:spacing w:after="160" w:line="360" w:lineRule="auto"/>
        <w:rPr>
          <w:rFonts w:ascii="Sakkal Majalla" w:hAnsi="Sakkal Majalla" w:cs="Sakkal Majalla"/>
          <w:b/>
          <w:bCs/>
          <w:sz w:val="28"/>
          <w:szCs w:val="28"/>
          <w:lang w:bidi="ar-IQ"/>
        </w:rPr>
      </w:pP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العنوان: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ab/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 xml:space="preserve"> المهنة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ab/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 xml:space="preserve"> التحصيل الدراسي</w:t>
      </w:r>
      <w:r w:rsidRPr="009E5799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ab/>
      </w:r>
    </w:p>
    <w:p w14:paraId="6F5322E4" w14:textId="77777777" w:rsidR="008E64F7" w:rsidRPr="009E5799" w:rsidRDefault="008E64F7" w:rsidP="008E64F7">
      <w:pPr>
        <w:bidi/>
        <w:spacing w:after="160" w:line="360" w:lineRule="auto"/>
        <w:jc w:val="center"/>
        <w:rPr>
          <w:rFonts w:ascii="Sakkal Majalla" w:hAnsi="Sakkal Majalla" w:cs="Sakkal Majalla"/>
          <w:sz w:val="28"/>
          <w:szCs w:val="28"/>
          <w:rtl/>
          <w:lang w:bidi="ar-IQ"/>
        </w:rPr>
      </w:pP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1)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الإجابة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ب</w:t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لا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،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 xml:space="preserve">أحياناً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أو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نعم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لكل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سؤال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>.</w:t>
      </w:r>
    </w:p>
    <w:p w14:paraId="636E85EE" w14:textId="77777777" w:rsidR="008E64F7" w:rsidRPr="009E5799" w:rsidRDefault="008E64F7" w:rsidP="008E64F7">
      <w:pPr>
        <w:bidi/>
        <w:spacing w:after="160" w:line="360" w:lineRule="auto"/>
        <w:jc w:val="center"/>
        <w:rPr>
          <w:rFonts w:ascii="Sakkal Majalla" w:hAnsi="Sakkal Majalla" w:cs="Sakkal Majalla"/>
          <w:sz w:val="28"/>
          <w:szCs w:val="28"/>
          <w:rtl/>
          <w:lang w:bidi="ar-IQ"/>
        </w:rPr>
      </w:pP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2)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لا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تتخطى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سؤالاً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إذا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كنت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تتجنب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موقفًا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بسبب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مشكلة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في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السمع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>.</w:t>
      </w:r>
    </w:p>
    <w:p w14:paraId="2214D41A" w14:textId="77777777" w:rsidR="008E64F7" w:rsidRPr="009E5799" w:rsidRDefault="008E64F7" w:rsidP="008E64F7">
      <w:pPr>
        <w:bidi/>
        <w:spacing w:after="160" w:line="360" w:lineRule="auto"/>
        <w:jc w:val="center"/>
        <w:rPr>
          <w:rFonts w:ascii="Sakkal Majalla" w:hAnsi="Sakkal Majalla" w:cs="Sakkal Majalla"/>
          <w:sz w:val="28"/>
          <w:szCs w:val="28"/>
          <w:rtl/>
          <w:lang w:bidi="ar-IQ"/>
        </w:rPr>
      </w:pP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3)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إذا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كنت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تستخدم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معينة سمعية،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فيرجى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الإجابة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وفقًا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للطريقة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التي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تسمع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بها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بدون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 xml:space="preserve"> </w:t>
      </w:r>
      <w:r w:rsidRPr="009E5799">
        <w:rPr>
          <w:rFonts w:ascii="Sakkal Majalla" w:hAnsi="Sakkal Majalla" w:cs="Sakkal Majalla" w:hint="cs"/>
          <w:sz w:val="28"/>
          <w:szCs w:val="28"/>
          <w:rtl/>
          <w:lang w:bidi="ar-IQ"/>
        </w:rPr>
        <w:t>المعينة</w:t>
      </w:r>
      <w:r w:rsidRPr="009E5799">
        <w:rPr>
          <w:rFonts w:ascii="Sakkal Majalla" w:hAnsi="Sakkal Majalla" w:cs="Sakkal Majalla"/>
          <w:sz w:val="28"/>
          <w:szCs w:val="28"/>
          <w:rtl/>
          <w:lang w:bidi="ar-IQ"/>
        </w:rPr>
        <w:t>.</w:t>
      </w:r>
    </w:p>
    <w:tbl>
      <w:tblPr>
        <w:tblStyle w:val="TableGrid4"/>
        <w:bidiVisual/>
        <w:tblW w:w="8698" w:type="dxa"/>
        <w:tblLook w:val="04A0" w:firstRow="1" w:lastRow="0" w:firstColumn="1" w:lastColumn="0" w:noHBand="0" w:noVBand="1"/>
      </w:tblPr>
      <w:tblGrid>
        <w:gridCol w:w="4728"/>
        <w:gridCol w:w="1134"/>
        <w:gridCol w:w="1418"/>
        <w:gridCol w:w="1418"/>
      </w:tblGrid>
      <w:tr w:rsidR="008E64F7" w:rsidRPr="009E5799" w14:paraId="383BCADD" w14:textId="77777777" w:rsidTr="000529AA">
        <w:trPr>
          <w:cantSplit/>
        </w:trPr>
        <w:tc>
          <w:tcPr>
            <w:tcW w:w="4728" w:type="dxa"/>
          </w:tcPr>
          <w:p w14:paraId="1419BEB7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134" w:type="dxa"/>
          </w:tcPr>
          <w:p w14:paraId="3AB64115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IQ"/>
              </w:rPr>
              <w:t>لا</w:t>
            </w:r>
          </w:p>
        </w:tc>
        <w:tc>
          <w:tcPr>
            <w:tcW w:w="1418" w:type="dxa"/>
          </w:tcPr>
          <w:p w14:paraId="7CEB8ADB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IQ"/>
              </w:rPr>
              <w:t>احيانًا</w:t>
            </w:r>
          </w:p>
        </w:tc>
        <w:tc>
          <w:tcPr>
            <w:tcW w:w="1418" w:type="dxa"/>
          </w:tcPr>
          <w:p w14:paraId="733AF7A8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IQ"/>
              </w:rPr>
              <w:t>نعم</w:t>
            </w:r>
          </w:p>
        </w:tc>
      </w:tr>
      <w:tr w:rsidR="008E64F7" w:rsidRPr="009E5799" w14:paraId="2A306899" w14:textId="77777777" w:rsidTr="000529AA">
        <w:trPr>
          <w:cantSplit/>
        </w:trPr>
        <w:tc>
          <w:tcPr>
            <w:tcW w:w="4728" w:type="dxa"/>
          </w:tcPr>
          <w:p w14:paraId="68E24A3D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هل تتسبب مشكلة السمع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ب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>شعورك بالحرج عند مقابلة أشخاص جدد؟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134" w:type="dxa"/>
          </w:tcPr>
          <w:p w14:paraId="4C46EAB7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57A73F2D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462F933D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2F820184" w14:textId="77777777" w:rsidTr="000529AA">
        <w:trPr>
          <w:cantSplit/>
        </w:trPr>
        <w:tc>
          <w:tcPr>
            <w:tcW w:w="4728" w:type="dxa"/>
          </w:tcPr>
          <w:p w14:paraId="1E297C77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هل تتسبب مشكلة السمع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ب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>شعورك بالإحباط عند التحدث إلى أفراد عائلتك؟</w:t>
            </w:r>
          </w:p>
        </w:tc>
        <w:tc>
          <w:tcPr>
            <w:tcW w:w="1134" w:type="dxa"/>
          </w:tcPr>
          <w:p w14:paraId="3898B4A0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55563E55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68A22568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6BFC6847" w14:textId="77777777" w:rsidTr="000529AA">
        <w:trPr>
          <w:cantSplit/>
        </w:trPr>
        <w:tc>
          <w:tcPr>
            <w:tcW w:w="4728" w:type="dxa"/>
          </w:tcPr>
          <w:p w14:paraId="2980ECA9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>هل تجد صعوبة في سماع / فهم زملاء العمل أو العملاء أو ال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زبائن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>؟</w:t>
            </w:r>
          </w:p>
        </w:tc>
        <w:tc>
          <w:tcPr>
            <w:tcW w:w="1134" w:type="dxa"/>
          </w:tcPr>
          <w:p w14:paraId="5203E2B7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7A1D5FB8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53EDFC7F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78FA20F6" w14:textId="77777777" w:rsidTr="000529AA">
        <w:trPr>
          <w:cantSplit/>
        </w:trPr>
        <w:tc>
          <w:tcPr>
            <w:tcW w:w="4728" w:type="dxa"/>
          </w:tcPr>
          <w:p w14:paraId="4D396B52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>هل تشعر بالإعاقة بسبب مشكلة في السمع؟</w:t>
            </w:r>
          </w:p>
        </w:tc>
        <w:tc>
          <w:tcPr>
            <w:tcW w:w="1134" w:type="dxa"/>
          </w:tcPr>
          <w:p w14:paraId="2ED708A0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0A72A1D1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6AB69189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56C863B5" w14:textId="77777777" w:rsidTr="000529AA">
        <w:trPr>
          <w:cantSplit/>
        </w:trPr>
        <w:tc>
          <w:tcPr>
            <w:tcW w:w="4728" w:type="dxa"/>
          </w:tcPr>
          <w:p w14:paraId="2ECF88A9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>هل تسبب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لك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مشكلة السمع صعوبة عند زيارة الأصدقاء أو الأقارب أو الجيران؟</w:t>
            </w:r>
          </w:p>
        </w:tc>
        <w:tc>
          <w:tcPr>
            <w:tcW w:w="1134" w:type="dxa"/>
          </w:tcPr>
          <w:p w14:paraId="6ABA88A5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11190633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080F875B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24327120" w14:textId="77777777" w:rsidTr="000529AA">
        <w:trPr>
          <w:cantSplit/>
        </w:trPr>
        <w:tc>
          <w:tcPr>
            <w:tcW w:w="4728" w:type="dxa"/>
          </w:tcPr>
          <w:p w14:paraId="60A5F2B0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هل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تسبب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لك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مشكلة السمع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صعوبةً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في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السينما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أو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في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المسرح؟</w:t>
            </w:r>
          </w:p>
        </w:tc>
        <w:tc>
          <w:tcPr>
            <w:tcW w:w="1134" w:type="dxa"/>
          </w:tcPr>
          <w:p w14:paraId="595C4545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43DA4128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27027440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72916C34" w14:textId="77777777" w:rsidTr="000529AA">
        <w:trPr>
          <w:cantSplit/>
        </w:trPr>
        <w:tc>
          <w:tcPr>
            <w:tcW w:w="4728" w:type="dxa"/>
          </w:tcPr>
          <w:p w14:paraId="3E2AA31B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هل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تتسبب</w:t>
            </w:r>
            <w:r w:rsidRPr="009E5799"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لك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مشكلة السمع بحدوث خلافات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أفراد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الأسرة؟ </w:t>
            </w:r>
          </w:p>
        </w:tc>
        <w:tc>
          <w:tcPr>
            <w:tcW w:w="1134" w:type="dxa"/>
          </w:tcPr>
          <w:p w14:paraId="04C00B6B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5682BBB8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 xml:space="preserve"> </w:t>
            </w:r>
          </w:p>
        </w:tc>
        <w:tc>
          <w:tcPr>
            <w:tcW w:w="1418" w:type="dxa"/>
          </w:tcPr>
          <w:p w14:paraId="7068765B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3FDC2201" w14:textId="77777777" w:rsidTr="000529AA">
        <w:trPr>
          <w:cantSplit/>
        </w:trPr>
        <w:tc>
          <w:tcPr>
            <w:tcW w:w="4728" w:type="dxa"/>
          </w:tcPr>
          <w:p w14:paraId="4FF0FD80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هل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تسبب لك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مشكلة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السمع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صعوبة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عند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الاستماع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إلى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التلفزيون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أو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الراديو؟</w:t>
            </w:r>
          </w:p>
        </w:tc>
        <w:tc>
          <w:tcPr>
            <w:tcW w:w="1134" w:type="dxa"/>
          </w:tcPr>
          <w:p w14:paraId="6B3A0604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2C05C496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74536F27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557BB72B" w14:textId="77777777" w:rsidTr="000529AA">
        <w:trPr>
          <w:cantSplit/>
        </w:trPr>
        <w:tc>
          <w:tcPr>
            <w:tcW w:w="4728" w:type="dxa"/>
          </w:tcPr>
          <w:p w14:paraId="7B115D7F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lastRenderedPageBreak/>
              <w:t>هل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تشعر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أن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أي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صعوبة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في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السمع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تحد او تعيق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حياتك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الشخصية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أو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الاجتماعية؟</w:t>
            </w:r>
          </w:p>
        </w:tc>
        <w:tc>
          <w:tcPr>
            <w:tcW w:w="1134" w:type="dxa"/>
          </w:tcPr>
          <w:p w14:paraId="643CC8DF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0AF2F70B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25FC2748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6E48BED4" w14:textId="77777777" w:rsidTr="000529AA">
        <w:trPr>
          <w:cantSplit/>
        </w:trPr>
        <w:tc>
          <w:tcPr>
            <w:tcW w:w="4728" w:type="dxa"/>
          </w:tcPr>
          <w:p w14:paraId="062EC770" w14:textId="77777777" w:rsidR="008E64F7" w:rsidRPr="009E5799" w:rsidRDefault="008E64F7" w:rsidP="008E64F7">
            <w:pPr>
              <w:numPr>
                <w:ilvl w:val="0"/>
                <w:numId w:val="1"/>
              </w:numPr>
              <w:bidi/>
              <w:spacing w:after="0" w:line="240" w:lineRule="auto"/>
              <w:ind w:left="509" w:hanging="283"/>
              <w:contextualSpacing/>
              <w:rPr>
                <w:rFonts w:ascii="Sakkal Majalla" w:hAnsi="Sakkal Majalla" w:cs="Sakkal Majalla"/>
                <w:sz w:val="26"/>
                <w:szCs w:val="26"/>
              </w:rPr>
            </w:pP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هل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تسبب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لك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مشكلة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السمع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صعوبة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عندما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تكون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في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مطعم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الأقارب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أو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الأصدقاء؟</w:t>
            </w:r>
          </w:p>
        </w:tc>
        <w:tc>
          <w:tcPr>
            <w:tcW w:w="1134" w:type="dxa"/>
          </w:tcPr>
          <w:p w14:paraId="4BA5CCDB" w14:textId="77777777" w:rsidR="008E64F7" w:rsidRPr="009E5799" w:rsidRDefault="008E64F7" w:rsidP="000529AA">
            <w:pPr>
              <w:bidi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32B0DE1A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46455E8A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62196891" w14:textId="77777777" w:rsidTr="000529AA">
        <w:trPr>
          <w:cantSplit/>
        </w:trPr>
        <w:tc>
          <w:tcPr>
            <w:tcW w:w="4728" w:type="dxa"/>
          </w:tcPr>
          <w:p w14:paraId="77CDBE07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الاجمالي</w:t>
            </w:r>
          </w:p>
        </w:tc>
        <w:tc>
          <w:tcPr>
            <w:tcW w:w="1134" w:type="dxa"/>
          </w:tcPr>
          <w:p w14:paraId="2B000BDA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3BD38708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  <w:tc>
          <w:tcPr>
            <w:tcW w:w="1418" w:type="dxa"/>
          </w:tcPr>
          <w:p w14:paraId="3CF019C5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</w:p>
        </w:tc>
      </w:tr>
      <w:tr w:rsidR="008E64F7" w:rsidRPr="009E5799" w14:paraId="78E45FCD" w14:textId="77777777" w:rsidTr="000529AA">
        <w:trPr>
          <w:cantSplit/>
        </w:trPr>
        <w:tc>
          <w:tcPr>
            <w:tcW w:w="8698" w:type="dxa"/>
            <w:gridSpan w:val="4"/>
          </w:tcPr>
          <w:p w14:paraId="03CD5FE4" w14:textId="77777777" w:rsidR="008E64F7" w:rsidRPr="009E5799" w:rsidRDefault="008E64F7" w:rsidP="000529AA">
            <w:pPr>
              <w:bidi/>
              <w:jc w:val="center"/>
              <w:rPr>
                <w:rFonts w:ascii="Sakkal Majalla" w:hAnsi="Sakkal Majalla" w:cs="Sakkal Majalla"/>
                <w:rtl/>
                <w:lang w:bidi="ar-IQ"/>
              </w:rPr>
            </w:pPr>
          </w:p>
        </w:tc>
      </w:tr>
      <w:tr w:rsidR="008E64F7" w:rsidRPr="009E5799" w14:paraId="3E252262" w14:textId="77777777" w:rsidTr="000529AA">
        <w:trPr>
          <w:cantSplit/>
        </w:trPr>
        <w:tc>
          <w:tcPr>
            <w:tcW w:w="8698" w:type="dxa"/>
            <w:gridSpan w:val="4"/>
          </w:tcPr>
          <w:p w14:paraId="6C3C4198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تفسير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النتيجة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الأولية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>: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 xml:space="preserve"> </w:t>
            </w:r>
          </w:p>
          <w:p w14:paraId="5EAD4373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       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8 -0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= 13٪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احتمالية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الإصابة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بضعف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السمع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(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بدون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إعاقة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>)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 xml:space="preserve">. </w:t>
            </w:r>
          </w:p>
          <w:p w14:paraId="38018DE3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   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24-10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= 50٪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احتمالية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الإصابة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بضعف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السمع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(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إعاقة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خفيفة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إلى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متوسطة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>)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.</w:t>
            </w:r>
          </w:p>
          <w:p w14:paraId="2EAD01A7" w14:textId="77777777" w:rsidR="008E64F7" w:rsidRPr="009E5799" w:rsidRDefault="008E64F7" w:rsidP="000529AA">
            <w:pPr>
              <w:bidi/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</w:pP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   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40- 26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= 84٪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احتمالية الإصابة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بضعف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السمع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(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إعاقة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 xml:space="preserve"> 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>شديدة</w:t>
            </w:r>
            <w:r w:rsidRPr="009E5799">
              <w:rPr>
                <w:rFonts w:ascii="Sakkal Majalla" w:hAnsi="Sakkal Majalla" w:cs="Sakkal Majalla"/>
                <w:sz w:val="26"/>
                <w:szCs w:val="26"/>
                <w:rtl/>
                <w:lang w:bidi="ar-IQ"/>
              </w:rPr>
              <w:t>)</w:t>
            </w:r>
            <w:r w:rsidRPr="009E5799">
              <w:rPr>
                <w:rFonts w:ascii="Sakkal Majalla" w:hAnsi="Sakkal Majalla" w:cs="Sakkal Majalla" w:hint="cs"/>
                <w:sz w:val="26"/>
                <w:szCs w:val="26"/>
                <w:rtl/>
                <w:lang w:bidi="ar-IQ"/>
              </w:rPr>
              <w:t xml:space="preserve">. </w:t>
            </w:r>
          </w:p>
        </w:tc>
      </w:tr>
    </w:tbl>
    <w:p w14:paraId="31A4E4B7" w14:textId="77777777" w:rsidR="008E64F7" w:rsidRPr="009E5799" w:rsidRDefault="008E64F7" w:rsidP="008E64F7">
      <w:pPr>
        <w:spacing w:after="16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DE71587" w14:textId="77777777" w:rsidR="008E64F7" w:rsidRDefault="008E64F7" w:rsidP="008E64F7">
      <w:pPr>
        <w:pStyle w:val="text"/>
        <w:rPr>
          <w:sz w:val="24"/>
          <w:szCs w:val="24"/>
          <w:lang w:bidi="hi-IN"/>
        </w:rPr>
      </w:pPr>
    </w:p>
    <w:p w14:paraId="453195BD" w14:textId="77777777" w:rsidR="008E64F7" w:rsidRPr="0070258D" w:rsidRDefault="008E64F7" w:rsidP="008E64F7">
      <w:pPr>
        <w:pStyle w:val="text"/>
        <w:rPr>
          <w:sz w:val="20"/>
          <w:szCs w:val="20"/>
          <w:lang w:bidi="hi-IN"/>
        </w:rPr>
      </w:pPr>
    </w:p>
    <w:p w14:paraId="374D1B20" w14:textId="77777777" w:rsidR="00767E38" w:rsidRDefault="00767E38"/>
    <w:sectPr w:rsidR="00767E38" w:rsidSect="008E6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altName w:val="Arial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57907"/>
    <w:multiLevelType w:val="hybridMultilevel"/>
    <w:tmpl w:val="12B88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23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F7"/>
    <w:rsid w:val="00767E38"/>
    <w:rsid w:val="00866F7D"/>
    <w:rsid w:val="008E64F7"/>
    <w:rsid w:val="009C4B56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7A683"/>
  <w15:chartTrackingRefBased/>
  <w15:docId w15:val="{09219781-2CFF-48E1-AFCB-CCD43A10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4F7"/>
    <w:pPr>
      <w:spacing w:after="200" w:line="276" w:lineRule="auto"/>
    </w:pPr>
    <w:rPr>
      <w:rFonts w:asciiTheme="majorBidi" w:hAnsiTheme="majorBidi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4F7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basedOn w:val="Normal"/>
    <w:qFormat/>
    <w:rsid w:val="008E64F7"/>
    <w:pPr>
      <w:spacing w:before="160" w:after="0" w:line="360" w:lineRule="auto"/>
      <w:ind w:left="125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table" w:customStyle="1" w:styleId="TableGrid4">
    <w:name w:val="Table Grid4"/>
    <w:basedOn w:val="TableNormal"/>
    <w:next w:val="TableGrid"/>
    <w:uiPriority w:val="59"/>
    <w:rsid w:val="008E64F7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E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2026-08-26T13:38:00Z</dcterms:created>
  <dcterms:modified xsi:type="dcterms:W3CDTF">2026-08-26T13:38:00Z</dcterms:modified>
</cp:coreProperties>
</file>