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2BD8" w14:textId="77777777" w:rsidR="009D7656" w:rsidRPr="009D7656" w:rsidRDefault="009D7656" w:rsidP="009D7656">
      <w:pPr>
        <w:rPr>
          <w:b/>
          <w:sz w:val="24"/>
          <w:szCs w:val="28"/>
        </w:rPr>
      </w:pPr>
      <w:r w:rsidRPr="009D7656">
        <w:rPr>
          <w:b/>
          <w:sz w:val="24"/>
          <w:szCs w:val="28"/>
        </w:rPr>
        <w:t xml:space="preserve">Supporting Information </w:t>
      </w:r>
    </w:p>
    <w:p w14:paraId="3DE29F64" w14:textId="77777777" w:rsidR="006B2529" w:rsidRPr="009D7656" w:rsidRDefault="006B2529" w:rsidP="00235271"/>
    <w:p w14:paraId="2CBB3696" w14:textId="77777777" w:rsidR="00773211" w:rsidRPr="00773211" w:rsidRDefault="00773211" w:rsidP="00773211">
      <w:pPr>
        <w:pStyle w:val="Title"/>
        <w:rPr>
          <w:rFonts w:ascii="Times New Roman" w:hAnsi="Times New Roman" w:cs="Times New Roman"/>
          <w:sz w:val="44"/>
          <w:szCs w:val="44"/>
        </w:rPr>
      </w:pPr>
      <w:r w:rsidRPr="00773211">
        <w:rPr>
          <w:rFonts w:ascii="Times New Roman" w:hAnsi="Times New Roman" w:cs="Times New Roman"/>
          <w:sz w:val="44"/>
          <w:szCs w:val="44"/>
        </w:rPr>
        <w:t>Physics-Constrained Symbolic Regression of Collision Integrals for Dilute-Gas Viscosity</w:t>
      </w:r>
    </w:p>
    <w:p w14:paraId="2529F674" w14:textId="77777777" w:rsidR="00773211" w:rsidRPr="00F2358E" w:rsidRDefault="00773211" w:rsidP="00773211">
      <w:pPr>
        <w:jc w:val="center"/>
      </w:pPr>
      <w:r w:rsidRPr="00EE1999">
        <w:t>Zhuo Li</w:t>
      </w:r>
      <w:r w:rsidRPr="00EE1999">
        <w:rPr>
          <w:rFonts w:hint="eastAsia"/>
          <w:vertAlign w:val="superscript"/>
        </w:rPr>
        <w:t>1</w:t>
      </w:r>
      <w:r>
        <w:rPr>
          <w:rFonts w:hint="eastAsia"/>
          <w:vertAlign w:val="superscript"/>
        </w:rPr>
        <w:t>,2</w:t>
      </w:r>
      <w:r w:rsidRPr="00EE1999">
        <w:t xml:space="preserve">, </w:t>
      </w:r>
      <w:r w:rsidRPr="00F2358E">
        <w:t>Yuanyuan Duan</w:t>
      </w:r>
      <w:r w:rsidRPr="00F2358E">
        <w:rPr>
          <w:vertAlign w:val="superscript"/>
        </w:rPr>
        <w:t>1</w:t>
      </w:r>
      <w:r w:rsidRPr="00F2358E">
        <w:rPr>
          <w:rFonts w:hint="eastAsia"/>
          <w:vertAlign w:val="superscript"/>
        </w:rPr>
        <w:t>,</w:t>
      </w:r>
      <w:r w:rsidRPr="00F2358E">
        <w:rPr>
          <w:vertAlign w:val="superscript"/>
        </w:rPr>
        <w:t>2</w:t>
      </w:r>
      <w:r w:rsidRPr="00F2358E">
        <w:rPr>
          <w:rStyle w:val="FootnoteReference"/>
        </w:rPr>
        <w:footnoteReference w:id="1"/>
      </w:r>
      <w:r w:rsidRPr="00F2358E">
        <w:t>, Xiaoxian Yang</w:t>
      </w:r>
      <w:r w:rsidRPr="00F2358E">
        <w:rPr>
          <w:vertAlign w:val="superscript"/>
        </w:rPr>
        <w:t>3</w:t>
      </w:r>
      <w:r w:rsidRPr="00F2358E">
        <w:rPr>
          <w:rStyle w:val="FootnoteReference"/>
        </w:rPr>
        <w:footnoteReference w:id="2"/>
      </w:r>
    </w:p>
    <w:p w14:paraId="55E09170" w14:textId="77777777" w:rsidR="00773211" w:rsidRDefault="00773211" w:rsidP="00773211">
      <w:pPr>
        <w:jc w:val="center"/>
        <w:rPr>
          <w:i/>
        </w:rPr>
      </w:pPr>
      <w:r w:rsidRPr="00EE1999">
        <w:rPr>
          <w:vertAlign w:val="superscript"/>
        </w:rPr>
        <w:t>1</w:t>
      </w:r>
      <w:r w:rsidRPr="00EE1999">
        <w:rPr>
          <w:i/>
        </w:rPr>
        <w:t xml:space="preserve"> Key Laboratory for Thermal Science and Power Engineering of Ministry of Education, Beijing</w:t>
      </w:r>
    </w:p>
    <w:p w14:paraId="2338529A" w14:textId="77777777" w:rsidR="00773211" w:rsidRPr="00EE1999" w:rsidRDefault="00773211" w:rsidP="00773211">
      <w:pPr>
        <w:jc w:val="center"/>
        <w:rPr>
          <w:i/>
        </w:rPr>
      </w:pPr>
      <w:r w:rsidRPr="00EE1999">
        <w:rPr>
          <w:i/>
        </w:rPr>
        <w:t xml:space="preserve"> </w:t>
      </w:r>
      <w:r w:rsidRPr="00EE1999">
        <w:rPr>
          <w:rFonts w:hint="eastAsia"/>
          <w:iCs/>
          <w:vertAlign w:val="superscript"/>
        </w:rPr>
        <w:t>2</w:t>
      </w:r>
      <w:r w:rsidRPr="00EE1999">
        <w:rPr>
          <w:i/>
        </w:rPr>
        <w:t xml:space="preserve"> Key Laboratory for CO</w:t>
      </w:r>
      <w:r w:rsidRPr="00EE1999">
        <w:rPr>
          <w:i/>
          <w:vertAlign w:val="subscript"/>
        </w:rPr>
        <w:t>2</w:t>
      </w:r>
      <w:r w:rsidRPr="00EE1999">
        <w:rPr>
          <w:i/>
        </w:rPr>
        <w:t xml:space="preserve"> Utilization and Reduction Technology, Tsinghua University, Beijing 100084,</w:t>
      </w:r>
      <w:r w:rsidRPr="00EE1999">
        <w:rPr>
          <w:rFonts w:hint="eastAsia"/>
          <w:i/>
        </w:rPr>
        <w:t xml:space="preserve"> </w:t>
      </w:r>
      <w:r w:rsidRPr="00EE1999">
        <w:rPr>
          <w:i/>
        </w:rPr>
        <w:t>People’s Republic of China</w:t>
      </w:r>
    </w:p>
    <w:p w14:paraId="42C59A6A" w14:textId="77777777" w:rsidR="00773211" w:rsidRPr="00EE1999" w:rsidRDefault="00773211" w:rsidP="00773211">
      <w:pPr>
        <w:jc w:val="center"/>
        <w:rPr>
          <w:i/>
        </w:rPr>
      </w:pPr>
      <w:r>
        <w:rPr>
          <w:rFonts w:hint="eastAsia"/>
          <w:iCs/>
          <w:vertAlign w:val="superscript"/>
        </w:rPr>
        <w:t>3</w:t>
      </w:r>
      <w:r w:rsidRPr="00EE1999">
        <w:rPr>
          <w:i/>
        </w:rPr>
        <w:t xml:space="preserve"> Chemnitz University of Technology, Applied Thermodynamics, 09107 Chemnitz, Germany</w:t>
      </w:r>
    </w:p>
    <w:p w14:paraId="1E96292A" w14:textId="77777777" w:rsidR="006B2529" w:rsidRPr="009D7656" w:rsidRDefault="006B2529" w:rsidP="00235271"/>
    <w:p w14:paraId="3C58792A" w14:textId="77777777" w:rsidR="006B2529" w:rsidRDefault="006B2529" w:rsidP="00235271"/>
    <w:p w14:paraId="41B100DF" w14:textId="77777777" w:rsidR="006B2529" w:rsidRDefault="006B2529" w:rsidP="00235271"/>
    <w:p w14:paraId="14807192" w14:textId="77777777" w:rsidR="006B2529" w:rsidRDefault="006B2529" w:rsidP="00235271">
      <w:pPr>
        <w:sectPr w:rsidR="006B2529" w:rsidSect="009D7656">
          <w:footnotePr>
            <w:numFmt w:val="chicago"/>
          </w:footnotePr>
          <w:pgSz w:w="11906" w:h="16838"/>
          <w:pgMar w:top="1440" w:right="1080" w:bottom="1440" w:left="1080" w:header="851" w:footer="992" w:gutter="0"/>
          <w:cols w:space="425"/>
          <w:docGrid w:type="lines" w:linePitch="312"/>
        </w:sectPr>
      </w:pPr>
    </w:p>
    <w:p w14:paraId="35E9550C" w14:textId="4B073568" w:rsidR="006B2529" w:rsidRPr="00235271" w:rsidRDefault="00235271" w:rsidP="00235271">
      <w:pPr>
        <w:outlineLvl w:val="0"/>
        <w:rPr>
          <w:b/>
          <w:bCs/>
          <w:lang w:val="en-AU"/>
        </w:rPr>
      </w:pPr>
      <w:r w:rsidRPr="00235271">
        <w:rPr>
          <w:rFonts w:hint="eastAsia"/>
          <w:b/>
          <w:bCs/>
        </w:rPr>
        <w:lastRenderedPageBreak/>
        <w:t xml:space="preserve">1. </w:t>
      </w:r>
      <w:r w:rsidR="006B2529" w:rsidRPr="00235271">
        <w:rPr>
          <w:rFonts w:hint="eastAsia"/>
          <w:b/>
          <w:bCs/>
        </w:rPr>
        <w:t>List of Tables</w:t>
      </w:r>
    </w:p>
    <w:p w14:paraId="0EE6BE05" w14:textId="45F64774" w:rsidR="006B2529" w:rsidRPr="006B2529" w:rsidRDefault="006B2529" w:rsidP="00235271">
      <w:pPr>
        <w:rPr>
          <w:lang w:val="en-AU"/>
        </w:rPr>
      </w:pPr>
      <w:r w:rsidRPr="006B2529">
        <w:rPr>
          <w:b/>
          <w:lang w:val="en-AU"/>
        </w:rPr>
        <w:t xml:space="preserve">Table S1 </w:t>
      </w:r>
      <w:r w:rsidRPr="006B2529">
        <w:rPr>
          <w:lang w:val="en-AU"/>
        </w:rPr>
        <w:t xml:space="preserve">Reference viscosity model in REFPROP 10.0 </w:t>
      </w:r>
    </w:p>
    <w:tbl>
      <w:tblPr>
        <w:tblW w:w="5000" w:type="pct"/>
        <w:tblBorders>
          <w:top w:val="single" w:sz="4" w:space="0" w:color="auto"/>
          <w:bottom w:val="single" w:sz="4" w:space="0" w:color="auto"/>
        </w:tblBorders>
        <w:tblLook w:val="04A0" w:firstRow="1" w:lastRow="0" w:firstColumn="1" w:lastColumn="0" w:noHBand="0" w:noVBand="1"/>
      </w:tblPr>
      <w:tblGrid>
        <w:gridCol w:w="2759"/>
        <w:gridCol w:w="4191"/>
        <w:gridCol w:w="1346"/>
        <w:gridCol w:w="1660"/>
        <w:gridCol w:w="1617"/>
        <w:gridCol w:w="2448"/>
        <w:gridCol w:w="1377"/>
      </w:tblGrid>
      <w:tr w:rsidR="007B5CD8" w:rsidRPr="00944665" w14:paraId="4B9EFC7C" w14:textId="77777777" w:rsidTr="00944665">
        <w:trPr>
          <w:trHeight w:val="283"/>
          <w:tblHeader/>
        </w:trPr>
        <w:tc>
          <w:tcPr>
            <w:tcW w:w="896" w:type="pct"/>
            <w:vMerge w:val="restart"/>
            <w:tcBorders>
              <w:top w:val="single" w:sz="4" w:space="0" w:color="auto"/>
              <w:bottom w:val="nil"/>
            </w:tcBorders>
            <w:noWrap/>
            <w:vAlign w:val="center"/>
            <w:hideMark/>
          </w:tcPr>
          <w:p w14:paraId="31F6AC03" w14:textId="6E8EC4EE" w:rsidR="00CC1B8B" w:rsidRPr="00944665" w:rsidRDefault="00CC1B8B" w:rsidP="00235271">
            <w:r w:rsidRPr="00944665">
              <w:t>Short name</w:t>
            </w:r>
          </w:p>
        </w:tc>
        <w:tc>
          <w:tcPr>
            <w:tcW w:w="1361" w:type="pct"/>
            <w:vMerge w:val="restart"/>
            <w:tcBorders>
              <w:top w:val="single" w:sz="4" w:space="0" w:color="auto"/>
              <w:bottom w:val="nil"/>
            </w:tcBorders>
            <w:noWrap/>
            <w:vAlign w:val="center"/>
            <w:hideMark/>
          </w:tcPr>
          <w:p w14:paraId="5F31B958" w14:textId="77777777" w:rsidR="00CC1B8B" w:rsidRPr="00944665" w:rsidRDefault="00CC1B8B" w:rsidP="00235271">
            <w:r w:rsidRPr="00944665">
              <w:t>Full name</w:t>
            </w:r>
          </w:p>
        </w:tc>
        <w:tc>
          <w:tcPr>
            <w:tcW w:w="2743" w:type="pct"/>
            <w:gridSpan w:val="5"/>
            <w:tcBorders>
              <w:top w:val="single" w:sz="4" w:space="0" w:color="auto"/>
              <w:bottom w:val="nil"/>
            </w:tcBorders>
            <w:noWrap/>
            <w:vAlign w:val="center"/>
            <w:hideMark/>
          </w:tcPr>
          <w:p w14:paraId="11A03F09" w14:textId="5A98CDED" w:rsidR="00CC1B8B" w:rsidRPr="00944665" w:rsidRDefault="00CC1B8B" w:rsidP="00235271">
            <w:pPr>
              <w:jc w:val="center"/>
            </w:pPr>
            <w:r w:rsidRPr="00944665">
              <w:t>Viscosity</w:t>
            </w:r>
          </w:p>
        </w:tc>
      </w:tr>
      <w:tr w:rsidR="00CC1B8B" w:rsidRPr="00944665" w14:paraId="3F604D2D" w14:textId="77777777" w:rsidTr="00944665">
        <w:trPr>
          <w:trHeight w:val="292"/>
          <w:tblHeader/>
        </w:trPr>
        <w:tc>
          <w:tcPr>
            <w:tcW w:w="896" w:type="pct"/>
            <w:vMerge/>
            <w:tcBorders>
              <w:top w:val="nil"/>
              <w:bottom w:val="single" w:sz="4" w:space="0" w:color="auto"/>
            </w:tcBorders>
            <w:vAlign w:val="center"/>
            <w:hideMark/>
          </w:tcPr>
          <w:p w14:paraId="2D48EE13" w14:textId="77777777" w:rsidR="00CC1B8B" w:rsidRPr="00944665" w:rsidRDefault="00CC1B8B" w:rsidP="00235271"/>
        </w:tc>
        <w:tc>
          <w:tcPr>
            <w:tcW w:w="1361" w:type="pct"/>
            <w:vMerge/>
            <w:tcBorders>
              <w:top w:val="nil"/>
              <w:bottom w:val="single" w:sz="4" w:space="0" w:color="auto"/>
            </w:tcBorders>
            <w:vAlign w:val="center"/>
            <w:hideMark/>
          </w:tcPr>
          <w:p w14:paraId="61E21E40" w14:textId="77777777" w:rsidR="00CC1B8B" w:rsidRPr="00944665" w:rsidRDefault="00CC1B8B" w:rsidP="00235271"/>
        </w:tc>
        <w:tc>
          <w:tcPr>
            <w:tcW w:w="437" w:type="pct"/>
            <w:tcBorders>
              <w:top w:val="nil"/>
              <w:bottom w:val="single" w:sz="4" w:space="0" w:color="auto"/>
            </w:tcBorders>
            <w:noWrap/>
            <w:vAlign w:val="center"/>
            <w:hideMark/>
          </w:tcPr>
          <w:p w14:paraId="3AAF64CD" w14:textId="63C325DC" w:rsidR="00CC1B8B" w:rsidRPr="00944665" w:rsidRDefault="00944665" w:rsidP="00235271">
            <w:r w:rsidRPr="00944665">
              <w:t>Model</w:t>
            </w:r>
          </w:p>
        </w:tc>
        <w:tc>
          <w:tcPr>
            <w:tcW w:w="539" w:type="pct"/>
            <w:tcBorders>
              <w:top w:val="nil"/>
              <w:bottom w:val="single" w:sz="4" w:space="0" w:color="auto"/>
            </w:tcBorders>
            <w:noWrap/>
            <w:vAlign w:val="center"/>
            <w:hideMark/>
          </w:tcPr>
          <w:p w14:paraId="33C2DC54" w14:textId="1D098020" w:rsidR="00944665" w:rsidRPr="00944665" w:rsidRDefault="00944665" w:rsidP="00235271">
            <w:r w:rsidRPr="00944665">
              <w:t>Dilute-gas</w:t>
            </w:r>
          </w:p>
          <w:p w14:paraId="75BAE75C" w14:textId="1A076EE4" w:rsidR="00CC1B8B" w:rsidRPr="00944665" w:rsidRDefault="00944665" w:rsidP="00235271">
            <w:r w:rsidRPr="00944665">
              <w:t>model</w:t>
            </w:r>
          </w:p>
        </w:tc>
        <w:tc>
          <w:tcPr>
            <w:tcW w:w="525" w:type="pct"/>
            <w:tcBorders>
              <w:top w:val="nil"/>
              <w:bottom w:val="single" w:sz="4" w:space="0" w:color="auto"/>
            </w:tcBorders>
            <w:noWrap/>
            <w:vAlign w:val="center"/>
            <w:hideMark/>
          </w:tcPr>
          <w:p w14:paraId="16BCBBDF" w14:textId="77777777" w:rsidR="00CC1B8B" w:rsidRPr="00944665" w:rsidRDefault="00944665" w:rsidP="00235271">
            <w:r w:rsidRPr="00944665">
              <w:t>Potential</w:t>
            </w:r>
          </w:p>
          <w:p w14:paraId="1E4A9AED" w14:textId="39A61DFC" w:rsidR="00944665" w:rsidRPr="00944665" w:rsidRDefault="00944665" w:rsidP="00235271">
            <w:r w:rsidRPr="00944665">
              <w:t>parameter</w:t>
            </w:r>
          </w:p>
        </w:tc>
        <w:tc>
          <w:tcPr>
            <w:tcW w:w="795" w:type="pct"/>
            <w:tcBorders>
              <w:top w:val="nil"/>
              <w:bottom w:val="single" w:sz="4" w:space="0" w:color="auto"/>
            </w:tcBorders>
            <w:noWrap/>
            <w:vAlign w:val="center"/>
            <w:hideMark/>
          </w:tcPr>
          <w:p w14:paraId="08BC182D" w14:textId="13C6F6F3" w:rsidR="00CC1B8B" w:rsidRPr="00944665" w:rsidRDefault="00944665" w:rsidP="00235271">
            <w:r w:rsidRPr="00944665">
              <w:t>Initial density</w:t>
            </w:r>
          </w:p>
          <w:p w14:paraId="2F263C28" w14:textId="1DBEE2AC" w:rsidR="00944665" w:rsidRPr="00944665" w:rsidRDefault="00944665" w:rsidP="00235271">
            <w:r w:rsidRPr="00944665">
              <w:t>dependence</w:t>
            </w:r>
          </w:p>
        </w:tc>
        <w:tc>
          <w:tcPr>
            <w:tcW w:w="447" w:type="pct"/>
            <w:tcBorders>
              <w:top w:val="nil"/>
              <w:bottom w:val="single" w:sz="4" w:space="0" w:color="auto"/>
            </w:tcBorders>
            <w:noWrap/>
            <w:vAlign w:val="center"/>
            <w:hideMark/>
          </w:tcPr>
          <w:p w14:paraId="18A76C2F" w14:textId="77777777" w:rsidR="00CC1B8B" w:rsidRPr="00944665" w:rsidRDefault="00944665" w:rsidP="00235271">
            <w:r w:rsidRPr="00944665">
              <w:t>Critical</w:t>
            </w:r>
          </w:p>
          <w:p w14:paraId="68DE9E00" w14:textId="7AD0A2CA" w:rsidR="00944665" w:rsidRPr="00944665" w:rsidRDefault="00944665" w:rsidP="00235271">
            <w:r w:rsidRPr="00944665">
              <w:t>enhancement</w:t>
            </w:r>
          </w:p>
        </w:tc>
      </w:tr>
      <w:tr w:rsidR="00CC1B8B" w:rsidRPr="00944665" w14:paraId="732D5D8E" w14:textId="77777777" w:rsidTr="00944665">
        <w:trPr>
          <w:trHeight w:val="283"/>
        </w:trPr>
        <w:tc>
          <w:tcPr>
            <w:tcW w:w="896" w:type="pct"/>
            <w:tcBorders>
              <w:top w:val="single" w:sz="4" w:space="0" w:color="auto"/>
            </w:tcBorders>
            <w:noWrap/>
            <w:vAlign w:val="center"/>
            <w:hideMark/>
          </w:tcPr>
          <w:p w14:paraId="6C7D95C1" w14:textId="77777777" w:rsidR="00CC1B8B" w:rsidRPr="00944665" w:rsidRDefault="00CC1B8B" w:rsidP="00235271">
            <w:r w:rsidRPr="00944665">
              <w:t>1,3-Butadiene</w:t>
            </w:r>
          </w:p>
        </w:tc>
        <w:tc>
          <w:tcPr>
            <w:tcW w:w="1361" w:type="pct"/>
            <w:tcBorders>
              <w:top w:val="single" w:sz="4" w:space="0" w:color="auto"/>
            </w:tcBorders>
            <w:noWrap/>
            <w:vAlign w:val="center"/>
            <w:hideMark/>
          </w:tcPr>
          <w:p w14:paraId="28E70839" w14:textId="77777777" w:rsidR="00CC1B8B" w:rsidRPr="00944665" w:rsidRDefault="00CC1B8B" w:rsidP="00235271">
            <w:r w:rsidRPr="00944665">
              <w:t>Buta-1,3-diene</w:t>
            </w:r>
          </w:p>
        </w:tc>
        <w:tc>
          <w:tcPr>
            <w:tcW w:w="437" w:type="pct"/>
            <w:tcBorders>
              <w:top w:val="single" w:sz="4" w:space="0" w:color="auto"/>
            </w:tcBorders>
            <w:noWrap/>
            <w:vAlign w:val="center"/>
            <w:hideMark/>
          </w:tcPr>
          <w:p w14:paraId="423336F8" w14:textId="0154762A" w:rsidR="00CC1B8B" w:rsidRPr="00944665" w:rsidRDefault="00CC1B8B" w:rsidP="00235271">
            <w:r w:rsidRPr="00944665">
              <w:t>ECS</w:t>
            </w:r>
            <w:r w:rsidRPr="00944665">
              <w:fldChar w:fldCharType="begin"/>
            </w:r>
            <w:r w:rsidR="00C256A7" w:rsidRPr="00944665">
              <w:instrText xml:space="preserve"> ADDIN ZOTERO_ITEM CSL_CITATION {"citationID":"a1cad7jfpfr","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00C256A7" w:rsidRPr="00944665">
              <w:rPr>
                <w:rFonts w:eastAsia="DengXian"/>
              </w:rPr>
              <w:t>[1]</w:t>
            </w:r>
            <w:r w:rsidRPr="00944665">
              <w:fldChar w:fldCharType="end"/>
            </w:r>
          </w:p>
        </w:tc>
        <w:tc>
          <w:tcPr>
            <w:tcW w:w="539" w:type="pct"/>
            <w:tcBorders>
              <w:top w:val="single" w:sz="4" w:space="0" w:color="auto"/>
            </w:tcBorders>
            <w:noWrap/>
            <w:vAlign w:val="center"/>
          </w:tcPr>
          <w:p w14:paraId="41D08DC7" w14:textId="70874362" w:rsidR="00CC1B8B" w:rsidRPr="00944665" w:rsidRDefault="00F7159E" w:rsidP="00235271">
            <w:r w:rsidRPr="00944665">
              <w:t>CI</w:t>
            </w:r>
            <w:r w:rsidR="00A062D7" w:rsidRPr="00944665">
              <w:fldChar w:fldCharType="begin"/>
            </w:r>
            <w:r w:rsidR="00DD2BDD" w:rsidRPr="00944665">
              <w:instrText xml:space="preserve"> ADDIN ZOTERO_ITEM CSL_CITATION {"citationID":"a1rcb6hl6kf","properties":{"unsorted":false,"formattedCitation":"[2]","plainCitation":"[2]","noteIndex":0},"citationItems":[{"id":3111,"uris":["http://zotero.org/groups/6013551/items/9KTEW4XZ"],"itemData":{"id":3111,"type":"article-journal","abstract":"We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00A062D7" w:rsidRPr="00944665">
              <w:fldChar w:fldCharType="separate"/>
            </w:r>
            <w:r w:rsidR="00DD2BDD" w:rsidRPr="00944665">
              <w:rPr>
                <w:rFonts w:eastAsia="DengXian"/>
              </w:rPr>
              <w:t>[2]</w:t>
            </w:r>
            <w:r w:rsidR="00A062D7" w:rsidRPr="00944665">
              <w:fldChar w:fldCharType="end"/>
            </w:r>
            <w:r w:rsidRPr="00944665">
              <w:t>+Chung</w:t>
            </w:r>
            <w:r w:rsidR="00A062D7" w:rsidRPr="00944665">
              <w:fldChar w:fldCharType="begin"/>
            </w:r>
            <w:r w:rsidR="00DD2BDD" w:rsidRPr="00944665">
              <w:instrText xml:space="preserve"> ADDIN ZOTERO_ITEM CSL_CITATION {"citationID":"a2ajkl97a42","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00A062D7" w:rsidRPr="00944665">
              <w:fldChar w:fldCharType="separate"/>
            </w:r>
            <w:r w:rsidR="00DD2BDD" w:rsidRPr="00944665">
              <w:rPr>
                <w:rFonts w:eastAsia="DengXian"/>
              </w:rPr>
              <w:t>[3]</w:t>
            </w:r>
            <w:r w:rsidR="00A062D7" w:rsidRPr="00944665">
              <w:fldChar w:fldCharType="end"/>
            </w:r>
          </w:p>
        </w:tc>
        <w:tc>
          <w:tcPr>
            <w:tcW w:w="525" w:type="pct"/>
            <w:tcBorders>
              <w:top w:val="single" w:sz="4" w:space="0" w:color="auto"/>
            </w:tcBorders>
            <w:noWrap/>
            <w:vAlign w:val="center"/>
          </w:tcPr>
          <w:p w14:paraId="78DBE248" w14:textId="0C376A59" w:rsidR="00CC1B8B" w:rsidRPr="00944665" w:rsidRDefault="00A062D7" w:rsidP="00235271">
            <w:pPr>
              <w:rPr>
                <w:sz w:val="20"/>
                <w:szCs w:val="20"/>
              </w:rPr>
            </w:pPr>
            <w:r w:rsidRPr="00944665">
              <w:t>Chung</w:t>
            </w:r>
            <w:r w:rsidRPr="00944665">
              <w:fldChar w:fldCharType="begin"/>
            </w:r>
            <w:r w:rsidR="00DD2BDD" w:rsidRPr="00944665">
              <w:instrText xml:space="preserve"> ADDIN ZOTERO_ITEM CSL_CITATION {"citationID":"435oJ7kC","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tcBorders>
              <w:top w:val="single" w:sz="4" w:space="0" w:color="auto"/>
            </w:tcBorders>
            <w:noWrap/>
            <w:vAlign w:val="center"/>
          </w:tcPr>
          <w:p w14:paraId="2684DFF1" w14:textId="54618440" w:rsidR="00CC1B8B" w:rsidRPr="00944665" w:rsidRDefault="00A062D7" w:rsidP="00235271">
            <w:r w:rsidRPr="00944665">
              <w:t>No</w:t>
            </w:r>
          </w:p>
        </w:tc>
        <w:tc>
          <w:tcPr>
            <w:tcW w:w="447" w:type="pct"/>
            <w:tcBorders>
              <w:top w:val="single" w:sz="4" w:space="0" w:color="auto"/>
            </w:tcBorders>
            <w:noWrap/>
            <w:vAlign w:val="center"/>
          </w:tcPr>
          <w:p w14:paraId="528FD6B9" w14:textId="067E1E87" w:rsidR="00CC1B8B" w:rsidRPr="00944665" w:rsidRDefault="00A062D7" w:rsidP="00235271">
            <w:r w:rsidRPr="00944665">
              <w:t>No</w:t>
            </w:r>
          </w:p>
        </w:tc>
      </w:tr>
      <w:tr w:rsidR="00A062D7" w:rsidRPr="00944665" w14:paraId="71233886" w14:textId="77777777" w:rsidTr="00944665">
        <w:trPr>
          <w:trHeight w:val="283"/>
        </w:trPr>
        <w:tc>
          <w:tcPr>
            <w:tcW w:w="896" w:type="pct"/>
            <w:noWrap/>
            <w:vAlign w:val="center"/>
            <w:hideMark/>
          </w:tcPr>
          <w:p w14:paraId="2E6B156F" w14:textId="77777777" w:rsidR="00A062D7" w:rsidRPr="00944665" w:rsidRDefault="00A062D7" w:rsidP="00235271">
            <w:r w:rsidRPr="00944665">
              <w:t>1-Butyne</w:t>
            </w:r>
          </w:p>
        </w:tc>
        <w:tc>
          <w:tcPr>
            <w:tcW w:w="1361" w:type="pct"/>
            <w:noWrap/>
            <w:vAlign w:val="center"/>
            <w:hideMark/>
          </w:tcPr>
          <w:p w14:paraId="5D221F1C" w14:textId="77777777" w:rsidR="00A062D7" w:rsidRPr="00944665" w:rsidRDefault="00A062D7" w:rsidP="00235271">
            <w:r w:rsidRPr="00944665">
              <w:t>But-1-yne</w:t>
            </w:r>
          </w:p>
        </w:tc>
        <w:tc>
          <w:tcPr>
            <w:tcW w:w="437" w:type="pct"/>
            <w:noWrap/>
            <w:hideMark/>
          </w:tcPr>
          <w:p w14:paraId="01106292" w14:textId="5A6517A0" w:rsidR="00A062D7" w:rsidRPr="00944665" w:rsidRDefault="00A062D7" w:rsidP="00235271">
            <w:r w:rsidRPr="00944665">
              <w:t>ECS</w:t>
            </w:r>
            <w:r w:rsidRPr="00944665">
              <w:fldChar w:fldCharType="begin"/>
            </w:r>
            <w:r w:rsidRPr="00944665">
              <w:instrText xml:space="preserve"> ADDIN ZOTERO_ITEM CSL_CITATION {"citationID":"VVx9QinS","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CA23601" w14:textId="078B2421" w:rsidR="00A062D7" w:rsidRPr="00944665" w:rsidRDefault="00A062D7" w:rsidP="00235271">
            <w:r w:rsidRPr="00944665">
              <w:t>CI</w:t>
            </w:r>
            <w:r w:rsidRPr="00944665">
              <w:fldChar w:fldCharType="begin"/>
            </w:r>
            <w:r w:rsidR="00DD2BDD" w:rsidRPr="00944665">
              <w:instrText xml:space="preserve"> ADDIN ZOTERO_ITEM CSL_CITATION {"citationID":"15bW07i7","properties":{"unsorted":false,"formattedCitation":"[2]","plainCitation":"[2]","noteIndex":0},"citationItems":[{"id":3111,"uris":["http://zotero.org/groups/6013551/items/9KTEW4XZ"],"itemData":{"id":3111,"type":"article-journal","abstract":"We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Kh1tGmg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25FEC2B2" w14:textId="5239FA68"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UuV2cCvJ","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397FEF1F" w14:textId="1F1D3D02" w:rsidR="00A062D7" w:rsidRPr="00944665" w:rsidRDefault="00A062D7" w:rsidP="00235271">
            <w:pPr>
              <w:rPr>
                <w:rFonts w:eastAsia="Times New Roman"/>
              </w:rPr>
            </w:pPr>
            <w:r w:rsidRPr="00944665">
              <w:t>No</w:t>
            </w:r>
          </w:p>
        </w:tc>
        <w:tc>
          <w:tcPr>
            <w:tcW w:w="447" w:type="pct"/>
            <w:noWrap/>
            <w:vAlign w:val="center"/>
            <w:hideMark/>
          </w:tcPr>
          <w:p w14:paraId="7C054489" w14:textId="68324EDD" w:rsidR="00A062D7" w:rsidRPr="00944665" w:rsidRDefault="00A062D7" w:rsidP="00235271">
            <w:pPr>
              <w:rPr>
                <w:rFonts w:eastAsia="Times New Roman"/>
              </w:rPr>
            </w:pPr>
            <w:r w:rsidRPr="00944665">
              <w:t>No</w:t>
            </w:r>
          </w:p>
        </w:tc>
      </w:tr>
      <w:tr w:rsidR="00A062D7" w:rsidRPr="00944665" w14:paraId="04DBB08D" w14:textId="77777777" w:rsidTr="00944665">
        <w:trPr>
          <w:trHeight w:val="283"/>
        </w:trPr>
        <w:tc>
          <w:tcPr>
            <w:tcW w:w="896" w:type="pct"/>
            <w:noWrap/>
            <w:vAlign w:val="center"/>
            <w:hideMark/>
          </w:tcPr>
          <w:p w14:paraId="6F3C5726" w14:textId="77777777" w:rsidR="00A062D7" w:rsidRPr="00944665" w:rsidRDefault="00A062D7" w:rsidP="00235271">
            <w:r w:rsidRPr="00944665">
              <w:t>1-Pentene</w:t>
            </w:r>
          </w:p>
        </w:tc>
        <w:tc>
          <w:tcPr>
            <w:tcW w:w="1361" w:type="pct"/>
            <w:noWrap/>
            <w:vAlign w:val="center"/>
            <w:hideMark/>
          </w:tcPr>
          <w:p w14:paraId="78E8515A" w14:textId="77777777" w:rsidR="00A062D7" w:rsidRPr="00944665" w:rsidRDefault="00A062D7" w:rsidP="00235271">
            <w:r w:rsidRPr="00944665">
              <w:t>Pent-1-ene</w:t>
            </w:r>
          </w:p>
        </w:tc>
        <w:tc>
          <w:tcPr>
            <w:tcW w:w="437" w:type="pct"/>
            <w:noWrap/>
            <w:hideMark/>
          </w:tcPr>
          <w:p w14:paraId="0385CFFA" w14:textId="278F006A" w:rsidR="00A062D7" w:rsidRPr="00944665" w:rsidRDefault="00A062D7" w:rsidP="00235271">
            <w:r w:rsidRPr="00944665">
              <w:t>ECS</w:t>
            </w:r>
            <w:r w:rsidRPr="00944665">
              <w:fldChar w:fldCharType="begin"/>
            </w:r>
            <w:r w:rsidRPr="00944665">
              <w:instrText xml:space="preserve"> ADDIN ZOTERO_ITEM CSL_CITATION {"citationID":"eHmhINu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F885B0C" w14:textId="408B3C6F" w:rsidR="00A062D7" w:rsidRPr="00944665" w:rsidRDefault="00A062D7" w:rsidP="00235271">
            <w:r w:rsidRPr="00944665">
              <w:t>CI</w:t>
            </w:r>
            <w:r w:rsidRPr="00944665">
              <w:fldChar w:fldCharType="begin"/>
            </w:r>
            <w:r w:rsidR="00DD2BDD" w:rsidRPr="00944665">
              <w:instrText xml:space="preserve"> ADDIN ZOTERO_ITEM CSL_CITATION {"citationID":"viQwgPj6","properties":{"unsorted":false,"formattedCitation":"[2]","plainCitation":"[2]","noteIndex":0},"citationItems":[{"id":3111,"uris":["http://zotero.org/groups/6013551/items/9KTEW4XZ"],"itemData":{"id":3111,"type":"article-journal","abstract":"We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lyhBGJc9","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D19C229" w14:textId="7D56059B"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9Aw1Dkz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103A80D4" w14:textId="5333CE6B" w:rsidR="00A062D7" w:rsidRPr="00944665" w:rsidRDefault="00A062D7" w:rsidP="00235271">
            <w:pPr>
              <w:rPr>
                <w:rFonts w:eastAsia="Times New Roman"/>
              </w:rPr>
            </w:pPr>
            <w:r w:rsidRPr="00944665">
              <w:t>No</w:t>
            </w:r>
          </w:p>
        </w:tc>
        <w:tc>
          <w:tcPr>
            <w:tcW w:w="447" w:type="pct"/>
            <w:noWrap/>
            <w:vAlign w:val="center"/>
            <w:hideMark/>
          </w:tcPr>
          <w:p w14:paraId="2F6D0814" w14:textId="03EC24AC" w:rsidR="00A062D7" w:rsidRPr="00944665" w:rsidRDefault="00A062D7" w:rsidP="00235271">
            <w:pPr>
              <w:rPr>
                <w:rFonts w:eastAsia="Times New Roman"/>
              </w:rPr>
            </w:pPr>
            <w:r w:rsidRPr="00944665">
              <w:t>No</w:t>
            </w:r>
          </w:p>
        </w:tc>
      </w:tr>
      <w:tr w:rsidR="00A062D7" w:rsidRPr="00944665" w14:paraId="49D11562" w14:textId="77777777" w:rsidTr="00944665">
        <w:trPr>
          <w:trHeight w:val="283"/>
        </w:trPr>
        <w:tc>
          <w:tcPr>
            <w:tcW w:w="896" w:type="pct"/>
            <w:noWrap/>
            <w:vAlign w:val="center"/>
            <w:hideMark/>
          </w:tcPr>
          <w:p w14:paraId="7B10B70F" w14:textId="77777777" w:rsidR="00A062D7" w:rsidRPr="00944665" w:rsidRDefault="00A062D7" w:rsidP="00235271">
            <w:r w:rsidRPr="00944665">
              <w:t>2,2-Dimethylbutane</w:t>
            </w:r>
          </w:p>
        </w:tc>
        <w:tc>
          <w:tcPr>
            <w:tcW w:w="1361" w:type="pct"/>
            <w:noWrap/>
            <w:vAlign w:val="center"/>
            <w:hideMark/>
          </w:tcPr>
          <w:p w14:paraId="4B4BB03C" w14:textId="77777777" w:rsidR="00A062D7" w:rsidRPr="00944665" w:rsidRDefault="00A062D7" w:rsidP="00235271">
            <w:r w:rsidRPr="00944665">
              <w:t>2,2-Dimethylbutane</w:t>
            </w:r>
          </w:p>
        </w:tc>
        <w:tc>
          <w:tcPr>
            <w:tcW w:w="437" w:type="pct"/>
            <w:noWrap/>
            <w:hideMark/>
          </w:tcPr>
          <w:p w14:paraId="31B4DC51" w14:textId="7F65D6AF" w:rsidR="00A062D7" w:rsidRPr="00944665" w:rsidRDefault="00A062D7" w:rsidP="00235271">
            <w:r w:rsidRPr="00944665">
              <w:t>ECS</w:t>
            </w:r>
            <w:r w:rsidRPr="00944665">
              <w:fldChar w:fldCharType="begin"/>
            </w:r>
            <w:r w:rsidRPr="00944665">
              <w:instrText xml:space="preserve"> ADDIN ZOTERO_ITEM CSL_CITATION {"citationID":"2L0BPPuc","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274E632" w14:textId="138DB649" w:rsidR="00A062D7" w:rsidRPr="00944665" w:rsidRDefault="00A062D7" w:rsidP="00235271">
            <w:r w:rsidRPr="00944665">
              <w:t>CI</w:t>
            </w:r>
            <w:r w:rsidRPr="00944665">
              <w:fldChar w:fldCharType="begin"/>
            </w:r>
            <w:r w:rsidR="00DD2BDD" w:rsidRPr="00944665">
              <w:instrText xml:space="preserve"> ADDIN ZOTERO_ITEM CSL_CITATION {"citationID":"t2b58yxw","properties":{"unsorted":false,"formattedCitation":"[2]","plainCitation":"[2]","noteIndex":0},"citationItems":[{"id":3111,"uris":["http://zotero.org/groups/6013551/items/9KTEW4XZ"],"itemData":{"id":3111,"type":"article-journal","abstract":"We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so55EIXq","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59AFCCAD" w14:textId="6B8FB790"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Z1tlzjh7","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484BF1C0" w14:textId="4B36DF7C" w:rsidR="00A062D7" w:rsidRPr="00944665" w:rsidRDefault="00A062D7" w:rsidP="00235271">
            <w:pPr>
              <w:rPr>
                <w:rFonts w:eastAsia="Times New Roman"/>
              </w:rPr>
            </w:pPr>
            <w:r w:rsidRPr="00944665">
              <w:t>No</w:t>
            </w:r>
          </w:p>
        </w:tc>
        <w:tc>
          <w:tcPr>
            <w:tcW w:w="447" w:type="pct"/>
            <w:noWrap/>
            <w:vAlign w:val="center"/>
            <w:hideMark/>
          </w:tcPr>
          <w:p w14:paraId="2486289F" w14:textId="10B46E01" w:rsidR="00A062D7" w:rsidRPr="00944665" w:rsidRDefault="00A062D7" w:rsidP="00235271">
            <w:pPr>
              <w:rPr>
                <w:rFonts w:eastAsia="Times New Roman"/>
              </w:rPr>
            </w:pPr>
            <w:r w:rsidRPr="00944665">
              <w:t>No</w:t>
            </w:r>
          </w:p>
        </w:tc>
      </w:tr>
      <w:tr w:rsidR="00A062D7" w:rsidRPr="00944665" w14:paraId="04BDB01F" w14:textId="77777777" w:rsidTr="00944665">
        <w:trPr>
          <w:trHeight w:val="283"/>
        </w:trPr>
        <w:tc>
          <w:tcPr>
            <w:tcW w:w="896" w:type="pct"/>
            <w:noWrap/>
            <w:vAlign w:val="center"/>
            <w:hideMark/>
          </w:tcPr>
          <w:p w14:paraId="752E1E39" w14:textId="77777777" w:rsidR="00A062D7" w:rsidRPr="00944665" w:rsidRDefault="00A062D7" w:rsidP="00235271">
            <w:r w:rsidRPr="00944665">
              <w:t>2,3-Dimethylbutane</w:t>
            </w:r>
          </w:p>
        </w:tc>
        <w:tc>
          <w:tcPr>
            <w:tcW w:w="1361" w:type="pct"/>
            <w:noWrap/>
            <w:vAlign w:val="center"/>
            <w:hideMark/>
          </w:tcPr>
          <w:p w14:paraId="054A77CF" w14:textId="77777777" w:rsidR="00A062D7" w:rsidRPr="00944665" w:rsidRDefault="00A062D7" w:rsidP="00235271">
            <w:r w:rsidRPr="00944665">
              <w:t>2,3-Dimethylbutane</w:t>
            </w:r>
          </w:p>
        </w:tc>
        <w:tc>
          <w:tcPr>
            <w:tcW w:w="437" w:type="pct"/>
            <w:noWrap/>
            <w:hideMark/>
          </w:tcPr>
          <w:p w14:paraId="14E2E07F" w14:textId="2FF1F4AB" w:rsidR="00A062D7" w:rsidRPr="00944665" w:rsidRDefault="00A062D7" w:rsidP="00235271">
            <w:r w:rsidRPr="00944665">
              <w:t>ECS</w:t>
            </w:r>
            <w:r w:rsidRPr="00944665">
              <w:fldChar w:fldCharType="begin"/>
            </w:r>
            <w:r w:rsidRPr="00944665">
              <w:instrText xml:space="preserve"> ADDIN ZOTERO_ITEM CSL_CITATION {"citationID":"IeCgWYvo","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ECB26A0" w14:textId="6410C97F" w:rsidR="00A062D7" w:rsidRPr="00944665" w:rsidRDefault="00A062D7" w:rsidP="00235271">
            <w:r w:rsidRPr="00944665">
              <w:t>CI</w:t>
            </w:r>
            <w:r w:rsidRPr="00944665">
              <w:fldChar w:fldCharType="begin"/>
            </w:r>
            <w:r w:rsidR="00DD2BDD" w:rsidRPr="00944665">
              <w:instrText xml:space="preserve"> ADDIN ZOTERO_ITEM CSL_CITATION {"citationID":"w1CfSDyN","properties":{"unsorted":false,"formattedCitation":"[2]","plainCitation":"[2]","noteIndex":0},"citationItems":[{"id":3111,"uris":["http://zotero.org/groups/6013551/items/9KTEW4XZ"],"itemData":{"id":3111,"type":"article-journal","abstract":"We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aAQv5YHq","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3295B4B2" w14:textId="39992A46"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b6qK5rE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3441F212" w14:textId="12C1D47D" w:rsidR="00A062D7" w:rsidRPr="00944665" w:rsidRDefault="00A062D7" w:rsidP="00235271">
            <w:pPr>
              <w:rPr>
                <w:rFonts w:eastAsia="Times New Roman"/>
              </w:rPr>
            </w:pPr>
            <w:r w:rsidRPr="00944665">
              <w:t>No</w:t>
            </w:r>
          </w:p>
        </w:tc>
        <w:tc>
          <w:tcPr>
            <w:tcW w:w="447" w:type="pct"/>
            <w:noWrap/>
            <w:vAlign w:val="center"/>
            <w:hideMark/>
          </w:tcPr>
          <w:p w14:paraId="60F07B79" w14:textId="225EA095" w:rsidR="00A062D7" w:rsidRPr="00944665" w:rsidRDefault="00A062D7" w:rsidP="00235271">
            <w:pPr>
              <w:rPr>
                <w:rFonts w:eastAsia="Times New Roman"/>
              </w:rPr>
            </w:pPr>
            <w:r w:rsidRPr="00944665">
              <w:t>No</w:t>
            </w:r>
          </w:p>
        </w:tc>
      </w:tr>
      <w:tr w:rsidR="00A062D7" w:rsidRPr="00944665" w14:paraId="481F15DE" w14:textId="77777777" w:rsidTr="00944665">
        <w:trPr>
          <w:trHeight w:val="283"/>
        </w:trPr>
        <w:tc>
          <w:tcPr>
            <w:tcW w:w="896" w:type="pct"/>
            <w:noWrap/>
            <w:vAlign w:val="center"/>
            <w:hideMark/>
          </w:tcPr>
          <w:p w14:paraId="7C1A3C99" w14:textId="77777777" w:rsidR="00A062D7" w:rsidRPr="00944665" w:rsidRDefault="00A062D7" w:rsidP="00235271">
            <w:r w:rsidRPr="00944665">
              <w:t>3-Methylpentane</w:t>
            </w:r>
          </w:p>
        </w:tc>
        <w:tc>
          <w:tcPr>
            <w:tcW w:w="1361" w:type="pct"/>
            <w:noWrap/>
            <w:vAlign w:val="center"/>
            <w:hideMark/>
          </w:tcPr>
          <w:p w14:paraId="1593A149" w14:textId="77777777" w:rsidR="00A062D7" w:rsidRPr="00944665" w:rsidRDefault="00A062D7" w:rsidP="00235271">
            <w:r w:rsidRPr="00944665">
              <w:t>3-Methylpentane</w:t>
            </w:r>
          </w:p>
        </w:tc>
        <w:tc>
          <w:tcPr>
            <w:tcW w:w="437" w:type="pct"/>
            <w:noWrap/>
            <w:hideMark/>
          </w:tcPr>
          <w:p w14:paraId="5B9F2FFB" w14:textId="410A8DD3" w:rsidR="00A062D7" w:rsidRPr="00944665" w:rsidRDefault="00A062D7" w:rsidP="00235271">
            <w:r w:rsidRPr="00944665">
              <w:t>ECS</w:t>
            </w:r>
            <w:r w:rsidRPr="00944665">
              <w:fldChar w:fldCharType="begin"/>
            </w:r>
            <w:r w:rsidRPr="00944665">
              <w:instrText xml:space="preserve"> ADDIN ZOTERO_ITEM CSL_CITATION {"citationID":"MCgUuf9K","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5008E73" w14:textId="68C0EE7A" w:rsidR="00A062D7" w:rsidRPr="00944665" w:rsidRDefault="00A062D7" w:rsidP="00235271">
            <w:r w:rsidRPr="00944665">
              <w:t>CI</w:t>
            </w:r>
            <w:r w:rsidRPr="00944665">
              <w:fldChar w:fldCharType="begin"/>
            </w:r>
            <w:r w:rsidR="00DD2BDD" w:rsidRPr="00944665">
              <w:instrText xml:space="preserve"> ADDIN ZOTERO_ITEM CSL_CITATION {"citationID":"rGdMfP5f","properties":{"unsorted":false,"formattedCitation":"[2]","plainCitation":"[2]","noteIndex":0},"citationItems":[{"id":3111,"uris":["http://zotero.org/groups/6013551/items/9KTEW4XZ"],"itemData":{"id":3111,"type":"article-journal","abstract":"We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iaRvAt9F","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0165723A" w14:textId="39A8BF35"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o4erYqi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2BDBC123" w14:textId="28F37844" w:rsidR="00A062D7" w:rsidRPr="00944665" w:rsidRDefault="00A062D7" w:rsidP="00235271">
            <w:pPr>
              <w:rPr>
                <w:rFonts w:eastAsia="Times New Roman"/>
              </w:rPr>
            </w:pPr>
            <w:r w:rsidRPr="00944665">
              <w:t>No</w:t>
            </w:r>
          </w:p>
        </w:tc>
        <w:tc>
          <w:tcPr>
            <w:tcW w:w="447" w:type="pct"/>
            <w:noWrap/>
            <w:vAlign w:val="center"/>
            <w:hideMark/>
          </w:tcPr>
          <w:p w14:paraId="288D19AF" w14:textId="4A8A1984" w:rsidR="00A062D7" w:rsidRPr="00944665" w:rsidRDefault="00A062D7" w:rsidP="00235271">
            <w:pPr>
              <w:rPr>
                <w:rFonts w:eastAsia="Times New Roman"/>
              </w:rPr>
            </w:pPr>
            <w:r w:rsidRPr="00944665">
              <w:t>No</w:t>
            </w:r>
          </w:p>
        </w:tc>
      </w:tr>
      <w:tr w:rsidR="00A062D7" w:rsidRPr="00944665" w14:paraId="3DB5FA6C" w14:textId="77777777" w:rsidTr="00944665">
        <w:trPr>
          <w:trHeight w:val="283"/>
        </w:trPr>
        <w:tc>
          <w:tcPr>
            <w:tcW w:w="896" w:type="pct"/>
            <w:noWrap/>
            <w:vAlign w:val="center"/>
            <w:hideMark/>
          </w:tcPr>
          <w:p w14:paraId="6B96CC2F" w14:textId="77777777" w:rsidR="00A062D7" w:rsidRPr="00944665" w:rsidRDefault="00A062D7" w:rsidP="00235271">
            <w:r w:rsidRPr="00944665">
              <w:t>Acetone</w:t>
            </w:r>
          </w:p>
        </w:tc>
        <w:tc>
          <w:tcPr>
            <w:tcW w:w="1361" w:type="pct"/>
            <w:noWrap/>
            <w:vAlign w:val="center"/>
            <w:hideMark/>
          </w:tcPr>
          <w:p w14:paraId="13242A34" w14:textId="77777777" w:rsidR="00A062D7" w:rsidRPr="00944665" w:rsidRDefault="00A062D7" w:rsidP="00235271">
            <w:r w:rsidRPr="00944665">
              <w:t>Propanone</w:t>
            </w:r>
          </w:p>
        </w:tc>
        <w:tc>
          <w:tcPr>
            <w:tcW w:w="437" w:type="pct"/>
            <w:noWrap/>
            <w:hideMark/>
          </w:tcPr>
          <w:p w14:paraId="6D73BB92" w14:textId="1050202B" w:rsidR="00A062D7" w:rsidRPr="00944665" w:rsidRDefault="00A062D7" w:rsidP="00235271">
            <w:r w:rsidRPr="00944665">
              <w:t>ECS</w:t>
            </w:r>
            <w:r w:rsidRPr="00944665">
              <w:fldChar w:fldCharType="begin"/>
            </w:r>
            <w:r w:rsidRPr="00944665">
              <w:instrText xml:space="preserve"> ADDIN ZOTERO_ITEM CSL_CITATION {"citationID":"zrmUUEO3","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BEFB01A" w14:textId="0BB15C14" w:rsidR="00A062D7" w:rsidRPr="00944665" w:rsidRDefault="00A062D7" w:rsidP="00235271">
            <w:r w:rsidRPr="00944665">
              <w:t>CI</w:t>
            </w:r>
            <w:r w:rsidRPr="00944665">
              <w:fldChar w:fldCharType="begin"/>
            </w:r>
            <w:r w:rsidR="00DD2BDD" w:rsidRPr="00944665">
              <w:instrText xml:space="preserve"> ADDIN ZOTERO_ITEM CSL_CITATION {"citationID":"JYwixVUB","properties":{"unsorted":false,"formattedCitation":"[2]","plainCitation":"[2]","noteIndex":0},"citationItems":[{"id":3111,"uris":["http://zotero.org/groups/6013551/items/9KTEW4XZ"],"itemData":{"id":3111,"type":"article-journal","abstract":"We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waoSbmg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054383D4" w14:textId="47F5B5F1"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ddzX4QB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0A252034" w14:textId="14396CC6" w:rsidR="00A062D7" w:rsidRPr="00944665" w:rsidRDefault="00A062D7" w:rsidP="00235271">
            <w:pPr>
              <w:rPr>
                <w:rFonts w:eastAsia="Times New Roman"/>
              </w:rPr>
            </w:pPr>
            <w:r w:rsidRPr="00944665">
              <w:t>No</w:t>
            </w:r>
          </w:p>
        </w:tc>
        <w:tc>
          <w:tcPr>
            <w:tcW w:w="447" w:type="pct"/>
            <w:noWrap/>
            <w:vAlign w:val="center"/>
            <w:hideMark/>
          </w:tcPr>
          <w:p w14:paraId="4D51299B" w14:textId="1EF684BD" w:rsidR="00A062D7" w:rsidRPr="00944665" w:rsidRDefault="00A062D7" w:rsidP="00235271">
            <w:pPr>
              <w:rPr>
                <w:rFonts w:eastAsia="Times New Roman"/>
              </w:rPr>
            </w:pPr>
            <w:r w:rsidRPr="00944665">
              <w:t>No</w:t>
            </w:r>
          </w:p>
        </w:tc>
      </w:tr>
      <w:tr w:rsidR="00A062D7" w:rsidRPr="00944665" w14:paraId="0C5F11BA" w14:textId="77777777" w:rsidTr="00944665">
        <w:trPr>
          <w:trHeight w:val="283"/>
        </w:trPr>
        <w:tc>
          <w:tcPr>
            <w:tcW w:w="896" w:type="pct"/>
            <w:noWrap/>
            <w:vAlign w:val="center"/>
            <w:hideMark/>
          </w:tcPr>
          <w:p w14:paraId="0954D648" w14:textId="77777777" w:rsidR="00A062D7" w:rsidRPr="00944665" w:rsidRDefault="00A062D7" w:rsidP="00235271">
            <w:r w:rsidRPr="00944665">
              <w:t>Acetylene</w:t>
            </w:r>
          </w:p>
        </w:tc>
        <w:tc>
          <w:tcPr>
            <w:tcW w:w="1361" w:type="pct"/>
            <w:noWrap/>
            <w:vAlign w:val="center"/>
            <w:hideMark/>
          </w:tcPr>
          <w:p w14:paraId="16AD41DB" w14:textId="77777777" w:rsidR="00A062D7" w:rsidRPr="00944665" w:rsidRDefault="00A062D7" w:rsidP="00235271">
            <w:r w:rsidRPr="00944665">
              <w:t>Ethyne</w:t>
            </w:r>
          </w:p>
        </w:tc>
        <w:tc>
          <w:tcPr>
            <w:tcW w:w="437" w:type="pct"/>
            <w:noWrap/>
            <w:vAlign w:val="center"/>
            <w:hideMark/>
          </w:tcPr>
          <w:p w14:paraId="0FC41CCB" w14:textId="5D1F165C" w:rsidR="00A062D7" w:rsidRPr="00944665" w:rsidRDefault="00A062D7" w:rsidP="00235271">
            <w:r w:rsidRPr="00944665">
              <w:t>ECS</w:t>
            </w:r>
            <w:r w:rsidRPr="00944665">
              <w:fldChar w:fldCharType="begin"/>
            </w:r>
            <w:r w:rsidRPr="00944665">
              <w:instrText xml:space="preserve"> ADDIN ZOTERO_ITEM CSL_CITATION {"citationID":"q78G6ZA7","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1914DFE" w14:textId="442CDEA7" w:rsidR="00A062D7" w:rsidRPr="00944665" w:rsidRDefault="00A062D7" w:rsidP="00235271">
            <w:r w:rsidRPr="00944665">
              <w:t>CI</w:t>
            </w:r>
            <w:r w:rsidRPr="00944665">
              <w:fldChar w:fldCharType="begin"/>
            </w:r>
            <w:r w:rsidR="00DD2BDD" w:rsidRPr="00944665">
              <w:instrText xml:space="preserve"> ADDIN ZOTERO_ITEM CSL_CITATION {"citationID":"pZcd0o0w","properties":{"unsorted":false,"formattedCitation":"[2]","plainCitation":"[2]","noteIndex":0},"citationItems":[{"id":3111,"uris":["http://zotero.org/groups/6013551/items/9KTEW4XZ"],"itemData":{"id":3111,"type":"article-journal","abstract":"We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wFgKXLA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E69F697" w14:textId="3C601ED3"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9PAzUBX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7225FFA8" w14:textId="357A89B8" w:rsidR="00A062D7" w:rsidRPr="00944665" w:rsidRDefault="00A062D7" w:rsidP="00235271">
            <w:pPr>
              <w:rPr>
                <w:rFonts w:eastAsia="Times New Roman"/>
              </w:rPr>
            </w:pPr>
            <w:r w:rsidRPr="00944665">
              <w:t>No</w:t>
            </w:r>
          </w:p>
        </w:tc>
        <w:tc>
          <w:tcPr>
            <w:tcW w:w="447" w:type="pct"/>
            <w:noWrap/>
            <w:vAlign w:val="center"/>
            <w:hideMark/>
          </w:tcPr>
          <w:p w14:paraId="36CDB32A" w14:textId="21EB92C3" w:rsidR="00A062D7" w:rsidRPr="00944665" w:rsidRDefault="00A062D7" w:rsidP="00235271">
            <w:pPr>
              <w:rPr>
                <w:rFonts w:eastAsia="Times New Roman"/>
              </w:rPr>
            </w:pPr>
            <w:r w:rsidRPr="00944665">
              <w:t>No</w:t>
            </w:r>
          </w:p>
        </w:tc>
      </w:tr>
      <w:tr w:rsidR="00533EE2" w:rsidRPr="00944665" w14:paraId="5F127F2E" w14:textId="77777777" w:rsidTr="00944665">
        <w:trPr>
          <w:trHeight w:val="283"/>
        </w:trPr>
        <w:tc>
          <w:tcPr>
            <w:tcW w:w="896" w:type="pct"/>
            <w:noWrap/>
            <w:vAlign w:val="center"/>
            <w:hideMark/>
          </w:tcPr>
          <w:p w14:paraId="3637BA47" w14:textId="77777777" w:rsidR="00533EE2" w:rsidRPr="00944665" w:rsidRDefault="00533EE2" w:rsidP="00235271">
            <w:r w:rsidRPr="00944665">
              <w:t>Ammonia</w:t>
            </w:r>
          </w:p>
        </w:tc>
        <w:tc>
          <w:tcPr>
            <w:tcW w:w="1361" w:type="pct"/>
            <w:noWrap/>
            <w:vAlign w:val="center"/>
            <w:hideMark/>
          </w:tcPr>
          <w:p w14:paraId="12F207FE" w14:textId="77777777" w:rsidR="00533EE2" w:rsidRPr="00944665" w:rsidRDefault="00533EE2" w:rsidP="00235271">
            <w:r w:rsidRPr="00944665">
              <w:t>Ammonia</w:t>
            </w:r>
          </w:p>
        </w:tc>
        <w:tc>
          <w:tcPr>
            <w:tcW w:w="437" w:type="pct"/>
            <w:noWrap/>
            <w:vAlign w:val="center"/>
            <w:hideMark/>
          </w:tcPr>
          <w:p w14:paraId="6A2958B6" w14:textId="5CAB9D4F" w:rsidR="00533EE2" w:rsidRPr="00944665" w:rsidRDefault="00533EE2" w:rsidP="00235271">
            <w:r w:rsidRPr="00944665">
              <w:t>FS</w:t>
            </w:r>
            <w:r w:rsidRPr="00944665">
              <w:fldChar w:fldCharType="begin"/>
            </w:r>
            <w:r w:rsidR="00DD2BDD" w:rsidRPr="00944665">
              <w:instrText xml:space="preserve"> ADDIN ZOTERO_ITEM CSL_CITATION {"citationID":"a2cimq0r4pb","properties":{"unsorted":false,"formattedCitation":"[4]","plainCitation":"[4]","noteIndex":0},"citationItems":[{"id":3670,"uris":["http://zotero.org/groups/6013551/items/YDA642QD"],"itemData":{"id":3670,"type":"article-journal","container-title":"Journal of physical and chemical reference data","issue":"2","publisher":"AIP Publishing","source":"Google Scholar","title":"Reference Correlation for the Viscosity of Ammonia from the Triple Point to 725 K and up to 50 MPa","URL":"https://pubs.aip.org/aip/jpr/article/47/2/023102/242187","volume":"47","author":[{"family":"Monogenidou","given":"S. A."},{"family":"Assael","given":"Marc J."},{"family":"Huber","given":"Marcia L."}],"accessed":{"date-parts":[["2026",2,25]]},"issued":{"date-parts":[["2018"]]}}}],"schema":"https://github.com/citation-style-language/schema/raw/master/csl-citation.json"} </w:instrText>
            </w:r>
            <w:r w:rsidRPr="00944665">
              <w:fldChar w:fldCharType="separate"/>
            </w:r>
            <w:r w:rsidR="00DD2BDD" w:rsidRPr="00944665">
              <w:rPr>
                <w:rFonts w:eastAsia="DengXian"/>
              </w:rPr>
              <w:t>[4]</w:t>
            </w:r>
            <w:r w:rsidRPr="00944665">
              <w:fldChar w:fldCharType="end"/>
            </w:r>
          </w:p>
        </w:tc>
        <w:tc>
          <w:tcPr>
            <w:tcW w:w="539" w:type="pct"/>
            <w:noWrap/>
            <w:vAlign w:val="center"/>
            <w:hideMark/>
          </w:tcPr>
          <w:p w14:paraId="4F3D3C39" w14:textId="03971F84" w:rsidR="00533EE2" w:rsidRPr="00944665" w:rsidRDefault="00F7159E" w:rsidP="00235271">
            <w:r w:rsidRPr="00944665">
              <w:t>CS</w:t>
            </w:r>
            <w:r w:rsidR="00533EE2" w:rsidRPr="00944665">
              <w:fldChar w:fldCharType="begin"/>
            </w:r>
            <w:r w:rsidR="00DD2BDD" w:rsidRPr="00944665">
              <w:instrText xml:space="preserve"> ADDIN ZOTERO_ITEM CSL_CITATION {"citationID":"a2bm08oisul","properties":{"unsorted":false,"formattedCitation":"[5]","plainCitation":"[5]","noteIndex":0},"citationItems":[{"id":3655,"uris":["http://zotero.org/groups/6013551/items/LZWAWDBE"],"itemData":{"id":3655,"type":"book","call-number":"QC151 .T73 1996","ISBN":"978-0-521-46178-8","language":"en","number-of-pages":"483","publisher":"IUPAC : Cambridge University Press","publisher-place":"Cambridge ; New York","source":"Library of Congress ISBN","title":"Transport properties of fluids: their correlation, prediction and estimation","title-short":"Transport properties of fluids","editor":[{"family":"Millat","given":"Jürgen"},{"family":"Dymond","given":"J. H."},{"family":"Castro","given":"C. A. Nieto","dropping-particle":"de"},{"family":"International Union of Pure and Applied Chemistry","given":""}],"issued":{"date-parts":[["1996"]]}}}],"schema":"https://github.com/citation-style-language/schema/raw/master/csl-citation.json"} </w:instrText>
            </w:r>
            <w:r w:rsidR="00533EE2" w:rsidRPr="00944665">
              <w:fldChar w:fldCharType="separate"/>
            </w:r>
            <w:r w:rsidR="00DD2BDD" w:rsidRPr="00944665">
              <w:rPr>
                <w:rFonts w:eastAsia="DengXian"/>
              </w:rPr>
              <w:t>[5]</w:t>
            </w:r>
            <w:r w:rsidR="00533EE2" w:rsidRPr="00944665">
              <w:fldChar w:fldCharType="end"/>
            </w:r>
          </w:p>
        </w:tc>
        <w:tc>
          <w:tcPr>
            <w:tcW w:w="525" w:type="pct"/>
            <w:noWrap/>
            <w:vAlign w:val="center"/>
            <w:hideMark/>
          </w:tcPr>
          <w:p w14:paraId="7B3C2514" w14:textId="6546CADD" w:rsidR="00533EE2" w:rsidRPr="00944665" w:rsidRDefault="00533EE2" w:rsidP="00235271">
            <w:r w:rsidRPr="00944665">
              <w:t>FS</w:t>
            </w:r>
            <w:r w:rsidRPr="00944665">
              <w:fldChar w:fldCharType="begin"/>
            </w:r>
            <w:r w:rsidR="00DD2BDD" w:rsidRPr="00944665">
              <w:instrText xml:space="preserve"> ADDIN ZOTERO_ITEM CSL_CITATION {"citationID":"aftuihe52b","properties":{"unsorted":false,"formattedCitation":"[6]","plainCitation":"[6]","noteIndex":0},"citationItems":[{"id":3669,"uris":["http://zotero.org/groups/6013551/items/M7MSQQYR"],"itemData":{"id":3669,"type":"article-journal","container-title":"Journal of Physical and Chemical Reference Data","issue":"5","page":"1649–1667","publisher":"American Institute of Physics for the National Institute of Standards and …","source":"Google Scholar","title":"The viscosity of ammonia","volume":"24","author":[{"family":"Fenghour","given":"A."},{"family":"Wakeham","given":"William A."},{"family":"Vesovic","given":"V."},{"family":"Watson","given":"J. T. R."},{"family":"Millat","given":"J."},{"family":"Vogel","given":"E."}],"issued":{"date-parts":[["1995"]]}}}],"schema":"https://github.com/citation-style-language/schema/raw/master/csl-citation.json"} </w:instrText>
            </w:r>
            <w:r w:rsidRPr="00944665">
              <w:fldChar w:fldCharType="separate"/>
            </w:r>
            <w:r w:rsidR="00DD2BDD" w:rsidRPr="00944665">
              <w:rPr>
                <w:rFonts w:eastAsia="DengXian"/>
              </w:rPr>
              <w:t>[6]</w:t>
            </w:r>
            <w:r w:rsidRPr="00944665">
              <w:fldChar w:fldCharType="end"/>
            </w:r>
          </w:p>
        </w:tc>
        <w:tc>
          <w:tcPr>
            <w:tcW w:w="795" w:type="pct"/>
            <w:noWrap/>
            <w:vAlign w:val="center"/>
            <w:hideMark/>
          </w:tcPr>
          <w:p w14:paraId="4D677051" w14:textId="6B736291" w:rsidR="00533EE2" w:rsidRPr="00944665" w:rsidRDefault="00F7159E" w:rsidP="00235271">
            <w:pPr>
              <w:rPr>
                <w:rFonts w:eastAsia="Times New Roman"/>
              </w:rPr>
            </w:pPr>
            <w:r w:rsidRPr="00944665">
              <w:t>RF</w:t>
            </w:r>
            <w:r w:rsidR="00533EE2" w:rsidRPr="00944665">
              <w:fldChar w:fldCharType="begin"/>
            </w:r>
            <w:r w:rsidR="00DD2BDD" w:rsidRPr="00944665">
              <w:instrText xml:space="preserve"> ADDIN ZOTERO_ITEM CSL_CITATION {"citationID":"a1kuiqb9hji","properties":{"unsorted":false,"formattedCitation":"[7]","plainCitation":"[7]","noteIndex":0},"citationItems":[{"id":3674,"uris":["http://zotero.org/groups/6013551/items/6J3L9ZI7"],"itemData":{"id":3674,"type":"article-journal","abstract":"A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00533EE2" w:rsidRPr="00944665">
              <w:fldChar w:fldCharType="separate"/>
            </w:r>
            <w:r w:rsidR="00DD2BDD" w:rsidRPr="00944665">
              <w:rPr>
                <w:rFonts w:eastAsia="DengXian"/>
              </w:rPr>
              <w:t>[7]</w:t>
            </w:r>
            <w:r w:rsidR="00533EE2" w:rsidRPr="00944665">
              <w:fldChar w:fldCharType="end"/>
            </w:r>
          </w:p>
        </w:tc>
        <w:tc>
          <w:tcPr>
            <w:tcW w:w="447" w:type="pct"/>
            <w:noWrap/>
            <w:hideMark/>
          </w:tcPr>
          <w:p w14:paraId="144CBD9A" w14:textId="29712F99" w:rsidR="00533EE2" w:rsidRPr="00944665" w:rsidRDefault="00533EE2" w:rsidP="00235271">
            <w:pPr>
              <w:rPr>
                <w:rFonts w:eastAsia="Times New Roman"/>
              </w:rPr>
            </w:pPr>
            <w:r w:rsidRPr="00944665">
              <w:t>No</w:t>
            </w:r>
          </w:p>
        </w:tc>
      </w:tr>
      <w:tr w:rsidR="00533EE2" w:rsidRPr="00944665" w14:paraId="372B25C2" w14:textId="77777777" w:rsidTr="00944665">
        <w:trPr>
          <w:trHeight w:val="283"/>
        </w:trPr>
        <w:tc>
          <w:tcPr>
            <w:tcW w:w="896" w:type="pct"/>
            <w:noWrap/>
            <w:vAlign w:val="center"/>
            <w:hideMark/>
          </w:tcPr>
          <w:p w14:paraId="63A5F76D" w14:textId="77777777" w:rsidR="00533EE2" w:rsidRPr="00944665" w:rsidRDefault="00533EE2" w:rsidP="00235271">
            <w:r w:rsidRPr="00944665">
              <w:t>Argon</w:t>
            </w:r>
          </w:p>
        </w:tc>
        <w:tc>
          <w:tcPr>
            <w:tcW w:w="1361" w:type="pct"/>
            <w:noWrap/>
            <w:vAlign w:val="center"/>
            <w:hideMark/>
          </w:tcPr>
          <w:p w14:paraId="71120A21" w14:textId="77777777" w:rsidR="00533EE2" w:rsidRPr="00944665" w:rsidRDefault="00533EE2" w:rsidP="00235271">
            <w:r w:rsidRPr="00944665">
              <w:t>Argon</w:t>
            </w:r>
          </w:p>
        </w:tc>
        <w:tc>
          <w:tcPr>
            <w:tcW w:w="437" w:type="pct"/>
            <w:noWrap/>
            <w:vAlign w:val="center"/>
            <w:hideMark/>
          </w:tcPr>
          <w:p w14:paraId="5C1B85A7" w14:textId="641E958D" w:rsidR="00533EE2" w:rsidRPr="00944665" w:rsidRDefault="00533EE2" w:rsidP="00235271">
            <w:r w:rsidRPr="00944665">
              <w:t>FS</w:t>
            </w:r>
            <w:r w:rsidRPr="00944665">
              <w:fldChar w:fldCharType="begin"/>
            </w:r>
            <w:r w:rsidR="00DD2BDD" w:rsidRPr="00944665">
              <w:instrText xml:space="preserve"> ADDIN ZOTERO_ITEM CSL_CITATION {"citationID":"ajlomvp4av","properties":{"unsorted":false,"formattedCitation":"[8]","plainCitation":"[8]","noteIndex":0},"citationItems":[{"id":3681,"uris":["http://zotero.org/groups/6013551/items/QFXB3IQL"],"itemData":{"id":3681,"type":"article-journal","abstract":"New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00DD2BDD" w:rsidRPr="00944665">
              <w:rPr>
                <w:rFonts w:eastAsia="DengXian"/>
              </w:rPr>
              <w:t>[8]</w:t>
            </w:r>
            <w:r w:rsidRPr="00944665">
              <w:fldChar w:fldCharType="end"/>
            </w:r>
          </w:p>
        </w:tc>
        <w:tc>
          <w:tcPr>
            <w:tcW w:w="539" w:type="pct"/>
            <w:noWrap/>
            <w:vAlign w:val="center"/>
            <w:hideMark/>
          </w:tcPr>
          <w:p w14:paraId="26E346A3" w14:textId="154B70BB" w:rsidR="00533EE2" w:rsidRPr="00944665" w:rsidRDefault="00533EE2" w:rsidP="00235271">
            <w:r w:rsidRPr="00944665">
              <w:t>CI</w:t>
            </w:r>
            <w:r w:rsidRPr="00944665">
              <w:fldChar w:fldCharType="begin"/>
            </w:r>
            <w:r w:rsidR="00DD2BDD" w:rsidRPr="00944665">
              <w:instrText xml:space="preserve"> ADDIN ZOTERO_ITEM CSL_CITATION {"citationID":"ka1CR5UI","properties":{"unsorted":false,"formattedCitation":"[8]","plainCitation":"[8]","noteIndex":0},"citationItems":[{"id":3681,"uris":["http://zotero.org/groups/6013551/items/QFXB3IQL"],"itemData":{"id":3681,"type":"article-journal","abstract":"New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00DD2BDD" w:rsidRPr="00944665">
              <w:rPr>
                <w:rFonts w:eastAsia="DengXian"/>
              </w:rPr>
              <w:t>[8]</w:t>
            </w:r>
            <w:r w:rsidRPr="00944665">
              <w:fldChar w:fldCharType="end"/>
            </w:r>
          </w:p>
        </w:tc>
        <w:tc>
          <w:tcPr>
            <w:tcW w:w="525" w:type="pct"/>
            <w:noWrap/>
            <w:vAlign w:val="center"/>
            <w:hideMark/>
          </w:tcPr>
          <w:p w14:paraId="7819B56D" w14:textId="3E1E57AF" w:rsidR="00533EE2" w:rsidRPr="00944665" w:rsidRDefault="00533EE2" w:rsidP="00235271">
            <w:r w:rsidRPr="00944665">
              <w:t>LJ</w:t>
            </w:r>
            <w:r w:rsidRPr="00944665">
              <w:fldChar w:fldCharType="begin"/>
            </w:r>
            <w:r w:rsidR="00DD2BDD" w:rsidRPr="00944665">
              <w:instrText xml:space="preserve"> ADDIN ZOTERO_ITEM CSL_CITATION {"citationID":"a1muolli524","properties":{"unsorted":false,"formattedCitation":"[9]","plainCitation":"[9]","noteIndex":0},"citationItems":[{"id":3677,"uris":["http://zotero.org/groups/6013551/items/4964LNAM"],"itemData":{"id":3677,"type":"article-journal","abstract":"A modified potential based on the individually damped model of Douketis, Scoles, Marchetti, Zen, and Thakkar [J. Chem. Phys. 76, 3057 (1982)] is presented which fits, within experimental error, the accurate ultraviolet (UV) vibration‐rotation spectrum of argon determined by UV laser absorption spectroscopy by Herman, LaRocque, and Stoicheff [J. Chem. Phys. 89, 4535 (1988)]. Other literature potentials fail to do so. The potential also is shown to predict a large number of other properties and is probably the most accurate characterization of the argon interaction constructed to date.","container-title":"The Journal of Chemical Physics","DOI":"10.1063/1.466051","ISSN":"0021-9606","issue":"6","journalAbbreviation":"J. Chem. Phys.","language":"en-US","page":"4518-4525","source":"Silverchair","title":"A highly accurate interatomic potential for argon","volume":"99","author":[{"family":"Aziz","given":"Ronald A."}],"issued":{"date-parts":[["1993",9,15]]}}}],"schema":"https://github.com/citation-style-language/schema/raw/master/csl-citation.json"} </w:instrText>
            </w:r>
            <w:r w:rsidRPr="00944665">
              <w:fldChar w:fldCharType="separate"/>
            </w:r>
            <w:r w:rsidR="00DD2BDD" w:rsidRPr="00944665">
              <w:rPr>
                <w:rFonts w:eastAsia="DengXian"/>
              </w:rPr>
              <w:t>[9]</w:t>
            </w:r>
            <w:r w:rsidRPr="00944665">
              <w:fldChar w:fldCharType="end"/>
            </w:r>
          </w:p>
        </w:tc>
        <w:tc>
          <w:tcPr>
            <w:tcW w:w="795" w:type="pct"/>
            <w:noWrap/>
            <w:vAlign w:val="center"/>
            <w:hideMark/>
          </w:tcPr>
          <w:p w14:paraId="0D520B1D" w14:textId="526A37C6" w:rsidR="00533EE2" w:rsidRPr="00944665" w:rsidRDefault="00533EE2" w:rsidP="00235271">
            <w:r w:rsidRPr="00944665">
              <w:t>No</w:t>
            </w:r>
          </w:p>
        </w:tc>
        <w:tc>
          <w:tcPr>
            <w:tcW w:w="447" w:type="pct"/>
            <w:noWrap/>
            <w:hideMark/>
          </w:tcPr>
          <w:p w14:paraId="1F811C66" w14:textId="6F3A69CB" w:rsidR="00533EE2" w:rsidRPr="00944665" w:rsidRDefault="00533EE2" w:rsidP="00235271">
            <w:r w:rsidRPr="00944665">
              <w:t>No</w:t>
            </w:r>
          </w:p>
        </w:tc>
      </w:tr>
      <w:tr w:rsidR="00533EE2" w:rsidRPr="00944665" w14:paraId="1E29F303" w14:textId="77777777" w:rsidTr="00944665">
        <w:trPr>
          <w:trHeight w:val="283"/>
        </w:trPr>
        <w:tc>
          <w:tcPr>
            <w:tcW w:w="896" w:type="pct"/>
            <w:noWrap/>
            <w:vAlign w:val="center"/>
            <w:hideMark/>
          </w:tcPr>
          <w:p w14:paraId="0D545FDE" w14:textId="77777777" w:rsidR="00533EE2" w:rsidRPr="00944665" w:rsidRDefault="00533EE2" w:rsidP="00235271">
            <w:r w:rsidRPr="00944665">
              <w:t>Benzene</w:t>
            </w:r>
          </w:p>
        </w:tc>
        <w:tc>
          <w:tcPr>
            <w:tcW w:w="1361" w:type="pct"/>
            <w:noWrap/>
            <w:vAlign w:val="center"/>
            <w:hideMark/>
          </w:tcPr>
          <w:p w14:paraId="78EE79B3" w14:textId="77777777" w:rsidR="00533EE2" w:rsidRPr="00944665" w:rsidRDefault="00533EE2" w:rsidP="00235271">
            <w:r w:rsidRPr="00944665">
              <w:t>Benzene</w:t>
            </w:r>
          </w:p>
        </w:tc>
        <w:tc>
          <w:tcPr>
            <w:tcW w:w="437" w:type="pct"/>
            <w:noWrap/>
            <w:vAlign w:val="center"/>
            <w:hideMark/>
          </w:tcPr>
          <w:p w14:paraId="6FBFAEC0" w14:textId="5AF85566" w:rsidR="00533EE2" w:rsidRPr="00944665" w:rsidRDefault="00533EE2" w:rsidP="00235271">
            <w:r w:rsidRPr="00944665">
              <w:t>FS</w:t>
            </w:r>
            <w:r w:rsidRPr="00944665">
              <w:fldChar w:fldCharType="begin"/>
            </w:r>
            <w:r w:rsidR="00DD2BDD" w:rsidRPr="00944665">
              <w:instrText xml:space="preserve"> ADDIN ZOTERO_ITEM CSL_CITATION {"citationID":"a1392q0iv2t","properties":{"unsorted":false,"formattedCitation":"[10]","plainCitation":"[10]","noteIndex":0},"citationItems":[{"id":3702,"uris":["http://zotero.org/groups/6013551/items/3WQJ7CAK"],"itemData":{"id":3702,"type":"article-journal","abstract":"This paper contains new, representative reference equations for the viscosity of benzene. The equations are based in part upon a body of experimental data that has been critically assessed for internal consistency and for agreement with theory whenever possible. The correlation is valid from the triple point (278.647 K) to 675 K, and at pressures up to 300 MPa, with the exception of temperatures lower than 350 K where the pressure is restricted to 200 MPa. For the liquid phase, at temperatures from 288 to 373 K at pressures up to 80 MPa, we estimate the uncertainty (at a 95% confidence level) to be 1.8%, increasing to 3.4% at 200 MPa, and 5% at pressures up to the correlation maximum. For the liquid at temperatures from 373 to 523 K, the uncertainty is 2.7% at pressures from saturation to 50 MPa, rising to 3.6% at 300 MPa. For temperatures above 523 K, we estimate the uncertainty in the liquid phase to be 5%. The uncertainty for the low-density fluid phase at temperatures from 305 to 640 K and pressures to 0.3 MPa is estimated to be 0.2%.","container-title":"Journal of Physical and Chemical Reference Data","DOI":"10.1063/1.4892935","ISSN":"0047-2689","issue":"3","journalAbbreviation":"J. Phys. Chem. Ref. Data","language":"en-US","page":"033103","source":"Silverchair","title":"Reference Correlation of the Viscosity of Benzene from the Triple Point to 675 K and up to 300 MPa","volume":"43","author":[{"family":"Avgeri","given":"S."},{"family":"Assael","given":"M. J."},{"family":"Huber","given":"M. L."},{"family":"Perkins","given":"R. A."}],"issued":{"date-parts":[["2014",8,29]]}}}],"schema":"https://github.com/citation-style-language/schema/raw/master/csl-citation.json"} </w:instrText>
            </w:r>
            <w:r w:rsidRPr="00944665">
              <w:fldChar w:fldCharType="separate"/>
            </w:r>
            <w:r w:rsidR="00DD2BDD" w:rsidRPr="00944665">
              <w:rPr>
                <w:rFonts w:eastAsia="DengXian"/>
              </w:rPr>
              <w:t>[10]</w:t>
            </w:r>
            <w:r w:rsidRPr="00944665">
              <w:fldChar w:fldCharType="end"/>
            </w:r>
          </w:p>
        </w:tc>
        <w:tc>
          <w:tcPr>
            <w:tcW w:w="539" w:type="pct"/>
            <w:noWrap/>
            <w:vAlign w:val="center"/>
            <w:hideMark/>
          </w:tcPr>
          <w:p w14:paraId="279FFD27" w14:textId="72EBF204" w:rsidR="00533EE2" w:rsidRPr="00944665" w:rsidRDefault="00F7159E" w:rsidP="00235271">
            <w:r w:rsidRPr="00944665">
              <w:t>CS</w:t>
            </w:r>
            <w:r w:rsidR="00533EE2" w:rsidRPr="00944665">
              <w:fldChar w:fldCharType="begin"/>
            </w:r>
            <w:r w:rsidR="00DD2BDD" w:rsidRPr="00944665">
              <w:instrText xml:space="preserve"> ADDIN ZOTERO_ITEM CSL_CITATION {"citationID":"HHcPjhC0","properties":{"unsorted":false,"formattedCitation":"[10]","plainCitation":"[10]","noteIndex":0},"citationItems":[{"id":3702,"uris":["http://zotero.org/groups/6013551/items/3WQJ7CAK"],"itemData":{"id":3702,"type":"article-journal","abstract":"This paper contains new, representative reference equations for the viscosity of benzene. The equations are based in part upon a body of experimental data that has been critically assessed for internal consistency and for agreement with theory whenever possible. The correlation is valid from the triple point (278.647 K) to 675 K, and at pressures up to 300 MPa, with the exception of temperatures lower than 350 K where the pressure is restricted to 200 MPa. For the liquid phase, at temperatures from 288 to 373 K at pressures up to 80 MPa, we estimate the uncertainty (at a 95% confidence level) to be 1.8%, increasing to 3.4% at 200 MPa, and 5% at pressures up to the correlation maximum. For the liquid at temperatures from 373 to 523 K, the uncertainty is 2.7% at pressures from saturation to 50 MPa, rising to 3.6% at 300 MPa. For temperatures above 523 K, we estimate the uncertainty in the liquid phase to be 5%. The uncertainty for the low-density fluid phase at temperatures from 305 to 640 K and pressures to 0.3 MPa is estimated to be 0.2%.","container-title":"Journal of Physical and Chemical Reference Data","DOI":"10.1063/1.4892935","ISSN":"0047-2689","issue":"3","journalAbbreviation":"J. Phys. Chem. Ref. Data","language":"en-US","page":"033103","source":"Silverchair","title":"Reference Correlation of the Viscosity of Benzene from the Triple Point to 675 K and up to 300 MPa","volume":"43","author":[{"family":"Avgeri","given":"S."},{"family":"Assael","given":"M. J."},{"family":"Huber","given":"M. L."},{"family":"Perkins","given":"R. A."}],"issued":{"date-parts":[["2014",8,29]]}}}],"schema":"https://github.com/citation-style-language/schema/raw/master/csl-citation.json"} </w:instrText>
            </w:r>
            <w:r w:rsidR="00533EE2" w:rsidRPr="00944665">
              <w:fldChar w:fldCharType="separate"/>
            </w:r>
            <w:r w:rsidR="00DD2BDD" w:rsidRPr="00944665">
              <w:rPr>
                <w:rFonts w:eastAsia="DengXian"/>
              </w:rPr>
              <w:t>[10]</w:t>
            </w:r>
            <w:r w:rsidR="00533EE2" w:rsidRPr="00944665">
              <w:fldChar w:fldCharType="end"/>
            </w:r>
          </w:p>
        </w:tc>
        <w:tc>
          <w:tcPr>
            <w:tcW w:w="525" w:type="pct"/>
            <w:noWrap/>
            <w:vAlign w:val="center"/>
            <w:hideMark/>
          </w:tcPr>
          <w:p w14:paraId="3FBF8F52" w14:textId="6B41B781" w:rsidR="00533EE2" w:rsidRPr="00944665" w:rsidRDefault="00533EE2" w:rsidP="00235271">
            <w:r w:rsidRPr="00944665">
              <w:t>FS</w:t>
            </w:r>
            <w:r w:rsidRPr="00944665">
              <w:fldChar w:fldCharType="begin"/>
            </w:r>
            <w:r w:rsidR="00DD2BDD" w:rsidRPr="00944665">
              <w:instrText xml:space="preserve"> ADDIN ZOTERO_ITEM CSL_CITATION {"citationID":"aglbajtipa","properties":{"unsorted":false,"formattedCitation":"[11]","plainCitation":"[11]","noteIndex":0},"citationItems":[{"id":3705,"uris":["http://zotero.org/groups/6013551/items/DPWQWLMK"],"itemData":{"id":3705,"type":"article-journal","abstract":"This paper contains new, representative reference equations for the thermal conductivity of benzene. The equations are based in part upon a body of experimental data that have been critically assessed for internal consistency and for agreement with theory whenever possible. In the case of the dilute-gas thermal conductivity, a theoretically based correlation was adopted in order to extend the temperature range of the experimental data. Moreover, in the critical region, the experimentally observed enhancement of the thermal conductivity is well represented by theoretically based equations containing just one adjustable parameter. The correlations are applicable for the temperature range from the triple point to 725 K and pressures up to 500 MPa. The overall uncertainty (considered to be estimates of a combined expanded uncertainty with a coverage factor of two) of the proposed correlation is estimated, for pressures less than 350 MPa and temperatures less than 725 K, to be less than 4.4%.","container-title":"Journal of Physical and Chemical Reference Data","DOI":"10.1063/1.4755781","ISSN":"0047-2689","issue":"4","journalAbbreviation":"J. Phys. Chem. Ref. Data","language":"en-US","page":"043102","source":"Silverchair","title":"Reference Correlation of the Thermal Conductivity of Benzene from the Triple Point to 725 K and up to 500 MPa","volume":"41","author":[{"family":"Assael","given":"M. J."},{"family":"Mihailidou","given":"E. K."},{"family":"Huber","given":"M. L."},{"family":"Perkins","given":"R. A."}],"issued":{"date-parts":[["2012",10,26]]}}}],"schema":"https://github.com/citation-style-language/schema/raw/master/csl-citation.json"} </w:instrText>
            </w:r>
            <w:r w:rsidRPr="00944665">
              <w:fldChar w:fldCharType="separate"/>
            </w:r>
            <w:r w:rsidR="00DD2BDD" w:rsidRPr="00944665">
              <w:rPr>
                <w:rFonts w:eastAsia="DengXian"/>
              </w:rPr>
              <w:t>[11]</w:t>
            </w:r>
            <w:r w:rsidRPr="00944665">
              <w:fldChar w:fldCharType="end"/>
            </w:r>
          </w:p>
        </w:tc>
        <w:tc>
          <w:tcPr>
            <w:tcW w:w="795" w:type="pct"/>
            <w:noWrap/>
            <w:vAlign w:val="center"/>
            <w:hideMark/>
          </w:tcPr>
          <w:p w14:paraId="32EA0193" w14:textId="4CC68B1A" w:rsidR="00533EE2" w:rsidRPr="00944665" w:rsidRDefault="00F7159E" w:rsidP="00235271">
            <w:pPr>
              <w:rPr>
                <w:rFonts w:eastAsia="Times New Roman"/>
              </w:rPr>
            </w:pPr>
            <w:r w:rsidRPr="00944665">
              <w:t>RF</w:t>
            </w:r>
            <w:r w:rsidR="00533EE2" w:rsidRPr="00944665">
              <w:fldChar w:fldCharType="begin"/>
            </w:r>
            <w:r w:rsidR="00DD2BDD" w:rsidRPr="00944665">
              <w:instrText xml:space="preserve"> ADDIN ZOTERO_ITEM CSL_CITATION {"citationID":"W7xsIvFl","properties":{"unsorted":false,"formattedCitation":"[7]","plainCitation":"[7]","noteIndex":0},"citationItems":[{"id":3674,"uris":["http://zotero.org/groups/6013551/items/6J3L9ZI7"],"itemData":{"id":3674,"type":"article-journal","abstract":"A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00533EE2" w:rsidRPr="00944665">
              <w:fldChar w:fldCharType="separate"/>
            </w:r>
            <w:r w:rsidR="00DD2BDD" w:rsidRPr="00944665">
              <w:rPr>
                <w:rFonts w:eastAsia="DengXian"/>
              </w:rPr>
              <w:t>[7]</w:t>
            </w:r>
            <w:r w:rsidR="00533EE2" w:rsidRPr="00944665">
              <w:fldChar w:fldCharType="end"/>
            </w:r>
          </w:p>
        </w:tc>
        <w:tc>
          <w:tcPr>
            <w:tcW w:w="447" w:type="pct"/>
            <w:noWrap/>
            <w:hideMark/>
          </w:tcPr>
          <w:p w14:paraId="564B3480" w14:textId="37404BC4" w:rsidR="00533EE2" w:rsidRPr="00944665" w:rsidRDefault="00533EE2" w:rsidP="00235271">
            <w:pPr>
              <w:rPr>
                <w:rFonts w:eastAsia="Times New Roman"/>
              </w:rPr>
            </w:pPr>
            <w:r w:rsidRPr="00944665">
              <w:t>No</w:t>
            </w:r>
          </w:p>
        </w:tc>
      </w:tr>
      <w:tr w:rsidR="00533EE2" w:rsidRPr="00944665" w14:paraId="716272E2" w14:textId="77777777" w:rsidTr="00944665">
        <w:trPr>
          <w:trHeight w:val="283"/>
        </w:trPr>
        <w:tc>
          <w:tcPr>
            <w:tcW w:w="896" w:type="pct"/>
            <w:noWrap/>
            <w:vAlign w:val="center"/>
            <w:hideMark/>
          </w:tcPr>
          <w:p w14:paraId="4A5C6BC4" w14:textId="77777777" w:rsidR="00533EE2" w:rsidRPr="00944665" w:rsidRDefault="00533EE2" w:rsidP="00235271">
            <w:r w:rsidRPr="00944665">
              <w:t>Butane</w:t>
            </w:r>
          </w:p>
        </w:tc>
        <w:tc>
          <w:tcPr>
            <w:tcW w:w="1361" w:type="pct"/>
            <w:noWrap/>
            <w:vAlign w:val="center"/>
            <w:hideMark/>
          </w:tcPr>
          <w:p w14:paraId="569F2873" w14:textId="77777777" w:rsidR="00533EE2" w:rsidRPr="00944665" w:rsidRDefault="00533EE2" w:rsidP="00235271">
            <w:r w:rsidRPr="00944665">
              <w:t>n-Butane</w:t>
            </w:r>
          </w:p>
        </w:tc>
        <w:tc>
          <w:tcPr>
            <w:tcW w:w="437" w:type="pct"/>
            <w:noWrap/>
            <w:vAlign w:val="center"/>
            <w:hideMark/>
          </w:tcPr>
          <w:p w14:paraId="32DFB359" w14:textId="4AF83B2E" w:rsidR="00533EE2" w:rsidRPr="00944665" w:rsidRDefault="00533EE2" w:rsidP="00235271">
            <w:r w:rsidRPr="00944665">
              <w:t>FS</w:t>
            </w:r>
            <w:r w:rsidRPr="00944665">
              <w:fldChar w:fldCharType="begin"/>
            </w:r>
            <w:r w:rsidR="00DD2BDD" w:rsidRPr="00944665">
              <w:instrText xml:space="preserve"> ADDIN ZOTERO_ITEM CSL_CITATION {"citationID":"a1pn0r7m5uh","properties":{"unsorted":false,"formattedCitation":"[12]","plainCitation":"[12]","noteIndex":0},"citationItems":[{"id":3708,"uris":["http://zotero.org/groups/6013551/items/DICQQVYY"],"itemData":{"id":3708,"type":"article-journal","abstract":"A new viscosity formulation for n-butane, based on the residual quantity concept, uses the reference equation of state by Bücker and Wagner [J. Phys. Chem. Ref. Data 35, 929 (2006)] and is valid in the fluid region from the triple point to 650 K and to 100 MPa. The contributions for the zero-density viscosity and for the initial-density dependence were separately developed, whereas those for the critical enhancement and for the higher-density terms were pretreated. All contributions were given as a function of the reciprocal reduced temperature τ, while the last two contributions were correlated as a function of τ and of the reduced density δ. The different contributions were based on specific primary data sets, whose evaluation and choice were discussed in detail. The final formulation incorporates 13 coefficients derived employing a state-of-the-art linear optimization algorithm. The viscosity at low pressures p ≤ 0.2 MPa is described with an expanded uncertainty of 0.5% (coverage factor k = 2) for temperatures 293 ≤ T/K ≤ 626. The expanded uncertainty in the vapor phase at subcritical temperatures T ≥ 298 K as well as in the supercritical thermodynamic region T ≤ 448 K at pressures p ≤ 30 MPa is estimated to be 1.5%. It is raised to 4.0% in regions where only less reliable primary data sets are available and to 6.0% in ranges without any primary data, but in which the equation of state is valid. A weakness of the reference equation of state in the near-critical region prevents estimation of the expanded uncertainty in this region. Viscosity tables for the new formulation are presented in Appendix B for the single-phase region, for the vapor–liquid phase boundary, and for the near-critical region.","container-title":"Journal of Physical and Chemical Reference Data","DOI":"10.1063/1.5020802","ISSN":"0047-2689","issue":"1","journalAbbreviation":"J. Phys. Chem. Ref. Data","language":"en-US","page":"013104","source":"Silverchair","title":"New Formulation for the Viscosity of n-Butane","volume":"47","author":[{"family":"Herrmann","given":"Sebastian"},{"family":"Vogel","given":"Eckhard"}],"issued":{"date-parts":[["2018",3,12]]}}}],"schema":"https://github.com/citation-style-language/schema/raw/master/csl-citation.json"} </w:instrText>
            </w:r>
            <w:r w:rsidRPr="00944665">
              <w:fldChar w:fldCharType="separate"/>
            </w:r>
            <w:r w:rsidR="00DD2BDD" w:rsidRPr="00944665">
              <w:rPr>
                <w:rFonts w:eastAsia="DengXian"/>
              </w:rPr>
              <w:t>[12]</w:t>
            </w:r>
            <w:r w:rsidRPr="00944665">
              <w:fldChar w:fldCharType="end"/>
            </w:r>
          </w:p>
        </w:tc>
        <w:tc>
          <w:tcPr>
            <w:tcW w:w="539" w:type="pct"/>
            <w:noWrap/>
            <w:vAlign w:val="center"/>
            <w:hideMark/>
          </w:tcPr>
          <w:p w14:paraId="4AF02291" w14:textId="475FB092" w:rsidR="00533EE2" w:rsidRPr="00944665" w:rsidRDefault="00F7159E" w:rsidP="00235271">
            <w:r w:rsidRPr="00944665">
              <w:t>CS</w:t>
            </w:r>
            <w:r w:rsidRPr="00944665">
              <w:fldChar w:fldCharType="begin"/>
            </w:r>
            <w:r w:rsidR="00DD2BDD" w:rsidRPr="00944665">
              <w:instrText xml:space="preserve"> ADDIN ZOTERO_ITEM CSL_CITATION {"citationID":"N77nurU9","properties":{"unsorted":false,"formattedCitation":"[12]","plainCitation":"[12]","noteIndex":0},"citationItems":[{"id":3708,"uris":["http://zotero.org/groups/6013551/items/DICQQVYY"],"itemData":{"id":3708,"type":"article-journal","abstract":"A new viscosity formulation for n-butane, based on the residual quantity concept, uses the reference equation of state by Bücker and Wagner [J. Phys. Chem. Ref. Data 35, 929 (2006)] and is valid in the fluid region from the triple point to 650 K and to 100 MPa. The contributions for the zero-density viscosity and for the initial-density dependence were separately developed, whereas those for the critical enhancement and for the higher-density terms were pretreated. All contributions were given as a function of the reciprocal reduced temperature τ, while the last two contributions were correlated as a function of τ and of the reduced density δ. The different contributions were based on specific primary data sets, whose evaluation and choice were discussed in detail. The final formulation incorporates 13 coefficients derived employing a state-of-the-art linear optimization algorithm. The viscosity at low pressures p ≤ 0.2 MPa is described with an expanded uncertainty of 0.5% (coverage factor k = 2) for temperatures 293 ≤ T/K ≤ 626. The expanded uncertainty in the vapor phase at subcritical temperatures T ≥ 298 K as well as in the supercritical thermodynamic region T ≤ 448 K at pressures p ≤ 30 MPa is estimated to be 1.5%. It is raised to 4.0% in regions where only less reliable primary data sets are available and to 6.0% in ranges without any primary data, but in which the equation of state is valid. A weakness of the reference equation of state in the near-critical region prevents estimation of the expanded uncertainty in this region. Viscosity tables for the new formulation are presented in Appendix B for the single-phase region, for the vapor–liquid phase boundary, and for the near-critical region.","container-title":"Journal of Physical and Chemical Reference Data","DOI":"10.1063/1.5020802","ISSN":"0047-2689","issue":"1","journalAbbreviation":"J. Phys. Chem. Ref. Data","language":"en-US","page":"013104","source":"Silverchair","title":"New Formulation for the Viscosity of n-Butane","volume":"47","author":[{"family":"Herrmann","given":"Sebastian"},{"family":"Vogel","given":"Eckhard"}],"issued":{"date-parts":[["2018",3,12]]}}}],"schema":"https://github.com/citation-style-language/schema/raw/master/csl-citation.json"} </w:instrText>
            </w:r>
            <w:r w:rsidRPr="00944665">
              <w:fldChar w:fldCharType="separate"/>
            </w:r>
            <w:r w:rsidR="00DD2BDD" w:rsidRPr="00944665">
              <w:rPr>
                <w:rFonts w:eastAsia="DengXian"/>
              </w:rPr>
              <w:t>[12]</w:t>
            </w:r>
            <w:r w:rsidRPr="00944665">
              <w:fldChar w:fldCharType="end"/>
            </w:r>
          </w:p>
        </w:tc>
        <w:tc>
          <w:tcPr>
            <w:tcW w:w="525" w:type="pct"/>
            <w:noWrap/>
            <w:vAlign w:val="center"/>
            <w:hideMark/>
          </w:tcPr>
          <w:p w14:paraId="796AE838" w14:textId="11D150FB" w:rsidR="00533EE2" w:rsidRPr="00944665" w:rsidRDefault="00533EE2" w:rsidP="00235271">
            <w:r w:rsidRPr="00944665">
              <w:t>C</w:t>
            </w:r>
          </w:p>
        </w:tc>
        <w:tc>
          <w:tcPr>
            <w:tcW w:w="795" w:type="pct"/>
            <w:noWrap/>
            <w:vAlign w:val="center"/>
            <w:hideMark/>
          </w:tcPr>
          <w:p w14:paraId="155B9A7E" w14:textId="187831E3" w:rsidR="00533EE2" w:rsidRPr="00944665" w:rsidRDefault="00533EE2" w:rsidP="00235271">
            <w:pPr>
              <w:rPr>
                <w:rFonts w:eastAsia="Times New Roman"/>
              </w:rPr>
            </w:pPr>
            <w:r w:rsidRPr="00944665">
              <w:t>No</w:t>
            </w:r>
          </w:p>
        </w:tc>
        <w:tc>
          <w:tcPr>
            <w:tcW w:w="447" w:type="pct"/>
            <w:noWrap/>
            <w:hideMark/>
          </w:tcPr>
          <w:p w14:paraId="764287D8" w14:textId="0B72F2A5" w:rsidR="00533EE2" w:rsidRPr="00944665" w:rsidRDefault="00533EE2" w:rsidP="00235271">
            <w:pPr>
              <w:rPr>
                <w:rFonts w:eastAsia="Times New Roman"/>
              </w:rPr>
            </w:pPr>
            <w:r w:rsidRPr="00944665">
              <w:t>No</w:t>
            </w:r>
          </w:p>
        </w:tc>
      </w:tr>
      <w:tr w:rsidR="00A062D7" w:rsidRPr="00944665" w14:paraId="1CBDBC9A" w14:textId="77777777" w:rsidTr="00944665">
        <w:trPr>
          <w:trHeight w:val="283"/>
        </w:trPr>
        <w:tc>
          <w:tcPr>
            <w:tcW w:w="896" w:type="pct"/>
            <w:noWrap/>
            <w:vAlign w:val="center"/>
            <w:hideMark/>
          </w:tcPr>
          <w:p w14:paraId="68DE4D66" w14:textId="77777777" w:rsidR="00A062D7" w:rsidRPr="00944665" w:rsidRDefault="00A062D7" w:rsidP="00235271">
            <w:r w:rsidRPr="00944665">
              <w:t>Butene</w:t>
            </w:r>
          </w:p>
        </w:tc>
        <w:tc>
          <w:tcPr>
            <w:tcW w:w="1361" w:type="pct"/>
            <w:noWrap/>
            <w:vAlign w:val="center"/>
            <w:hideMark/>
          </w:tcPr>
          <w:p w14:paraId="334C214A" w14:textId="77777777" w:rsidR="00A062D7" w:rsidRPr="00944665" w:rsidRDefault="00A062D7" w:rsidP="00235271">
            <w:r w:rsidRPr="00944665">
              <w:t>1-Butene</w:t>
            </w:r>
          </w:p>
        </w:tc>
        <w:tc>
          <w:tcPr>
            <w:tcW w:w="437" w:type="pct"/>
            <w:noWrap/>
            <w:vAlign w:val="center"/>
            <w:hideMark/>
          </w:tcPr>
          <w:p w14:paraId="0AA5E88E" w14:textId="29AE34A1" w:rsidR="00A062D7" w:rsidRPr="00944665" w:rsidRDefault="00A062D7" w:rsidP="00235271">
            <w:r w:rsidRPr="00944665">
              <w:t>ECS</w:t>
            </w:r>
            <w:r w:rsidRPr="00944665">
              <w:fldChar w:fldCharType="begin"/>
            </w:r>
            <w:r w:rsidRPr="00944665">
              <w:instrText xml:space="preserve"> ADDIN ZOTERO_ITEM CSL_CITATION {"citationID":"FLtMfcln","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9D74CCE" w14:textId="42ED0C45" w:rsidR="00A062D7" w:rsidRPr="00944665" w:rsidRDefault="00A062D7" w:rsidP="00235271">
            <w:r w:rsidRPr="00944665">
              <w:t>CI</w:t>
            </w:r>
            <w:r w:rsidRPr="00944665">
              <w:fldChar w:fldCharType="begin"/>
            </w:r>
            <w:r w:rsidR="00DD2BDD" w:rsidRPr="00944665">
              <w:instrText xml:space="preserve"> ADDIN ZOTERO_ITEM CSL_CITATION {"citationID":"aUf9tBiG","properties":{"unsorted":false,"formattedCitation":"[2]","plainCitation":"[2]","noteIndex":0},"citationItems":[{"id":3111,"uris":["http://zotero.org/groups/6013551/items/9KTEW4XZ"],"itemData":{"id":3111,"type":"article-journal","abstract":"We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TYgWMk6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73AA3DAB" w14:textId="7174FDCA"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wTKJe43Z","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650CCA38" w14:textId="7B9F523C" w:rsidR="00A062D7" w:rsidRPr="00944665" w:rsidRDefault="00A062D7" w:rsidP="00235271">
            <w:pPr>
              <w:rPr>
                <w:rFonts w:eastAsia="Times New Roman"/>
              </w:rPr>
            </w:pPr>
            <w:r w:rsidRPr="00944665">
              <w:t>No</w:t>
            </w:r>
          </w:p>
        </w:tc>
        <w:tc>
          <w:tcPr>
            <w:tcW w:w="447" w:type="pct"/>
            <w:noWrap/>
            <w:vAlign w:val="center"/>
            <w:hideMark/>
          </w:tcPr>
          <w:p w14:paraId="36B6C559" w14:textId="1126535B" w:rsidR="00A062D7" w:rsidRPr="00944665" w:rsidRDefault="00A062D7" w:rsidP="00235271">
            <w:pPr>
              <w:rPr>
                <w:rFonts w:eastAsia="Times New Roman"/>
              </w:rPr>
            </w:pPr>
            <w:r w:rsidRPr="00944665">
              <w:t>No</w:t>
            </w:r>
          </w:p>
        </w:tc>
      </w:tr>
      <w:tr w:rsidR="007B5CD8" w:rsidRPr="00944665" w14:paraId="4A879F6E" w14:textId="77777777" w:rsidTr="00944665">
        <w:trPr>
          <w:trHeight w:val="283"/>
        </w:trPr>
        <w:tc>
          <w:tcPr>
            <w:tcW w:w="896" w:type="pct"/>
            <w:noWrap/>
            <w:vAlign w:val="center"/>
            <w:hideMark/>
          </w:tcPr>
          <w:p w14:paraId="35F92E8C" w14:textId="7070F726" w:rsidR="007B5CD8" w:rsidRPr="00944665" w:rsidRDefault="007B5CD8" w:rsidP="00235271">
            <w:r w:rsidRPr="00944665">
              <w:t>Carbon</w:t>
            </w:r>
            <w:r w:rsidR="00533EE2" w:rsidRPr="00944665">
              <w:t xml:space="preserve"> </w:t>
            </w:r>
            <w:r w:rsidRPr="00944665">
              <w:t>dioxide</w:t>
            </w:r>
          </w:p>
        </w:tc>
        <w:tc>
          <w:tcPr>
            <w:tcW w:w="1361" w:type="pct"/>
            <w:noWrap/>
            <w:vAlign w:val="center"/>
            <w:hideMark/>
          </w:tcPr>
          <w:p w14:paraId="337B7917" w14:textId="53D36906" w:rsidR="007B5CD8" w:rsidRPr="00944665" w:rsidRDefault="007B5CD8" w:rsidP="00235271">
            <w:r w:rsidRPr="00944665">
              <w:t>Carbon</w:t>
            </w:r>
            <w:r w:rsidR="00533EE2" w:rsidRPr="00944665">
              <w:t xml:space="preserve"> </w:t>
            </w:r>
            <w:r w:rsidRPr="00944665">
              <w:t>dioxide</w:t>
            </w:r>
          </w:p>
        </w:tc>
        <w:tc>
          <w:tcPr>
            <w:tcW w:w="437" w:type="pct"/>
            <w:noWrap/>
            <w:vAlign w:val="center"/>
            <w:hideMark/>
          </w:tcPr>
          <w:p w14:paraId="22E14518" w14:textId="04B3B49B" w:rsidR="007B5CD8" w:rsidRPr="00944665" w:rsidRDefault="007B5CD8" w:rsidP="00235271">
            <w:r w:rsidRPr="00944665">
              <w:t>FS</w:t>
            </w:r>
            <w:r w:rsidR="00F640D6" w:rsidRPr="00944665">
              <w:fldChar w:fldCharType="begin"/>
            </w:r>
            <w:r w:rsidR="009D7656">
              <w:instrText xml:space="preserve"> ADDIN ZOTERO_ITEM CSL_CITATION {"citationID":"a1fm2dq6l3r","properties":{"unsorted":false,"formattedCitation":"[13]","plainCitation":"[13]","noteIndex":0},"citationItems":[{"id":3713,"uris":["http://zotero.org/groups/6013551/items/6WFYVAJL"],"itemData":{"id":3713,"type":"article-journal","abstract":"A comprehensive database of experimental and computed data for the viscosity of carbon dioxide (CO2) was compiled and a new reference correlation was developed. Literature results based on an ab initio potential energy surface were the foundation of the correlation of the viscosity in the limit of zero density in the temperature range from 100 to 2000 K. Guided symbolic regression was employed to obtain a new functional form that extrapolates correctly to 0 and to 10 000 K. Coordinated measurements at low density made it possible to implement the temperature dependence of the Rainwater-Friend theory in the linear-in-density viscosity term. The residual viscosity could be formulated with a scaling term ργ/T, the significance of which was confirmed by symbolic regression. The final viscosity correlation covers temperatures from 100 to 2000 K for gaseous CO2 and from 220 to 700 K with pressures along the melting line up to 8000 MPa for compressed and supercritical liquid states. The data representation is more accurate than with the previous correlations, and the covered pressure and temperature range is significantly extended. The critical enhancement of the viscosity of CO2 is included in the new correlation.","container-title":"Journal of Physical and Chemical Reference Data","DOI":"10.1063/1.4977429","ISSN":"0047-2689","issue":"1","journalAbbreviation":"J. Phys. Chem. Ref. Data","language":"en-US","page":"013107","source":"Silverchair","title":"Reference Correlation for the Viscosity of Carbon Dioxide","volume":"46","author":[{"family":"Laesecke","given":"Arno"},{"family":"Muzny","given":"Chris D."}],"issued":{"date-parts":[["2017",3,21]]}}}],"schema":"https://github.com/citation-style-language/schema/raw/master/csl-citation.json"} </w:instrText>
            </w:r>
            <w:r w:rsidR="00F640D6" w:rsidRPr="00944665">
              <w:fldChar w:fldCharType="separate"/>
            </w:r>
            <w:r w:rsidR="00DD2BDD" w:rsidRPr="00944665">
              <w:rPr>
                <w:rFonts w:eastAsia="DengXian"/>
              </w:rPr>
              <w:t>[13]</w:t>
            </w:r>
            <w:r w:rsidR="00F640D6" w:rsidRPr="00944665">
              <w:fldChar w:fldCharType="end"/>
            </w:r>
          </w:p>
        </w:tc>
        <w:tc>
          <w:tcPr>
            <w:tcW w:w="539" w:type="pct"/>
            <w:noWrap/>
            <w:vAlign w:val="center"/>
            <w:hideMark/>
          </w:tcPr>
          <w:p w14:paraId="3724661D" w14:textId="589E4D1A" w:rsidR="007B5CD8" w:rsidRPr="00944665" w:rsidRDefault="00F640D6" w:rsidP="00235271">
            <w:r w:rsidRPr="00944665">
              <w:t>FS</w:t>
            </w:r>
            <w:r w:rsidR="00DD2BDD" w:rsidRPr="00944665">
              <w:fldChar w:fldCharType="begin"/>
            </w:r>
            <w:r w:rsidR="009D7656">
              <w:instrText xml:space="preserve"> ADDIN ZOTERO_ITEM CSL_CITATION {"citationID":"97Pn75g2","properties":{"unsorted":false,"formattedCitation":"[13]","plainCitation":"[13]","noteIndex":0},"citationItems":[{"id":3713,"uris":["http://zotero.org/groups/6013551/items/6WFYVAJL"],"itemData":{"id":3713,"type":"article-journal","abstract":"A comprehensive database of experimental and computed data for the viscosity of carbon dioxide (CO2) was compiled and a new reference correlation was developed. Literature results based on an ab initio potential energy surface were the foundation of the correlation of the viscosity in the limit of zero density in the temperature range from 100 to 2000 K. Guided symbolic regression was employed to obtain a new functional form that extrapolates correctly to 0 and to 10 000 K. Coordinated measurements at low density made it possible to implement the temperature dependence of the Rainwater-Friend theory in the linear-in-density viscosity term. The residual viscosity could be formulated with a scaling term ργ/T, the significance of which was confirmed by symbolic regression. The final viscosity correlation covers temperatures from 100 to 2000 K for gaseous CO2 and from 220 to 700 K with pressures along the melting line up to 8000 MPa for compressed and supercritical liquid states. The data representation is more accurate than with the previous correlations, and the covered pressure and temperature range is significantly extended. The critical enhancement of the viscosity of CO2 is included in the new correlation.","container-title":"Journal of Physical and Chemical Reference Data","DOI":"10.1063/1.4977429","ISSN":"0047-2689","issue":"1","journalAbbreviation":"J. Phys. Chem. Ref. Data","language":"en-US","page":"013107","source":"Silverchair","title":"Reference Correlation for the Viscosity of Carbon Dioxide","volume":"46","author":[{"family":"Laesecke","given":"Arno"},{"family":"Muzny","given":"Chris D."}],"issued":{"date-parts":[["2017",3,21]]}}}],"schema":"https://github.com/citation-style-language/schema/raw/master/csl-citation.json"} </w:instrText>
            </w:r>
            <w:r w:rsidR="00DD2BDD" w:rsidRPr="00944665">
              <w:fldChar w:fldCharType="separate"/>
            </w:r>
            <w:r w:rsidR="00DD2BDD" w:rsidRPr="00944665">
              <w:rPr>
                <w:rFonts w:eastAsia="DengXian"/>
              </w:rPr>
              <w:t>[13]</w:t>
            </w:r>
            <w:r w:rsidR="00DD2BDD" w:rsidRPr="00944665">
              <w:fldChar w:fldCharType="end"/>
            </w:r>
          </w:p>
        </w:tc>
        <w:tc>
          <w:tcPr>
            <w:tcW w:w="525" w:type="pct"/>
            <w:noWrap/>
            <w:vAlign w:val="center"/>
            <w:hideMark/>
          </w:tcPr>
          <w:p w14:paraId="0A6E2973" w14:textId="0766F0BC" w:rsidR="007B5CD8" w:rsidRPr="00944665" w:rsidRDefault="00F640D6" w:rsidP="00235271">
            <w:pPr>
              <w:rPr>
                <w:rFonts w:eastAsia="Times New Roman"/>
              </w:rPr>
            </w:pPr>
            <w:r w:rsidRPr="00944665">
              <w:t>C</w:t>
            </w:r>
          </w:p>
        </w:tc>
        <w:tc>
          <w:tcPr>
            <w:tcW w:w="795" w:type="pct"/>
            <w:noWrap/>
            <w:vAlign w:val="center"/>
            <w:hideMark/>
          </w:tcPr>
          <w:p w14:paraId="3F38DC1F" w14:textId="17DC11E7" w:rsidR="007B5CD8" w:rsidRPr="00944665" w:rsidRDefault="00F7159E" w:rsidP="00235271">
            <w:pPr>
              <w:rPr>
                <w:rFonts w:eastAsia="Times New Roman"/>
              </w:rPr>
            </w:pPr>
            <w:r w:rsidRPr="00944665">
              <w:t>RF</w:t>
            </w:r>
            <w:r w:rsidR="00F640D6" w:rsidRPr="00944665">
              <w:fldChar w:fldCharType="begin"/>
            </w:r>
            <w:r w:rsidR="00DD2BDD" w:rsidRPr="00944665">
              <w:instrText xml:space="preserve"> ADDIN ZOTERO_ITEM CSL_CITATION {"citationID":"eiYZUOTK","properties":{"unsorted":false,"formattedCitation":"[7]","plainCitation":"[7]","noteIndex":0},"citationItems":[{"id":3674,"uris":["http://zotero.org/groups/6013551/items/6J3L9ZI7"],"itemData":{"id":3674,"type":"article-journal","abstract":"A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00F640D6" w:rsidRPr="00944665">
              <w:fldChar w:fldCharType="separate"/>
            </w:r>
            <w:r w:rsidR="00DD2BDD" w:rsidRPr="00944665">
              <w:rPr>
                <w:rFonts w:eastAsia="DengXian"/>
              </w:rPr>
              <w:t>[7]</w:t>
            </w:r>
            <w:r w:rsidR="00F640D6" w:rsidRPr="00944665">
              <w:fldChar w:fldCharType="end"/>
            </w:r>
          </w:p>
        </w:tc>
        <w:tc>
          <w:tcPr>
            <w:tcW w:w="447" w:type="pct"/>
            <w:noWrap/>
            <w:vAlign w:val="center"/>
            <w:hideMark/>
          </w:tcPr>
          <w:p w14:paraId="036165B6" w14:textId="47E2EA62" w:rsidR="007B5CD8" w:rsidRPr="00944665" w:rsidRDefault="00F640D6" w:rsidP="00235271">
            <w:r w:rsidRPr="00944665">
              <w:t>LS</w:t>
            </w:r>
            <w:r w:rsidR="00402A99" w:rsidRPr="00944665">
              <w:fldChar w:fldCharType="begin"/>
            </w:r>
            <w:r w:rsidR="00DD2BDD" w:rsidRPr="00944665">
              <w:instrText xml:space="preserve"> ADDIN ZOTERO_ITEM CSL_CITATION {"citationID":"a2bk7tkvl72","properties":{"unsorted":false,"formattedCitation":"[14]","plainCitation":"[14]","noteIndex":0},"citationItems":[{"id":3716,"uris":["http://zotero.org/groups/6013551/items/GM9NMNXY"],"itemData":{"id":3716,"type":"article-journal","abstract":"We extend the application of the mode‐coupling theory for the dynamics of critical fluctuations in fluids into the non‐asymptotic critical region. An approximate solution of the mode‐coupling equations yields a set of representative equations for the thermal conductivity and the viscosity of one‐component fluids which incorporates the crossover from asymptotic singular behavior near the critical point to the regular behavior of these transport properties far away from the critical point. The equations for the critical enhancements of the thermal conductivity and the viscosity depend on the background transport properties of the fluid, the equilibrium thermodynamic properties of the fluid, and one fluid‐dependent wave‐number cutoff qD, which is indicative of the crossover length scale. We compare our crossover model with experimental data for the thermal diffusivity, the thermal conductivity, and the viscosity of carbon dioxide and ethane.","container-title":"The Journal of Chemical Physics","DOI":"10.1063/1.470718","ISSN":"0021-9606","issue":"17","journalAbbreviation":"J. Chem. Phys.","page":"7482-7501","source":"Silverchair","title":"Non‐asymptotic critical behavior of the transport properties of fluids","volume":"103","author":[{"family":"Luettmer‐Strathmann","given":"J."},{"family":"Sengers","given":"J. V."},{"family":"Olchowy","given":"G. A."}],"issued":{"date-parts":[["1995",11,1]]}}}],"schema":"https://github.com/citation-style-language/schema/raw/master/csl-citation.json"} </w:instrText>
            </w:r>
            <w:r w:rsidR="00402A99" w:rsidRPr="00944665">
              <w:fldChar w:fldCharType="separate"/>
            </w:r>
            <w:r w:rsidR="00DD2BDD" w:rsidRPr="00944665">
              <w:rPr>
                <w:rFonts w:eastAsia="DengXian"/>
              </w:rPr>
              <w:t>[14]</w:t>
            </w:r>
            <w:r w:rsidR="00402A99" w:rsidRPr="00944665">
              <w:fldChar w:fldCharType="end"/>
            </w:r>
          </w:p>
        </w:tc>
      </w:tr>
      <w:tr w:rsidR="00A062D7" w:rsidRPr="00944665" w14:paraId="4E138E24" w14:textId="77777777" w:rsidTr="00944665">
        <w:trPr>
          <w:trHeight w:val="283"/>
        </w:trPr>
        <w:tc>
          <w:tcPr>
            <w:tcW w:w="896" w:type="pct"/>
            <w:noWrap/>
            <w:vAlign w:val="center"/>
            <w:hideMark/>
          </w:tcPr>
          <w:p w14:paraId="4FFC0E29" w14:textId="77777777" w:rsidR="00A062D7" w:rsidRPr="00944665" w:rsidRDefault="00A062D7" w:rsidP="00235271">
            <w:proofErr w:type="spellStart"/>
            <w:r w:rsidRPr="00944665">
              <w:t>Carbonmonoxide</w:t>
            </w:r>
            <w:proofErr w:type="spellEnd"/>
          </w:p>
        </w:tc>
        <w:tc>
          <w:tcPr>
            <w:tcW w:w="1361" w:type="pct"/>
            <w:noWrap/>
            <w:vAlign w:val="center"/>
            <w:hideMark/>
          </w:tcPr>
          <w:p w14:paraId="13B81483" w14:textId="77777777" w:rsidR="00A062D7" w:rsidRPr="00944665" w:rsidRDefault="00A062D7" w:rsidP="00235271">
            <w:proofErr w:type="spellStart"/>
            <w:r w:rsidRPr="00944665">
              <w:t>Carbonmonoxide</w:t>
            </w:r>
            <w:proofErr w:type="spellEnd"/>
          </w:p>
        </w:tc>
        <w:tc>
          <w:tcPr>
            <w:tcW w:w="437" w:type="pct"/>
            <w:noWrap/>
            <w:hideMark/>
          </w:tcPr>
          <w:p w14:paraId="17F7A25C" w14:textId="2BD44304" w:rsidR="00A062D7" w:rsidRPr="00944665" w:rsidRDefault="00A062D7" w:rsidP="00235271">
            <w:r w:rsidRPr="00944665">
              <w:t>ECS</w:t>
            </w:r>
            <w:r w:rsidRPr="00944665">
              <w:fldChar w:fldCharType="begin"/>
            </w:r>
            <w:r w:rsidRPr="00944665">
              <w:instrText xml:space="preserve"> ADDIN ZOTERO_ITEM CSL_CITATION {"citationID":"ACFW99Ph","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21C62D0" w14:textId="438E3BFF" w:rsidR="00A062D7" w:rsidRPr="00944665" w:rsidRDefault="00A062D7" w:rsidP="00235271">
            <w:r w:rsidRPr="00944665">
              <w:t>CI</w:t>
            </w:r>
            <w:r w:rsidRPr="00944665">
              <w:fldChar w:fldCharType="begin"/>
            </w:r>
            <w:r w:rsidR="00DD2BDD" w:rsidRPr="00944665">
              <w:instrText xml:space="preserve"> ADDIN ZOTERO_ITEM CSL_CITATION {"citationID":"fHrIXpva","properties":{"unsorted":false,"formattedCitation":"[2]","plainCitation":"[2]","noteIndex":0},"citationItems":[{"id":3111,"uris":["http://zotero.org/groups/6013551/items/9KTEW4XZ"],"itemData":{"id":3111,"type":"article-journal","abstract":"We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s5Ic9oaV","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60792A9" w14:textId="58505CF3"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BRvle8j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4B925A13" w14:textId="6929ADD0" w:rsidR="00A062D7" w:rsidRPr="00944665" w:rsidRDefault="00A062D7" w:rsidP="00235271">
            <w:pPr>
              <w:rPr>
                <w:rFonts w:eastAsia="Times New Roman"/>
              </w:rPr>
            </w:pPr>
            <w:r w:rsidRPr="00944665">
              <w:t>No</w:t>
            </w:r>
          </w:p>
        </w:tc>
        <w:tc>
          <w:tcPr>
            <w:tcW w:w="447" w:type="pct"/>
            <w:noWrap/>
            <w:vAlign w:val="center"/>
            <w:hideMark/>
          </w:tcPr>
          <w:p w14:paraId="48966E55" w14:textId="707736FA" w:rsidR="00A062D7" w:rsidRPr="00944665" w:rsidRDefault="00A062D7" w:rsidP="00235271">
            <w:pPr>
              <w:rPr>
                <w:rFonts w:eastAsia="Times New Roman"/>
              </w:rPr>
            </w:pPr>
            <w:r w:rsidRPr="00944665">
              <w:t>No</w:t>
            </w:r>
          </w:p>
        </w:tc>
      </w:tr>
      <w:tr w:rsidR="00A062D7" w:rsidRPr="00944665" w14:paraId="7ECD9C98" w14:textId="77777777" w:rsidTr="00944665">
        <w:trPr>
          <w:trHeight w:val="283"/>
        </w:trPr>
        <w:tc>
          <w:tcPr>
            <w:tcW w:w="896" w:type="pct"/>
            <w:noWrap/>
            <w:vAlign w:val="center"/>
            <w:hideMark/>
          </w:tcPr>
          <w:p w14:paraId="5F40DE0F" w14:textId="77777777" w:rsidR="00A062D7" w:rsidRPr="00944665" w:rsidRDefault="00A062D7" w:rsidP="00235271">
            <w:proofErr w:type="spellStart"/>
            <w:r w:rsidRPr="00944665">
              <w:t>Carbonylsulfide</w:t>
            </w:r>
            <w:proofErr w:type="spellEnd"/>
          </w:p>
        </w:tc>
        <w:tc>
          <w:tcPr>
            <w:tcW w:w="1361" w:type="pct"/>
            <w:noWrap/>
            <w:vAlign w:val="center"/>
            <w:hideMark/>
          </w:tcPr>
          <w:p w14:paraId="5693BD44" w14:textId="77777777" w:rsidR="00A062D7" w:rsidRPr="00944665" w:rsidRDefault="00A062D7" w:rsidP="00235271">
            <w:proofErr w:type="spellStart"/>
            <w:r w:rsidRPr="00944665">
              <w:t>Carbonoxidesulfide</w:t>
            </w:r>
            <w:proofErr w:type="spellEnd"/>
          </w:p>
        </w:tc>
        <w:tc>
          <w:tcPr>
            <w:tcW w:w="437" w:type="pct"/>
            <w:noWrap/>
            <w:hideMark/>
          </w:tcPr>
          <w:p w14:paraId="7CD0AF0B" w14:textId="0DD69341" w:rsidR="00A062D7" w:rsidRPr="00944665" w:rsidRDefault="00A062D7" w:rsidP="00235271">
            <w:r w:rsidRPr="00944665">
              <w:t>ECS</w:t>
            </w:r>
            <w:r w:rsidRPr="00944665">
              <w:fldChar w:fldCharType="begin"/>
            </w:r>
            <w:r w:rsidRPr="00944665">
              <w:instrText xml:space="preserve"> ADDIN ZOTERO_ITEM CSL_CITATION {"citationID":"jM0zBHb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CD834ED" w14:textId="167B507B" w:rsidR="00A062D7" w:rsidRPr="00944665" w:rsidRDefault="00A062D7" w:rsidP="00235271">
            <w:r w:rsidRPr="00944665">
              <w:t>CI</w:t>
            </w:r>
            <w:r w:rsidRPr="00944665">
              <w:fldChar w:fldCharType="begin"/>
            </w:r>
            <w:r w:rsidR="00DD2BDD" w:rsidRPr="00944665">
              <w:instrText xml:space="preserve"> ADDIN ZOTERO_ITEM CSL_CITATION {"citationID":"rcaD592b","properties":{"unsorted":false,"formattedCitation":"[2]","plainCitation":"[2]","noteIndex":0},"citationItems":[{"id":3111,"uris":["http://zotero.org/groups/6013551/items/9KTEW4XZ"],"itemData":{"id":3111,"type":"article-journal","abstract":"We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mVUMFAo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3D7352B9" w14:textId="710B17A5"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u9tmFno6","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0C3948F8" w14:textId="7919D96E" w:rsidR="00A062D7" w:rsidRPr="00944665" w:rsidRDefault="00A062D7" w:rsidP="00235271">
            <w:pPr>
              <w:rPr>
                <w:rFonts w:eastAsia="Times New Roman"/>
              </w:rPr>
            </w:pPr>
            <w:r w:rsidRPr="00944665">
              <w:t>No</w:t>
            </w:r>
          </w:p>
        </w:tc>
        <w:tc>
          <w:tcPr>
            <w:tcW w:w="447" w:type="pct"/>
            <w:noWrap/>
            <w:vAlign w:val="center"/>
            <w:hideMark/>
          </w:tcPr>
          <w:p w14:paraId="0CB109B2" w14:textId="63674FF8" w:rsidR="00A062D7" w:rsidRPr="00944665" w:rsidRDefault="00A062D7" w:rsidP="00235271">
            <w:pPr>
              <w:rPr>
                <w:rFonts w:eastAsia="Times New Roman"/>
              </w:rPr>
            </w:pPr>
            <w:r w:rsidRPr="00944665">
              <w:t>No</w:t>
            </w:r>
          </w:p>
        </w:tc>
      </w:tr>
      <w:tr w:rsidR="00A062D7" w:rsidRPr="00944665" w14:paraId="1CDE8AFC" w14:textId="77777777" w:rsidTr="00944665">
        <w:trPr>
          <w:trHeight w:val="283"/>
        </w:trPr>
        <w:tc>
          <w:tcPr>
            <w:tcW w:w="896" w:type="pct"/>
            <w:noWrap/>
            <w:vAlign w:val="center"/>
            <w:hideMark/>
          </w:tcPr>
          <w:p w14:paraId="30FD767F" w14:textId="77777777" w:rsidR="00A062D7" w:rsidRPr="00944665" w:rsidRDefault="00A062D7" w:rsidP="00235271">
            <w:r w:rsidRPr="00944665">
              <w:t>Chlorine</w:t>
            </w:r>
          </w:p>
        </w:tc>
        <w:tc>
          <w:tcPr>
            <w:tcW w:w="1361" w:type="pct"/>
            <w:noWrap/>
            <w:vAlign w:val="center"/>
            <w:hideMark/>
          </w:tcPr>
          <w:p w14:paraId="06B7A29C" w14:textId="77777777" w:rsidR="00A062D7" w:rsidRPr="00944665" w:rsidRDefault="00A062D7" w:rsidP="00235271">
            <w:r w:rsidRPr="00944665">
              <w:t>Chlorine</w:t>
            </w:r>
          </w:p>
        </w:tc>
        <w:tc>
          <w:tcPr>
            <w:tcW w:w="437" w:type="pct"/>
            <w:noWrap/>
            <w:hideMark/>
          </w:tcPr>
          <w:p w14:paraId="4DE5DE30" w14:textId="7483B850" w:rsidR="00A062D7" w:rsidRPr="00944665" w:rsidRDefault="00A062D7" w:rsidP="00235271">
            <w:r w:rsidRPr="00944665">
              <w:t>ECS</w:t>
            </w:r>
            <w:r w:rsidRPr="00944665">
              <w:fldChar w:fldCharType="begin"/>
            </w:r>
            <w:r w:rsidRPr="00944665">
              <w:instrText xml:space="preserve"> ADDIN ZOTERO_ITEM CSL_CITATION {"citationID":"VM8NFz3Q","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689B507" w14:textId="3F08DF6D" w:rsidR="00A062D7" w:rsidRPr="00944665" w:rsidRDefault="00A062D7" w:rsidP="00235271">
            <w:r w:rsidRPr="00944665">
              <w:t>CI</w:t>
            </w:r>
            <w:r w:rsidRPr="00944665">
              <w:fldChar w:fldCharType="begin"/>
            </w:r>
            <w:r w:rsidR="00DD2BDD" w:rsidRPr="00944665">
              <w:instrText xml:space="preserve"> ADDIN ZOTERO_ITEM CSL_CITATION {"citationID":"EWYvUtov","properties":{"unsorted":false,"formattedCitation":"[2]","plainCitation":"[2]","noteIndex":0},"citationItems":[{"id":3111,"uris":["http://zotero.org/groups/6013551/items/9KTEW4XZ"],"itemData":{"id":3111,"type":"article-journal","abstract":"We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a1pVJDb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BF27BFF" w14:textId="0B589766"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Z0zwdGf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508BD727" w14:textId="3AA4A4AC" w:rsidR="00A062D7" w:rsidRPr="00944665" w:rsidRDefault="00A062D7" w:rsidP="00235271">
            <w:pPr>
              <w:rPr>
                <w:rFonts w:eastAsia="Times New Roman"/>
              </w:rPr>
            </w:pPr>
            <w:r w:rsidRPr="00944665">
              <w:t>No</w:t>
            </w:r>
          </w:p>
        </w:tc>
        <w:tc>
          <w:tcPr>
            <w:tcW w:w="447" w:type="pct"/>
            <w:noWrap/>
            <w:vAlign w:val="center"/>
            <w:hideMark/>
          </w:tcPr>
          <w:p w14:paraId="1FC9D434" w14:textId="289EC14D" w:rsidR="00A062D7" w:rsidRPr="00944665" w:rsidRDefault="00A062D7" w:rsidP="00235271">
            <w:pPr>
              <w:rPr>
                <w:rFonts w:eastAsia="Times New Roman"/>
              </w:rPr>
            </w:pPr>
            <w:r w:rsidRPr="00944665">
              <w:t>No</w:t>
            </w:r>
          </w:p>
        </w:tc>
      </w:tr>
      <w:tr w:rsidR="00A062D7" w:rsidRPr="00944665" w14:paraId="68AC960D" w14:textId="77777777" w:rsidTr="00944665">
        <w:trPr>
          <w:trHeight w:val="283"/>
        </w:trPr>
        <w:tc>
          <w:tcPr>
            <w:tcW w:w="896" w:type="pct"/>
            <w:noWrap/>
            <w:vAlign w:val="center"/>
            <w:hideMark/>
          </w:tcPr>
          <w:p w14:paraId="2086B2F3" w14:textId="77777777" w:rsidR="00A062D7" w:rsidRPr="00944665" w:rsidRDefault="00A062D7" w:rsidP="00235271">
            <w:r w:rsidRPr="00944665">
              <w:t>Chlorobenzene</w:t>
            </w:r>
          </w:p>
        </w:tc>
        <w:tc>
          <w:tcPr>
            <w:tcW w:w="1361" w:type="pct"/>
            <w:noWrap/>
            <w:vAlign w:val="center"/>
            <w:hideMark/>
          </w:tcPr>
          <w:p w14:paraId="6A8BE01A" w14:textId="77777777" w:rsidR="00A062D7" w:rsidRPr="00944665" w:rsidRDefault="00A062D7" w:rsidP="00235271">
            <w:r w:rsidRPr="00944665">
              <w:t>Chlorobenzene</w:t>
            </w:r>
          </w:p>
        </w:tc>
        <w:tc>
          <w:tcPr>
            <w:tcW w:w="437" w:type="pct"/>
            <w:noWrap/>
            <w:hideMark/>
          </w:tcPr>
          <w:p w14:paraId="13213EC2" w14:textId="71817A31" w:rsidR="00A062D7" w:rsidRPr="00944665" w:rsidRDefault="00A062D7" w:rsidP="00235271">
            <w:r w:rsidRPr="00944665">
              <w:t>ECS</w:t>
            </w:r>
            <w:r w:rsidRPr="00944665">
              <w:fldChar w:fldCharType="begin"/>
            </w:r>
            <w:r w:rsidRPr="00944665">
              <w:instrText xml:space="preserve"> ADDIN ZOTERO_ITEM CSL_CITATION {"citationID":"icnf4cLm","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D714EDF" w14:textId="605BA389" w:rsidR="00A062D7" w:rsidRPr="00944665" w:rsidRDefault="00A062D7" w:rsidP="00235271">
            <w:r w:rsidRPr="00944665">
              <w:t>CI</w:t>
            </w:r>
            <w:r w:rsidRPr="00944665">
              <w:fldChar w:fldCharType="begin"/>
            </w:r>
            <w:r w:rsidR="00DD2BDD" w:rsidRPr="00944665">
              <w:instrText xml:space="preserve"> ADDIN ZOTERO_ITEM CSL_CITATION {"citationID":"79ZZ86IE","properties":{"unsorted":false,"formattedCitation":"[2]","plainCitation":"[2]","noteIndex":0},"citationItems":[{"id":3111,"uris":["http://zotero.org/groups/6013551/items/9KTEW4XZ"],"itemData":{"id":3111,"type":"article-journal","abstract":"We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U63T0wh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7EEBBC44" w14:textId="3CF9F828"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CH75CYVh","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34A27544" w14:textId="0A7109BB" w:rsidR="00A062D7" w:rsidRPr="00944665" w:rsidRDefault="00A062D7" w:rsidP="00235271">
            <w:pPr>
              <w:rPr>
                <w:rFonts w:eastAsia="Times New Roman"/>
              </w:rPr>
            </w:pPr>
            <w:r w:rsidRPr="00944665">
              <w:t>No</w:t>
            </w:r>
          </w:p>
        </w:tc>
        <w:tc>
          <w:tcPr>
            <w:tcW w:w="447" w:type="pct"/>
            <w:noWrap/>
            <w:vAlign w:val="center"/>
            <w:hideMark/>
          </w:tcPr>
          <w:p w14:paraId="57796F38" w14:textId="64157D0F" w:rsidR="00A062D7" w:rsidRPr="00944665" w:rsidRDefault="00A062D7" w:rsidP="00235271">
            <w:pPr>
              <w:rPr>
                <w:rFonts w:eastAsia="Times New Roman"/>
              </w:rPr>
            </w:pPr>
            <w:r w:rsidRPr="00944665">
              <w:t>No</w:t>
            </w:r>
          </w:p>
        </w:tc>
      </w:tr>
      <w:tr w:rsidR="00A062D7" w:rsidRPr="00944665" w14:paraId="3704D395" w14:textId="77777777" w:rsidTr="00944665">
        <w:trPr>
          <w:trHeight w:val="283"/>
        </w:trPr>
        <w:tc>
          <w:tcPr>
            <w:tcW w:w="896" w:type="pct"/>
            <w:noWrap/>
            <w:vAlign w:val="center"/>
            <w:hideMark/>
          </w:tcPr>
          <w:p w14:paraId="40056157" w14:textId="77777777" w:rsidR="00A062D7" w:rsidRPr="00944665" w:rsidRDefault="00A062D7" w:rsidP="00235271">
            <w:r w:rsidRPr="00944665">
              <w:t>cis-Butene</w:t>
            </w:r>
          </w:p>
        </w:tc>
        <w:tc>
          <w:tcPr>
            <w:tcW w:w="1361" w:type="pct"/>
            <w:noWrap/>
            <w:vAlign w:val="center"/>
            <w:hideMark/>
          </w:tcPr>
          <w:p w14:paraId="297420AC" w14:textId="77777777" w:rsidR="00A062D7" w:rsidRPr="00944665" w:rsidRDefault="00A062D7" w:rsidP="00235271">
            <w:r w:rsidRPr="00944665">
              <w:t>cis-2-Butene</w:t>
            </w:r>
          </w:p>
        </w:tc>
        <w:tc>
          <w:tcPr>
            <w:tcW w:w="437" w:type="pct"/>
            <w:noWrap/>
            <w:hideMark/>
          </w:tcPr>
          <w:p w14:paraId="671626B2" w14:textId="57BA57B5" w:rsidR="00A062D7" w:rsidRPr="00944665" w:rsidRDefault="00A062D7" w:rsidP="00235271">
            <w:r w:rsidRPr="00944665">
              <w:t>ECS</w:t>
            </w:r>
            <w:r w:rsidRPr="00944665">
              <w:fldChar w:fldCharType="begin"/>
            </w:r>
            <w:r w:rsidRPr="00944665">
              <w:instrText xml:space="preserve"> ADDIN ZOTERO_ITEM CSL_CITATION {"citationID":"WPDYL5bT","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7D76E0D" w14:textId="4A47E866" w:rsidR="00A062D7" w:rsidRPr="00944665" w:rsidRDefault="00A062D7" w:rsidP="00235271">
            <w:r w:rsidRPr="00944665">
              <w:t>CI</w:t>
            </w:r>
            <w:r w:rsidRPr="00944665">
              <w:fldChar w:fldCharType="begin"/>
            </w:r>
            <w:r w:rsidR="00DD2BDD" w:rsidRPr="00944665">
              <w:instrText xml:space="preserve"> ADDIN ZOTERO_ITEM CSL_CITATION {"citationID":"CuEhKPMS","properties":{"unsorted":false,"formattedCitation":"[2]","plainCitation":"[2]","noteIndex":0},"citationItems":[{"id":3111,"uris":["http://zotero.org/groups/6013551/items/9KTEW4XZ"],"itemData":{"id":3111,"type":"article-journal","abstract":"We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IdjMFgp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7EA5DE6E" w14:textId="38E462DC"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yPL0yIUp","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3C532FE0" w14:textId="1E0518DA" w:rsidR="00A062D7" w:rsidRPr="00944665" w:rsidRDefault="00A062D7" w:rsidP="00235271">
            <w:pPr>
              <w:rPr>
                <w:rFonts w:eastAsia="Times New Roman"/>
              </w:rPr>
            </w:pPr>
            <w:r w:rsidRPr="00944665">
              <w:t>No</w:t>
            </w:r>
          </w:p>
        </w:tc>
        <w:tc>
          <w:tcPr>
            <w:tcW w:w="447" w:type="pct"/>
            <w:noWrap/>
            <w:vAlign w:val="center"/>
            <w:hideMark/>
          </w:tcPr>
          <w:p w14:paraId="5E607F69" w14:textId="75E2B869" w:rsidR="00A062D7" w:rsidRPr="00944665" w:rsidRDefault="00A062D7" w:rsidP="00235271">
            <w:pPr>
              <w:rPr>
                <w:rFonts w:eastAsia="Times New Roman"/>
              </w:rPr>
            </w:pPr>
            <w:r w:rsidRPr="00944665">
              <w:t>No</w:t>
            </w:r>
          </w:p>
        </w:tc>
      </w:tr>
      <w:tr w:rsidR="00A062D7" w:rsidRPr="00944665" w14:paraId="271F059F" w14:textId="77777777" w:rsidTr="00944665">
        <w:trPr>
          <w:trHeight w:val="283"/>
        </w:trPr>
        <w:tc>
          <w:tcPr>
            <w:tcW w:w="896" w:type="pct"/>
            <w:noWrap/>
            <w:vAlign w:val="center"/>
            <w:hideMark/>
          </w:tcPr>
          <w:p w14:paraId="4F35DF4F" w14:textId="77777777" w:rsidR="00A062D7" w:rsidRPr="00944665" w:rsidRDefault="00A062D7" w:rsidP="00235271">
            <w:r w:rsidRPr="00944665">
              <w:t>Cyclobutene</w:t>
            </w:r>
          </w:p>
        </w:tc>
        <w:tc>
          <w:tcPr>
            <w:tcW w:w="1361" w:type="pct"/>
            <w:noWrap/>
            <w:vAlign w:val="center"/>
            <w:hideMark/>
          </w:tcPr>
          <w:p w14:paraId="60C4ADEB" w14:textId="77777777" w:rsidR="00A062D7" w:rsidRPr="00944665" w:rsidRDefault="00A062D7" w:rsidP="00235271">
            <w:r w:rsidRPr="00944665">
              <w:t>1-Cyclobutene</w:t>
            </w:r>
          </w:p>
        </w:tc>
        <w:tc>
          <w:tcPr>
            <w:tcW w:w="437" w:type="pct"/>
            <w:noWrap/>
            <w:hideMark/>
          </w:tcPr>
          <w:p w14:paraId="7450F080" w14:textId="5DCB3355" w:rsidR="00A062D7" w:rsidRPr="00944665" w:rsidRDefault="00A062D7" w:rsidP="00235271">
            <w:r w:rsidRPr="00944665">
              <w:t>ECS</w:t>
            </w:r>
            <w:r w:rsidRPr="00944665">
              <w:fldChar w:fldCharType="begin"/>
            </w:r>
            <w:r w:rsidRPr="00944665">
              <w:instrText xml:space="preserve"> ADDIN ZOTERO_ITEM CSL_CITATION {"citationID":"iJ6v4mxH","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027606D" w14:textId="4D9B9743" w:rsidR="00A062D7" w:rsidRPr="00944665" w:rsidRDefault="00A062D7" w:rsidP="00235271">
            <w:r w:rsidRPr="00944665">
              <w:t>CI</w:t>
            </w:r>
            <w:r w:rsidRPr="00944665">
              <w:fldChar w:fldCharType="begin"/>
            </w:r>
            <w:r w:rsidR="00DD2BDD" w:rsidRPr="00944665">
              <w:instrText xml:space="preserve"> ADDIN ZOTERO_ITEM CSL_CITATION {"citationID":"6rYaePbC","properties":{"unsorted":false,"formattedCitation":"[2]","plainCitation":"[2]","noteIndex":0},"citationItems":[{"id":3111,"uris":["http://zotero.org/groups/6013551/items/9KTEW4XZ"],"itemData":{"id":3111,"type":"article-journal","abstract":"We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p2UEyDm5","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1AB0E3C" w14:textId="25119B52"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Bo3oaJY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7A4E0F6D" w14:textId="4F9724FB" w:rsidR="00A062D7" w:rsidRPr="00944665" w:rsidRDefault="00A062D7" w:rsidP="00235271">
            <w:pPr>
              <w:rPr>
                <w:rFonts w:eastAsia="Times New Roman"/>
              </w:rPr>
            </w:pPr>
            <w:r w:rsidRPr="00944665">
              <w:t>No</w:t>
            </w:r>
          </w:p>
        </w:tc>
        <w:tc>
          <w:tcPr>
            <w:tcW w:w="447" w:type="pct"/>
            <w:noWrap/>
            <w:vAlign w:val="center"/>
            <w:hideMark/>
          </w:tcPr>
          <w:p w14:paraId="1FB2BD90" w14:textId="678EAAE5" w:rsidR="00A062D7" w:rsidRPr="00944665" w:rsidRDefault="00A062D7" w:rsidP="00235271">
            <w:pPr>
              <w:rPr>
                <w:rFonts w:eastAsia="Times New Roman"/>
              </w:rPr>
            </w:pPr>
            <w:r w:rsidRPr="00944665">
              <w:t>No</w:t>
            </w:r>
          </w:p>
        </w:tc>
      </w:tr>
      <w:tr w:rsidR="007B5CD8" w:rsidRPr="00944665" w14:paraId="0D2C722B" w14:textId="77777777" w:rsidTr="00944665">
        <w:trPr>
          <w:trHeight w:val="283"/>
        </w:trPr>
        <w:tc>
          <w:tcPr>
            <w:tcW w:w="896" w:type="pct"/>
            <w:noWrap/>
            <w:vAlign w:val="center"/>
            <w:hideMark/>
          </w:tcPr>
          <w:p w14:paraId="6C27631A" w14:textId="77777777" w:rsidR="007B5CD8" w:rsidRPr="00944665" w:rsidRDefault="007B5CD8" w:rsidP="00235271">
            <w:r w:rsidRPr="00944665">
              <w:t>Cyclohexane</w:t>
            </w:r>
          </w:p>
        </w:tc>
        <w:tc>
          <w:tcPr>
            <w:tcW w:w="1361" w:type="pct"/>
            <w:noWrap/>
            <w:vAlign w:val="center"/>
            <w:hideMark/>
          </w:tcPr>
          <w:p w14:paraId="3E11BB15" w14:textId="77777777" w:rsidR="007B5CD8" w:rsidRPr="00944665" w:rsidRDefault="007B5CD8" w:rsidP="00235271">
            <w:r w:rsidRPr="00944665">
              <w:t>Cyclohexane</w:t>
            </w:r>
          </w:p>
        </w:tc>
        <w:tc>
          <w:tcPr>
            <w:tcW w:w="437" w:type="pct"/>
            <w:noWrap/>
            <w:vAlign w:val="center"/>
            <w:hideMark/>
          </w:tcPr>
          <w:p w14:paraId="4942D7FD" w14:textId="6F152BDF" w:rsidR="007B5CD8" w:rsidRPr="00944665" w:rsidRDefault="007B5CD8" w:rsidP="00235271">
            <w:r w:rsidRPr="00944665">
              <w:t>FS</w:t>
            </w:r>
            <w:r w:rsidR="00402A99" w:rsidRPr="00944665">
              <w:fldChar w:fldCharType="begin"/>
            </w:r>
            <w:r w:rsidR="00DD2BDD" w:rsidRPr="00944665">
              <w:instrText xml:space="preserve"> ADDIN ZOTERO_ITEM CSL_CITATION {"citationID":"aerduhc568","properties":{"unsorted":false,"formattedCitation":"[15]","plainCitation":"[15]","noteIndex":0},"citationItems":[{"id":3719,"uris":["http://zotero.org/groups/6013551/items/KJ9CJHAK"],"itemData":{"id":3719,"type":"article-journal","abstract":"A new correlation for the viscosity of cyclohexane is presented. The correlation is based upon a body of experimental data that has been critically assessed for internal consistency and for agreement with theory. It is applicable in the temperature range from the triple point to 700 K at pressures up to 110 MPa. In the dilute gas region, at pressures below 0.3 MPa, the correlation is valid up to 873 K. The overall uncertainty of the proposed correlation, estimated as the combined expanded uncertainty with a coverage factor of 2, varies from 0.5% for the viscosity of the dilute gas and of liquid at ambient pressure to 5% for the viscosity at high pressures and temperatures. Tables of the viscosity generated by the relevant equations, at selected temperatures and pressures and along the saturation line, are provided.","container-title":"Journal of Physical and Chemical Reference Data","DOI":"10.1063/1.4891103","ISSN":"0047-2689","issue":"3","journalAbbreviation":"J. Phys. Chem. Ref. Data","language":"en-US","page":"033101","source":"Silverchair","title":"Reference Correlation of the Viscosity of Cyclohexane from the Triple Point to 700 K and up to 110 MPa","volume":"43","author":[{"family":"Tariq","given":"U."},{"family":"Jusoh","given":"A. R. B."},{"family":"Riesco","given":"N."},{"family":"Vesovic","given":"V."}],"issued":{"date-parts":[["2014",8,12]]}}}],"schema":"https://github.com/citation-style-language/schema/raw/master/csl-citation.json"} </w:instrText>
            </w:r>
            <w:r w:rsidR="00402A99" w:rsidRPr="00944665">
              <w:fldChar w:fldCharType="separate"/>
            </w:r>
            <w:r w:rsidR="00DD2BDD" w:rsidRPr="00944665">
              <w:rPr>
                <w:rFonts w:eastAsia="DengXian"/>
              </w:rPr>
              <w:t>[15]</w:t>
            </w:r>
            <w:r w:rsidR="00402A99" w:rsidRPr="00944665">
              <w:fldChar w:fldCharType="end"/>
            </w:r>
          </w:p>
        </w:tc>
        <w:tc>
          <w:tcPr>
            <w:tcW w:w="539" w:type="pct"/>
            <w:noWrap/>
            <w:vAlign w:val="center"/>
            <w:hideMark/>
          </w:tcPr>
          <w:p w14:paraId="2464EA11" w14:textId="66AF046E" w:rsidR="007B5CD8" w:rsidRPr="00944665" w:rsidRDefault="00F7159E" w:rsidP="00235271">
            <w:r w:rsidRPr="00944665">
              <w:t>CS</w:t>
            </w:r>
            <w:r w:rsidRPr="00944665">
              <w:fldChar w:fldCharType="begin"/>
            </w:r>
            <w:r w:rsidR="00DD2BDD" w:rsidRPr="00944665">
              <w:instrText xml:space="preserve"> ADDIN ZOTERO_ITEM CSL_CITATION {"citationID":"a3ltqc3jcv","properties":{"unsorted":false,"formattedCitation":"[15,16]","plainCitation":"[15,16]","noteIndex":0},"citationItems":[{"id":3719,"uris":["http://zotero.org/groups/6013551/items/KJ9CJHAK"],"itemData":{"id":3719,"type":"article-journal","abstract":"A new correlation for the viscosity of cyclohexane is presented. The correlation is based upon a body of experimental data that has been critically assessed for internal consistency and for agreement with theory. It is applicable in the temperature range from the triple point to 700 K at pressures up to 110 MPa. In the dilute gas region, at pressures below 0.3 MPa, the correlation is valid up to 873 K. The overall uncertainty of the proposed correlation, estimated as the combined expanded uncertainty with a coverage factor of 2, varies from 0.5% for the viscosity of the dilute gas and of liquid at ambient pressure to 5% for the viscosity at high pressures and temperatures. Tables of the viscosity generated by the relevant equations, at selected temperatures and pressures and along the saturation line, are provided.","container-title":"Journal of Physical and Chemical Reference Data","DOI":"10.1063/1.4891103","ISSN":"0047-2689","issue":"3","journalAbbreviation":"J. Phys. Chem. Ref. Data","language":"en-US","page":"033101","source":"Silverchair","title":"Reference Correlation of the Viscosity of Cyclohexane from the Triple Point to 700 K and up to 110 MPa","volume":"43","author":[{"family":"Tariq","given":"U."},{"family":"Jusoh","given":"A. R. B."},{"family":"Riesco","given":"N."},{"family":"Vesovic","given":"V."}],"issued":{"date-parts":[["2014",8,12]]}}},{"id":3722,"uris":["http://zotero.org/groups/6013551/items/ASIZ3M5U"],"itemData":{"id":3722,"type":"article-journal","abstract":"This paper presents new measurements on the viscosity of the vapours of cyclohexane and of neopentane from near room temperature to 630 K and for densities to 4.8 kg m−3 and 0.057 mol 1−1 (cyclohexane) and to 5.0 kg m−3 and 0.069 mol 1−1 (neopentane). Two all-quartz oscillating-disk viscometers with small gaps were used in the investigation. The data for cyclohexane and neopentane as well as earlier results for benzene show that the negative and positive values of the second viscosity virial coefficient Bη, dependent on temperature represent the normal behaviour for all substances. The experimental data on the three hydrocarbons are suitable for the further development of the Rainwater-Friend theory concerning the transport properties of moderately dense gases in respect to their temperature range and their limitation to the Lennard-Jones 12-6 potential.","container-title":"Physica A: Statistical Mechanics and its Applications","DOI":"10.1016/0378-4371(88)90133-1","ISSN":"0378-4371","issue":"1","journalAbbreviation":"Physica A: Statistical Mechanics and its Applications","page":"46-60","source":"ScienceDirect","title":"The initial density dependence of the viscosity of organic vapours: Cyclohexane and neopentane","title-short":"The initial density dependence of the viscosity of organic vapours","volume":"148","author":[{"family":"Vogel","given":"E."},{"family":"Holdt","given":"B."},{"family":"Strehlow","given":"T."}],"issued":{"date-parts":[["1988",2,1]]}}}],"schema":"https://github.com/citation-style-language/schema/raw/master/csl-citation.json"} </w:instrText>
            </w:r>
            <w:r w:rsidRPr="00944665">
              <w:fldChar w:fldCharType="separate"/>
            </w:r>
            <w:r w:rsidR="00DD2BDD" w:rsidRPr="00944665">
              <w:rPr>
                <w:rFonts w:eastAsia="DengXian"/>
              </w:rPr>
              <w:t>[15,16]</w:t>
            </w:r>
            <w:r w:rsidRPr="00944665">
              <w:fldChar w:fldCharType="end"/>
            </w:r>
          </w:p>
        </w:tc>
        <w:tc>
          <w:tcPr>
            <w:tcW w:w="525" w:type="pct"/>
            <w:noWrap/>
            <w:vAlign w:val="center"/>
            <w:hideMark/>
          </w:tcPr>
          <w:p w14:paraId="4E7449E5" w14:textId="6187EA39" w:rsidR="007B5CD8" w:rsidRPr="00944665" w:rsidRDefault="00C256A7" w:rsidP="00235271">
            <w:r w:rsidRPr="00944665">
              <w:t>FS</w:t>
            </w:r>
            <w:r w:rsidRPr="00944665">
              <w:fldChar w:fldCharType="begin"/>
            </w:r>
            <w:r w:rsidR="00DD2BDD" w:rsidRPr="00944665">
              <w:instrText xml:space="preserve"> ADDIN ZOTERO_ITEM CSL_CITATION {"citationID":"ad009ugqie","properties":{"unsorted":false,"formattedCitation":"[16]","plainCitation":"[16]","noteIndex":0},"citationItems":[{"id":3722,"uris":["http://zotero.org/groups/6013551/items/ASIZ3M5U"],"itemData":{"id":3722,"type":"article-journal","abstract":"This paper presents new measurements on the viscosity of the vapours of cyclohexane and of neopentane from near room temperature to 630 K and for densities to 4.8 kg m−3 and 0.057 mol 1−1 (cyclohexane) and to 5.0 kg m−3 and 0.069 mol 1−1 (neopentane). Two all-quartz oscillating-disk viscometers with small gaps were used in the investigation. The data for cyclohexane and neopentane as well as earlier results for benzene show that the negative and positive values of the second viscosity virial coefficient Bη, dependent on temperature represent the normal behaviour for all substances. The experimental data on the three hydrocarbons are suitable for the further development of the Rainwater-Friend theory concerning the transport properties of moderately dense gases in respect to their temperature range and their limitation to the Lennard-Jones 12-6 potential.","container-title":"Physica A: Statistical Mechanics and its Applications","DOI":"10.1016/0378-4371(88)90133-1","ISSN":"0378-4371","issue":"1","journalAbbreviation":"Physica A: Statistical Mechanics and its Applications","page":"46-60","source":"ScienceDirect","title":"The initial density dependence of the viscosity of organic vapours: Cyclohexane and neopentane","title-short":"The initial density dependence of the viscosity of organic vapours","volume":"148","author":[{"family":"Vogel","given":"E."},{"family":"Holdt","given":"B."},{"family":"Strehlow","given":"T."}],"issued":{"date-parts":[["1988",2,1]]}}}],"schema":"https://github.com/citation-style-language/schema/raw/master/csl-citation.json"} </w:instrText>
            </w:r>
            <w:r w:rsidRPr="00944665">
              <w:fldChar w:fldCharType="separate"/>
            </w:r>
            <w:r w:rsidR="00DD2BDD" w:rsidRPr="00944665">
              <w:rPr>
                <w:rFonts w:eastAsia="DengXian"/>
              </w:rPr>
              <w:t>[16]</w:t>
            </w:r>
            <w:r w:rsidRPr="00944665">
              <w:fldChar w:fldCharType="end"/>
            </w:r>
          </w:p>
        </w:tc>
        <w:tc>
          <w:tcPr>
            <w:tcW w:w="795" w:type="pct"/>
            <w:noWrap/>
            <w:vAlign w:val="center"/>
            <w:hideMark/>
          </w:tcPr>
          <w:p w14:paraId="5E43A71D" w14:textId="35A86A02" w:rsidR="007B5CD8" w:rsidRPr="00944665" w:rsidRDefault="00C256A7" w:rsidP="00235271">
            <w:pPr>
              <w:rPr>
                <w:rFonts w:eastAsia="Times New Roman"/>
              </w:rPr>
            </w:pPr>
            <w:r w:rsidRPr="00944665">
              <w:t>FS</w:t>
            </w:r>
            <w:r w:rsidRPr="00944665">
              <w:fldChar w:fldCharType="begin"/>
            </w:r>
            <w:r w:rsidR="00DD2BDD" w:rsidRPr="00944665">
              <w:instrText xml:space="preserve"> ADDIN ZOTERO_ITEM CSL_CITATION {"citationID":"Z91Mm3yL","properties":{"unsorted":false,"formattedCitation":"[16]","plainCitation":"[16]","noteIndex":0},"citationItems":[{"id":3722,"uris":["http://zotero.org/groups/6013551/items/ASIZ3M5U"],"itemData":{"id":3722,"type":"article-journal","abstract":"This paper presents new measurements on the viscosity of the vapours of cyclohexane and of neopentane from near room temperature to 630 K and for densities to 4.8 kg m−3 and 0.057 mol 1−1 (cyclohexane) and to 5.0 kg m−3 and 0.069 mol 1−1 (neopentane). Two all-quartz oscillating-disk viscometers with small gaps were used in the investigation. The data for cyclohexane and neopentane as well as earlier results for benzene show that the negative and positive values of the second viscosity virial coefficient Bη, dependent on temperature represent the normal behaviour for all substances. The experimental data on the three hydrocarbons are suitable for the further development of the Rainwater-Friend theory concerning the transport properties of moderately dense gases in respect to their temperature range and their limitation to the Lennard-Jones 12-6 potential.","container-title":"Physica A: Statistical Mechanics and its Applications","DOI":"10.1016/0378-4371(88)90133-1","ISSN":"0378-4371","issue":"1","journalAbbreviation":"Physica A: Statistical Mechanics and its Applications","page":"46-60","source":"ScienceDirect","title":"The initial density dependence of the viscosity of organic vapours: Cyclohexane and neopentane","title-short":"The initial density dependence of the viscosity of organic vapours","volume":"148","author":[{"family":"Vogel","given":"E."},{"family":"Holdt","given":"B."},{"family":"Strehlow","given":"T."}],"issued":{"date-parts":[["1988",2,1]]}}}],"schema":"https://github.com/citation-style-language/schema/raw/master/csl-citation.json"} </w:instrText>
            </w:r>
            <w:r w:rsidRPr="00944665">
              <w:fldChar w:fldCharType="separate"/>
            </w:r>
            <w:r w:rsidR="00DD2BDD" w:rsidRPr="00944665">
              <w:rPr>
                <w:rFonts w:eastAsia="DengXian"/>
              </w:rPr>
              <w:t>[16]</w:t>
            </w:r>
            <w:r w:rsidRPr="00944665">
              <w:fldChar w:fldCharType="end"/>
            </w:r>
          </w:p>
        </w:tc>
        <w:tc>
          <w:tcPr>
            <w:tcW w:w="447" w:type="pct"/>
            <w:noWrap/>
            <w:vAlign w:val="center"/>
            <w:hideMark/>
          </w:tcPr>
          <w:p w14:paraId="646EE3F7" w14:textId="3B417E77" w:rsidR="007B5CD8" w:rsidRPr="00944665" w:rsidRDefault="00C256A7" w:rsidP="00235271">
            <w:r w:rsidRPr="00944665">
              <w:t>No</w:t>
            </w:r>
          </w:p>
        </w:tc>
      </w:tr>
      <w:tr w:rsidR="00A062D7" w:rsidRPr="00944665" w14:paraId="1F887932" w14:textId="77777777" w:rsidTr="00944665">
        <w:trPr>
          <w:trHeight w:val="283"/>
        </w:trPr>
        <w:tc>
          <w:tcPr>
            <w:tcW w:w="896" w:type="pct"/>
            <w:noWrap/>
            <w:vAlign w:val="center"/>
            <w:hideMark/>
          </w:tcPr>
          <w:p w14:paraId="7D24A3A0" w14:textId="77777777" w:rsidR="00A062D7" w:rsidRPr="00944665" w:rsidRDefault="00A062D7" w:rsidP="00235271">
            <w:r w:rsidRPr="00944665">
              <w:t>Cyclopentane</w:t>
            </w:r>
          </w:p>
        </w:tc>
        <w:tc>
          <w:tcPr>
            <w:tcW w:w="1361" w:type="pct"/>
            <w:noWrap/>
            <w:vAlign w:val="center"/>
            <w:hideMark/>
          </w:tcPr>
          <w:p w14:paraId="01A62053" w14:textId="77777777" w:rsidR="00A062D7" w:rsidRPr="00944665" w:rsidRDefault="00A062D7" w:rsidP="00235271">
            <w:r w:rsidRPr="00944665">
              <w:t>Cyclopentane</w:t>
            </w:r>
          </w:p>
        </w:tc>
        <w:tc>
          <w:tcPr>
            <w:tcW w:w="437" w:type="pct"/>
            <w:noWrap/>
            <w:hideMark/>
          </w:tcPr>
          <w:p w14:paraId="5D32B28B" w14:textId="4A7F21E9" w:rsidR="00A062D7" w:rsidRPr="00944665" w:rsidRDefault="00A062D7" w:rsidP="00235271">
            <w:r w:rsidRPr="00944665">
              <w:t>ECS</w:t>
            </w:r>
            <w:r w:rsidRPr="00944665">
              <w:fldChar w:fldCharType="begin"/>
            </w:r>
            <w:r w:rsidR="00DD2BDD" w:rsidRPr="00944665">
              <w:instrText xml:space="preserve"> ADDIN ZOTERO_ITEM CSL_CITATION {"citationID":"J1Z7fBZN","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CF866A5" w14:textId="6A50F82B" w:rsidR="00A062D7" w:rsidRPr="00944665" w:rsidRDefault="00A062D7" w:rsidP="00235271">
            <w:r w:rsidRPr="00944665">
              <w:t>CI</w:t>
            </w:r>
            <w:r w:rsidRPr="00944665">
              <w:fldChar w:fldCharType="begin"/>
            </w:r>
            <w:r w:rsidR="00DD2BDD" w:rsidRPr="00944665">
              <w:instrText xml:space="preserve"> ADDIN ZOTERO_ITEM CSL_CITATION {"citationID":"XzANDRIN","properties":{"unsorted":false,"formattedCitation":"[2]","plainCitation":"[2]","noteIndex":0},"citationItems":[{"id":3111,"uris":["http://zotero.org/groups/6013551/items/9KTEW4XZ"],"itemData":{"id":3111,"type":"article-journal","abstract":"We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RgMU8BH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086BFAD" w14:textId="5D485C3A"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1E2dqq9V","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2C7433E1" w14:textId="3BF57D5C" w:rsidR="00A062D7" w:rsidRPr="00944665" w:rsidRDefault="00A062D7" w:rsidP="00235271">
            <w:pPr>
              <w:rPr>
                <w:rFonts w:eastAsia="Times New Roman"/>
              </w:rPr>
            </w:pPr>
            <w:r w:rsidRPr="00944665">
              <w:t>No</w:t>
            </w:r>
          </w:p>
        </w:tc>
        <w:tc>
          <w:tcPr>
            <w:tcW w:w="447" w:type="pct"/>
            <w:noWrap/>
            <w:vAlign w:val="center"/>
            <w:hideMark/>
          </w:tcPr>
          <w:p w14:paraId="00F70506" w14:textId="53D706CA" w:rsidR="00A062D7" w:rsidRPr="00944665" w:rsidRDefault="00A062D7" w:rsidP="00235271">
            <w:pPr>
              <w:rPr>
                <w:rFonts w:eastAsia="Times New Roman"/>
              </w:rPr>
            </w:pPr>
            <w:r w:rsidRPr="00944665">
              <w:t>No</w:t>
            </w:r>
          </w:p>
        </w:tc>
      </w:tr>
      <w:tr w:rsidR="00A062D7" w:rsidRPr="00944665" w14:paraId="30C61606" w14:textId="77777777" w:rsidTr="00944665">
        <w:trPr>
          <w:trHeight w:val="283"/>
        </w:trPr>
        <w:tc>
          <w:tcPr>
            <w:tcW w:w="896" w:type="pct"/>
            <w:noWrap/>
            <w:vAlign w:val="center"/>
            <w:hideMark/>
          </w:tcPr>
          <w:p w14:paraId="519E279D" w14:textId="77777777" w:rsidR="00A062D7" w:rsidRPr="00944665" w:rsidRDefault="00A062D7" w:rsidP="00235271">
            <w:r w:rsidRPr="00944665">
              <w:t>Cyclopropane</w:t>
            </w:r>
          </w:p>
        </w:tc>
        <w:tc>
          <w:tcPr>
            <w:tcW w:w="1361" w:type="pct"/>
            <w:noWrap/>
            <w:vAlign w:val="center"/>
            <w:hideMark/>
          </w:tcPr>
          <w:p w14:paraId="3B629D12" w14:textId="77777777" w:rsidR="00A062D7" w:rsidRPr="00944665" w:rsidRDefault="00A062D7" w:rsidP="00235271">
            <w:r w:rsidRPr="00944665">
              <w:t>Cyclopropane</w:t>
            </w:r>
          </w:p>
        </w:tc>
        <w:tc>
          <w:tcPr>
            <w:tcW w:w="437" w:type="pct"/>
            <w:noWrap/>
            <w:hideMark/>
          </w:tcPr>
          <w:p w14:paraId="51309467" w14:textId="3D73DDA9" w:rsidR="00A062D7" w:rsidRPr="00944665" w:rsidRDefault="00A062D7" w:rsidP="00235271">
            <w:r w:rsidRPr="00944665">
              <w:t>ECS</w:t>
            </w:r>
            <w:r w:rsidRPr="00944665">
              <w:fldChar w:fldCharType="begin"/>
            </w:r>
            <w:r w:rsidR="00DD2BDD" w:rsidRPr="00944665">
              <w:instrText xml:space="preserve"> ADDIN ZOTERO_ITEM CSL_CITATION {"citationID":"n1AkR8Am","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4FBA1D97" w14:textId="149F1D57" w:rsidR="00A062D7" w:rsidRPr="00944665" w:rsidRDefault="00A062D7" w:rsidP="00235271">
            <w:r w:rsidRPr="00944665">
              <w:t>CI</w:t>
            </w:r>
            <w:r w:rsidRPr="00944665">
              <w:fldChar w:fldCharType="begin"/>
            </w:r>
            <w:r w:rsidR="00DD2BDD" w:rsidRPr="00944665">
              <w:instrText xml:space="preserve"> ADDIN ZOTERO_ITEM CSL_CITATION {"citationID":"jCHXQK2n","properties":{"unsorted":false,"formattedCitation":"[2]","plainCitation":"[2]","noteIndex":0},"citationItems":[{"id":3111,"uris":["http://zotero.org/groups/6013551/items/9KTEW4XZ"],"itemData":{"id":3111,"type":"article-journal","abstract":"We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oDUVdXbc","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320E1275" w14:textId="7D8ADBDE"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uBhqCmF8","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60E6DBDB" w14:textId="496AF21B" w:rsidR="00A062D7" w:rsidRPr="00944665" w:rsidRDefault="00A062D7" w:rsidP="00235271">
            <w:pPr>
              <w:rPr>
                <w:rFonts w:eastAsia="Times New Roman"/>
              </w:rPr>
            </w:pPr>
            <w:r w:rsidRPr="00944665">
              <w:t>No</w:t>
            </w:r>
          </w:p>
        </w:tc>
        <w:tc>
          <w:tcPr>
            <w:tcW w:w="447" w:type="pct"/>
            <w:noWrap/>
            <w:vAlign w:val="center"/>
            <w:hideMark/>
          </w:tcPr>
          <w:p w14:paraId="138D5A18" w14:textId="26D6DC8A" w:rsidR="00A062D7" w:rsidRPr="00944665" w:rsidRDefault="00A062D7" w:rsidP="00235271">
            <w:pPr>
              <w:rPr>
                <w:rFonts w:eastAsia="Times New Roman"/>
              </w:rPr>
            </w:pPr>
            <w:r w:rsidRPr="00944665">
              <w:t>No</w:t>
            </w:r>
          </w:p>
        </w:tc>
      </w:tr>
      <w:tr w:rsidR="00A062D7" w:rsidRPr="00944665" w14:paraId="5D1D95C8" w14:textId="77777777" w:rsidTr="00944665">
        <w:trPr>
          <w:trHeight w:val="283"/>
        </w:trPr>
        <w:tc>
          <w:tcPr>
            <w:tcW w:w="896" w:type="pct"/>
            <w:noWrap/>
            <w:vAlign w:val="center"/>
            <w:hideMark/>
          </w:tcPr>
          <w:p w14:paraId="3A47ACB6" w14:textId="77777777" w:rsidR="00A062D7" w:rsidRPr="00944665" w:rsidRDefault="00A062D7" w:rsidP="00235271">
            <w:r w:rsidRPr="00944665">
              <w:t>D4</w:t>
            </w:r>
          </w:p>
        </w:tc>
        <w:tc>
          <w:tcPr>
            <w:tcW w:w="1361" w:type="pct"/>
            <w:noWrap/>
            <w:vAlign w:val="center"/>
            <w:hideMark/>
          </w:tcPr>
          <w:p w14:paraId="6AB9955C" w14:textId="77777777" w:rsidR="00A062D7" w:rsidRPr="00944665" w:rsidRDefault="00A062D7" w:rsidP="00235271">
            <w:proofErr w:type="spellStart"/>
            <w:r w:rsidRPr="00944665">
              <w:t>Octamethylcyclotetrasiloxane</w:t>
            </w:r>
            <w:proofErr w:type="spellEnd"/>
          </w:p>
        </w:tc>
        <w:tc>
          <w:tcPr>
            <w:tcW w:w="437" w:type="pct"/>
            <w:noWrap/>
            <w:hideMark/>
          </w:tcPr>
          <w:p w14:paraId="6CA3E30E" w14:textId="4B2BA056" w:rsidR="00A062D7" w:rsidRPr="00944665" w:rsidRDefault="00A062D7" w:rsidP="00235271">
            <w:r w:rsidRPr="00944665">
              <w:t>ECS</w:t>
            </w:r>
            <w:r w:rsidRPr="00944665">
              <w:fldChar w:fldCharType="begin"/>
            </w:r>
            <w:r w:rsidR="00DD2BDD" w:rsidRPr="00944665">
              <w:instrText xml:space="preserve"> ADDIN ZOTERO_ITEM CSL_CITATION {"citationID":"JUEiPVFS","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64A7ADB" w14:textId="4EFF1F82" w:rsidR="00A062D7" w:rsidRPr="00944665" w:rsidRDefault="00A062D7" w:rsidP="00235271">
            <w:r w:rsidRPr="00944665">
              <w:t>CI</w:t>
            </w:r>
            <w:r w:rsidRPr="00944665">
              <w:fldChar w:fldCharType="begin"/>
            </w:r>
            <w:r w:rsidR="00DD2BDD" w:rsidRPr="00944665">
              <w:instrText xml:space="preserve"> ADDIN ZOTERO_ITEM CSL_CITATION {"citationID":"wyofetSc","properties":{"unsorted":false,"formattedCitation":"[2]","plainCitation":"[2]","noteIndex":0},"citationItems":[{"id":3111,"uris":["http://zotero.org/groups/6013551/items/9KTEW4XZ"],"itemData":{"id":3111,"type":"article-journal","abstract":"We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4LIMyQfE","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52581D9E" w14:textId="1D77D916"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7xDjeFs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19750C1E" w14:textId="0FB0DCB9" w:rsidR="00A062D7" w:rsidRPr="00944665" w:rsidRDefault="00A062D7" w:rsidP="00235271">
            <w:pPr>
              <w:rPr>
                <w:rFonts w:eastAsia="Times New Roman"/>
              </w:rPr>
            </w:pPr>
            <w:r w:rsidRPr="00944665">
              <w:t>No</w:t>
            </w:r>
          </w:p>
        </w:tc>
        <w:tc>
          <w:tcPr>
            <w:tcW w:w="447" w:type="pct"/>
            <w:noWrap/>
            <w:vAlign w:val="center"/>
            <w:hideMark/>
          </w:tcPr>
          <w:p w14:paraId="3A5EACF2" w14:textId="0F1052B1" w:rsidR="00A062D7" w:rsidRPr="00944665" w:rsidRDefault="00A062D7" w:rsidP="00235271">
            <w:pPr>
              <w:rPr>
                <w:rFonts w:eastAsia="Times New Roman"/>
              </w:rPr>
            </w:pPr>
            <w:r w:rsidRPr="00944665">
              <w:t>No</w:t>
            </w:r>
          </w:p>
        </w:tc>
      </w:tr>
      <w:tr w:rsidR="00A062D7" w:rsidRPr="00944665" w14:paraId="45E192E3" w14:textId="77777777" w:rsidTr="00944665">
        <w:trPr>
          <w:trHeight w:val="283"/>
        </w:trPr>
        <w:tc>
          <w:tcPr>
            <w:tcW w:w="896" w:type="pct"/>
            <w:noWrap/>
            <w:vAlign w:val="center"/>
            <w:hideMark/>
          </w:tcPr>
          <w:p w14:paraId="5307F9A3" w14:textId="77777777" w:rsidR="00A062D7" w:rsidRPr="00944665" w:rsidRDefault="00A062D7" w:rsidP="00235271">
            <w:r w:rsidRPr="00944665">
              <w:t>D5</w:t>
            </w:r>
          </w:p>
        </w:tc>
        <w:tc>
          <w:tcPr>
            <w:tcW w:w="1361" w:type="pct"/>
            <w:noWrap/>
            <w:vAlign w:val="center"/>
            <w:hideMark/>
          </w:tcPr>
          <w:p w14:paraId="7400D633" w14:textId="77777777" w:rsidR="00A062D7" w:rsidRPr="00944665" w:rsidRDefault="00A062D7" w:rsidP="00235271">
            <w:proofErr w:type="spellStart"/>
            <w:r w:rsidRPr="00944665">
              <w:t>Decamethylcyclopentasiloxane</w:t>
            </w:r>
            <w:proofErr w:type="spellEnd"/>
          </w:p>
        </w:tc>
        <w:tc>
          <w:tcPr>
            <w:tcW w:w="437" w:type="pct"/>
            <w:noWrap/>
            <w:hideMark/>
          </w:tcPr>
          <w:p w14:paraId="5F26699F" w14:textId="365AB880" w:rsidR="00A062D7" w:rsidRPr="00944665" w:rsidRDefault="00A062D7" w:rsidP="00235271">
            <w:r w:rsidRPr="00944665">
              <w:t>ECS</w:t>
            </w:r>
            <w:r w:rsidRPr="00944665">
              <w:fldChar w:fldCharType="begin"/>
            </w:r>
            <w:r w:rsidR="00DD2BDD" w:rsidRPr="00944665">
              <w:instrText xml:space="preserve"> ADDIN ZOTERO_ITEM CSL_CITATION {"citationID":"XreTNsm0","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FAEE5C8" w14:textId="59B978D9" w:rsidR="00A062D7" w:rsidRPr="00944665" w:rsidRDefault="00A062D7" w:rsidP="00235271">
            <w:r w:rsidRPr="00944665">
              <w:t>CI</w:t>
            </w:r>
            <w:r w:rsidRPr="00944665">
              <w:fldChar w:fldCharType="begin"/>
            </w:r>
            <w:r w:rsidR="00DD2BDD" w:rsidRPr="00944665">
              <w:instrText xml:space="preserve"> ADDIN ZOTERO_ITEM CSL_CITATION {"citationID":"7DYS3R2t","properties":{"unsorted":false,"formattedCitation":"[2]","plainCitation":"[2]","noteIndex":0},"citationItems":[{"id":3111,"uris":["http://zotero.org/groups/6013551/items/9KTEW4XZ"],"itemData":{"id":3111,"type":"article-journal","abstract":"We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nTqyjMz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53B20E82" w14:textId="647BD143"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cNNsYw55","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70E37DCC" w14:textId="2B2B9ECD" w:rsidR="00A062D7" w:rsidRPr="00944665" w:rsidRDefault="00A062D7" w:rsidP="00235271">
            <w:pPr>
              <w:rPr>
                <w:rFonts w:eastAsia="Times New Roman"/>
              </w:rPr>
            </w:pPr>
            <w:r w:rsidRPr="00944665">
              <w:t>No</w:t>
            </w:r>
          </w:p>
        </w:tc>
        <w:tc>
          <w:tcPr>
            <w:tcW w:w="447" w:type="pct"/>
            <w:noWrap/>
            <w:vAlign w:val="center"/>
            <w:hideMark/>
          </w:tcPr>
          <w:p w14:paraId="625DDC84" w14:textId="4377DF70" w:rsidR="00A062D7" w:rsidRPr="00944665" w:rsidRDefault="00A062D7" w:rsidP="00235271">
            <w:pPr>
              <w:rPr>
                <w:rFonts w:eastAsia="Times New Roman"/>
              </w:rPr>
            </w:pPr>
            <w:r w:rsidRPr="00944665">
              <w:t>No</w:t>
            </w:r>
          </w:p>
        </w:tc>
      </w:tr>
      <w:tr w:rsidR="00A062D7" w:rsidRPr="00944665" w14:paraId="522E8640" w14:textId="77777777" w:rsidTr="00944665">
        <w:trPr>
          <w:trHeight w:val="283"/>
        </w:trPr>
        <w:tc>
          <w:tcPr>
            <w:tcW w:w="896" w:type="pct"/>
            <w:noWrap/>
            <w:vAlign w:val="center"/>
            <w:hideMark/>
          </w:tcPr>
          <w:p w14:paraId="79CCED9F" w14:textId="77777777" w:rsidR="00A062D7" w:rsidRPr="00944665" w:rsidRDefault="00A062D7" w:rsidP="00235271">
            <w:r w:rsidRPr="00944665">
              <w:t>D6</w:t>
            </w:r>
          </w:p>
        </w:tc>
        <w:tc>
          <w:tcPr>
            <w:tcW w:w="1361" w:type="pct"/>
            <w:noWrap/>
            <w:vAlign w:val="center"/>
            <w:hideMark/>
          </w:tcPr>
          <w:p w14:paraId="45C4E0D3" w14:textId="77777777" w:rsidR="00A062D7" w:rsidRPr="00944665" w:rsidRDefault="00A062D7" w:rsidP="00235271">
            <w:proofErr w:type="spellStart"/>
            <w:r w:rsidRPr="00944665">
              <w:t>Dodecamethylcyclohexasiloxane</w:t>
            </w:r>
            <w:proofErr w:type="spellEnd"/>
          </w:p>
        </w:tc>
        <w:tc>
          <w:tcPr>
            <w:tcW w:w="437" w:type="pct"/>
            <w:noWrap/>
            <w:hideMark/>
          </w:tcPr>
          <w:p w14:paraId="2CF1E66E" w14:textId="7C163DA6" w:rsidR="00A062D7" w:rsidRPr="00944665" w:rsidRDefault="00A062D7" w:rsidP="00235271">
            <w:r w:rsidRPr="00944665">
              <w:t>ECS</w:t>
            </w:r>
            <w:r w:rsidRPr="00944665">
              <w:fldChar w:fldCharType="begin"/>
            </w:r>
            <w:r w:rsidR="00DD2BDD" w:rsidRPr="00944665">
              <w:instrText xml:space="preserve"> ADDIN ZOTERO_ITEM CSL_CITATION {"citationID":"2dCzc60p","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721D364" w14:textId="1F8F1639" w:rsidR="00A062D7" w:rsidRPr="00944665" w:rsidRDefault="00A062D7" w:rsidP="00235271">
            <w:r w:rsidRPr="00944665">
              <w:t>CI</w:t>
            </w:r>
            <w:r w:rsidRPr="00944665">
              <w:fldChar w:fldCharType="begin"/>
            </w:r>
            <w:r w:rsidR="00DD2BDD" w:rsidRPr="00944665">
              <w:instrText xml:space="preserve"> ADDIN ZOTERO_ITEM CSL_CITATION {"citationID":"8yl501lU","properties":{"unsorted":false,"formattedCitation":"[2]","plainCitation":"[2]","noteIndex":0},"citationItems":[{"id":3111,"uris":["http://zotero.org/groups/6013551/items/9KTEW4XZ"],"itemData":{"id":3111,"type":"article-journal","abstract":"We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1dMIuK8D","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47B77D77" w14:textId="02BED3E2"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jbl70PN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65552BC6" w14:textId="047B91D9" w:rsidR="00A062D7" w:rsidRPr="00944665" w:rsidRDefault="00A062D7" w:rsidP="00235271">
            <w:pPr>
              <w:rPr>
                <w:rFonts w:eastAsia="Times New Roman"/>
              </w:rPr>
            </w:pPr>
            <w:r w:rsidRPr="00944665">
              <w:t>No</w:t>
            </w:r>
          </w:p>
        </w:tc>
        <w:tc>
          <w:tcPr>
            <w:tcW w:w="447" w:type="pct"/>
            <w:noWrap/>
            <w:vAlign w:val="center"/>
            <w:hideMark/>
          </w:tcPr>
          <w:p w14:paraId="0F7D3A34" w14:textId="1396E982" w:rsidR="00A062D7" w:rsidRPr="00944665" w:rsidRDefault="00A062D7" w:rsidP="00235271">
            <w:pPr>
              <w:rPr>
                <w:rFonts w:eastAsia="Times New Roman"/>
              </w:rPr>
            </w:pPr>
            <w:r w:rsidRPr="00944665">
              <w:t>No</w:t>
            </w:r>
          </w:p>
        </w:tc>
      </w:tr>
      <w:tr w:rsidR="00A062D7" w:rsidRPr="00944665" w14:paraId="22FB9802" w14:textId="77777777" w:rsidTr="00944665">
        <w:trPr>
          <w:trHeight w:val="283"/>
        </w:trPr>
        <w:tc>
          <w:tcPr>
            <w:tcW w:w="896" w:type="pct"/>
            <w:noWrap/>
            <w:vAlign w:val="center"/>
            <w:hideMark/>
          </w:tcPr>
          <w:p w14:paraId="5DE12947" w14:textId="77777777" w:rsidR="00A062D7" w:rsidRPr="00944665" w:rsidRDefault="00A062D7" w:rsidP="00235271">
            <w:r w:rsidRPr="00944665">
              <w:t>DEA</w:t>
            </w:r>
          </w:p>
        </w:tc>
        <w:tc>
          <w:tcPr>
            <w:tcW w:w="1361" w:type="pct"/>
            <w:noWrap/>
            <w:vAlign w:val="center"/>
            <w:hideMark/>
          </w:tcPr>
          <w:p w14:paraId="21F97571" w14:textId="27D23033" w:rsidR="00A062D7" w:rsidRPr="00944665" w:rsidRDefault="00A062D7" w:rsidP="00235271">
            <w:r w:rsidRPr="00944665">
              <w:t>2,2’-Iminodiethanol</w:t>
            </w:r>
          </w:p>
        </w:tc>
        <w:tc>
          <w:tcPr>
            <w:tcW w:w="437" w:type="pct"/>
            <w:noWrap/>
            <w:hideMark/>
          </w:tcPr>
          <w:p w14:paraId="7A1B320F" w14:textId="2EED52AC" w:rsidR="00A062D7" w:rsidRPr="00944665" w:rsidRDefault="00A062D7" w:rsidP="00235271">
            <w:r w:rsidRPr="00944665">
              <w:t>ECS</w:t>
            </w:r>
            <w:r w:rsidRPr="00944665">
              <w:fldChar w:fldCharType="begin"/>
            </w:r>
            <w:r w:rsidR="00DD2BDD" w:rsidRPr="00944665">
              <w:instrText xml:space="preserve"> ADDIN ZOTERO_ITEM CSL_CITATION {"citationID":"0r2UyqZ4","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05C6AA1" w14:textId="6536D9D8" w:rsidR="00A062D7" w:rsidRPr="00944665" w:rsidRDefault="00A062D7" w:rsidP="00235271">
            <w:r w:rsidRPr="00944665">
              <w:t>CI</w:t>
            </w:r>
            <w:r w:rsidRPr="00944665">
              <w:fldChar w:fldCharType="begin"/>
            </w:r>
            <w:r w:rsidR="00DD2BDD" w:rsidRPr="00944665">
              <w:instrText xml:space="preserve"> ADDIN ZOTERO_ITEM CSL_CITATION {"citationID":"KYQ9aLmp","properties":{"unsorted":false,"formattedCitation":"[2]","plainCitation":"[2]","noteIndex":0},"citationItems":[{"id":3111,"uris":["http://zotero.org/groups/6013551/items/9KTEW4XZ"],"itemData":{"id":3111,"type":"article-journal","abstract":"We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YGQP9zo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74735BA8" w14:textId="748C659D"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F25q8zo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08902C94" w14:textId="0813F980" w:rsidR="00A062D7" w:rsidRPr="00944665" w:rsidRDefault="00A062D7" w:rsidP="00235271">
            <w:pPr>
              <w:rPr>
                <w:rFonts w:eastAsia="Times New Roman"/>
              </w:rPr>
            </w:pPr>
            <w:r w:rsidRPr="00944665">
              <w:t>No</w:t>
            </w:r>
          </w:p>
        </w:tc>
        <w:tc>
          <w:tcPr>
            <w:tcW w:w="447" w:type="pct"/>
            <w:noWrap/>
            <w:vAlign w:val="center"/>
            <w:hideMark/>
          </w:tcPr>
          <w:p w14:paraId="1E0AE4E3" w14:textId="015769DD" w:rsidR="00A062D7" w:rsidRPr="00944665" w:rsidRDefault="00A062D7" w:rsidP="00235271">
            <w:pPr>
              <w:rPr>
                <w:rFonts w:eastAsia="Times New Roman"/>
              </w:rPr>
            </w:pPr>
            <w:r w:rsidRPr="00944665">
              <w:t>No</w:t>
            </w:r>
          </w:p>
        </w:tc>
      </w:tr>
      <w:tr w:rsidR="007B5CD8" w:rsidRPr="00944665" w14:paraId="5B277BCF" w14:textId="77777777" w:rsidTr="00944665">
        <w:trPr>
          <w:trHeight w:val="283"/>
        </w:trPr>
        <w:tc>
          <w:tcPr>
            <w:tcW w:w="896" w:type="pct"/>
            <w:noWrap/>
            <w:vAlign w:val="center"/>
            <w:hideMark/>
          </w:tcPr>
          <w:p w14:paraId="29033967" w14:textId="77777777" w:rsidR="007B5CD8" w:rsidRPr="00944665" w:rsidRDefault="007B5CD8" w:rsidP="00235271">
            <w:proofErr w:type="spellStart"/>
            <w:r w:rsidRPr="00944665">
              <w:t>Decane</w:t>
            </w:r>
            <w:proofErr w:type="spellEnd"/>
          </w:p>
        </w:tc>
        <w:tc>
          <w:tcPr>
            <w:tcW w:w="1361" w:type="pct"/>
            <w:noWrap/>
            <w:vAlign w:val="center"/>
            <w:hideMark/>
          </w:tcPr>
          <w:p w14:paraId="7BBDF27D" w14:textId="77777777" w:rsidR="007B5CD8" w:rsidRPr="00944665" w:rsidRDefault="007B5CD8" w:rsidP="00235271">
            <w:proofErr w:type="spellStart"/>
            <w:r w:rsidRPr="00944665">
              <w:t>Decane</w:t>
            </w:r>
            <w:proofErr w:type="spellEnd"/>
          </w:p>
        </w:tc>
        <w:tc>
          <w:tcPr>
            <w:tcW w:w="437" w:type="pct"/>
            <w:noWrap/>
            <w:vAlign w:val="center"/>
            <w:hideMark/>
          </w:tcPr>
          <w:p w14:paraId="410CAFF4" w14:textId="3BDBF0F8" w:rsidR="007B5CD8" w:rsidRPr="00944665" w:rsidRDefault="007B5CD8" w:rsidP="00235271">
            <w:r w:rsidRPr="00944665">
              <w:t>FS</w:t>
            </w:r>
            <w:r w:rsidR="00C256A7" w:rsidRPr="00944665">
              <w:fldChar w:fldCharType="begin"/>
            </w:r>
            <w:r w:rsidR="00DD2BDD" w:rsidRPr="00944665">
              <w:instrText xml:space="preserve"> ADDIN ZOTERO_ITEM CSL_CITATION {"citationID":"a2eiu4i5f1","properties":{"unsorted":false,"formattedCitation":"[17]","plainCitation":"[17]","noteIndex":0},"citationItems":[{"id":3725,"uris":["http://zotero.org/groups/6013551/items/W4Z6F78Z"],"itemData":{"id":3725,"type":"article-journal","abstract":"Natural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00C256A7" w:rsidRPr="00944665">
              <w:fldChar w:fldCharType="separate"/>
            </w:r>
            <w:r w:rsidR="00DD2BDD" w:rsidRPr="00944665">
              <w:rPr>
                <w:rFonts w:eastAsia="DengXian"/>
              </w:rPr>
              <w:t>[17]</w:t>
            </w:r>
            <w:r w:rsidR="00C256A7" w:rsidRPr="00944665">
              <w:fldChar w:fldCharType="end"/>
            </w:r>
          </w:p>
        </w:tc>
        <w:tc>
          <w:tcPr>
            <w:tcW w:w="539" w:type="pct"/>
            <w:noWrap/>
            <w:vAlign w:val="center"/>
            <w:hideMark/>
          </w:tcPr>
          <w:p w14:paraId="1EC6F7F0" w14:textId="025CE8E3" w:rsidR="007B5CD8" w:rsidRPr="00944665" w:rsidRDefault="00C256A7" w:rsidP="00235271">
            <w:r w:rsidRPr="00944665">
              <w:t>C</w:t>
            </w:r>
            <w:r w:rsidR="00DD2BDD" w:rsidRPr="00944665">
              <w:t>S</w:t>
            </w:r>
            <w:r w:rsidR="00DD2BDD" w:rsidRPr="00944665">
              <w:fldChar w:fldCharType="begin"/>
            </w:r>
            <w:r w:rsidR="00DD2BDD" w:rsidRPr="00944665">
              <w:instrText xml:space="preserve"> ADDIN ZOTERO_ITEM CSL_CITATION {"citationID":"lGxWsZLO","properties":{"unsorted":false,"formattedCitation":"[17]","plainCitation":"[17]","noteIndex":0},"citationItems":[{"id":3725,"uris":["http://zotero.org/groups/6013551/items/W4Z6F78Z"],"itemData":{"id":3725,"type":"article-journal","abstract":"Natural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00DD2BDD" w:rsidRPr="00944665">
              <w:fldChar w:fldCharType="separate"/>
            </w:r>
            <w:r w:rsidR="00DD2BDD" w:rsidRPr="00944665">
              <w:rPr>
                <w:rFonts w:eastAsia="DengXian"/>
              </w:rPr>
              <w:t>[17]</w:t>
            </w:r>
            <w:r w:rsidR="00DD2BDD" w:rsidRPr="00944665">
              <w:fldChar w:fldCharType="end"/>
            </w:r>
          </w:p>
        </w:tc>
        <w:tc>
          <w:tcPr>
            <w:tcW w:w="525" w:type="pct"/>
            <w:noWrap/>
            <w:vAlign w:val="center"/>
            <w:hideMark/>
          </w:tcPr>
          <w:p w14:paraId="522272ED" w14:textId="267D1490" w:rsidR="007B5CD8" w:rsidRPr="00944665" w:rsidRDefault="00C256A7" w:rsidP="00235271">
            <w:r w:rsidRPr="00944665">
              <w:t>Chung</w:t>
            </w:r>
            <w:r w:rsidRPr="00944665">
              <w:fldChar w:fldCharType="begin"/>
            </w:r>
            <w:r w:rsidR="00DD2BDD" w:rsidRPr="00944665">
              <w:instrText xml:space="preserve"> ADDIN ZOTERO_ITEM CSL_CITATION {"citationID":"a1303sjer8q","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0E9FC58B" w14:textId="728F2699" w:rsidR="007B5CD8" w:rsidRPr="00944665" w:rsidRDefault="00C256A7" w:rsidP="00235271">
            <w:pPr>
              <w:rPr>
                <w:rFonts w:eastAsia="Times New Roman"/>
              </w:rPr>
            </w:pPr>
            <w:r w:rsidRPr="00944665">
              <w:t>RF</w:t>
            </w:r>
            <w:r w:rsidRPr="00944665">
              <w:fldChar w:fldCharType="begin"/>
            </w:r>
            <w:r w:rsidR="00DD2BDD" w:rsidRPr="00944665">
              <w:instrText xml:space="preserve"> ADDIN ZOTERO_ITEM CSL_CITATION {"citationID":"VdHZ4cIR","properties":{"unsorted":false,"formattedCitation":"[7]","plainCitation":"[7]","noteIndex":0},"citationItems":[{"id":3674,"uris":["http://zotero.org/groups/6013551/items/6J3L9ZI7"],"itemData":{"id":3674,"type":"article-journal","abstract":"A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00DD2BDD" w:rsidRPr="00944665">
              <w:rPr>
                <w:rFonts w:eastAsia="DengXian"/>
              </w:rPr>
              <w:t>[7]</w:t>
            </w:r>
            <w:r w:rsidRPr="00944665">
              <w:fldChar w:fldCharType="end"/>
            </w:r>
          </w:p>
        </w:tc>
        <w:tc>
          <w:tcPr>
            <w:tcW w:w="447" w:type="pct"/>
            <w:noWrap/>
            <w:vAlign w:val="center"/>
            <w:hideMark/>
          </w:tcPr>
          <w:p w14:paraId="226A1800" w14:textId="2F594316" w:rsidR="007B5CD8" w:rsidRPr="00944665" w:rsidRDefault="00C256A7" w:rsidP="00235271">
            <w:r w:rsidRPr="00944665">
              <w:t>No</w:t>
            </w:r>
          </w:p>
        </w:tc>
      </w:tr>
      <w:tr w:rsidR="00A86744" w:rsidRPr="00944665" w14:paraId="7000914D" w14:textId="77777777" w:rsidTr="00944665">
        <w:trPr>
          <w:trHeight w:val="283"/>
        </w:trPr>
        <w:tc>
          <w:tcPr>
            <w:tcW w:w="896" w:type="pct"/>
            <w:noWrap/>
            <w:vAlign w:val="center"/>
          </w:tcPr>
          <w:p w14:paraId="78503562" w14:textId="00630AB4" w:rsidR="00A86744" w:rsidRPr="00944665" w:rsidRDefault="00A86744" w:rsidP="00235271">
            <w:r w:rsidRPr="00944665">
              <w:lastRenderedPageBreak/>
              <w:t>Deuterium</w:t>
            </w:r>
          </w:p>
        </w:tc>
        <w:tc>
          <w:tcPr>
            <w:tcW w:w="1361" w:type="pct"/>
            <w:noWrap/>
            <w:vAlign w:val="center"/>
          </w:tcPr>
          <w:p w14:paraId="381CE245" w14:textId="480BB5AA" w:rsidR="00A86744" w:rsidRPr="00944665" w:rsidRDefault="00A86744" w:rsidP="00235271">
            <w:r w:rsidRPr="00944665">
              <w:t>Deuterium</w:t>
            </w:r>
          </w:p>
        </w:tc>
        <w:tc>
          <w:tcPr>
            <w:tcW w:w="437" w:type="pct"/>
            <w:noWrap/>
            <w:vAlign w:val="center"/>
          </w:tcPr>
          <w:p w14:paraId="472139AC" w14:textId="7512112A" w:rsidR="00A86744" w:rsidRPr="00944665" w:rsidRDefault="00A86744" w:rsidP="00235271">
            <w:r w:rsidRPr="00944665">
              <w:t>FS</w:t>
            </w:r>
            <w:r w:rsidRPr="00944665">
              <w:fldChar w:fldCharType="begin"/>
            </w:r>
            <w:r w:rsidR="005E532D" w:rsidRPr="00944665">
              <w:instrText xml:space="preserve"> ADDIN ZOTERO_ITEM CSL_CITATION {"citationID":"aj9gov61ko","properties":{"unsorted":false,"formattedCitation":"[18]","plainCitation":"[18]","noteIndex":0},"citationItems":[{"id":3768,"uris":["http://zotero.org/groups/6013551/items/7EJSHFIP"],"itemData":{"id":3768,"type":"article-journal","abstract":"We report the results of a symbolic-regression methodology to obtain both the functional form and the coefficients for a wide-ranging correlation for the viscosity of normal hydrogen. The correlation covers the temperature range from the triple-point temperature to 1000 K and pressures up to 200 MPa and extrapolates in a physically reasonable manner to 2000 K. The estimated uncertainty is 4 % for the saturated liquid from the triple point to 31 K, with larger deviations as the critical region is approached. The estimated uncertainty is 4 % for the supercritical fluid phase at pressures to 200 MPa. For the limited range of 200 K to 400 K at pressures up to 0.1 MPa, the uncertainty is 0.1 %.","container-title":"Journal of Chemical &amp; Engineering Data","DOI":"10.1021/je301273j","ISSN":"0021-9568","issue":"4","journalAbbreviation":"J. Chem. Eng. Data","page":"969-979","publisher":"American Chemical Society","source":"ACS Publications","title":"Correlation for the Viscosity of Normal Hydrogen Obtained from Symbolic Regression","volume":"58","author":[{"family":"Muzny","given":"Chris D."},{"family":"Huber","given":"Marcia L."},{"family":"Kazakov","given":"Andrei F."}],"issued":{"date-parts":[["2013",4,11]]}}}],"schema":"https://github.com/citation-style-language/schema/raw/master/csl-citation.json"} </w:instrText>
            </w:r>
            <w:r w:rsidRPr="00944665">
              <w:fldChar w:fldCharType="separate"/>
            </w:r>
            <w:r w:rsidR="005E532D" w:rsidRPr="00944665">
              <w:rPr>
                <w:rFonts w:eastAsia="DengXian"/>
              </w:rPr>
              <w:t>[18]</w:t>
            </w:r>
            <w:r w:rsidRPr="00944665">
              <w:fldChar w:fldCharType="end"/>
            </w:r>
          </w:p>
        </w:tc>
        <w:tc>
          <w:tcPr>
            <w:tcW w:w="539" w:type="pct"/>
            <w:noWrap/>
            <w:vAlign w:val="center"/>
          </w:tcPr>
          <w:p w14:paraId="60AE55B2" w14:textId="44CA96A0" w:rsidR="00A86744" w:rsidRPr="00944665" w:rsidRDefault="00A86744" w:rsidP="00235271">
            <w:r w:rsidRPr="00944665">
              <w:t>CS</w:t>
            </w:r>
          </w:p>
        </w:tc>
        <w:tc>
          <w:tcPr>
            <w:tcW w:w="525" w:type="pct"/>
            <w:noWrap/>
            <w:vAlign w:val="center"/>
          </w:tcPr>
          <w:p w14:paraId="1B1A822E" w14:textId="38DA9397" w:rsidR="00A86744" w:rsidRPr="00944665" w:rsidRDefault="00A86744" w:rsidP="00235271">
            <w:pPr>
              <w:rPr>
                <w:rFonts w:eastAsia="SimSun"/>
                <w:color w:val="000000"/>
              </w:rPr>
            </w:pPr>
            <w:r w:rsidRPr="00944665">
              <w:t>FS</w:t>
            </w:r>
            <w:r w:rsidRPr="00944665">
              <w:fldChar w:fldCharType="begin"/>
            </w:r>
            <w:r w:rsidR="005E532D" w:rsidRPr="00944665">
              <w:instrText xml:space="preserve"> ADDIN ZOTERO_ITEM CSL_CITATION {"citationID":"a1ggodqd446","properties":{"unsorted":false,"formattedCitation":"[19]","plainCitation":"[19]","noteIndex":0},"citationItems":[{"id":3770,"uris":["http://zotero.org/groups/6013551/items/LJCW93L8"],"itemData":{"id":3770,"type":"article-journal","abstract":"Recently,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005E532D" w:rsidRPr="00944665">
              <w:rPr>
                <w:rFonts w:eastAsia="DengXian"/>
              </w:rPr>
              <w:t>[19]</w:t>
            </w:r>
            <w:r w:rsidRPr="00944665">
              <w:fldChar w:fldCharType="end"/>
            </w:r>
          </w:p>
        </w:tc>
        <w:tc>
          <w:tcPr>
            <w:tcW w:w="795" w:type="pct"/>
            <w:noWrap/>
            <w:vAlign w:val="center"/>
          </w:tcPr>
          <w:p w14:paraId="6300E37E" w14:textId="3B28987A" w:rsidR="00A86744" w:rsidRPr="00944665" w:rsidRDefault="00A86744" w:rsidP="00235271">
            <w:r w:rsidRPr="00944665">
              <w:t>FS</w:t>
            </w:r>
            <w:r w:rsidRPr="00944665">
              <w:fldChar w:fldCharType="begin"/>
            </w:r>
            <w:r w:rsidR="005E532D" w:rsidRPr="00944665">
              <w:instrText xml:space="preserve"> ADDIN ZOTERO_ITEM CSL_CITATION {"citationID":"KeMJ3UZI","properties":{"unsorted":false,"formattedCitation":"[19]","plainCitation":"[19]","noteIndex":0},"citationItems":[{"id":3770,"uris":["http://zotero.org/groups/6013551/items/LJCW93L8"],"itemData":{"id":3770,"type":"article-journal","abstract":"Recently,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005E532D" w:rsidRPr="00944665">
              <w:rPr>
                <w:rFonts w:eastAsia="DengXian"/>
              </w:rPr>
              <w:t>[19]</w:t>
            </w:r>
            <w:r w:rsidRPr="00944665">
              <w:fldChar w:fldCharType="end"/>
            </w:r>
          </w:p>
        </w:tc>
        <w:tc>
          <w:tcPr>
            <w:tcW w:w="447" w:type="pct"/>
            <w:noWrap/>
            <w:vAlign w:val="center"/>
          </w:tcPr>
          <w:p w14:paraId="34244F3C" w14:textId="56394518" w:rsidR="00A86744" w:rsidRPr="00944665" w:rsidRDefault="00A86744" w:rsidP="00235271">
            <w:r w:rsidRPr="00944665">
              <w:t>No</w:t>
            </w:r>
          </w:p>
        </w:tc>
      </w:tr>
      <w:tr w:rsidR="00A062D7" w:rsidRPr="00944665" w14:paraId="0CDACF0C" w14:textId="77777777" w:rsidTr="00944665">
        <w:trPr>
          <w:trHeight w:val="283"/>
        </w:trPr>
        <w:tc>
          <w:tcPr>
            <w:tcW w:w="896" w:type="pct"/>
            <w:noWrap/>
            <w:vAlign w:val="center"/>
            <w:hideMark/>
          </w:tcPr>
          <w:p w14:paraId="15E4E4B4" w14:textId="77777777" w:rsidR="00A062D7" w:rsidRPr="00944665" w:rsidRDefault="00A062D7" w:rsidP="00235271">
            <w:r w:rsidRPr="00944665">
              <w:t>Dichloroethane</w:t>
            </w:r>
          </w:p>
        </w:tc>
        <w:tc>
          <w:tcPr>
            <w:tcW w:w="1361" w:type="pct"/>
            <w:noWrap/>
            <w:vAlign w:val="center"/>
            <w:hideMark/>
          </w:tcPr>
          <w:p w14:paraId="092679AD" w14:textId="77777777" w:rsidR="00A062D7" w:rsidRPr="00944665" w:rsidRDefault="00A062D7" w:rsidP="00235271">
            <w:r w:rsidRPr="00944665">
              <w:t>1,2-Dichloroethane</w:t>
            </w:r>
          </w:p>
        </w:tc>
        <w:tc>
          <w:tcPr>
            <w:tcW w:w="437" w:type="pct"/>
            <w:noWrap/>
            <w:hideMark/>
          </w:tcPr>
          <w:p w14:paraId="2416A2BD" w14:textId="0EB6D45B" w:rsidR="00A062D7" w:rsidRPr="00944665" w:rsidRDefault="00A062D7" w:rsidP="00235271">
            <w:r w:rsidRPr="00944665">
              <w:t>ECS</w:t>
            </w:r>
            <w:r w:rsidRPr="00944665">
              <w:fldChar w:fldCharType="begin"/>
            </w:r>
            <w:r w:rsidR="00DD2BDD" w:rsidRPr="00944665">
              <w:instrText xml:space="preserve"> ADDIN ZOTERO_ITEM CSL_CITATION {"citationID":"YJudGt5I","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36DEBAE" w14:textId="41DD6627" w:rsidR="00A062D7" w:rsidRPr="00944665" w:rsidRDefault="00A062D7" w:rsidP="00235271">
            <w:r w:rsidRPr="00944665">
              <w:t>CI</w:t>
            </w:r>
            <w:r w:rsidRPr="00944665">
              <w:fldChar w:fldCharType="begin"/>
            </w:r>
            <w:r w:rsidR="00DD2BDD" w:rsidRPr="00944665">
              <w:instrText xml:space="preserve"> ADDIN ZOTERO_ITEM CSL_CITATION {"citationID":"0Q1IItXt","properties":{"unsorted":false,"formattedCitation":"[2]","plainCitation":"[2]","noteIndex":0},"citationItems":[{"id":3111,"uris":["http://zotero.org/groups/6013551/items/9KTEW4XZ"],"itemData":{"id":3111,"type":"article-journal","abstract":"We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v8aU0Cd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7AF71C78" w14:textId="18DE456D"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SolnMsH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750C1283" w14:textId="20AEE2F2" w:rsidR="00A062D7" w:rsidRPr="00944665" w:rsidRDefault="00A062D7" w:rsidP="00235271">
            <w:pPr>
              <w:rPr>
                <w:rFonts w:eastAsia="Times New Roman"/>
              </w:rPr>
            </w:pPr>
            <w:r w:rsidRPr="00944665">
              <w:t>No</w:t>
            </w:r>
          </w:p>
        </w:tc>
        <w:tc>
          <w:tcPr>
            <w:tcW w:w="447" w:type="pct"/>
            <w:noWrap/>
            <w:vAlign w:val="center"/>
            <w:hideMark/>
          </w:tcPr>
          <w:p w14:paraId="6B2F3395" w14:textId="704527F1" w:rsidR="00A062D7" w:rsidRPr="00944665" w:rsidRDefault="00A062D7" w:rsidP="00235271">
            <w:pPr>
              <w:rPr>
                <w:rFonts w:eastAsia="Times New Roman"/>
              </w:rPr>
            </w:pPr>
            <w:r w:rsidRPr="00944665">
              <w:t>No</w:t>
            </w:r>
          </w:p>
        </w:tc>
      </w:tr>
      <w:tr w:rsidR="00A062D7" w:rsidRPr="00944665" w14:paraId="561E4CDA" w14:textId="77777777" w:rsidTr="00944665">
        <w:trPr>
          <w:trHeight w:val="283"/>
        </w:trPr>
        <w:tc>
          <w:tcPr>
            <w:tcW w:w="896" w:type="pct"/>
            <w:noWrap/>
            <w:vAlign w:val="center"/>
            <w:hideMark/>
          </w:tcPr>
          <w:p w14:paraId="4145B2D6" w14:textId="77777777" w:rsidR="00A062D7" w:rsidRPr="00944665" w:rsidRDefault="00A062D7" w:rsidP="00235271">
            <w:proofErr w:type="spellStart"/>
            <w:r w:rsidRPr="00944665">
              <w:t>Diethylether</w:t>
            </w:r>
            <w:proofErr w:type="spellEnd"/>
          </w:p>
        </w:tc>
        <w:tc>
          <w:tcPr>
            <w:tcW w:w="1361" w:type="pct"/>
            <w:noWrap/>
            <w:vAlign w:val="center"/>
            <w:hideMark/>
          </w:tcPr>
          <w:p w14:paraId="29EA8D6A" w14:textId="77777777" w:rsidR="00A062D7" w:rsidRPr="00944665" w:rsidRDefault="00A062D7" w:rsidP="00235271">
            <w:proofErr w:type="spellStart"/>
            <w:r w:rsidRPr="00944665">
              <w:t>Diethylether</w:t>
            </w:r>
            <w:proofErr w:type="spellEnd"/>
          </w:p>
        </w:tc>
        <w:tc>
          <w:tcPr>
            <w:tcW w:w="437" w:type="pct"/>
            <w:noWrap/>
            <w:hideMark/>
          </w:tcPr>
          <w:p w14:paraId="263FF4E6" w14:textId="1DF1AD86" w:rsidR="00A062D7" w:rsidRPr="00944665" w:rsidRDefault="00A062D7" w:rsidP="00235271">
            <w:r w:rsidRPr="00944665">
              <w:t>ECS</w:t>
            </w:r>
            <w:r w:rsidRPr="00944665">
              <w:fldChar w:fldCharType="begin"/>
            </w:r>
            <w:r w:rsidR="00DD2BDD" w:rsidRPr="00944665">
              <w:instrText xml:space="preserve"> ADDIN ZOTERO_ITEM CSL_CITATION {"citationID":"Ra2v4eVO","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EA2E9C7" w14:textId="3E7C4869" w:rsidR="00A062D7" w:rsidRPr="00944665" w:rsidRDefault="00A062D7" w:rsidP="00235271">
            <w:r w:rsidRPr="00944665">
              <w:t>CI</w:t>
            </w:r>
            <w:r w:rsidRPr="00944665">
              <w:fldChar w:fldCharType="begin"/>
            </w:r>
            <w:r w:rsidR="00DD2BDD" w:rsidRPr="00944665">
              <w:instrText xml:space="preserve"> ADDIN ZOTERO_ITEM CSL_CITATION {"citationID":"pS5JHeLq","properties":{"unsorted":false,"formattedCitation":"[2]","plainCitation":"[2]","noteIndex":0},"citationItems":[{"id":3111,"uris":["http://zotero.org/groups/6013551/items/9KTEW4XZ"],"itemData":{"id":3111,"type":"article-journal","abstract":"We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w0GufXl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4AEF6969" w14:textId="58817F22"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REWG07Ya","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5DABAD32" w14:textId="6345DF74" w:rsidR="00A062D7" w:rsidRPr="00944665" w:rsidRDefault="00A062D7" w:rsidP="00235271">
            <w:pPr>
              <w:rPr>
                <w:rFonts w:eastAsia="Times New Roman"/>
              </w:rPr>
            </w:pPr>
            <w:r w:rsidRPr="00944665">
              <w:t>No</w:t>
            </w:r>
          </w:p>
        </w:tc>
        <w:tc>
          <w:tcPr>
            <w:tcW w:w="447" w:type="pct"/>
            <w:noWrap/>
            <w:vAlign w:val="center"/>
            <w:hideMark/>
          </w:tcPr>
          <w:p w14:paraId="1E203F04" w14:textId="0A9A614D" w:rsidR="00A062D7" w:rsidRPr="00944665" w:rsidRDefault="00A062D7" w:rsidP="00235271">
            <w:pPr>
              <w:rPr>
                <w:rFonts w:eastAsia="Times New Roman"/>
              </w:rPr>
            </w:pPr>
            <w:r w:rsidRPr="00944665">
              <w:t>No</w:t>
            </w:r>
          </w:p>
        </w:tc>
      </w:tr>
      <w:tr w:rsidR="00A062D7" w:rsidRPr="00944665" w14:paraId="548CC5AC" w14:textId="77777777" w:rsidTr="00944665">
        <w:trPr>
          <w:trHeight w:val="283"/>
        </w:trPr>
        <w:tc>
          <w:tcPr>
            <w:tcW w:w="896" w:type="pct"/>
            <w:noWrap/>
            <w:vAlign w:val="center"/>
            <w:hideMark/>
          </w:tcPr>
          <w:p w14:paraId="63771D36" w14:textId="77777777" w:rsidR="00A062D7" w:rsidRPr="00944665" w:rsidRDefault="00A062D7" w:rsidP="00235271">
            <w:proofErr w:type="spellStart"/>
            <w:r w:rsidRPr="00944665">
              <w:t>Dimethylcarbonate</w:t>
            </w:r>
            <w:proofErr w:type="spellEnd"/>
          </w:p>
        </w:tc>
        <w:tc>
          <w:tcPr>
            <w:tcW w:w="1361" w:type="pct"/>
            <w:noWrap/>
            <w:vAlign w:val="center"/>
            <w:hideMark/>
          </w:tcPr>
          <w:p w14:paraId="6BA88E89" w14:textId="77777777" w:rsidR="00A062D7" w:rsidRPr="00944665" w:rsidRDefault="00A062D7" w:rsidP="00235271">
            <w:proofErr w:type="spellStart"/>
            <w:r w:rsidRPr="00944665">
              <w:t>Dimethylestercarbonicacid</w:t>
            </w:r>
            <w:proofErr w:type="spellEnd"/>
          </w:p>
        </w:tc>
        <w:tc>
          <w:tcPr>
            <w:tcW w:w="437" w:type="pct"/>
            <w:noWrap/>
            <w:hideMark/>
          </w:tcPr>
          <w:p w14:paraId="3C710984" w14:textId="4161C5AF" w:rsidR="00A062D7" w:rsidRPr="00944665" w:rsidRDefault="00A062D7" w:rsidP="00235271">
            <w:r w:rsidRPr="00944665">
              <w:t>ECS</w:t>
            </w:r>
            <w:r w:rsidRPr="00944665">
              <w:fldChar w:fldCharType="begin"/>
            </w:r>
            <w:r w:rsidR="00DD2BDD" w:rsidRPr="00944665">
              <w:instrText xml:space="preserve"> ADDIN ZOTERO_ITEM CSL_CITATION {"citationID":"wSJz0JrV","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786EE95" w14:textId="3B859A86" w:rsidR="00A062D7" w:rsidRPr="00944665" w:rsidRDefault="00A062D7" w:rsidP="00235271">
            <w:r w:rsidRPr="00944665">
              <w:t>CI</w:t>
            </w:r>
            <w:r w:rsidRPr="00944665">
              <w:fldChar w:fldCharType="begin"/>
            </w:r>
            <w:r w:rsidR="00DD2BDD" w:rsidRPr="00944665">
              <w:instrText xml:space="preserve"> ADDIN ZOTERO_ITEM CSL_CITATION {"citationID":"eMvdkUa6","properties":{"unsorted":false,"formattedCitation":"[2]","plainCitation":"[2]","noteIndex":0},"citationItems":[{"id":3111,"uris":["http://zotero.org/groups/6013551/items/9KTEW4XZ"],"itemData":{"id":3111,"type":"article-journal","abstract":"We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11ynoWf3","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6E7BBDF7" w14:textId="71A011F1"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kyl6c9Tj","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1C33A5E4" w14:textId="1FCD0B5F" w:rsidR="00A062D7" w:rsidRPr="00944665" w:rsidRDefault="00A062D7" w:rsidP="00235271">
            <w:pPr>
              <w:rPr>
                <w:rFonts w:eastAsia="Times New Roman"/>
              </w:rPr>
            </w:pPr>
            <w:r w:rsidRPr="00944665">
              <w:t>No</w:t>
            </w:r>
          </w:p>
        </w:tc>
        <w:tc>
          <w:tcPr>
            <w:tcW w:w="447" w:type="pct"/>
            <w:noWrap/>
            <w:vAlign w:val="center"/>
            <w:hideMark/>
          </w:tcPr>
          <w:p w14:paraId="046FEABB" w14:textId="183A059E" w:rsidR="00A062D7" w:rsidRPr="00944665" w:rsidRDefault="00A062D7" w:rsidP="00235271">
            <w:pPr>
              <w:rPr>
                <w:rFonts w:eastAsia="Times New Roman"/>
              </w:rPr>
            </w:pPr>
            <w:r w:rsidRPr="00944665">
              <w:t>No</w:t>
            </w:r>
          </w:p>
        </w:tc>
      </w:tr>
      <w:tr w:rsidR="007B5CD8" w:rsidRPr="00944665" w14:paraId="35696203" w14:textId="77777777" w:rsidTr="00944665">
        <w:trPr>
          <w:trHeight w:val="283"/>
        </w:trPr>
        <w:tc>
          <w:tcPr>
            <w:tcW w:w="896" w:type="pct"/>
            <w:noWrap/>
            <w:vAlign w:val="center"/>
            <w:hideMark/>
          </w:tcPr>
          <w:p w14:paraId="37884B19" w14:textId="77777777" w:rsidR="007B5CD8" w:rsidRPr="00944665" w:rsidRDefault="007B5CD8" w:rsidP="00235271">
            <w:proofErr w:type="spellStart"/>
            <w:r w:rsidRPr="00944665">
              <w:t>Dimethylether</w:t>
            </w:r>
            <w:proofErr w:type="spellEnd"/>
          </w:p>
        </w:tc>
        <w:tc>
          <w:tcPr>
            <w:tcW w:w="1361" w:type="pct"/>
            <w:noWrap/>
            <w:vAlign w:val="center"/>
            <w:hideMark/>
          </w:tcPr>
          <w:p w14:paraId="02B5E257" w14:textId="77777777" w:rsidR="007B5CD8" w:rsidRPr="00944665" w:rsidRDefault="007B5CD8" w:rsidP="00235271">
            <w:r w:rsidRPr="00944665">
              <w:t>Methoxymethane</w:t>
            </w:r>
          </w:p>
        </w:tc>
        <w:tc>
          <w:tcPr>
            <w:tcW w:w="437" w:type="pct"/>
            <w:noWrap/>
            <w:vAlign w:val="center"/>
            <w:hideMark/>
          </w:tcPr>
          <w:p w14:paraId="16B8D86F" w14:textId="1D5BB6DE" w:rsidR="007B5CD8" w:rsidRPr="00944665" w:rsidRDefault="007B5CD8" w:rsidP="00235271">
            <w:r w:rsidRPr="00944665">
              <w:t>FS</w:t>
            </w:r>
            <w:r w:rsidR="00C256A7" w:rsidRPr="00944665">
              <w:fldChar w:fldCharType="begin"/>
            </w:r>
            <w:r w:rsidR="005E532D" w:rsidRPr="00944665">
              <w:instrText xml:space="preserve"> ADDIN ZOTERO_ITEM CSL_CITATION {"citationID":"a1guspdme5m","properties":{"unsorted":false,"formattedCitation":"[20]","plainCitation":"[20]","noteIndex":0},"citationItems":[{"id":3728,"uris":["http://zotero.org/groups/6013551/items/NAKF2Q8H"],"itemData":{"id":3728,"type":"article-journal","abstract":"The viscosities of dimethyl ether in the temperature range of (243 to 373) K from saturated pressure up to 30 MPa are reported. These new experimental data were measured with a vibrating-wire viscometer. The combined expanded uncertainty of the results with a level of confidence of 0.95 (k = 2) is about ± 2.0 % over all ranges of temperature and pressure. The experimental data are used to develop correlations for the viscosity, including a saturated liquid equation and a multiparameter formulation covering liquid and vapor region. On the basis of the uncertainty of and comparisons with the experimental data, the estimated uncertainty of viscosity correlation is 2 % in the liquid phase and 3 % in the gas region.","container-title":"Journal of Chemical &amp; Engineering Data","DOI":"10.1021/je201297j","ISSN":"0021-9568","issue":"3","journalAbbreviation":"J. Chem. Eng. Data","language":"en-US","page":"988-993","publisher":"American Chemical Society","source":"ACS Publications","title":"Experimental Measurement and Modeling of the Viscosity of Dimethyl Ether","volume":"57","author":[{"family":"Meng","given":"Xianyang"},{"family":"Zhang","given":"Jianbo"},{"family":"Wu","given":"Jiangtao"},{"family":"Liu","given":"Zhigang"}],"issued":{"date-parts":[["2012",3,8]]}}}],"schema":"https://github.com/citation-style-language/schema/raw/master/csl-citation.json"} </w:instrText>
            </w:r>
            <w:r w:rsidR="00C256A7" w:rsidRPr="00944665">
              <w:fldChar w:fldCharType="separate"/>
            </w:r>
            <w:r w:rsidR="005E532D" w:rsidRPr="00944665">
              <w:rPr>
                <w:rFonts w:eastAsia="DengXian"/>
              </w:rPr>
              <w:t>[20]</w:t>
            </w:r>
            <w:r w:rsidR="00C256A7" w:rsidRPr="00944665">
              <w:fldChar w:fldCharType="end"/>
            </w:r>
          </w:p>
        </w:tc>
        <w:tc>
          <w:tcPr>
            <w:tcW w:w="539" w:type="pct"/>
            <w:noWrap/>
            <w:vAlign w:val="center"/>
            <w:hideMark/>
          </w:tcPr>
          <w:p w14:paraId="4C53CFFA" w14:textId="2DED5F88" w:rsidR="007B5CD8" w:rsidRPr="00944665" w:rsidRDefault="00DD2BDD" w:rsidP="00235271">
            <w:r w:rsidRPr="00944665">
              <w:t>CS</w:t>
            </w:r>
            <w:r w:rsidRPr="00944665">
              <w:fldChar w:fldCharType="begin"/>
            </w:r>
            <w:r w:rsidR="005E532D" w:rsidRPr="00944665">
              <w:instrText xml:space="preserve"> ADDIN ZOTERO_ITEM CSL_CITATION {"citationID":"THyDMJk8","properties":{"unsorted":false,"formattedCitation":"[20]","plainCitation":"[20]","noteIndex":0},"citationItems":[{"id":3728,"uris":["http://zotero.org/groups/6013551/items/NAKF2Q8H"],"itemData":{"id":3728,"type":"article-journal","abstract":"The viscosities of dimethyl ether in the temperature range of (243 to 373) K from saturated pressure up to 30 MPa are reported. These new experimental data were measured with a vibrating-wire viscometer. The combined expanded uncertainty of the results with a level of confidence of 0.95 (k = 2) is about ± 2.0 % over all ranges of temperature and pressure. The experimental data are used to develop correlations for the viscosity, including a saturated liquid equation and a multiparameter formulation covering liquid and vapor region. On the basis of the uncertainty of and comparisons with the experimental data, the estimated uncertainty of viscosity correlation is 2 % in the liquid phase and 3 % in the gas region.","container-title":"Journal of Chemical &amp; Engineering Data","DOI":"10.1021/je201297j","ISSN":"0021-9568","issue":"3","journalAbbreviation":"J. Chem. Eng. Data","language":"en-US","page":"988-993","publisher":"American Chemical Society","source":"ACS Publications","title":"Experimental Measurement and Modeling of the Viscosity of Dimethyl Ether","volume":"57","author":[{"family":"Meng","given":"Xianyang"},{"family":"Zhang","given":"Jianbo"},{"family":"Wu","given":"Jiangtao"},{"family":"Liu","given":"Zhigang"}],"issued":{"date-parts":[["2012",3,8]]}}}],"schema":"https://github.com/citation-style-language/schema/raw/master/csl-citation.json"} </w:instrText>
            </w:r>
            <w:r w:rsidRPr="00944665">
              <w:fldChar w:fldCharType="separate"/>
            </w:r>
            <w:r w:rsidR="005E532D" w:rsidRPr="00944665">
              <w:rPr>
                <w:rFonts w:eastAsia="DengXian"/>
              </w:rPr>
              <w:t>[20]</w:t>
            </w:r>
            <w:r w:rsidRPr="00944665">
              <w:fldChar w:fldCharType="end"/>
            </w:r>
          </w:p>
        </w:tc>
        <w:tc>
          <w:tcPr>
            <w:tcW w:w="525" w:type="pct"/>
            <w:noWrap/>
            <w:vAlign w:val="center"/>
            <w:hideMark/>
          </w:tcPr>
          <w:p w14:paraId="465E7666" w14:textId="0D616F82" w:rsidR="007B5CD8" w:rsidRPr="00944665" w:rsidRDefault="00C256A7" w:rsidP="00235271">
            <w:r w:rsidRPr="00944665">
              <w:t>FS</w:t>
            </w:r>
          </w:p>
        </w:tc>
        <w:tc>
          <w:tcPr>
            <w:tcW w:w="795" w:type="pct"/>
            <w:noWrap/>
            <w:vAlign w:val="center"/>
            <w:hideMark/>
          </w:tcPr>
          <w:p w14:paraId="30F0F2F5" w14:textId="1F8448B1" w:rsidR="007B5CD8" w:rsidRPr="00944665" w:rsidRDefault="00C256A7" w:rsidP="00235271">
            <w:r w:rsidRPr="00944665">
              <w:t>No</w:t>
            </w:r>
          </w:p>
        </w:tc>
        <w:tc>
          <w:tcPr>
            <w:tcW w:w="447" w:type="pct"/>
            <w:noWrap/>
            <w:vAlign w:val="center"/>
            <w:hideMark/>
          </w:tcPr>
          <w:p w14:paraId="26A57AEB" w14:textId="6B82F9D9" w:rsidR="007B5CD8" w:rsidRPr="00944665" w:rsidRDefault="00C256A7" w:rsidP="00235271">
            <w:r w:rsidRPr="00944665">
              <w:t>No</w:t>
            </w:r>
          </w:p>
        </w:tc>
      </w:tr>
      <w:tr w:rsidR="00A062D7" w:rsidRPr="00944665" w14:paraId="72FF5C9E" w14:textId="77777777" w:rsidTr="00944665">
        <w:trPr>
          <w:trHeight w:val="283"/>
        </w:trPr>
        <w:tc>
          <w:tcPr>
            <w:tcW w:w="896" w:type="pct"/>
            <w:noWrap/>
            <w:vAlign w:val="center"/>
            <w:hideMark/>
          </w:tcPr>
          <w:p w14:paraId="26E1E25C" w14:textId="77777777" w:rsidR="00A062D7" w:rsidRPr="00944665" w:rsidRDefault="00A062D7" w:rsidP="00235271">
            <w:proofErr w:type="spellStart"/>
            <w:r w:rsidRPr="00944665">
              <w:t>Docosane</w:t>
            </w:r>
            <w:proofErr w:type="spellEnd"/>
          </w:p>
        </w:tc>
        <w:tc>
          <w:tcPr>
            <w:tcW w:w="1361" w:type="pct"/>
            <w:noWrap/>
            <w:vAlign w:val="center"/>
            <w:hideMark/>
          </w:tcPr>
          <w:p w14:paraId="42B5B206" w14:textId="77777777" w:rsidR="00A062D7" w:rsidRPr="00944665" w:rsidRDefault="00A062D7" w:rsidP="00235271">
            <w:proofErr w:type="spellStart"/>
            <w:r w:rsidRPr="00944665">
              <w:t>Docosane</w:t>
            </w:r>
            <w:proofErr w:type="spellEnd"/>
          </w:p>
        </w:tc>
        <w:tc>
          <w:tcPr>
            <w:tcW w:w="437" w:type="pct"/>
            <w:noWrap/>
            <w:vAlign w:val="center"/>
            <w:hideMark/>
          </w:tcPr>
          <w:p w14:paraId="4F7B5869" w14:textId="20E3CA36" w:rsidR="00A062D7" w:rsidRPr="00944665" w:rsidRDefault="00A062D7" w:rsidP="00235271">
            <w:r w:rsidRPr="00944665">
              <w:t>ECS</w:t>
            </w:r>
            <w:r w:rsidRPr="00944665">
              <w:fldChar w:fldCharType="begin"/>
            </w:r>
            <w:r w:rsidR="00DD2BDD" w:rsidRPr="00944665">
              <w:instrText xml:space="preserve"> ADDIN ZOTERO_ITEM CSL_CITATION {"citationID":"gslxkTf7","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49FB91E1" w14:textId="1687DBE0" w:rsidR="00A062D7" w:rsidRPr="00944665" w:rsidRDefault="00A062D7" w:rsidP="00235271">
            <w:r w:rsidRPr="00944665">
              <w:t>CI</w:t>
            </w:r>
            <w:r w:rsidRPr="00944665">
              <w:fldChar w:fldCharType="begin"/>
            </w:r>
            <w:r w:rsidR="00DD2BDD" w:rsidRPr="00944665">
              <w:instrText xml:space="preserve"> ADDIN ZOTERO_ITEM CSL_CITATION {"citationID":"PcfifecU","properties":{"unsorted":false,"formattedCitation":"[2]","plainCitation":"[2]","noteIndex":0},"citationItems":[{"id":3111,"uris":["http://zotero.org/groups/6013551/items/9KTEW4XZ"],"itemData":{"id":3111,"type":"article-journal","abstract":"We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00DD2BDD" w:rsidRPr="00944665">
              <w:rPr>
                <w:rFonts w:eastAsia="DengXian"/>
              </w:rPr>
              <w:t>[2]</w:t>
            </w:r>
            <w:r w:rsidRPr="00944665">
              <w:fldChar w:fldCharType="end"/>
            </w:r>
            <w:r w:rsidRPr="00944665">
              <w:t>+Chung</w:t>
            </w:r>
            <w:r w:rsidRPr="00944665">
              <w:fldChar w:fldCharType="begin"/>
            </w:r>
            <w:r w:rsidR="00DD2BDD" w:rsidRPr="00944665">
              <w:instrText xml:space="preserve"> ADDIN ZOTERO_ITEM CSL_CITATION {"citationID":"rGP916U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525" w:type="pct"/>
            <w:noWrap/>
            <w:vAlign w:val="center"/>
            <w:hideMark/>
          </w:tcPr>
          <w:p w14:paraId="5318477E" w14:textId="08583E01" w:rsidR="00A062D7" w:rsidRPr="00944665" w:rsidRDefault="00A062D7" w:rsidP="00235271">
            <w:pPr>
              <w:rPr>
                <w:rFonts w:eastAsia="Times New Roman"/>
                <w:sz w:val="20"/>
                <w:szCs w:val="20"/>
              </w:rPr>
            </w:pPr>
            <w:r w:rsidRPr="00944665">
              <w:t>Chung</w:t>
            </w:r>
            <w:r w:rsidRPr="00944665">
              <w:fldChar w:fldCharType="begin"/>
            </w:r>
            <w:r w:rsidR="00DD2BDD" w:rsidRPr="00944665">
              <w:instrText xml:space="preserve"> ADDIN ZOTERO_ITEM CSL_CITATION {"citationID":"PXEVEZB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657B960C" w14:textId="0FF02F2B" w:rsidR="00A062D7" w:rsidRPr="00944665" w:rsidRDefault="00A062D7" w:rsidP="00235271">
            <w:pPr>
              <w:rPr>
                <w:rFonts w:eastAsia="Times New Roman"/>
              </w:rPr>
            </w:pPr>
            <w:r w:rsidRPr="00944665">
              <w:t>No</w:t>
            </w:r>
          </w:p>
        </w:tc>
        <w:tc>
          <w:tcPr>
            <w:tcW w:w="447" w:type="pct"/>
            <w:noWrap/>
            <w:vAlign w:val="center"/>
            <w:hideMark/>
          </w:tcPr>
          <w:p w14:paraId="51382C11" w14:textId="0C4E455D" w:rsidR="00A062D7" w:rsidRPr="00944665" w:rsidRDefault="00A062D7" w:rsidP="00235271">
            <w:pPr>
              <w:rPr>
                <w:rFonts w:eastAsia="Times New Roman"/>
              </w:rPr>
            </w:pPr>
            <w:r w:rsidRPr="00944665">
              <w:t>No</w:t>
            </w:r>
          </w:p>
        </w:tc>
      </w:tr>
      <w:tr w:rsidR="00B477D7" w:rsidRPr="00944665" w14:paraId="66C7A7F4" w14:textId="77777777" w:rsidTr="00944665">
        <w:trPr>
          <w:trHeight w:val="283"/>
        </w:trPr>
        <w:tc>
          <w:tcPr>
            <w:tcW w:w="896" w:type="pct"/>
            <w:noWrap/>
            <w:vAlign w:val="center"/>
            <w:hideMark/>
          </w:tcPr>
          <w:p w14:paraId="49910E70" w14:textId="77777777" w:rsidR="00B477D7" w:rsidRPr="00944665" w:rsidRDefault="00B477D7" w:rsidP="00235271">
            <w:r w:rsidRPr="00944665">
              <w:t>Dodecane</w:t>
            </w:r>
          </w:p>
        </w:tc>
        <w:tc>
          <w:tcPr>
            <w:tcW w:w="1361" w:type="pct"/>
            <w:noWrap/>
            <w:vAlign w:val="center"/>
            <w:hideMark/>
          </w:tcPr>
          <w:p w14:paraId="5CE3AE09" w14:textId="77777777" w:rsidR="00B477D7" w:rsidRPr="00944665" w:rsidRDefault="00B477D7" w:rsidP="00235271">
            <w:r w:rsidRPr="00944665">
              <w:t>Dodecane</w:t>
            </w:r>
          </w:p>
        </w:tc>
        <w:tc>
          <w:tcPr>
            <w:tcW w:w="437" w:type="pct"/>
            <w:noWrap/>
            <w:vAlign w:val="center"/>
            <w:hideMark/>
          </w:tcPr>
          <w:p w14:paraId="259876D3" w14:textId="58456E3D" w:rsidR="00B477D7" w:rsidRPr="00944665" w:rsidRDefault="00B477D7" w:rsidP="00235271">
            <w:r w:rsidRPr="00944665">
              <w:t>FS</w:t>
            </w:r>
            <w:r w:rsidRPr="00944665">
              <w:fldChar w:fldCharType="begin"/>
            </w:r>
            <w:r w:rsidR="005E532D" w:rsidRPr="00944665">
              <w:instrText xml:space="preserve"> ADDIN ZOTERO_ITEM CSL_CITATION {"citationID":"a2kegc7thvn","properties":{"unsorted":false,"formattedCitation":"[21]","plainCitation":"[21]","noteIndex":0},"citationItems":[{"id":3690,"uris":["http://zotero.org/groups/6013551/items/L5WTIGUJ"],"itemData":{"id":3690,"type":"article-journal","abstract":"We have surveyed literature data and developed correlations for the viscosity and thermal conductivity of n-dodecane that are valid over a wide range of fluid states. The new correlations are applicable from the triple point (263.59 K) to 800 K, and at pressures up to 200 MPa. The viscosity correlation has an estimated uncertainty of 0.5% along the saturation boundary in the liquid phase, 3% in the compressed liquid region, and 3% in the vapor (where the uncertainties can be considered as estimates of a combined expanded uncertainty with a coverage factor of 2). The thermal conductivity correlation has an estimated uncertainty of 4% along the liquid saturation boundary and in the compressed liquid, and </w:instrText>
            </w:r>
            <w:r w:rsidR="005E532D" w:rsidRPr="00944665">
              <w:rPr>
                <w:rFonts w:ascii="Cambria Math" w:hAnsi="Cambria Math" w:cs="Cambria Math"/>
              </w:rPr>
              <w:instrText>∼</w:instrText>
            </w:r>
            <w:r w:rsidR="005E532D" w:rsidRPr="00944665">
              <w:instrText xml:space="preserve">5% in the vapor region.","container-title":"Energy &amp; Fuels","DOI":"10.1021/ef034109e","ISSN":"0887-0624","issue":"4","journalAbbreviation":"Energy Fuels","language":"en-US","page":"968-975","publisher":"American Chemical Society","source":"ACS Publications","title":"Transport Properties of n-Dodecane","volume":"18","author":[{"family":"Huber","given":"Marcia L."},{"family":"Laesecke","given":"Arno"},{"family":"Perkins","given":"Richard"}],"issued":{"date-parts":[["2004",7,1]]}}}],"schema":"https://github.com/citation-style-language/schema/raw/master/csl-citation.json"} </w:instrText>
            </w:r>
            <w:r w:rsidRPr="00944665">
              <w:fldChar w:fldCharType="separate"/>
            </w:r>
            <w:r w:rsidR="005E532D" w:rsidRPr="00944665">
              <w:rPr>
                <w:rFonts w:eastAsia="DengXian"/>
              </w:rPr>
              <w:t>[21]</w:t>
            </w:r>
            <w:r w:rsidRPr="00944665">
              <w:fldChar w:fldCharType="end"/>
            </w:r>
          </w:p>
        </w:tc>
        <w:tc>
          <w:tcPr>
            <w:tcW w:w="539" w:type="pct"/>
            <w:noWrap/>
            <w:vAlign w:val="center"/>
            <w:hideMark/>
          </w:tcPr>
          <w:p w14:paraId="6513312D" w14:textId="28D986BB" w:rsidR="00B477D7" w:rsidRPr="00944665" w:rsidRDefault="00DD2BDD" w:rsidP="00235271">
            <w:r w:rsidRPr="00944665">
              <w:t>CS</w:t>
            </w:r>
            <w:r w:rsidR="00B477D7" w:rsidRPr="00944665">
              <w:fldChar w:fldCharType="begin"/>
            </w:r>
            <w:r w:rsidRPr="00944665">
              <w:instrText xml:space="preserve"> ADDIN ZOTERO_ITEM CSL_CITATION {"citationID":"Lei6rvL4","properties":{"unsorted":false,"formattedCitation":"[5]","plainCitation":"[5]","noteIndex":0},"citationItems":[{"id":3655,"uris":["http://zotero.org/groups/6013551/items/LZWAWDBE"],"itemData":{"id":3655,"type":"book","call-number":"QC151 .T73 1996","ISBN":"978-0-521-46178-8","language":"en","number-of-pages":"483","publisher":"IUPAC : Cambridge University Press","publisher-place":"Cambridge ; New York","source":"Library of Congress ISBN","title":"Transport properties of fluids: their correlation, prediction and estimation","title-short":"Transport properties of fluids","editor":[{"family":"Millat","given":"Jürgen"},{"family":"Dymond","given":"J. H."},{"family":"Castro","given":"C. A. Nieto","dropping-particle":"de"},{"family":"International Union of Pure and Applied Chemistry","given":""}],"issued":{"date-parts":[["1996"]]}}}],"schema":"https://github.com/citation-style-language/schema/raw/master/csl-citation.json"} </w:instrText>
            </w:r>
            <w:r w:rsidR="00B477D7" w:rsidRPr="00944665">
              <w:fldChar w:fldCharType="separate"/>
            </w:r>
            <w:r w:rsidRPr="00944665">
              <w:rPr>
                <w:rFonts w:eastAsia="DengXian"/>
              </w:rPr>
              <w:t>[5]</w:t>
            </w:r>
            <w:r w:rsidR="00B477D7" w:rsidRPr="00944665">
              <w:fldChar w:fldCharType="end"/>
            </w:r>
          </w:p>
        </w:tc>
        <w:tc>
          <w:tcPr>
            <w:tcW w:w="525" w:type="pct"/>
            <w:noWrap/>
            <w:vAlign w:val="center"/>
            <w:hideMark/>
          </w:tcPr>
          <w:p w14:paraId="2C5271DA" w14:textId="6056E4EF" w:rsidR="00B477D7" w:rsidRPr="00944665" w:rsidRDefault="00B477D7" w:rsidP="00235271">
            <w:r w:rsidRPr="00944665">
              <w:t>Chung</w:t>
            </w:r>
            <w:r w:rsidRPr="00944665">
              <w:fldChar w:fldCharType="begin"/>
            </w:r>
            <w:r w:rsidR="00DD2BDD" w:rsidRPr="00944665">
              <w:instrText xml:space="preserve"> ADDIN ZOTERO_ITEM CSL_CITATION {"citationID":"l0i4T0B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00DD2BDD" w:rsidRPr="00944665">
              <w:rPr>
                <w:rFonts w:eastAsia="DengXian"/>
              </w:rPr>
              <w:t>[3]</w:t>
            </w:r>
            <w:r w:rsidRPr="00944665">
              <w:fldChar w:fldCharType="end"/>
            </w:r>
          </w:p>
        </w:tc>
        <w:tc>
          <w:tcPr>
            <w:tcW w:w="795" w:type="pct"/>
            <w:noWrap/>
            <w:vAlign w:val="center"/>
            <w:hideMark/>
          </w:tcPr>
          <w:p w14:paraId="71E67E40" w14:textId="23D36701" w:rsidR="00B477D7" w:rsidRPr="00944665" w:rsidRDefault="00B477D7" w:rsidP="00235271">
            <w:pPr>
              <w:rPr>
                <w:rFonts w:eastAsia="Times New Roman"/>
              </w:rPr>
            </w:pPr>
            <w:r w:rsidRPr="00944665">
              <w:t>RF</w:t>
            </w:r>
            <w:r w:rsidRPr="00944665">
              <w:fldChar w:fldCharType="begin"/>
            </w:r>
            <w:r w:rsidR="00DD2BDD" w:rsidRPr="00944665">
              <w:instrText xml:space="preserve"> ADDIN ZOTERO_ITEM CSL_CITATION {"citationID":"wkFrC9rL","properties":{"unsorted":false,"formattedCitation":"[7]","plainCitation":"[7]","noteIndex":0},"citationItems":[{"id":3674,"uris":["http://zotero.org/groups/6013551/items/6J3L9ZI7"],"itemData":{"id":3674,"type":"article-journal","abstract":"A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00DD2BDD" w:rsidRPr="00944665">
              <w:rPr>
                <w:rFonts w:eastAsia="DengXian"/>
              </w:rPr>
              <w:t>[7]</w:t>
            </w:r>
            <w:r w:rsidRPr="00944665">
              <w:fldChar w:fldCharType="end"/>
            </w:r>
          </w:p>
        </w:tc>
        <w:tc>
          <w:tcPr>
            <w:tcW w:w="447" w:type="pct"/>
            <w:noWrap/>
            <w:vAlign w:val="center"/>
            <w:hideMark/>
          </w:tcPr>
          <w:p w14:paraId="32865716" w14:textId="6ED470DF" w:rsidR="00B477D7" w:rsidRPr="00944665" w:rsidRDefault="00B477D7" w:rsidP="00235271">
            <w:r w:rsidRPr="00944665">
              <w:t>No</w:t>
            </w:r>
          </w:p>
        </w:tc>
      </w:tr>
      <w:tr w:rsidR="00B477D7" w:rsidRPr="00944665" w14:paraId="58F49D5F" w14:textId="77777777" w:rsidTr="00944665">
        <w:trPr>
          <w:trHeight w:val="283"/>
        </w:trPr>
        <w:tc>
          <w:tcPr>
            <w:tcW w:w="896" w:type="pct"/>
            <w:noWrap/>
            <w:vAlign w:val="center"/>
            <w:hideMark/>
          </w:tcPr>
          <w:p w14:paraId="148327FD" w14:textId="77777777" w:rsidR="00B477D7" w:rsidRPr="00944665" w:rsidRDefault="00B477D7" w:rsidP="00235271">
            <w:r w:rsidRPr="00944665">
              <w:t>Ethane</w:t>
            </w:r>
          </w:p>
        </w:tc>
        <w:tc>
          <w:tcPr>
            <w:tcW w:w="1361" w:type="pct"/>
            <w:noWrap/>
            <w:vAlign w:val="center"/>
            <w:hideMark/>
          </w:tcPr>
          <w:p w14:paraId="06A1E16A" w14:textId="77777777" w:rsidR="00B477D7" w:rsidRPr="00944665" w:rsidRDefault="00B477D7" w:rsidP="00235271">
            <w:r w:rsidRPr="00944665">
              <w:t>Ethane</w:t>
            </w:r>
          </w:p>
        </w:tc>
        <w:tc>
          <w:tcPr>
            <w:tcW w:w="437" w:type="pct"/>
            <w:noWrap/>
            <w:vAlign w:val="center"/>
            <w:hideMark/>
          </w:tcPr>
          <w:p w14:paraId="0B516472" w14:textId="627F6567" w:rsidR="00B477D7" w:rsidRPr="00944665" w:rsidRDefault="00B477D7" w:rsidP="00235271">
            <w:r w:rsidRPr="00944665">
              <w:t>FS</w:t>
            </w:r>
            <w:r w:rsidRPr="00944665">
              <w:fldChar w:fldCharType="begin"/>
            </w:r>
            <w:r w:rsidR="005E532D" w:rsidRPr="00944665">
              <w:instrText xml:space="preserve"> ADDIN ZOTERO_ITEM CSL_CITATION {"citationID":"aehl1nlq5e","properties":{"unsorted":false,"formattedCitation":"[22]","plainCitation":"[22]","noteIndex":0},"citationItems":[{"id":3732,"uris":["http://zotero.org/groups/6013551/items/MNUWYWL7"],"itemData":{"id":3732,"type":"article-journal","abstract":"A new representation of the viscosity for the fluid phase of ethane includes a zero-density correlation and a contribution for the critical enhancement, initial","container-title":"Journal of Physical and Chemical Reference Data","DOI":"10.1063/1.4930838","ISSN":"0047-2689","issue":"4","journalAbbreviation":"J. Phys. Chem. Ref. Data","language":"en","publisher":"AIP Publishing","source":"pubs.aip.org","title":"Reference Correlation for the Viscosity of Ethane","URL":"https://pubs.aip.org/aip/jpr/article/44/4/043101/242003/Reference-Correlation-for-the-Viscosity-of-Ethane","volume":"44","author":[{"family":"Vogel","given":"Eckhard"},{"family":"Span","given":"Roland"},{"family":"Herrmann","given":"Sebastian"}],"accessed":{"date-parts":[["2026",2,26]]},"issued":{"date-parts":[["2015",12,1]]}}}],"schema":"https://github.com/citation-style-language/schema/raw/master/csl-citation.json"} </w:instrText>
            </w:r>
            <w:r w:rsidRPr="00944665">
              <w:fldChar w:fldCharType="separate"/>
            </w:r>
            <w:r w:rsidR="005E532D" w:rsidRPr="00944665">
              <w:rPr>
                <w:rFonts w:eastAsia="DengXian"/>
              </w:rPr>
              <w:t>[22]</w:t>
            </w:r>
            <w:r w:rsidRPr="00944665">
              <w:fldChar w:fldCharType="end"/>
            </w:r>
          </w:p>
        </w:tc>
        <w:tc>
          <w:tcPr>
            <w:tcW w:w="539" w:type="pct"/>
            <w:noWrap/>
            <w:vAlign w:val="center"/>
            <w:hideMark/>
          </w:tcPr>
          <w:p w14:paraId="4C872116" w14:textId="1BAC78D1" w:rsidR="00B477D7" w:rsidRPr="00944665" w:rsidRDefault="00B477D7" w:rsidP="00235271">
            <w:r w:rsidRPr="00944665">
              <w:t>FS</w:t>
            </w:r>
          </w:p>
        </w:tc>
        <w:tc>
          <w:tcPr>
            <w:tcW w:w="525" w:type="pct"/>
            <w:noWrap/>
            <w:vAlign w:val="center"/>
            <w:hideMark/>
          </w:tcPr>
          <w:p w14:paraId="770D2141" w14:textId="42A39B4E" w:rsidR="00B477D7" w:rsidRPr="00944665" w:rsidRDefault="00B477D7" w:rsidP="00235271">
            <w:r w:rsidRPr="00944665">
              <w:t>C</w:t>
            </w:r>
          </w:p>
        </w:tc>
        <w:tc>
          <w:tcPr>
            <w:tcW w:w="795" w:type="pct"/>
            <w:noWrap/>
            <w:vAlign w:val="center"/>
            <w:hideMark/>
          </w:tcPr>
          <w:p w14:paraId="4DC1B9C4" w14:textId="01241BB1" w:rsidR="00B477D7" w:rsidRPr="00944665" w:rsidRDefault="00B477D7" w:rsidP="00235271">
            <w:pPr>
              <w:rPr>
                <w:rFonts w:eastAsia="Times New Roman"/>
              </w:rPr>
            </w:pPr>
            <w:r w:rsidRPr="00944665">
              <w:t>RF</w:t>
            </w:r>
            <w:r w:rsidRPr="00944665">
              <w:fldChar w:fldCharType="begin"/>
            </w:r>
            <w:r w:rsidR="00DD2BDD" w:rsidRPr="00944665">
              <w:instrText xml:space="preserve"> ADDIN ZOTERO_ITEM CSL_CITATION {"citationID":"ErSohkbn","properties":{"unsorted":false,"formattedCitation":"[7]","plainCitation":"[7]","noteIndex":0},"citationItems":[{"id":3674,"uris":["http://zotero.org/groups/6013551/items/6J3L9ZI7"],"itemData":{"id":3674,"type":"article-journal","abstract":"A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00DD2BDD" w:rsidRPr="00944665">
              <w:rPr>
                <w:rFonts w:eastAsia="DengXian"/>
              </w:rPr>
              <w:t>[7]</w:t>
            </w:r>
            <w:r w:rsidRPr="00944665">
              <w:fldChar w:fldCharType="end"/>
            </w:r>
          </w:p>
        </w:tc>
        <w:tc>
          <w:tcPr>
            <w:tcW w:w="447" w:type="pct"/>
            <w:noWrap/>
            <w:vAlign w:val="center"/>
            <w:hideMark/>
          </w:tcPr>
          <w:p w14:paraId="1C00777C" w14:textId="1F607B8E" w:rsidR="00B477D7" w:rsidRPr="00944665" w:rsidRDefault="00B477D7" w:rsidP="00235271">
            <w:r w:rsidRPr="00944665">
              <w:t>FS</w:t>
            </w:r>
          </w:p>
        </w:tc>
      </w:tr>
      <w:tr w:rsidR="005E532D" w:rsidRPr="00944665" w14:paraId="4A7512AC" w14:textId="77777777" w:rsidTr="00944665">
        <w:trPr>
          <w:trHeight w:val="283"/>
        </w:trPr>
        <w:tc>
          <w:tcPr>
            <w:tcW w:w="896" w:type="pct"/>
            <w:noWrap/>
            <w:vAlign w:val="center"/>
          </w:tcPr>
          <w:p w14:paraId="0DD037C6" w14:textId="0183CE50" w:rsidR="005E532D" w:rsidRPr="00944665" w:rsidRDefault="005E532D" w:rsidP="00235271">
            <w:pPr>
              <w:rPr>
                <w:rFonts w:eastAsia="SimSun"/>
                <w:kern w:val="0"/>
                <w14:ligatures w14:val="none"/>
              </w:rPr>
            </w:pPr>
            <w:r w:rsidRPr="00944665">
              <w:t>Ethanol</w:t>
            </w:r>
          </w:p>
        </w:tc>
        <w:tc>
          <w:tcPr>
            <w:tcW w:w="1361" w:type="pct"/>
            <w:noWrap/>
            <w:vAlign w:val="center"/>
          </w:tcPr>
          <w:p w14:paraId="07F855B0" w14:textId="388E7468" w:rsidR="005E532D" w:rsidRPr="00944665" w:rsidRDefault="005E532D" w:rsidP="00235271">
            <w:pPr>
              <w:rPr>
                <w:rFonts w:eastAsia="SimSun"/>
                <w:kern w:val="0"/>
                <w14:ligatures w14:val="none"/>
              </w:rPr>
            </w:pPr>
            <w:r w:rsidRPr="00944665">
              <w:t>Ethyl alcohol</w:t>
            </w:r>
          </w:p>
        </w:tc>
        <w:tc>
          <w:tcPr>
            <w:tcW w:w="437" w:type="pct"/>
            <w:noWrap/>
            <w:vAlign w:val="center"/>
          </w:tcPr>
          <w:p w14:paraId="5CFC0199" w14:textId="48A462C5" w:rsidR="005E532D" w:rsidRPr="00944665" w:rsidRDefault="005E532D" w:rsidP="00235271">
            <w:r w:rsidRPr="00944665">
              <w:t>FS</w:t>
            </w:r>
            <w:r w:rsidRPr="00944665">
              <w:fldChar w:fldCharType="begin"/>
            </w:r>
            <w:r w:rsidRPr="00944665">
              <w:instrText xml:space="preserve"> ADDIN ZOTERO_ITEM CSL_CITATION {"citationID":"acvapsrv0p","properties":{"unsorted":false,"formattedCitation":"[23]","plainCitation":"[23]","noteIndex":0},"citationItems":[{"id":3857,"uris":["http://zotero.org/groups/6013551/items/ZF3CNJJI"],"itemData":{"id":3857,"type":"article-journal","abstract":"We have developed a “global” crossover (GC) statistical associating fluid theory (SAFT) equation of state (EOS) for associating fluids that incorporates nonanalytic scaling laws in the critical region and in the limit of low densities, ρ → 0, is transformed into the ideal-gas equation EOS. Unlike the crossover SAFT EOS developed earlier, the new GC SAFT EOS contains a so-called kernel term and reproduces the asymptotic scaling behavior of the isochoric heat capacity in the one- and two-phase regions. In addition, we develop on the basis of the density functional theory (DFT) a GC SAFT-DFT model for the surface tension. In the second step, using the GC SAFT EOS and the decoupled-mode theory (DMT), we have developed a generalized GC SAFT-DMT model for transport coefficients that reproduces the singular behavior of the thermal conductivity of pure fluids in the critical region. Unlike the DMT model based on the asymptotic crossover EOS, the GC SAFT-DMT model is valid in the entire fluid state region at T ≥ Tb (where Tb is the binodal temperature), and at ρ → 0 reproduces the dilute gas contributions for the transport coefficients. A comparison was made with experimental data for methanol, ethanol, and higher n-alkanols. For n-alkanols, the GC SAFT-DFT/DMT model contains the same number of the adjustable parameters as the original classical SAFT EOS but reproduces with high accuracy the PVT, VLE, isochoric, and isobaric specific heats, surface tension, and thermal conductivity data close to and far from the critical point.","container-title":"Industrial &amp; Engineering Chemistry Research","DOI":"10.1021/ie050010e","ISSN":"0888-5885","issue":"17","journalAbbreviation":"Ind. Eng. Chem. Res.","page":"6916-6927","publisher":"American Chemical Society","source":"ACS Publications","title":"Generalized SAFT-DFT/DMT Model for the Thermodynamic, Interfacial, and Transport Properties of Associating Fluids:  Application for n-Alkanols","title-short":"Generalized SAFT-DFT/DMT Model for the Thermodynamic, Interfacial, and Transport Properties of Associating Fluids","volume":"44","author":[{"family":"Kiselev","given":"S. B."},{"family":"Ely","given":"J. F."},{"family":"Abdulagatov","given":"I. M."},{"family":"Huber","given":"M. L."}],"issued":{"date-parts":[["2005",8,1]]}}}],"schema":"https://github.com/citation-style-language/schema/raw/master/csl-citation.json"} </w:instrText>
            </w:r>
            <w:r w:rsidRPr="00944665">
              <w:fldChar w:fldCharType="separate"/>
            </w:r>
            <w:r w:rsidRPr="00944665">
              <w:rPr>
                <w:rFonts w:eastAsia="DengXian"/>
              </w:rPr>
              <w:t>[23]</w:t>
            </w:r>
            <w:r w:rsidRPr="00944665">
              <w:fldChar w:fldCharType="end"/>
            </w:r>
          </w:p>
        </w:tc>
        <w:tc>
          <w:tcPr>
            <w:tcW w:w="539" w:type="pct"/>
            <w:noWrap/>
            <w:vAlign w:val="center"/>
          </w:tcPr>
          <w:p w14:paraId="4AD6416B" w14:textId="12FFA187" w:rsidR="005E532D" w:rsidRPr="00944665" w:rsidRDefault="005E532D" w:rsidP="00235271">
            <w:r w:rsidRPr="00944665">
              <w:t>FS</w:t>
            </w:r>
          </w:p>
        </w:tc>
        <w:tc>
          <w:tcPr>
            <w:tcW w:w="525" w:type="pct"/>
            <w:noWrap/>
            <w:vAlign w:val="center"/>
          </w:tcPr>
          <w:p w14:paraId="189882DC" w14:textId="225D92C3" w:rsidR="005E532D" w:rsidRPr="00944665" w:rsidRDefault="005E532D" w:rsidP="00235271">
            <w:r w:rsidRPr="00944665">
              <w:t>No</w:t>
            </w:r>
          </w:p>
        </w:tc>
        <w:tc>
          <w:tcPr>
            <w:tcW w:w="795" w:type="pct"/>
            <w:noWrap/>
            <w:vAlign w:val="center"/>
          </w:tcPr>
          <w:p w14:paraId="2DE0F55C" w14:textId="0851E9C8" w:rsidR="005E532D" w:rsidRPr="00944665" w:rsidRDefault="005E532D" w:rsidP="00235271">
            <w:r w:rsidRPr="00944665">
              <w:t>RF</w:t>
            </w:r>
            <w:r w:rsidRPr="00944665">
              <w:fldChar w:fldCharType="begin"/>
            </w:r>
            <w:r w:rsidR="00E061B7" w:rsidRPr="00944665">
              <w:instrText xml:space="preserve"> ADDIN ZOTERO_ITEM CSL_CITATION {"citationID":"QunaGhpv","properties":{"unsorted":false,"formattedCitation":"[7]","plainCitation":"[7]","noteIndex":0},"citationItems":[{"id":3674,"uris":["http://zotero.org/groups/6013551/items/6J3L9ZI7"],"itemData":{"id":3674,"type":"article-journal","abstract":"A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tcPr>
          <w:p w14:paraId="2A31902F" w14:textId="250B8954" w:rsidR="005E532D" w:rsidRPr="00944665" w:rsidRDefault="005E532D" w:rsidP="00235271">
            <w:r w:rsidRPr="00944665">
              <w:t>No</w:t>
            </w:r>
          </w:p>
        </w:tc>
      </w:tr>
      <w:tr w:rsidR="005E532D" w:rsidRPr="00944665" w14:paraId="47E20FBB" w14:textId="77777777" w:rsidTr="00944665">
        <w:trPr>
          <w:trHeight w:val="283"/>
        </w:trPr>
        <w:tc>
          <w:tcPr>
            <w:tcW w:w="896" w:type="pct"/>
            <w:noWrap/>
            <w:vAlign w:val="center"/>
          </w:tcPr>
          <w:p w14:paraId="44C16DD9" w14:textId="0EB45E5E" w:rsidR="005E532D" w:rsidRPr="00944665" w:rsidRDefault="005E532D" w:rsidP="00235271">
            <w:r w:rsidRPr="00944665">
              <w:t>Ethylene glycol</w:t>
            </w:r>
          </w:p>
        </w:tc>
        <w:tc>
          <w:tcPr>
            <w:tcW w:w="1361" w:type="pct"/>
            <w:noWrap/>
            <w:vAlign w:val="center"/>
          </w:tcPr>
          <w:p w14:paraId="4B9FE41D" w14:textId="5D337B67" w:rsidR="005E532D" w:rsidRPr="00944665" w:rsidRDefault="005E532D" w:rsidP="00235271">
            <w:r w:rsidRPr="00944665">
              <w:t>1,2-Ethandiol</w:t>
            </w:r>
          </w:p>
        </w:tc>
        <w:tc>
          <w:tcPr>
            <w:tcW w:w="437" w:type="pct"/>
            <w:noWrap/>
            <w:vAlign w:val="center"/>
          </w:tcPr>
          <w:p w14:paraId="4FFF14E9" w14:textId="45EEB44D" w:rsidR="005E532D" w:rsidRPr="00944665" w:rsidRDefault="005E532D" w:rsidP="00235271">
            <w:r w:rsidRPr="00944665">
              <w:t>ECS</w:t>
            </w:r>
            <w:r w:rsidRPr="00944665">
              <w:fldChar w:fldCharType="begin"/>
            </w:r>
            <w:r w:rsidRPr="00944665">
              <w:instrText xml:space="preserve"> ADDIN ZOTERO_ITEM CSL_CITATION {"citationID":"dQra1QCi","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tcPr>
          <w:p w14:paraId="07D20976" w14:textId="29268EB5" w:rsidR="005E532D" w:rsidRPr="00944665" w:rsidRDefault="005E532D" w:rsidP="00235271">
            <w:r w:rsidRPr="00944665">
              <w:t>CI</w:t>
            </w:r>
            <w:r w:rsidRPr="00944665">
              <w:fldChar w:fldCharType="begin"/>
            </w:r>
            <w:r w:rsidRPr="00944665">
              <w:instrText xml:space="preserve"> ADDIN ZOTERO_ITEM CSL_CITATION {"citationID":"8jP2YmTd","properties":{"unsorted":false,"formattedCitation":"[2]","plainCitation":"[2]","noteIndex":0},"citationItems":[{"id":3111,"uris":["http://zotero.org/groups/6013551/items/9KTEW4XZ"],"itemData":{"id":3111,"type":"article-journal","abstract":"We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ktegnWr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tcPr>
          <w:p w14:paraId="1FC1AD0A" w14:textId="3A56E6A2" w:rsidR="005E532D" w:rsidRPr="00944665" w:rsidRDefault="005E532D" w:rsidP="00235271">
            <w:pPr>
              <w:rPr>
                <w:sz w:val="20"/>
                <w:szCs w:val="20"/>
              </w:rPr>
            </w:pPr>
            <w:r w:rsidRPr="00944665">
              <w:t>Chung</w:t>
            </w:r>
            <w:r w:rsidRPr="00944665">
              <w:fldChar w:fldCharType="begin"/>
            </w:r>
            <w:r w:rsidRPr="00944665">
              <w:instrText xml:space="preserve"> ADDIN ZOTERO_ITEM CSL_CITATION {"citationID":"Xwlyxi3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tcPr>
          <w:p w14:paraId="641822CF" w14:textId="3E232572" w:rsidR="005E532D" w:rsidRPr="00944665" w:rsidRDefault="005E532D" w:rsidP="00235271">
            <w:r w:rsidRPr="00944665">
              <w:t>No</w:t>
            </w:r>
          </w:p>
        </w:tc>
        <w:tc>
          <w:tcPr>
            <w:tcW w:w="447" w:type="pct"/>
            <w:noWrap/>
            <w:vAlign w:val="center"/>
          </w:tcPr>
          <w:p w14:paraId="0CFC58A9" w14:textId="65606379" w:rsidR="005E532D" w:rsidRPr="00944665" w:rsidRDefault="005E532D" w:rsidP="00235271">
            <w:r w:rsidRPr="00944665">
              <w:t>No</w:t>
            </w:r>
          </w:p>
        </w:tc>
      </w:tr>
      <w:tr w:rsidR="005E532D" w:rsidRPr="00944665" w14:paraId="20208395" w14:textId="77777777" w:rsidTr="00944665">
        <w:trPr>
          <w:trHeight w:val="283"/>
        </w:trPr>
        <w:tc>
          <w:tcPr>
            <w:tcW w:w="896" w:type="pct"/>
            <w:noWrap/>
            <w:vAlign w:val="center"/>
            <w:hideMark/>
          </w:tcPr>
          <w:p w14:paraId="66291131" w14:textId="77777777" w:rsidR="005E532D" w:rsidRPr="00944665" w:rsidRDefault="005E532D" w:rsidP="00235271">
            <w:r w:rsidRPr="00944665">
              <w:t>Ethylbenzene</w:t>
            </w:r>
          </w:p>
        </w:tc>
        <w:tc>
          <w:tcPr>
            <w:tcW w:w="1361" w:type="pct"/>
            <w:noWrap/>
            <w:vAlign w:val="center"/>
            <w:hideMark/>
          </w:tcPr>
          <w:p w14:paraId="50857C63" w14:textId="77777777" w:rsidR="005E532D" w:rsidRPr="00944665" w:rsidRDefault="005E532D" w:rsidP="00235271">
            <w:r w:rsidRPr="00944665">
              <w:t>Phenylethane</w:t>
            </w:r>
          </w:p>
        </w:tc>
        <w:tc>
          <w:tcPr>
            <w:tcW w:w="437" w:type="pct"/>
            <w:noWrap/>
            <w:vAlign w:val="center"/>
            <w:hideMark/>
          </w:tcPr>
          <w:p w14:paraId="2C01B7E9" w14:textId="703DC83E" w:rsidR="005E532D" w:rsidRPr="00944665" w:rsidRDefault="005E532D" w:rsidP="00235271">
            <w:r w:rsidRPr="00944665">
              <w:t>FS</w:t>
            </w:r>
            <w:r w:rsidRPr="00944665">
              <w:fldChar w:fldCharType="begin"/>
            </w:r>
            <w:r w:rsidRPr="00944665">
              <w:instrText xml:space="preserve"> ADDIN ZOTERO_ITEM CSL_CITATION {"citationID":"a2hlpnp2e4v","properties":{"unsorted":false,"formattedCitation":"[24]","plainCitation":"[24]","noteIndex":0},"citationItems":[{"id":3736,"uris":["http://zotero.org/groups/6013551/items/ZZ9JKU8C"],"itemData":{"id":3736,"type":"article-journal","abstract":"A new correlation for the viscosity of ethylbenzene is presented. The correlation is based upon a body of experimental data that has been critically assessed for internal consistency and for agreement with theory. It is applicable in the temperature range from the triple point to 673 K at pressures up to 110 MPa. The overall uncertainty of the proposed correlation, estimated as the combined expanded uncertainty with a coverage factor of 2, varies from 1% for the viscosity at atmospheric pressure to 5% for the highest temperatures and pressures of interest. Tables of the viscosity, generated by the relevant equations at selected temperatures and pressures and along the saturation line, are provided. Comparison of viscosity of xylene isomers indicated that at very high temperatures the viscosity correlation of para-xylene has higher uncertainty than previously postulated. Thus, in this work we also provide a revised viscosity correlation for p-xylene.","container-title":"Journal of Physical and Chemical Reference Data","DOI":"10.1063/1.4973501","ISSN":"0047-2689","issue":"1","journalAbbreviation":"J. Phys. Chem. Ref. Data","language":"en-US","page":"013101","source":"Silverchair","title":"Reference Correlation of the Viscosity of Ethylbenzene from the Triple Point to 673 K and up to 110 MPa","volume":"46","author":[{"family":"Meng","given":"X. Y."},{"family":"Cao","given":"F. L."},{"family":"Wu","given":"J. T."},{"family":"Vesovic","given":"V."}],"issued":{"date-parts":[["2017",1,23]]}}}],"schema":"https://github.com/citation-style-language/schema/raw/master/csl-citation.json"} </w:instrText>
            </w:r>
            <w:r w:rsidRPr="00944665">
              <w:fldChar w:fldCharType="separate"/>
            </w:r>
            <w:r w:rsidRPr="00944665">
              <w:rPr>
                <w:rFonts w:eastAsia="DengXian"/>
              </w:rPr>
              <w:t>[24]</w:t>
            </w:r>
            <w:r w:rsidRPr="00944665">
              <w:fldChar w:fldCharType="end"/>
            </w:r>
          </w:p>
        </w:tc>
        <w:tc>
          <w:tcPr>
            <w:tcW w:w="539" w:type="pct"/>
            <w:noWrap/>
            <w:vAlign w:val="center"/>
            <w:hideMark/>
          </w:tcPr>
          <w:p w14:paraId="58F9263B" w14:textId="10AE085C" w:rsidR="005E532D" w:rsidRPr="00944665" w:rsidRDefault="005E532D" w:rsidP="00235271">
            <w:r w:rsidRPr="00944665">
              <w:t>CS</w:t>
            </w:r>
          </w:p>
        </w:tc>
        <w:tc>
          <w:tcPr>
            <w:tcW w:w="525" w:type="pct"/>
            <w:noWrap/>
            <w:vAlign w:val="center"/>
            <w:hideMark/>
          </w:tcPr>
          <w:p w14:paraId="693C954D" w14:textId="4110A58B" w:rsidR="005E532D" w:rsidRPr="00944665" w:rsidRDefault="005E532D" w:rsidP="00235271">
            <w:pPr>
              <w:rPr>
                <w:rFonts w:eastAsia="Times New Roman"/>
              </w:rPr>
            </w:pPr>
            <w:r w:rsidRPr="00944665">
              <w:t>No</w:t>
            </w:r>
          </w:p>
        </w:tc>
        <w:tc>
          <w:tcPr>
            <w:tcW w:w="795" w:type="pct"/>
            <w:noWrap/>
            <w:vAlign w:val="center"/>
            <w:hideMark/>
          </w:tcPr>
          <w:p w14:paraId="54388C14" w14:textId="256DDD73" w:rsidR="005E532D" w:rsidRPr="00944665" w:rsidRDefault="005E532D" w:rsidP="00235271">
            <w:r w:rsidRPr="00944665">
              <w:t>FS</w:t>
            </w:r>
          </w:p>
        </w:tc>
        <w:tc>
          <w:tcPr>
            <w:tcW w:w="447" w:type="pct"/>
            <w:noWrap/>
            <w:vAlign w:val="center"/>
            <w:hideMark/>
          </w:tcPr>
          <w:p w14:paraId="1862C4B1" w14:textId="25052809" w:rsidR="005E532D" w:rsidRPr="00944665" w:rsidRDefault="005E532D" w:rsidP="00235271">
            <w:r w:rsidRPr="00944665">
              <w:t>No</w:t>
            </w:r>
          </w:p>
        </w:tc>
      </w:tr>
      <w:tr w:rsidR="005E532D" w:rsidRPr="00944665" w14:paraId="73D7EDBE" w14:textId="77777777" w:rsidTr="00944665">
        <w:trPr>
          <w:trHeight w:val="283"/>
        </w:trPr>
        <w:tc>
          <w:tcPr>
            <w:tcW w:w="896" w:type="pct"/>
            <w:noWrap/>
            <w:vAlign w:val="center"/>
            <w:hideMark/>
          </w:tcPr>
          <w:p w14:paraId="1A64B755" w14:textId="77777777" w:rsidR="005E532D" w:rsidRPr="00944665" w:rsidRDefault="005E532D" w:rsidP="00235271">
            <w:r w:rsidRPr="00944665">
              <w:t>Ethylene</w:t>
            </w:r>
          </w:p>
        </w:tc>
        <w:tc>
          <w:tcPr>
            <w:tcW w:w="1361" w:type="pct"/>
            <w:noWrap/>
            <w:vAlign w:val="center"/>
            <w:hideMark/>
          </w:tcPr>
          <w:p w14:paraId="24DA074E" w14:textId="77777777" w:rsidR="005E532D" w:rsidRPr="00944665" w:rsidRDefault="005E532D" w:rsidP="00235271">
            <w:r w:rsidRPr="00944665">
              <w:t>Ethene</w:t>
            </w:r>
          </w:p>
        </w:tc>
        <w:tc>
          <w:tcPr>
            <w:tcW w:w="437" w:type="pct"/>
            <w:noWrap/>
            <w:vAlign w:val="center"/>
            <w:hideMark/>
          </w:tcPr>
          <w:p w14:paraId="5B57037E" w14:textId="3EE20F28" w:rsidR="005E532D" w:rsidRPr="00944665" w:rsidRDefault="005E532D" w:rsidP="00235271">
            <w:r w:rsidRPr="00944665">
              <w:t>FS</w:t>
            </w:r>
            <w:r w:rsidRPr="00944665">
              <w:fldChar w:fldCharType="begin"/>
            </w:r>
            <w:r w:rsidRPr="00944665">
              <w:instrText xml:space="preserve"> ADDIN ZOTERO_ITEM CSL_CITATION {"citationID":"a14e5uk61ce","properties":{"unsorted":false,"formattedCitation":"[25]","plainCitation":"[25]","noteIndex":0},"citationItems":[{"id":3739,"uris":["http://zotero.org/groups/6013551/items/ZN6XXYWZ"],"itemData":{"id":3739,"type":"article-journal","abstract":"Data for the viscosity and thermal conductivity coefficient of gaseous and liquid ethylene have been evaluated and represented by an empirical function, developed in previous work. Tables of values are presented for the range 110–500 K for pressures to 50 MPa (</w:instrText>
            </w:r>
            <w:r w:rsidRPr="00944665">
              <w:rPr>
                <w:rFonts w:ascii="MS Mincho" w:eastAsia="MS Mincho" w:hAnsi="MS Mincho" w:cs="MS Mincho" w:hint="eastAsia"/>
              </w:rPr>
              <w:instrText>≊</w:instrText>
            </w:r>
            <w:r w:rsidRPr="00944665">
              <w:instrText xml:space="preserve">500 atm). Both the viscosity and thermal conductivity coefficients are estimated to have uncertainties of about ±5% increasing to 10% in the dense liquid. It is stressed that the data base could be improved. As in our work with other fluids, the anomalous contribution to the thermal conductivity in the vicinity of the critical point is included.","container-title":"Journal of Physical and Chemical Reference Data","DOI":"10.1063/1.555701","ISSN":"0047-2689","issue":"4","journalAbbreviation":"J. Phys. Chem. Ref. Data","language":"en-US","page":"917-932","source":"Silverchair","title":"A Correlation of the Viscosity and Thermal Conductivity Data of Gaseous and Liquid Ethylene","volume":"12","author":[{"family":"Holland","given":"P. M."},{"family":"Eaton","given":"B. E."},{"family":"Hanley","given":"H. J. M."}],"issued":{"date-parts":[["1983",10,1]]}}}],"schema":"https://github.com/citation-style-language/schema/raw/master/csl-citation.json"} </w:instrText>
            </w:r>
            <w:r w:rsidRPr="00944665">
              <w:fldChar w:fldCharType="separate"/>
            </w:r>
            <w:r w:rsidRPr="00944665">
              <w:rPr>
                <w:rFonts w:eastAsia="DengXian"/>
              </w:rPr>
              <w:t>[25]</w:t>
            </w:r>
            <w:r w:rsidRPr="00944665">
              <w:fldChar w:fldCharType="end"/>
            </w:r>
          </w:p>
        </w:tc>
        <w:tc>
          <w:tcPr>
            <w:tcW w:w="539" w:type="pct"/>
            <w:noWrap/>
            <w:vAlign w:val="center"/>
            <w:hideMark/>
          </w:tcPr>
          <w:p w14:paraId="342DCF8B" w14:textId="2AE67E6A" w:rsidR="005E532D" w:rsidRPr="00944665" w:rsidRDefault="005E532D" w:rsidP="00235271">
            <w:r w:rsidRPr="00944665">
              <w:t>FS</w:t>
            </w:r>
          </w:p>
        </w:tc>
        <w:tc>
          <w:tcPr>
            <w:tcW w:w="525" w:type="pct"/>
            <w:noWrap/>
            <w:vAlign w:val="center"/>
            <w:hideMark/>
          </w:tcPr>
          <w:p w14:paraId="5C7FC802" w14:textId="4BF08A88" w:rsidR="005E532D" w:rsidRPr="00944665" w:rsidRDefault="005E532D" w:rsidP="00235271">
            <w:r w:rsidRPr="00944665">
              <w:t>No</w:t>
            </w:r>
          </w:p>
        </w:tc>
        <w:tc>
          <w:tcPr>
            <w:tcW w:w="795" w:type="pct"/>
            <w:noWrap/>
            <w:vAlign w:val="center"/>
            <w:hideMark/>
          </w:tcPr>
          <w:p w14:paraId="2D28DDA1" w14:textId="0B49ED20" w:rsidR="005E532D" w:rsidRPr="00944665" w:rsidRDefault="005E532D" w:rsidP="00235271">
            <w:r w:rsidRPr="00944665">
              <w:t>FS</w:t>
            </w:r>
          </w:p>
        </w:tc>
        <w:tc>
          <w:tcPr>
            <w:tcW w:w="447" w:type="pct"/>
            <w:noWrap/>
            <w:vAlign w:val="center"/>
            <w:hideMark/>
          </w:tcPr>
          <w:p w14:paraId="13CB285B" w14:textId="4B728454" w:rsidR="005E532D" w:rsidRPr="00944665" w:rsidRDefault="005E532D" w:rsidP="00235271">
            <w:r w:rsidRPr="00944665">
              <w:t>FS</w:t>
            </w:r>
          </w:p>
        </w:tc>
      </w:tr>
      <w:tr w:rsidR="005E532D" w:rsidRPr="00944665" w14:paraId="2DF149B3" w14:textId="77777777" w:rsidTr="00944665">
        <w:trPr>
          <w:trHeight w:val="283"/>
        </w:trPr>
        <w:tc>
          <w:tcPr>
            <w:tcW w:w="896" w:type="pct"/>
            <w:noWrap/>
            <w:vAlign w:val="center"/>
            <w:hideMark/>
          </w:tcPr>
          <w:p w14:paraId="3DC88530" w14:textId="77777777" w:rsidR="005E532D" w:rsidRPr="00944665" w:rsidRDefault="005E532D" w:rsidP="00235271">
            <w:proofErr w:type="spellStart"/>
            <w:r w:rsidRPr="00944665">
              <w:t>Ethyleneoxide</w:t>
            </w:r>
            <w:proofErr w:type="spellEnd"/>
          </w:p>
        </w:tc>
        <w:tc>
          <w:tcPr>
            <w:tcW w:w="1361" w:type="pct"/>
            <w:noWrap/>
            <w:vAlign w:val="center"/>
            <w:hideMark/>
          </w:tcPr>
          <w:p w14:paraId="50AA6352" w14:textId="77777777" w:rsidR="005E532D" w:rsidRPr="00944665" w:rsidRDefault="005E532D" w:rsidP="00235271">
            <w:proofErr w:type="spellStart"/>
            <w:r w:rsidRPr="00944665">
              <w:t>Ethyleneoxide</w:t>
            </w:r>
            <w:proofErr w:type="spellEnd"/>
          </w:p>
        </w:tc>
        <w:tc>
          <w:tcPr>
            <w:tcW w:w="437" w:type="pct"/>
            <w:noWrap/>
            <w:hideMark/>
          </w:tcPr>
          <w:p w14:paraId="33B1154F" w14:textId="15B627DC" w:rsidR="005E532D" w:rsidRPr="00944665" w:rsidRDefault="005E532D" w:rsidP="00235271">
            <w:r w:rsidRPr="00944665">
              <w:t>ECS</w:t>
            </w:r>
            <w:r w:rsidRPr="00944665">
              <w:fldChar w:fldCharType="begin"/>
            </w:r>
            <w:r w:rsidRPr="00944665">
              <w:instrText xml:space="preserve"> ADDIN ZOTERO_ITEM CSL_CITATION {"citationID":"zfkQ16gE","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B8B4D58" w14:textId="69CE0364" w:rsidR="005E532D" w:rsidRPr="00944665" w:rsidRDefault="005E532D" w:rsidP="00235271">
            <w:r w:rsidRPr="00944665">
              <w:t>CI</w:t>
            </w:r>
            <w:r w:rsidRPr="00944665">
              <w:fldChar w:fldCharType="begin"/>
            </w:r>
            <w:r w:rsidRPr="00944665">
              <w:instrText xml:space="preserve"> ADDIN ZOTERO_ITEM CSL_CITATION {"citationID":"nSvR82zC","properties":{"unsorted":false,"formattedCitation":"[2]","plainCitation":"[2]","noteIndex":0},"citationItems":[{"id":3111,"uris":["http://zotero.org/groups/6013551/items/9KTEW4XZ"],"itemData":{"id":3111,"type":"article-journal","abstract":"We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xPHf2v9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A22F40D" w14:textId="056DDD1B"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wum41QP3","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9F94A59" w14:textId="0A7D065E" w:rsidR="005E532D" w:rsidRPr="00944665" w:rsidRDefault="005E532D" w:rsidP="00235271">
            <w:pPr>
              <w:rPr>
                <w:rFonts w:eastAsia="Times New Roman"/>
              </w:rPr>
            </w:pPr>
            <w:r w:rsidRPr="00944665">
              <w:t>No</w:t>
            </w:r>
          </w:p>
        </w:tc>
        <w:tc>
          <w:tcPr>
            <w:tcW w:w="447" w:type="pct"/>
            <w:noWrap/>
            <w:vAlign w:val="center"/>
            <w:hideMark/>
          </w:tcPr>
          <w:p w14:paraId="7BA617F0" w14:textId="7969F107" w:rsidR="005E532D" w:rsidRPr="00944665" w:rsidRDefault="005E532D" w:rsidP="00235271">
            <w:pPr>
              <w:rPr>
                <w:rFonts w:eastAsia="Times New Roman"/>
              </w:rPr>
            </w:pPr>
            <w:r w:rsidRPr="00944665">
              <w:t>No</w:t>
            </w:r>
          </w:p>
        </w:tc>
      </w:tr>
      <w:tr w:rsidR="005E532D" w:rsidRPr="00944665" w14:paraId="720F81B0" w14:textId="77777777" w:rsidTr="00944665">
        <w:trPr>
          <w:trHeight w:val="283"/>
        </w:trPr>
        <w:tc>
          <w:tcPr>
            <w:tcW w:w="896" w:type="pct"/>
            <w:noWrap/>
            <w:vAlign w:val="center"/>
            <w:hideMark/>
          </w:tcPr>
          <w:p w14:paraId="1CA52714" w14:textId="77777777" w:rsidR="005E532D" w:rsidRPr="00944665" w:rsidRDefault="005E532D" w:rsidP="00235271">
            <w:r w:rsidRPr="00944665">
              <w:t>Fluorine</w:t>
            </w:r>
          </w:p>
        </w:tc>
        <w:tc>
          <w:tcPr>
            <w:tcW w:w="1361" w:type="pct"/>
            <w:noWrap/>
            <w:vAlign w:val="center"/>
            <w:hideMark/>
          </w:tcPr>
          <w:p w14:paraId="06D8F5F2" w14:textId="77777777" w:rsidR="005E532D" w:rsidRPr="00944665" w:rsidRDefault="005E532D" w:rsidP="00235271">
            <w:r w:rsidRPr="00944665">
              <w:t>Fluorine</w:t>
            </w:r>
          </w:p>
        </w:tc>
        <w:tc>
          <w:tcPr>
            <w:tcW w:w="437" w:type="pct"/>
            <w:noWrap/>
            <w:hideMark/>
          </w:tcPr>
          <w:p w14:paraId="4C6009EC" w14:textId="36136062" w:rsidR="005E532D" w:rsidRPr="00944665" w:rsidRDefault="005E532D" w:rsidP="00235271">
            <w:r w:rsidRPr="00944665">
              <w:t>ECS</w:t>
            </w:r>
            <w:r w:rsidRPr="00944665">
              <w:fldChar w:fldCharType="begin"/>
            </w:r>
            <w:r w:rsidRPr="00944665">
              <w:instrText xml:space="preserve"> ADDIN ZOTERO_ITEM CSL_CITATION {"citationID":"6dNr0nR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B6987BE" w14:textId="3F9A0564" w:rsidR="005E532D" w:rsidRPr="00944665" w:rsidRDefault="005E532D" w:rsidP="00235271">
            <w:r w:rsidRPr="00944665">
              <w:t>CI</w:t>
            </w:r>
            <w:r w:rsidRPr="00944665">
              <w:fldChar w:fldCharType="begin"/>
            </w:r>
            <w:r w:rsidRPr="00944665">
              <w:instrText xml:space="preserve"> ADDIN ZOTERO_ITEM CSL_CITATION {"citationID":"6SEjwTJ2","properties":{"unsorted":false,"formattedCitation":"[2]","plainCitation":"[2]","noteIndex":0},"citationItems":[{"id":3111,"uris":["http://zotero.org/groups/6013551/items/9KTEW4XZ"],"itemData":{"id":3111,"type":"article-journal","abstract":"We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IhAfvt7Z","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A8931CE" w14:textId="38CA210E"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jpf9nuF7","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C488500" w14:textId="755E3FB2" w:rsidR="005E532D" w:rsidRPr="00944665" w:rsidRDefault="005E532D" w:rsidP="00235271">
            <w:pPr>
              <w:rPr>
                <w:rFonts w:eastAsia="Times New Roman"/>
              </w:rPr>
            </w:pPr>
            <w:r w:rsidRPr="00944665">
              <w:t>No</w:t>
            </w:r>
          </w:p>
        </w:tc>
        <w:tc>
          <w:tcPr>
            <w:tcW w:w="447" w:type="pct"/>
            <w:noWrap/>
            <w:vAlign w:val="center"/>
            <w:hideMark/>
          </w:tcPr>
          <w:p w14:paraId="452330AF" w14:textId="3BBE8381" w:rsidR="005E532D" w:rsidRPr="00944665" w:rsidRDefault="005E532D" w:rsidP="00235271">
            <w:pPr>
              <w:rPr>
                <w:rFonts w:eastAsia="Times New Roman"/>
              </w:rPr>
            </w:pPr>
            <w:r w:rsidRPr="00944665">
              <w:t>No</w:t>
            </w:r>
          </w:p>
        </w:tc>
      </w:tr>
      <w:tr w:rsidR="005E532D" w:rsidRPr="00944665" w14:paraId="66FDD2C1" w14:textId="77777777" w:rsidTr="00944665">
        <w:trPr>
          <w:trHeight w:val="283"/>
        </w:trPr>
        <w:tc>
          <w:tcPr>
            <w:tcW w:w="896" w:type="pct"/>
            <w:noWrap/>
            <w:vAlign w:val="center"/>
          </w:tcPr>
          <w:p w14:paraId="24AE2C1F" w14:textId="57C75970" w:rsidR="005E532D" w:rsidRPr="00944665" w:rsidRDefault="005E532D" w:rsidP="00235271">
            <w:r w:rsidRPr="00944665">
              <w:t>Heavy water</w:t>
            </w:r>
          </w:p>
        </w:tc>
        <w:tc>
          <w:tcPr>
            <w:tcW w:w="1361" w:type="pct"/>
            <w:noWrap/>
            <w:vAlign w:val="center"/>
          </w:tcPr>
          <w:p w14:paraId="48DF6DFD" w14:textId="7BF1C618" w:rsidR="005E532D" w:rsidRPr="00944665" w:rsidRDefault="005E532D" w:rsidP="00235271">
            <w:r w:rsidRPr="00944665">
              <w:t>Deuterium oxide</w:t>
            </w:r>
          </w:p>
        </w:tc>
        <w:tc>
          <w:tcPr>
            <w:tcW w:w="437" w:type="pct"/>
            <w:noWrap/>
            <w:vAlign w:val="center"/>
          </w:tcPr>
          <w:p w14:paraId="3E8B5CC0" w14:textId="71C2B8DE" w:rsidR="005E532D" w:rsidRPr="00944665" w:rsidRDefault="005E532D" w:rsidP="00235271">
            <w:r w:rsidRPr="00944665">
              <w:t>FS</w:t>
            </w:r>
            <w:r w:rsidRPr="00944665">
              <w:fldChar w:fldCharType="begin"/>
            </w:r>
            <w:r w:rsidRPr="00944665">
              <w:instrText xml:space="preserve"> ADDIN ZOTERO_ITEM CSL_CITATION {"citationID":"a1ldlobc76m","properties":{"unsorted":false,"formattedCitation":"[26]","plainCitation":"[26]","noteIndex":0},"citationItems":[{"id":3852,"uris":["http://zotero.org/groups/6013551/items/HDZCV963"],"itemData":{"id":3852,"type":"article-journal","abstract":"The International Association for the Properties of Water and Steam has recently adopted a new formulation for the thermodynamic properties of heavy water. This","container-title":"Journal of Physical and Chemical Reference Data","DOI":"10.1063/5.0048711","ISSN":"0047-2689","issue":"3","journalAbbreviation":"J. Phys. Chem. Ref. Data","language":"en","publisher":"AIP Publishing","source":"pubs.aip.org","title":"New International Formulation for the Viscosity of Heavy Water","URL":"https://pubs.aip.org/aip/jpr/article/50/3/033102/914034/New-International-Formulation-for-the-Viscosity-of","volume":"50","author":[{"family":"Assael","given":"M. J."},{"family":"Monogenidou","given":"S. A."},{"family":"Huber","given":"M. L."},{"family":"Perkins","given":"R. A."},{"family":"Sengers","given":"J. V."}],"accessed":{"date-parts":[["2026",3,6]]},"issued":{"date-parts":[["2021",9,1]]}}}],"schema":"https://github.com/citation-style-language/schema/raw/master/csl-citation.json"} </w:instrText>
            </w:r>
            <w:r w:rsidRPr="00944665">
              <w:fldChar w:fldCharType="separate"/>
            </w:r>
            <w:r w:rsidRPr="00944665">
              <w:rPr>
                <w:rFonts w:eastAsia="DengXian"/>
              </w:rPr>
              <w:t>[26]</w:t>
            </w:r>
            <w:r w:rsidRPr="00944665">
              <w:fldChar w:fldCharType="end"/>
            </w:r>
          </w:p>
        </w:tc>
        <w:tc>
          <w:tcPr>
            <w:tcW w:w="539" w:type="pct"/>
            <w:noWrap/>
            <w:vAlign w:val="center"/>
          </w:tcPr>
          <w:p w14:paraId="0372036D" w14:textId="01CED704" w:rsidR="005E532D" w:rsidRPr="00944665" w:rsidRDefault="005E532D" w:rsidP="00235271">
            <w:r w:rsidRPr="00944665">
              <w:t>FS</w:t>
            </w:r>
          </w:p>
        </w:tc>
        <w:tc>
          <w:tcPr>
            <w:tcW w:w="525" w:type="pct"/>
            <w:noWrap/>
            <w:vAlign w:val="center"/>
          </w:tcPr>
          <w:p w14:paraId="47FA1FA0" w14:textId="771B64EE" w:rsidR="005E532D" w:rsidRPr="00944665" w:rsidRDefault="005E532D" w:rsidP="00235271">
            <w:r w:rsidRPr="00944665">
              <w:t>C</w:t>
            </w:r>
          </w:p>
        </w:tc>
        <w:tc>
          <w:tcPr>
            <w:tcW w:w="795" w:type="pct"/>
            <w:noWrap/>
            <w:vAlign w:val="center"/>
          </w:tcPr>
          <w:p w14:paraId="619C0B59" w14:textId="5DA1267C" w:rsidR="005E532D" w:rsidRPr="00944665" w:rsidRDefault="005E532D" w:rsidP="00235271">
            <w:r w:rsidRPr="00944665">
              <w:t>No</w:t>
            </w:r>
          </w:p>
        </w:tc>
        <w:tc>
          <w:tcPr>
            <w:tcW w:w="447" w:type="pct"/>
            <w:noWrap/>
          </w:tcPr>
          <w:p w14:paraId="3A6C4773" w14:textId="2AAFF010" w:rsidR="005E532D" w:rsidRPr="00944665" w:rsidRDefault="005E532D" w:rsidP="00235271">
            <w:r w:rsidRPr="00944665">
              <w:t>B</w:t>
            </w:r>
            <w:r w:rsidRPr="00944665">
              <w:fldChar w:fldCharType="begin"/>
            </w:r>
            <w:r w:rsidRPr="00944665">
              <w:instrText xml:space="preserve"> ADDIN ZOTERO_ITEM CSL_CITATION {"citationID":"a1k91mj3g59","properties":{"unsorted":false,"formattedCitation":"[27]","plainCitation":"[27]","noteIndex":0},"citationItems":[{"id":3794,"uris":["http://zotero.org/groups/6013551/items/ZQ9H5SA9"],"itemData":{"id":3794,"type":"article-journal","abstract":"A closed-form approximant is proposed for the crossover function which connects the asymptotic critical behavior of the viscosity of a fluid with the normal behavior of the viscosity away from the critical point. The expression is used to represent the critical viscosity enhancement near the gas-liquid critical point of fluids as a function of temperature and density.","container-title":"Physical Review A","DOI":"10.1103/PhysRevA.24.1469","issue":"3","journalAbbreviation":"Phys. Rev. A","language":"en-US","page":"1469-1475","publisher":"American Physical Society","source":"APS","title":"Crossover function for the critical viscosity of a classical fluid","volume":"24","author":[{"family":"Bhattacharjee","given":"J. K."},{"family":"Ferrell","given":"R. A."},{"family":"Basu","given":"R. S."},{"family":"Sengers","given":"J. V."}],"issued":{"date-parts":[["1981",9,1]]}}}],"schema":"https://github.com/citation-style-language/schema/raw/master/csl-citation.json"} </w:instrText>
            </w:r>
            <w:r w:rsidRPr="00944665">
              <w:fldChar w:fldCharType="separate"/>
            </w:r>
            <w:r w:rsidRPr="00944665">
              <w:rPr>
                <w:rFonts w:eastAsia="DengXian"/>
              </w:rPr>
              <w:t>[27]</w:t>
            </w:r>
            <w:r w:rsidRPr="00944665">
              <w:fldChar w:fldCharType="end"/>
            </w:r>
          </w:p>
        </w:tc>
      </w:tr>
      <w:tr w:rsidR="005E532D" w:rsidRPr="00944665" w14:paraId="07064732" w14:textId="77777777" w:rsidTr="00944665">
        <w:trPr>
          <w:trHeight w:val="283"/>
        </w:trPr>
        <w:tc>
          <w:tcPr>
            <w:tcW w:w="896" w:type="pct"/>
            <w:noWrap/>
            <w:vAlign w:val="center"/>
          </w:tcPr>
          <w:p w14:paraId="328B16FF" w14:textId="4B6697C9" w:rsidR="005E532D" w:rsidRPr="00944665" w:rsidRDefault="005E532D" w:rsidP="00235271">
            <w:r w:rsidRPr="00944665">
              <w:t>Helium</w:t>
            </w:r>
          </w:p>
        </w:tc>
        <w:tc>
          <w:tcPr>
            <w:tcW w:w="1361" w:type="pct"/>
            <w:noWrap/>
            <w:vAlign w:val="center"/>
          </w:tcPr>
          <w:p w14:paraId="1CFE0929" w14:textId="7376FE6B" w:rsidR="005E532D" w:rsidRPr="00944665" w:rsidRDefault="005E532D" w:rsidP="00235271">
            <w:r w:rsidRPr="00944665">
              <w:t>Helium-4</w:t>
            </w:r>
          </w:p>
        </w:tc>
        <w:tc>
          <w:tcPr>
            <w:tcW w:w="437" w:type="pct"/>
            <w:noWrap/>
            <w:vAlign w:val="center"/>
          </w:tcPr>
          <w:p w14:paraId="58B2192C" w14:textId="394125C7" w:rsidR="005E532D" w:rsidRPr="00944665" w:rsidRDefault="005E532D" w:rsidP="00235271">
            <w:r w:rsidRPr="00944665">
              <w:t>FS</w:t>
            </w:r>
            <w:r w:rsidRPr="00944665">
              <w:fldChar w:fldCharType="begin"/>
            </w:r>
            <w:r w:rsidRPr="00944665">
              <w:instrText xml:space="preserve"> ADDIN ZOTERO_ITEM CSL_CITATION {"citationID":"a1icuk2ntlc","properties":{"unsorted":false,"formattedCitation":"[28]","plainCitation":"[28]","noteIndex":0},"citationItems":[{"id":3850,"uris":["http://zotero.org/groups/6013551/items/VG5MX5NF"],"itemData":{"id":3850,"type":"report","source":"Google Scholar","title":"Thermophysical Properties of Helium-4 from 0.8 to 1500 K with Pressures to 2000 MPa","URL":"https://ntrs.nasa.gov/citations/19900019365","author":[{"family":"Arp","given":"Vincent D."},{"family":"McCarty","given":"Robert D."}],"accessed":{"date-parts":[["2026",3,6]]},"issued":{"date-parts":[["1989"]]}}}],"schema":"https://github.com/citation-style-language/schema/raw/master/csl-citation.json"} </w:instrText>
            </w:r>
            <w:r w:rsidRPr="00944665">
              <w:fldChar w:fldCharType="separate"/>
            </w:r>
            <w:r w:rsidRPr="00944665">
              <w:rPr>
                <w:rFonts w:eastAsia="DengXian"/>
              </w:rPr>
              <w:t>[28]</w:t>
            </w:r>
            <w:r w:rsidRPr="00944665">
              <w:fldChar w:fldCharType="end"/>
            </w:r>
          </w:p>
        </w:tc>
        <w:tc>
          <w:tcPr>
            <w:tcW w:w="539" w:type="pct"/>
            <w:noWrap/>
            <w:vAlign w:val="center"/>
          </w:tcPr>
          <w:p w14:paraId="437C9E6D" w14:textId="64A4B2B3" w:rsidR="005E532D" w:rsidRPr="00944665" w:rsidRDefault="005E532D" w:rsidP="00235271">
            <w:r w:rsidRPr="00944665">
              <w:t>FS</w:t>
            </w:r>
          </w:p>
        </w:tc>
        <w:tc>
          <w:tcPr>
            <w:tcW w:w="525" w:type="pct"/>
            <w:noWrap/>
            <w:vAlign w:val="center"/>
          </w:tcPr>
          <w:p w14:paraId="1ED69597" w14:textId="488880EC" w:rsidR="005E532D" w:rsidRPr="00944665" w:rsidRDefault="005E532D" w:rsidP="00235271">
            <w:r w:rsidRPr="00944665">
              <w:t>No</w:t>
            </w:r>
          </w:p>
        </w:tc>
        <w:tc>
          <w:tcPr>
            <w:tcW w:w="795" w:type="pct"/>
            <w:noWrap/>
          </w:tcPr>
          <w:p w14:paraId="29357B1A" w14:textId="0EA69EEF" w:rsidR="005E532D" w:rsidRPr="00944665" w:rsidRDefault="005E532D" w:rsidP="00235271">
            <w:r w:rsidRPr="00944665">
              <w:t>No</w:t>
            </w:r>
          </w:p>
        </w:tc>
        <w:tc>
          <w:tcPr>
            <w:tcW w:w="447" w:type="pct"/>
            <w:noWrap/>
          </w:tcPr>
          <w:p w14:paraId="03C06599" w14:textId="292BFB03" w:rsidR="005E532D" w:rsidRPr="00944665" w:rsidRDefault="005E532D" w:rsidP="00235271">
            <w:r w:rsidRPr="00944665">
              <w:t>No</w:t>
            </w:r>
          </w:p>
        </w:tc>
      </w:tr>
      <w:tr w:rsidR="005E532D" w:rsidRPr="00944665" w14:paraId="632876ED" w14:textId="77777777" w:rsidTr="00944665">
        <w:trPr>
          <w:trHeight w:val="283"/>
        </w:trPr>
        <w:tc>
          <w:tcPr>
            <w:tcW w:w="896" w:type="pct"/>
            <w:noWrap/>
            <w:vAlign w:val="center"/>
            <w:hideMark/>
          </w:tcPr>
          <w:p w14:paraId="24F3D653" w14:textId="77777777" w:rsidR="005E532D" w:rsidRPr="00944665" w:rsidRDefault="005E532D" w:rsidP="00235271">
            <w:r w:rsidRPr="00944665">
              <w:t>Heptane</w:t>
            </w:r>
          </w:p>
        </w:tc>
        <w:tc>
          <w:tcPr>
            <w:tcW w:w="1361" w:type="pct"/>
            <w:noWrap/>
            <w:vAlign w:val="center"/>
            <w:hideMark/>
          </w:tcPr>
          <w:p w14:paraId="3971FC27" w14:textId="77777777" w:rsidR="005E532D" w:rsidRPr="00944665" w:rsidRDefault="005E532D" w:rsidP="00235271">
            <w:r w:rsidRPr="00944665">
              <w:t>Heptane</w:t>
            </w:r>
          </w:p>
        </w:tc>
        <w:tc>
          <w:tcPr>
            <w:tcW w:w="437" w:type="pct"/>
            <w:noWrap/>
            <w:vAlign w:val="center"/>
            <w:hideMark/>
          </w:tcPr>
          <w:p w14:paraId="64E34160" w14:textId="2A3694FE" w:rsidR="005E532D" w:rsidRPr="00944665" w:rsidRDefault="005E532D" w:rsidP="00235271">
            <w:r w:rsidRPr="00944665">
              <w:t>FS</w:t>
            </w:r>
            <w:r w:rsidRPr="00944665">
              <w:fldChar w:fldCharType="begin"/>
            </w:r>
            <w:r w:rsidRPr="00944665">
              <w:instrText xml:space="preserve"> ADDIN ZOTERO_ITEM CSL_CITATION {"citationID":"a10m9j1m4cb","properties":{"unsorted":false,"formattedCitation":"[29]","plainCitation":"[29]","noteIndex":0},"citationItems":[{"id":3742,"uris":["http://zotero.org/groups/6013551/items/9NRWXMKT"],"itemData":{"id":3742,"type":"article-journal","abstract":"This paper contains a new wide-ranging correlation for the viscosity of n-heptane based on critically evaluated experimental data. The correlation is valid from the triple point (182.55 K) to 600 K, and at pressures up to 248 MPa. The estimated uncertainty at a 95% confidence level is 3.5% over the whole range (with the exception of the near-critical region). Along the saturated liquid curve, the estimated uncertainty is 1% below 292 K, 0.6% in the region from 292 to 346 K, rising to 2% between 346 and 363 K, and 0.3% for the low-density gas at temperatures from 317 to 600 K and pressures to 0.3 MPa.","container-title":"Journal of Physical and Chemical Reference Data","DOI":"10.1063/1.4875930","ISSN":"0047-2689","issue":"2","journalAbbreviation":"J. Phys. Chem. Ref. Data","language":"en-US","page":"023103","source":"Silverchair","title":"Reference Correlation of the Viscosity of n-Heptane from the Triple Point to 600 K and up to 248 MPa","volume":"43","author":[{"family":"Michailidou","given":"E. K."},{"family":"Assael","given":"M. J."},{"family":"Huber","given":"M. L."},{"family":"Abdulagatov","given":"I. M."},{"family":"Perkins","given":"R. A."}],"issued":{"date-parts":[["2014",6,5]]}}}],"schema":"https://github.com/citation-style-language/schema/raw/master/csl-citation.json"} </w:instrText>
            </w:r>
            <w:r w:rsidRPr="00944665">
              <w:fldChar w:fldCharType="separate"/>
            </w:r>
            <w:r w:rsidRPr="00944665">
              <w:rPr>
                <w:rFonts w:eastAsia="DengXian"/>
              </w:rPr>
              <w:t>[29]</w:t>
            </w:r>
            <w:r w:rsidRPr="00944665">
              <w:fldChar w:fldCharType="end"/>
            </w:r>
          </w:p>
        </w:tc>
        <w:tc>
          <w:tcPr>
            <w:tcW w:w="539" w:type="pct"/>
            <w:noWrap/>
            <w:vAlign w:val="center"/>
            <w:hideMark/>
          </w:tcPr>
          <w:p w14:paraId="7D4FFE93" w14:textId="177F9EC4" w:rsidR="005E532D" w:rsidRPr="00944665" w:rsidRDefault="005E532D" w:rsidP="00235271">
            <w:r w:rsidRPr="00944665">
              <w:t>CS</w:t>
            </w:r>
          </w:p>
        </w:tc>
        <w:tc>
          <w:tcPr>
            <w:tcW w:w="525" w:type="pct"/>
            <w:noWrap/>
            <w:vAlign w:val="center"/>
            <w:hideMark/>
          </w:tcPr>
          <w:p w14:paraId="00E65387" w14:textId="5C1B51AF" w:rsidR="005E532D" w:rsidRPr="00944665" w:rsidRDefault="005E532D" w:rsidP="00235271">
            <w:r w:rsidRPr="00944665">
              <w:t>FS</w:t>
            </w:r>
          </w:p>
        </w:tc>
        <w:tc>
          <w:tcPr>
            <w:tcW w:w="795" w:type="pct"/>
            <w:noWrap/>
            <w:vAlign w:val="center"/>
            <w:hideMark/>
          </w:tcPr>
          <w:p w14:paraId="1F1F1AEA" w14:textId="2D784456"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a2ab2k14dlh","properties":{"unsorted":false,"formattedCitation":"[30]","plainCitation":"[30]","noteIndex":0},"citationItems":[{"id":3761,"uris":["http://zotero.org/groups/6013551/items/5N8RNIZG"],"itemData":{"id":3761,"type":"article-journal","container-title":"High Temp.-High Pressures","page":"473–483","source":"Google Scholar","title":"Temperature and initial-density dependence of the vapour phase viscosity of n-alkanes (n= 5-7)","volume":"23","author":[{"family":"Vogel","given":"E."},{"family":"Holdt","given":"B."}],"issued":{"date-parts":[["1991"]]}}}],"schema":"https://github.com/citation-style-language/schema/raw/master/csl-citation.json"} </w:instrText>
            </w:r>
            <w:r w:rsidRPr="00944665">
              <w:fldChar w:fldCharType="separate"/>
            </w:r>
            <w:r w:rsidRPr="00944665">
              <w:rPr>
                <w:rFonts w:eastAsia="DengXian"/>
              </w:rPr>
              <w:t>[30]</w:t>
            </w:r>
            <w:r w:rsidRPr="00944665">
              <w:fldChar w:fldCharType="end"/>
            </w:r>
          </w:p>
        </w:tc>
        <w:tc>
          <w:tcPr>
            <w:tcW w:w="447" w:type="pct"/>
            <w:noWrap/>
            <w:hideMark/>
          </w:tcPr>
          <w:p w14:paraId="075857AF" w14:textId="7DDB949F" w:rsidR="005E532D" w:rsidRPr="00944665" w:rsidRDefault="005E532D" w:rsidP="00235271">
            <w:r w:rsidRPr="00944665">
              <w:t>No</w:t>
            </w:r>
          </w:p>
        </w:tc>
      </w:tr>
      <w:tr w:rsidR="005E532D" w:rsidRPr="00944665" w14:paraId="6C07C380" w14:textId="77777777" w:rsidTr="00944665">
        <w:trPr>
          <w:trHeight w:val="283"/>
        </w:trPr>
        <w:tc>
          <w:tcPr>
            <w:tcW w:w="896" w:type="pct"/>
            <w:noWrap/>
            <w:vAlign w:val="center"/>
            <w:hideMark/>
          </w:tcPr>
          <w:p w14:paraId="226759F3" w14:textId="77777777" w:rsidR="005E532D" w:rsidRPr="00944665" w:rsidRDefault="005E532D" w:rsidP="00235271">
            <w:r w:rsidRPr="00944665">
              <w:t>Hexadecane</w:t>
            </w:r>
          </w:p>
        </w:tc>
        <w:tc>
          <w:tcPr>
            <w:tcW w:w="1361" w:type="pct"/>
            <w:noWrap/>
            <w:vAlign w:val="center"/>
            <w:hideMark/>
          </w:tcPr>
          <w:p w14:paraId="71F27406" w14:textId="77777777" w:rsidR="005E532D" w:rsidRPr="00944665" w:rsidRDefault="005E532D" w:rsidP="00235271">
            <w:r w:rsidRPr="00944665">
              <w:t>Hexadecane</w:t>
            </w:r>
          </w:p>
        </w:tc>
        <w:tc>
          <w:tcPr>
            <w:tcW w:w="437" w:type="pct"/>
            <w:noWrap/>
            <w:vAlign w:val="center"/>
            <w:hideMark/>
          </w:tcPr>
          <w:p w14:paraId="7D5A0595" w14:textId="0E712655" w:rsidR="005E532D" w:rsidRPr="00944665" w:rsidRDefault="005E532D" w:rsidP="00235271">
            <w:r w:rsidRPr="00944665">
              <w:t>FS</w:t>
            </w:r>
            <w:r w:rsidRPr="00944665">
              <w:fldChar w:fldCharType="begin"/>
            </w:r>
            <w:r w:rsidRPr="00944665">
              <w:instrText xml:space="preserve"> ADDIN ZOTERO_ITEM CSL_CITATION {"citationID":"a18hfpcn56b","properties":{"unsorted":false,"formattedCitation":"[31]","plainCitation":"[31]","noteIndex":0},"citationItems":[{"id":3762,"uris":["http://zotero.org/groups/6013551/items/ZZGNM4JQ"],"itemData":{"id":3762,"type":"article-journal","abstract":"A new correlation for the viscosity of n-hexadecane is presented. The correlation is based upon a body of experimental data that has been critically assessed for internal consistency and for agreement with theory. It is applicable in the temperature range from the triple point to 673 K at pressures up to 425 MPa. The overall uncertainty of the proposed correlation, estimated as the combined expanded uncertainty with a coverage factor of 2, varies from 1% for the viscosity at atmospheric pressure to 10% for the viscosity of the vapor phase at low temperatures. Tables of the viscosity generated by the relevant equations are provided at selected temperatures and pressures and along the saturation line.","container-title":"Journal of Physical and Chemical Reference Data","DOI":"10.1063/1.5039595","ISSN":"0047-2689","issue":"3","journalAbbreviation":"J. Phys. Chem. Ref. Data","page":"033102","source":"Silverchair","title":"Reference Correlation of the Viscosity of n-Hexadecane from the Triple Point to 673 K and up to 425 MPa","volume":"47","author":[{"family":"Meng","given":"X. Y."},{"family":"Sun","given":"Y. K."},{"family":"Cao","given":"F. L."},{"family":"Wu","given":"J. T."},{"family":"Vesovic","given":"V."}],"issued":{"date-parts":[["2018",7,25]]}}}],"schema":"https://github.com/citation-style-language/schema/raw/master/csl-citation.json"} </w:instrText>
            </w:r>
            <w:r w:rsidRPr="00944665">
              <w:fldChar w:fldCharType="separate"/>
            </w:r>
            <w:r w:rsidRPr="00944665">
              <w:rPr>
                <w:rFonts w:eastAsia="DengXian"/>
              </w:rPr>
              <w:t>[31]</w:t>
            </w:r>
            <w:r w:rsidRPr="00944665">
              <w:fldChar w:fldCharType="end"/>
            </w:r>
          </w:p>
        </w:tc>
        <w:tc>
          <w:tcPr>
            <w:tcW w:w="539" w:type="pct"/>
            <w:noWrap/>
            <w:vAlign w:val="center"/>
            <w:hideMark/>
          </w:tcPr>
          <w:p w14:paraId="01952BA1" w14:textId="56865284" w:rsidR="005E532D" w:rsidRPr="00944665" w:rsidRDefault="005E532D" w:rsidP="00235271">
            <w:r w:rsidRPr="00944665">
              <w:t>CS</w:t>
            </w:r>
          </w:p>
        </w:tc>
        <w:tc>
          <w:tcPr>
            <w:tcW w:w="525" w:type="pct"/>
            <w:noWrap/>
            <w:vAlign w:val="center"/>
            <w:hideMark/>
          </w:tcPr>
          <w:p w14:paraId="52B774C3" w14:textId="183961E9" w:rsidR="005E532D" w:rsidRPr="00944665" w:rsidRDefault="005E532D" w:rsidP="00235271">
            <w:r w:rsidRPr="00944665">
              <w:t>NO</w:t>
            </w:r>
          </w:p>
        </w:tc>
        <w:tc>
          <w:tcPr>
            <w:tcW w:w="795" w:type="pct"/>
            <w:noWrap/>
            <w:vAlign w:val="center"/>
            <w:hideMark/>
          </w:tcPr>
          <w:p w14:paraId="63073C4C" w14:textId="4D4E0801" w:rsidR="005E532D" w:rsidRPr="00944665" w:rsidRDefault="005E532D" w:rsidP="00235271">
            <w:r w:rsidRPr="00944665">
              <w:t>FS</w:t>
            </w:r>
          </w:p>
        </w:tc>
        <w:tc>
          <w:tcPr>
            <w:tcW w:w="447" w:type="pct"/>
            <w:noWrap/>
            <w:hideMark/>
          </w:tcPr>
          <w:p w14:paraId="27A124A6" w14:textId="483C544D" w:rsidR="005E532D" w:rsidRPr="00944665" w:rsidRDefault="005E532D" w:rsidP="00235271">
            <w:r w:rsidRPr="00944665">
              <w:t>No</w:t>
            </w:r>
          </w:p>
        </w:tc>
      </w:tr>
      <w:tr w:rsidR="005E532D" w:rsidRPr="00944665" w14:paraId="0D58E1DD" w14:textId="77777777" w:rsidTr="00944665">
        <w:trPr>
          <w:trHeight w:val="283"/>
        </w:trPr>
        <w:tc>
          <w:tcPr>
            <w:tcW w:w="896" w:type="pct"/>
            <w:noWrap/>
            <w:vAlign w:val="center"/>
            <w:hideMark/>
          </w:tcPr>
          <w:p w14:paraId="00E4057B" w14:textId="77777777" w:rsidR="005E532D" w:rsidRPr="00944665" w:rsidRDefault="005E532D" w:rsidP="00235271">
            <w:r w:rsidRPr="00944665">
              <w:t>Hexane</w:t>
            </w:r>
          </w:p>
        </w:tc>
        <w:tc>
          <w:tcPr>
            <w:tcW w:w="1361" w:type="pct"/>
            <w:noWrap/>
            <w:vAlign w:val="center"/>
            <w:hideMark/>
          </w:tcPr>
          <w:p w14:paraId="46B2FC73" w14:textId="77777777" w:rsidR="005E532D" w:rsidRPr="00944665" w:rsidRDefault="005E532D" w:rsidP="00235271">
            <w:r w:rsidRPr="00944665">
              <w:t>Hexane</w:t>
            </w:r>
          </w:p>
        </w:tc>
        <w:tc>
          <w:tcPr>
            <w:tcW w:w="437" w:type="pct"/>
            <w:noWrap/>
            <w:vAlign w:val="center"/>
            <w:hideMark/>
          </w:tcPr>
          <w:p w14:paraId="5B8BAD88" w14:textId="287B1696" w:rsidR="005E532D" w:rsidRPr="00944665" w:rsidRDefault="005E532D" w:rsidP="00235271">
            <w:r w:rsidRPr="00944665">
              <w:t>FS</w:t>
            </w:r>
            <w:r w:rsidRPr="00944665">
              <w:fldChar w:fldCharType="begin"/>
            </w:r>
            <w:r w:rsidRPr="00944665">
              <w:instrText xml:space="preserve"> ADDIN ZOTERO_ITEM CSL_CITATION {"citationID":"a1qnlajlnhi","properties":{"unsorted":false,"formattedCitation":"[32]","plainCitation":"[32]","noteIndex":0},"citationItems":[{"id":3765,"uris":["http://zotero.org/groups/6013551/items/TTRI7U3N"],"itemData":{"id":3765,"type":"article-journal","abstract":"This paper contains new, representative reference equations for the viscosity of n-hexane. The equations are based in part upon a body of experimental data that has been critically assessed for internal consistency and for agreement with theory whenever possible. The correlations are valid from the triple point to 600 K, and at pressures up to 100 MPa. We estimate the expanded uncertainty at a 95% confidence level to be 2% for the liquid phase at temperatures from the triple point to 450 K and pressures to 100 MPa. For the liquid at 450–600 K at pressures to 100 MPa, the expanded uncertainty at the 95% confidence level is 6%, and is 0.3% for the low-density gas at pressures to 0.3 MPa.","container-title":"Journal of Physical and Chemical Reference Data","DOI":"10.1063/1.4818980","ISSN":"0047-2689","issue":"3","journalAbbreviation":"J. Phys. Chem. Ref. Data","page":"033104","source":"Silverchair","title":"Reference Correlation of the Viscosity of n-Hexane from the Triple Point to 600 K and up to 100 MPa","volume":"42","author":[{"family":"Michailidou","given":"E. K."},{"family":"Assael","given":"M. J."},{"family":"Huber","given":"M. L."},{"family":"Perkins","given":"R. A."}],"issued":{"date-parts":[["2013",9,6]]}}}],"schema":"https://github.com/citation-style-language/schema/raw/master/csl-citation.json"} </w:instrText>
            </w:r>
            <w:r w:rsidRPr="00944665">
              <w:fldChar w:fldCharType="separate"/>
            </w:r>
            <w:r w:rsidRPr="00944665">
              <w:rPr>
                <w:rFonts w:eastAsia="DengXian"/>
              </w:rPr>
              <w:t>[32]</w:t>
            </w:r>
            <w:r w:rsidRPr="00944665">
              <w:fldChar w:fldCharType="end"/>
            </w:r>
          </w:p>
        </w:tc>
        <w:tc>
          <w:tcPr>
            <w:tcW w:w="539" w:type="pct"/>
            <w:noWrap/>
            <w:vAlign w:val="center"/>
            <w:hideMark/>
          </w:tcPr>
          <w:p w14:paraId="188D12F9" w14:textId="1CD6AB35" w:rsidR="005E532D" w:rsidRPr="00944665" w:rsidRDefault="005E532D" w:rsidP="00235271">
            <w:r w:rsidRPr="00944665">
              <w:t>CS</w:t>
            </w:r>
          </w:p>
        </w:tc>
        <w:tc>
          <w:tcPr>
            <w:tcW w:w="525" w:type="pct"/>
            <w:noWrap/>
            <w:vAlign w:val="center"/>
            <w:hideMark/>
          </w:tcPr>
          <w:p w14:paraId="771DA8C1" w14:textId="3750142B" w:rsidR="005E532D" w:rsidRPr="00944665" w:rsidRDefault="005E532D" w:rsidP="00235271">
            <w:r w:rsidRPr="00944665">
              <w:t>FS</w:t>
            </w:r>
          </w:p>
        </w:tc>
        <w:tc>
          <w:tcPr>
            <w:tcW w:w="795" w:type="pct"/>
            <w:noWrap/>
            <w:vAlign w:val="center"/>
            <w:hideMark/>
          </w:tcPr>
          <w:p w14:paraId="47DFED32" w14:textId="29C12ACA"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{"citationID":"5mPF8Lbw","properties":{"unsorted":false,"formattedCitation":"[7]","plainCitation":"[7]","noteIndex":0},"citationItems":[{"id":3674,"uris":["http://zotero.org/groups/6013551/items/6J3L9ZI7"],"itemData":{"id":3674,"type":"article-journal","abstract":"A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hideMark/>
          </w:tcPr>
          <w:p w14:paraId="749B8561" w14:textId="01CDC933" w:rsidR="005E532D" w:rsidRPr="00944665" w:rsidRDefault="005E532D" w:rsidP="00235271">
            <w:r w:rsidRPr="00944665">
              <w:t>No</w:t>
            </w:r>
          </w:p>
        </w:tc>
      </w:tr>
      <w:tr w:rsidR="005E532D" w:rsidRPr="00944665" w14:paraId="5BD71F36" w14:textId="77777777" w:rsidTr="00944665">
        <w:trPr>
          <w:trHeight w:val="283"/>
        </w:trPr>
        <w:tc>
          <w:tcPr>
            <w:tcW w:w="896" w:type="pct"/>
            <w:noWrap/>
            <w:vAlign w:val="center"/>
            <w:hideMark/>
          </w:tcPr>
          <w:p w14:paraId="25DD8612" w14:textId="77777777" w:rsidR="005E532D" w:rsidRPr="00944665" w:rsidRDefault="005E532D" w:rsidP="00235271">
            <w:r w:rsidRPr="00944665">
              <w:t>Hydrogen(normal)</w:t>
            </w:r>
          </w:p>
        </w:tc>
        <w:tc>
          <w:tcPr>
            <w:tcW w:w="1361" w:type="pct"/>
            <w:noWrap/>
            <w:vAlign w:val="center"/>
            <w:hideMark/>
          </w:tcPr>
          <w:p w14:paraId="3E6D2F84" w14:textId="77777777" w:rsidR="005E532D" w:rsidRPr="00944665" w:rsidRDefault="005E532D" w:rsidP="00235271">
            <w:r w:rsidRPr="00944665">
              <w:t>Hydrogen(normal)</w:t>
            </w:r>
          </w:p>
        </w:tc>
        <w:tc>
          <w:tcPr>
            <w:tcW w:w="437" w:type="pct"/>
            <w:noWrap/>
            <w:vAlign w:val="center"/>
            <w:hideMark/>
          </w:tcPr>
          <w:p w14:paraId="7DC49FA9" w14:textId="630BEA5D" w:rsidR="005E532D" w:rsidRPr="00944665" w:rsidRDefault="005E532D" w:rsidP="00235271">
            <w:r w:rsidRPr="00944665">
              <w:t>FS</w:t>
            </w:r>
            <w:r w:rsidRPr="00944665">
              <w:fldChar w:fldCharType="begin"/>
            </w:r>
            <w:r w:rsidRPr="00944665">
              <w:instrText xml:space="preserve"> ADDIN ZOTERO_ITEM CSL_CITATION {"citationID":"lShu2soi","properties":{"unsorted":false,"formattedCitation":"[18]","plainCitation":"[18]","noteIndex":0},"citationItems":[{"id":3768,"uris":["http://zotero.org/groups/6013551/items/7EJSHFIP"],"itemData":{"id":3768,"type":"article-journal","abstract":"We report the results of a symbolic-regression methodology to obtain both the functional form and the coefficients for a wide-ranging correlation for the viscosity of normal hydrogen. The correlation covers the temperature range from the triple-point temperature to 1000 K and pressures up to 200 MPa and extrapolates in a physically reasonable manner to 2000 K. The estimated uncertainty is 4 % for the saturated liquid from the triple point to 31 K, with larger deviations as the critical region is approached. The estimated uncertainty is 4 % for the supercritical fluid phase at pressures to 200 MPa. For the limited range of 200 K to 400 K at pressures up to 0.1 MPa, the uncertainty is 0.1 %.","container-title":"Journal of Chemical &amp; Engineering Data","DOI":"10.1021/je301273j","ISSN":"0021-9568","issue":"4","journalAbbreviation":"J. Chem. Eng. Data","page":"969-979","publisher":"American Chemical Society","source":"ACS Publications","title":"Correlation for the Viscosity of Normal Hydrogen Obtained from Symbolic Regression","volume":"58","author":[{"family":"Muzny","given":"Chris D."},{"family":"Huber","given":"Marcia L."},{"family":"Kazakov","given":"Andrei F."}],"issued":{"date-parts":[["2013",4,11]]}}}],"schema":"https://github.com/citation-style-language/schema/raw/master/csl-citation.json"} </w:instrText>
            </w:r>
            <w:r w:rsidRPr="00944665">
              <w:fldChar w:fldCharType="separate"/>
            </w:r>
            <w:r w:rsidRPr="00944665">
              <w:rPr>
                <w:rFonts w:eastAsia="DengXian"/>
              </w:rPr>
              <w:t>[18]</w:t>
            </w:r>
            <w:r w:rsidRPr="00944665">
              <w:fldChar w:fldCharType="end"/>
            </w:r>
          </w:p>
        </w:tc>
        <w:tc>
          <w:tcPr>
            <w:tcW w:w="539" w:type="pct"/>
            <w:noWrap/>
            <w:vAlign w:val="center"/>
            <w:hideMark/>
          </w:tcPr>
          <w:p w14:paraId="7B2E05E2" w14:textId="60210DC3" w:rsidR="005E532D" w:rsidRPr="00944665" w:rsidRDefault="005E532D" w:rsidP="00235271">
            <w:r w:rsidRPr="00944665">
              <w:t>CS</w:t>
            </w:r>
          </w:p>
        </w:tc>
        <w:tc>
          <w:tcPr>
            <w:tcW w:w="525" w:type="pct"/>
            <w:noWrap/>
            <w:vAlign w:val="center"/>
            <w:hideMark/>
          </w:tcPr>
          <w:p w14:paraId="2FA4BA18" w14:textId="70B3ED0C" w:rsidR="005E532D" w:rsidRPr="00944665" w:rsidRDefault="005E532D" w:rsidP="00235271">
            <w:pPr>
              <w:rPr>
                <w:rFonts w:eastAsia="Times New Roman"/>
              </w:rPr>
            </w:pPr>
            <w:r w:rsidRPr="00944665">
              <w:t>FS</w:t>
            </w:r>
            <w:r w:rsidRPr="00944665">
              <w:fldChar w:fldCharType="begin"/>
            </w:r>
            <w:r w:rsidRPr="00944665">
              <w:instrText xml:space="preserve"> ADDIN ZOTERO_ITEM CSL_CITATION {"citationID":"wB3bMoRO","properties":{"unsorted":false,"formattedCitation":"[19]","plainCitation":"[19]","noteIndex":0},"citationItems":[{"id":3770,"uris":["http://zotero.org/groups/6013551/items/LJCW93L8"],"itemData":{"id":3770,"type":"article-journal","abstract":"Recently,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Pr="00944665">
              <w:rPr>
                <w:rFonts w:eastAsia="DengXian"/>
              </w:rPr>
              <w:t>[19]</w:t>
            </w:r>
            <w:r w:rsidRPr="00944665">
              <w:fldChar w:fldCharType="end"/>
            </w:r>
          </w:p>
        </w:tc>
        <w:tc>
          <w:tcPr>
            <w:tcW w:w="795" w:type="pct"/>
            <w:noWrap/>
            <w:vAlign w:val="center"/>
            <w:hideMark/>
          </w:tcPr>
          <w:p w14:paraId="5D840275" w14:textId="2887686F" w:rsidR="005E532D" w:rsidRPr="00944665" w:rsidRDefault="005E532D" w:rsidP="00235271">
            <w:pPr>
              <w:rPr>
                <w:rFonts w:eastAsia="Times New Roman"/>
              </w:rPr>
            </w:pPr>
            <w:r w:rsidRPr="00944665">
              <w:t>FS</w:t>
            </w:r>
            <w:r w:rsidRPr="00944665">
              <w:fldChar w:fldCharType="begin"/>
            </w:r>
            <w:r w:rsidRPr="00944665">
              <w:instrText xml:space="preserve"> ADDIN ZOTERO_ITEM CSL_CITATION {"citationID":"MrLr5xwY","properties":{"unsorted":false,"formattedCitation":"[19]","plainCitation":"[19]","noteIndex":0},"citationItems":[{"id":3770,"uris":["http://zotero.org/groups/6013551/items/LJCW93L8"],"itemData":{"id":3770,"type":"article-journal","abstract":"Recently,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Pr="00944665">
              <w:rPr>
                <w:rFonts w:eastAsia="DengXian"/>
              </w:rPr>
              <w:t>[19]</w:t>
            </w:r>
            <w:r w:rsidRPr="00944665">
              <w:fldChar w:fldCharType="end"/>
            </w:r>
          </w:p>
        </w:tc>
        <w:tc>
          <w:tcPr>
            <w:tcW w:w="447" w:type="pct"/>
            <w:noWrap/>
            <w:vAlign w:val="center"/>
            <w:hideMark/>
          </w:tcPr>
          <w:p w14:paraId="2C5F373E" w14:textId="324534B1" w:rsidR="005E532D" w:rsidRPr="00944665" w:rsidRDefault="005E532D" w:rsidP="00235271">
            <w:pPr>
              <w:rPr>
                <w:rFonts w:eastAsia="Times New Roman"/>
              </w:rPr>
            </w:pPr>
            <w:r w:rsidRPr="00944665">
              <w:t>No</w:t>
            </w:r>
          </w:p>
        </w:tc>
      </w:tr>
      <w:tr w:rsidR="005E532D" w:rsidRPr="00944665" w14:paraId="2C672A52" w14:textId="77777777" w:rsidTr="00944665">
        <w:trPr>
          <w:trHeight w:val="283"/>
        </w:trPr>
        <w:tc>
          <w:tcPr>
            <w:tcW w:w="896" w:type="pct"/>
            <w:noWrap/>
            <w:vAlign w:val="center"/>
            <w:hideMark/>
          </w:tcPr>
          <w:p w14:paraId="66D544B7" w14:textId="77777777" w:rsidR="005E532D" w:rsidRPr="00944665" w:rsidRDefault="005E532D" w:rsidP="00235271">
            <w:proofErr w:type="spellStart"/>
            <w:r w:rsidRPr="00944665">
              <w:t>Hydrogenchloride</w:t>
            </w:r>
            <w:proofErr w:type="spellEnd"/>
          </w:p>
        </w:tc>
        <w:tc>
          <w:tcPr>
            <w:tcW w:w="1361" w:type="pct"/>
            <w:noWrap/>
            <w:vAlign w:val="center"/>
            <w:hideMark/>
          </w:tcPr>
          <w:p w14:paraId="1EBA021D" w14:textId="77777777" w:rsidR="005E532D" w:rsidRPr="00944665" w:rsidRDefault="005E532D" w:rsidP="00235271">
            <w:proofErr w:type="spellStart"/>
            <w:r w:rsidRPr="00944665">
              <w:t>Hydrogenchloride</w:t>
            </w:r>
            <w:proofErr w:type="spellEnd"/>
          </w:p>
        </w:tc>
        <w:tc>
          <w:tcPr>
            <w:tcW w:w="437" w:type="pct"/>
            <w:noWrap/>
            <w:vAlign w:val="center"/>
            <w:hideMark/>
          </w:tcPr>
          <w:p w14:paraId="60EFE002" w14:textId="270BB619" w:rsidR="005E532D" w:rsidRPr="00944665" w:rsidRDefault="005E532D" w:rsidP="00235271">
            <w:r w:rsidRPr="00944665">
              <w:t>ECS</w:t>
            </w:r>
            <w:r w:rsidRPr="00944665">
              <w:fldChar w:fldCharType="begin"/>
            </w:r>
            <w:r w:rsidRPr="00944665">
              <w:instrText xml:space="preserve"> ADDIN ZOTERO_ITEM CSL_CITATION {"citationID":"ZKLcZeFY","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D71A5E2" w14:textId="53B56825" w:rsidR="005E532D" w:rsidRPr="00944665" w:rsidRDefault="005E532D" w:rsidP="00235271">
            <w:r w:rsidRPr="00944665">
              <w:t>CI</w:t>
            </w:r>
            <w:r w:rsidRPr="00944665">
              <w:fldChar w:fldCharType="begin"/>
            </w:r>
            <w:r w:rsidRPr="00944665">
              <w:instrText xml:space="preserve"> ADDIN ZOTERO_ITEM CSL_CITATION {"citationID":"4fBtRTuF","properties":{"unsorted":false,"formattedCitation":"[2]","plainCitation":"[2]","noteIndex":0},"citationItems":[{"id":3111,"uris":["http://zotero.org/groups/6013551/items/9KTEW4XZ"],"itemData":{"id":3111,"type":"article-journal","abstract":"We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5d565QN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BF5C44A" w14:textId="214AD4F4"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KA84H47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E782804" w14:textId="12B3CC40" w:rsidR="005E532D" w:rsidRPr="00944665" w:rsidRDefault="005E532D" w:rsidP="00235271">
            <w:pPr>
              <w:rPr>
                <w:rFonts w:eastAsia="Times New Roman"/>
              </w:rPr>
            </w:pPr>
            <w:r w:rsidRPr="00944665">
              <w:t>No</w:t>
            </w:r>
          </w:p>
        </w:tc>
        <w:tc>
          <w:tcPr>
            <w:tcW w:w="447" w:type="pct"/>
            <w:noWrap/>
            <w:vAlign w:val="center"/>
            <w:hideMark/>
          </w:tcPr>
          <w:p w14:paraId="42A41930" w14:textId="16AF653B" w:rsidR="005E532D" w:rsidRPr="00944665" w:rsidRDefault="005E532D" w:rsidP="00235271">
            <w:pPr>
              <w:rPr>
                <w:rFonts w:eastAsia="Times New Roman"/>
              </w:rPr>
            </w:pPr>
            <w:r w:rsidRPr="00944665">
              <w:t>No</w:t>
            </w:r>
          </w:p>
        </w:tc>
      </w:tr>
      <w:tr w:rsidR="005E532D" w:rsidRPr="00944665" w14:paraId="73BD9230" w14:textId="77777777" w:rsidTr="00944665">
        <w:trPr>
          <w:trHeight w:val="283"/>
        </w:trPr>
        <w:tc>
          <w:tcPr>
            <w:tcW w:w="896" w:type="pct"/>
            <w:noWrap/>
            <w:vAlign w:val="center"/>
            <w:hideMark/>
          </w:tcPr>
          <w:p w14:paraId="0CCF4423" w14:textId="77777777" w:rsidR="005E532D" w:rsidRPr="00944665" w:rsidRDefault="005E532D" w:rsidP="00235271">
            <w:proofErr w:type="spellStart"/>
            <w:r w:rsidRPr="00944665">
              <w:t>Hydrogensulfide</w:t>
            </w:r>
            <w:proofErr w:type="spellEnd"/>
          </w:p>
        </w:tc>
        <w:tc>
          <w:tcPr>
            <w:tcW w:w="1361" w:type="pct"/>
            <w:noWrap/>
            <w:vAlign w:val="center"/>
            <w:hideMark/>
          </w:tcPr>
          <w:p w14:paraId="0675BCF9" w14:textId="77777777" w:rsidR="005E532D" w:rsidRPr="00944665" w:rsidRDefault="005E532D" w:rsidP="00235271">
            <w:proofErr w:type="spellStart"/>
            <w:r w:rsidRPr="00944665">
              <w:t>Hydrogensulfide</w:t>
            </w:r>
            <w:proofErr w:type="spellEnd"/>
          </w:p>
        </w:tc>
        <w:tc>
          <w:tcPr>
            <w:tcW w:w="437" w:type="pct"/>
            <w:noWrap/>
            <w:vAlign w:val="center"/>
            <w:hideMark/>
          </w:tcPr>
          <w:p w14:paraId="6DDF5028" w14:textId="3915E9D9" w:rsidR="005E532D" w:rsidRPr="00944665" w:rsidRDefault="005E532D" w:rsidP="00235271">
            <w:r w:rsidRPr="00944665">
              <w:t>FT</w:t>
            </w:r>
            <w:r w:rsidRPr="00944665">
              <w:fldChar w:fldCharType="begin"/>
            </w:r>
            <w:r w:rsidRPr="00944665">
              <w:instrText xml:space="preserve"> ADDIN ZOTERO_ITEM CSL_CITATION {"citationID":"a2d3i1g7hj1","properties":{"unsorted":false,"formattedCitation":"[33]","plainCitation":"[33]","noteIndex":0},"citationItems":[{"id":3773,"uris":["http://zotero.org/groups/6013551/items/MXJ5IRSM"],"itemData":{"id":3773,"type":"article-journal","abstract":"As regulations for emissions of carbon dioxide and hydrogen sulfide into the atmosphere are becoming stricter and the penalty for violation increases, new and economical ways of reducing these emissions are becoming increasingly important to everyday operations. One promising sequestering option is the injection of acid gas mixtures into formations for disposal/storage. During the design of these acid gas injection schemes a comprehensive knowledge of the thermo-physical properties is of utmost importance in determining the feasibility and size of these operations. Recently, the friction theory (f-theory) for viscosity modeling has been shown to accurately determine the viscosity behavior of a wide range of petroleum fluid systems ranging from natural gases to heavy crude oils. This technique has also been shown to accurately model mixtures containing various concentrations of CO2. However, in the development of the f-theory hydrogen sulfide was not explicitly studied and therefore needs to be accounted for to ensure it is accurately modeled. The development/validation of any modeling approach requires a thorough knowledge of the available data. With this in mind, an exhaustive collection of the data available in the literature has been performed revealing a very limited number of experimental points available in the open literature for the viscosity of pure H2S and H2S mixtures. Although limited data for pure H2S exists in the literature, a critical evaluation of the data was performed and a reference viscosity model based on the generalized friction theory (f-theory) was developed. The developed reference viscosity model gives reasonable modeling results over the T-η-P surface for H2S. The one parameter f-theory was also extended to include H2S, and the model was shown to accurately reproduce existing experimental viscosities of hydrogen sulfide and its mixtures in ranges relevant to the natural gas and petroleum industry.","container-title":"Energy &amp; Fuels","DOI":"10.1021/ef700701h","ISSN":"0887-0624","issue":"5","journalAbbreviation":"Energy Fuels","page":"3424-3434","publisher":"American Chemical Society","source":"ACS Publications","title":"Hydrogen Sulfide Viscosity Modeling","volume":"22","author":[{"family":"Schmidt","given":"Kurt A. G."},{"family":"Quiñones-Cisneros","given":"Sergio E."},{"family":"Carroll","given":"John J."},{"family":"Kvamme","given":"Bjørn"}],"issued":{"date-parts":[["2008",9,17]]}}}],"schema":"https://github.com/citation-style-language/schema/raw/master/csl-citation.json"} </w:instrText>
            </w:r>
            <w:r w:rsidRPr="00944665">
              <w:fldChar w:fldCharType="separate"/>
            </w:r>
            <w:r w:rsidRPr="00944665">
              <w:rPr>
                <w:rFonts w:eastAsia="DengXian"/>
              </w:rPr>
              <w:t>[33]</w:t>
            </w:r>
            <w:r w:rsidRPr="00944665">
              <w:fldChar w:fldCharType="end"/>
            </w:r>
          </w:p>
        </w:tc>
        <w:tc>
          <w:tcPr>
            <w:tcW w:w="539" w:type="pct"/>
            <w:noWrap/>
            <w:vAlign w:val="center"/>
            <w:hideMark/>
          </w:tcPr>
          <w:p w14:paraId="2B12F51C" w14:textId="7FF6CDBE" w:rsidR="005E532D" w:rsidRPr="00944665" w:rsidRDefault="005E532D" w:rsidP="00235271">
            <w:r w:rsidRPr="00944665">
              <w:t>FS</w:t>
            </w:r>
          </w:p>
        </w:tc>
        <w:tc>
          <w:tcPr>
            <w:tcW w:w="525" w:type="pct"/>
            <w:noWrap/>
            <w:vAlign w:val="center"/>
            <w:hideMark/>
          </w:tcPr>
          <w:p w14:paraId="11520047" w14:textId="426C9B2F" w:rsidR="005E532D" w:rsidRPr="00944665" w:rsidRDefault="005E532D" w:rsidP="00235271">
            <w:pPr>
              <w:rPr>
                <w:rFonts w:eastAsia="Times New Roman"/>
              </w:rPr>
            </w:pPr>
            <w:r w:rsidRPr="00944665">
              <w:t>C</w:t>
            </w:r>
          </w:p>
        </w:tc>
        <w:tc>
          <w:tcPr>
            <w:tcW w:w="795" w:type="pct"/>
            <w:noWrap/>
            <w:vAlign w:val="center"/>
            <w:hideMark/>
          </w:tcPr>
          <w:p w14:paraId="11E153C0" w14:textId="56336C61" w:rsidR="005E532D" w:rsidRPr="00944665" w:rsidRDefault="005E532D" w:rsidP="00235271">
            <w:pPr>
              <w:rPr>
                <w:rFonts w:eastAsia="Times New Roman"/>
              </w:rPr>
            </w:pPr>
            <w:r w:rsidRPr="00944665">
              <w:t>No</w:t>
            </w:r>
          </w:p>
        </w:tc>
        <w:tc>
          <w:tcPr>
            <w:tcW w:w="447" w:type="pct"/>
            <w:noWrap/>
            <w:vAlign w:val="center"/>
            <w:hideMark/>
          </w:tcPr>
          <w:p w14:paraId="0C56A9D2" w14:textId="0DD1A29A" w:rsidR="005E532D" w:rsidRPr="00944665" w:rsidRDefault="005E532D" w:rsidP="00235271">
            <w:pPr>
              <w:rPr>
                <w:rFonts w:eastAsia="Times New Roman"/>
              </w:rPr>
            </w:pPr>
            <w:r w:rsidRPr="00944665">
              <w:t>No</w:t>
            </w:r>
          </w:p>
        </w:tc>
      </w:tr>
      <w:tr w:rsidR="005E532D" w:rsidRPr="00944665" w14:paraId="07D24E36" w14:textId="77777777" w:rsidTr="00944665">
        <w:trPr>
          <w:trHeight w:val="283"/>
        </w:trPr>
        <w:tc>
          <w:tcPr>
            <w:tcW w:w="896" w:type="pct"/>
            <w:noWrap/>
            <w:vAlign w:val="center"/>
            <w:hideMark/>
          </w:tcPr>
          <w:p w14:paraId="4A9E1E6B" w14:textId="77777777" w:rsidR="005E532D" w:rsidRPr="00944665" w:rsidRDefault="005E532D" w:rsidP="00235271">
            <w:r w:rsidRPr="00944665">
              <w:t>Isobutane</w:t>
            </w:r>
          </w:p>
        </w:tc>
        <w:tc>
          <w:tcPr>
            <w:tcW w:w="1361" w:type="pct"/>
            <w:noWrap/>
            <w:vAlign w:val="center"/>
            <w:hideMark/>
          </w:tcPr>
          <w:p w14:paraId="2F01C6C3" w14:textId="77777777" w:rsidR="005E532D" w:rsidRPr="00944665" w:rsidRDefault="005E532D" w:rsidP="00235271">
            <w:r w:rsidRPr="00944665">
              <w:t>2-Methylpropane</w:t>
            </w:r>
          </w:p>
        </w:tc>
        <w:tc>
          <w:tcPr>
            <w:tcW w:w="437" w:type="pct"/>
            <w:noWrap/>
            <w:vAlign w:val="center"/>
            <w:hideMark/>
          </w:tcPr>
          <w:p w14:paraId="72330326" w14:textId="54FDB100" w:rsidR="005E532D" w:rsidRPr="00944665" w:rsidRDefault="005E532D" w:rsidP="00235271">
            <w:r w:rsidRPr="00944665">
              <w:t>FS</w:t>
            </w:r>
            <w:r w:rsidRPr="00944665">
              <w:fldChar w:fldCharType="begin"/>
            </w:r>
            <w:r w:rsidRPr="00944665">
              <w:instrText xml:space="preserve"> ADDIN ZOTERO_ITEM CSL_CITATION {"citationID":"a6a1dbuop4","properties":{"unsorted":false,"formattedCitation":"[34]","plainCitation":"[34]","noteIndex":0},"citationItems":[{"id":3775,"uris":["http://zotero.org/groups/6013551/items/3K9MPII2"],"itemData":{"id":3775,"type":"article-journal","abstract":"A new representation of the viscosity of isobutane has been developed. The representative equations include zero-density and initial-density dependence correlations. The higher density contributions to the residual viscosity are formed by a combination of double polynomials in density and reciprocal temperature and of a free-volume term with a temperature-dependent close-packed density. The new full surface correlation is based on primary experimental data sets selected as a result of a critical assessment of the available information. The validity of the representation extends from the triple point to 600 K and 35 MPa in accordance with the modified Benedict–Webb–Rubin equation of state by Younglove and Ely (1987). The uncertainty of the representation varies from ±0.4% in the dilute gas phase between room temperature and 600 K to ±3% in the thermodynamic ranges in which the equation of state is valid as well as where primary experimental data are available.","container-title":"International Journal of Thermophysics","DOI":"10.1023/A:1006623310780","ISSN":"1572-9567","issue":"2","journalAbbreviation":"International Journal of Thermophysics","language":"en","page":"343-356","source":"Springer Link","title":"Viscosity Correlation for Isobutane over Wide Ranges of the Fluid Region1","volume":"21","author":[{"family":"Vogel","given":"E."},{"family":"Küchenmeister","given":"C."},{"family":"Bich","given":"E."}],"issued":{"date-parts":[["2000",3,1]]}}}],"schema":"https://github.com/citation-style-language/schema/raw/master/csl-citation.json"} </w:instrText>
            </w:r>
            <w:r w:rsidRPr="00944665">
              <w:fldChar w:fldCharType="separate"/>
            </w:r>
            <w:r w:rsidRPr="00944665">
              <w:rPr>
                <w:rFonts w:eastAsia="DengXian"/>
              </w:rPr>
              <w:t>[34]</w:t>
            </w:r>
            <w:r w:rsidRPr="00944665">
              <w:fldChar w:fldCharType="end"/>
            </w:r>
          </w:p>
        </w:tc>
        <w:tc>
          <w:tcPr>
            <w:tcW w:w="539" w:type="pct"/>
            <w:noWrap/>
            <w:vAlign w:val="center"/>
            <w:hideMark/>
          </w:tcPr>
          <w:p w14:paraId="2A0CC09E" w14:textId="656CD675" w:rsidR="005E532D" w:rsidRPr="00944665" w:rsidRDefault="005E532D" w:rsidP="00235271">
            <w:r w:rsidRPr="00944665">
              <w:t>CS</w:t>
            </w:r>
          </w:p>
        </w:tc>
        <w:tc>
          <w:tcPr>
            <w:tcW w:w="525" w:type="pct"/>
            <w:noWrap/>
            <w:vAlign w:val="center"/>
            <w:hideMark/>
          </w:tcPr>
          <w:p w14:paraId="464631F5" w14:textId="1FCDEE60" w:rsidR="005E532D" w:rsidRPr="00944665" w:rsidRDefault="005E532D" w:rsidP="00235271">
            <w:r w:rsidRPr="00944665">
              <w:t>FS</w:t>
            </w:r>
          </w:p>
        </w:tc>
        <w:tc>
          <w:tcPr>
            <w:tcW w:w="795" w:type="pct"/>
            <w:noWrap/>
            <w:vAlign w:val="center"/>
            <w:hideMark/>
          </w:tcPr>
          <w:p w14:paraId="0DF76590" w14:textId="3BDA6089" w:rsidR="005E532D" w:rsidRPr="00944665" w:rsidRDefault="005E532D" w:rsidP="00235271">
            <w:r w:rsidRPr="00944665">
              <w:t>FS</w:t>
            </w:r>
            <w:r w:rsidRPr="00944665">
              <w:fldChar w:fldCharType="begin"/>
            </w:r>
            <w:r w:rsidRPr="00944665">
              <w:instrText xml:space="preserve"> ADDIN ZOTERO_ITEM CSL_CITATION {"citationID":"a23pi0iatv","properties":{"unsorted":false,"formattedCitation":"[35]","plainCitation":"[35]","noteIndex":0},"citationItems":[{"id":3777,"uris":["http://zotero.org/groups/6013551/items/X9MCAB6L"],"itemData":{"id":3777,"type":"article-journal","container-title":"International Journal of Thermophysics","DOI":"10.1023/A:1006671226710","ISSN":"0195-928X, 1572-9567","issue":"2","journalAbbreviation":"International Journal of Thermophysics","language":"en","license":"https://www.springernature.com/gp/researchers/text-and-data-mining","page":"329-341","source":"DOI.org (Crossref)","title":"The Viscosity of Gaseous Isobutane and Its Initial Density Dependence1","volume":"21","author":[{"family":"Küchenmeister","given":"C."},{"family":"Vogel","given":"E."}],"issued":{"date-parts":[["2000",3]]}}}],"schema":"https://github.com/citation-style-language/schema/raw/master/csl-citation.json"} </w:instrText>
            </w:r>
            <w:r w:rsidRPr="00944665">
              <w:fldChar w:fldCharType="separate"/>
            </w:r>
            <w:r w:rsidRPr="00944665">
              <w:rPr>
                <w:rFonts w:eastAsia="DengXian"/>
              </w:rPr>
              <w:t>[35]</w:t>
            </w:r>
            <w:r w:rsidRPr="00944665">
              <w:fldChar w:fldCharType="end"/>
            </w:r>
          </w:p>
        </w:tc>
        <w:tc>
          <w:tcPr>
            <w:tcW w:w="447" w:type="pct"/>
            <w:noWrap/>
            <w:vAlign w:val="center"/>
            <w:hideMark/>
          </w:tcPr>
          <w:p w14:paraId="67000BD1" w14:textId="2175112D" w:rsidR="005E532D" w:rsidRPr="00944665" w:rsidRDefault="005E532D" w:rsidP="00235271">
            <w:pPr>
              <w:rPr>
                <w:rFonts w:eastAsia="Times New Roman"/>
              </w:rPr>
            </w:pPr>
            <w:r w:rsidRPr="00944665">
              <w:t>No</w:t>
            </w:r>
          </w:p>
        </w:tc>
      </w:tr>
      <w:tr w:rsidR="005E532D" w:rsidRPr="00944665" w14:paraId="395C09F5" w14:textId="77777777" w:rsidTr="00944665">
        <w:trPr>
          <w:trHeight w:val="283"/>
        </w:trPr>
        <w:tc>
          <w:tcPr>
            <w:tcW w:w="896" w:type="pct"/>
            <w:noWrap/>
            <w:vAlign w:val="center"/>
            <w:hideMark/>
          </w:tcPr>
          <w:p w14:paraId="2A0F15B5" w14:textId="77777777" w:rsidR="005E532D" w:rsidRPr="00944665" w:rsidRDefault="005E532D" w:rsidP="00235271">
            <w:r w:rsidRPr="00944665">
              <w:t>Isobutene</w:t>
            </w:r>
          </w:p>
        </w:tc>
        <w:tc>
          <w:tcPr>
            <w:tcW w:w="1361" w:type="pct"/>
            <w:noWrap/>
            <w:vAlign w:val="center"/>
            <w:hideMark/>
          </w:tcPr>
          <w:p w14:paraId="1FC07B0D" w14:textId="77777777" w:rsidR="005E532D" w:rsidRPr="00944665" w:rsidRDefault="005E532D" w:rsidP="00235271">
            <w:r w:rsidRPr="00944665">
              <w:t>2-Methyl-1-propene</w:t>
            </w:r>
          </w:p>
        </w:tc>
        <w:tc>
          <w:tcPr>
            <w:tcW w:w="437" w:type="pct"/>
            <w:noWrap/>
            <w:hideMark/>
          </w:tcPr>
          <w:p w14:paraId="363D6156" w14:textId="25A1BA8C" w:rsidR="005E532D" w:rsidRPr="00944665" w:rsidRDefault="005E532D" w:rsidP="00235271">
            <w:r w:rsidRPr="00944665">
              <w:t>ECS</w:t>
            </w:r>
            <w:r w:rsidRPr="00944665">
              <w:fldChar w:fldCharType="begin"/>
            </w:r>
            <w:r w:rsidRPr="00944665">
              <w:instrText xml:space="preserve"> ADDIN ZOTERO_ITEM CSL_CITATION {"citationID":"kq6CMmEp","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BCC023F" w14:textId="43CBEE52" w:rsidR="005E532D" w:rsidRPr="00944665" w:rsidRDefault="005E532D" w:rsidP="00235271">
            <w:r w:rsidRPr="00944665">
              <w:t>CI</w:t>
            </w:r>
            <w:r w:rsidRPr="00944665">
              <w:fldChar w:fldCharType="begin"/>
            </w:r>
            <w:r w:rsidRPr="00944665">
              <w:instrText xml:space="preserve"> ADDIN ZOTERO_ITEM CSL_CITATION {"citationID":"ycKe1Ykz","properties":{"unsorted":false,"formattedCitation":"[2]","plainCitation":"[2]","noteIndex":0},"citationItems":[{"id":3111,"uris":["http://zotero.org/groups/6013551/items/9KTEW4XZ"],"itemData":{"id":3111,"type":"article-journal","abstract":"We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RANb8xF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C7F1B35" w14:textId="042EB372"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6NvB9xx1","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3437E86" w14:textId="09BBABA7" w:rsidR="005E532D" w:rsidRPr="00944665" w:rsidRDefault="005E532D" w:rsidP="00235271">
            <w:pPr>
              <w:rPr>
                <w:rFonts w:eastAsia="Times New Roman"/>
              </w:rPr>
            </w:pPr>
            <w:r w:rsidRPr="00944665">
              <w:t>No</w:t>
            </w:r>
          </w:p>
        </w:tc>
        <w:tc>
          <w:tcPr>
            <w:tcW w:w="447" w:type="pct"/>
            <w:noWrap/>
            <w:vAlign w:val="center"/>
            <w:hideMark/>
          </w:tcPr>
          <w:p w14:paraId="4F598BFB" w14:textId="7FB4CB5A" w:rsidR="005E532D" w:rsidRPr="00944665" w:rsidRDefault="005E532D" w:rsidP="00235271">
            <w:pPr>
              <w:rPr>
                <w:rFonts w:eastAsia="Times New Roman"/>
              </w:rPr>
            </w:pPr>
            <w:r w:rsidRPr="00944665">
              <w:t>No</w:t>
            </w:r>
          </w:p>
        </w:tc>
      </w:tr>
      <w:tr w:rsidR="005E532D" w:rsidRPr="00944665" w14:paraId="2EE4738E" w14:textId="77777777" w:rsidTr="00944665">
        <w:trPr>
          <w:trHeight w:val="283"/>
        </w:trPr>
        <w:tc>
          <w:tcPr>
            <w:tcW w:w="896" w:type="pct"/>
            <w:noWrap/>
            <w:vAlign w:val="center"/>
            <w:hideMark/>
          </w:tcPr>
          <w:p w14:paraId="1AF6CA75" w14:textId="77777777" w:rsidR="005E532D" w:rsidRPr="00944665" w:rsidRDefault="005E532D" w:rsidP="00235271">
            <w:proofErr w:type="spellStart"/>
            <w:r w:rsidRPr="00944665">
              <w:t>Isohexane</w:t>
            </w:r>
            <w:proofErr w:type="spellEnd"/>
          </w:p>
        </w:tc>
        <w:tc>
          <w:tcPr>
            <w:tcW w:w="1361" w:type="pct"/>
            <w:noWrap/>
            <w:vAlign w:val="center"/>
            <w:hideMark/>
          </w:tcPr>
          <w:p w14:paraId="08C1A4CD" w14:textId="77777777" w:rsidR="005E532D" w:rsidRPr="00944665" w:rsidRDefault="005E532D" w:rsidP="00235271">
            <w:r w:rsidRPr="00944665">
              <w:t>2-Methylpentane</w:t>
            </w:r>
          </w:p>
        </w:tc>
        <w:tc>
          <w:tcPr>
            <w:tcW w:w="437" w:type="pct"/>
            <w:noWrap/>
            <w:hideMark/>
          </w:tcPr>
          <w:p w14:paraId="07DC0C17" w14:textId="6CCA6DA1" w:rsidR="005E532D" w:rsidRPr="00944665" w:rsidRDefault="005E532D" w:rsidP="00235271">
            <w:r w:rsidRPr="00944665">
              <w:t>ECS</w:t>
            </w:r>
            <w:r w:rsidRPr="00944665">
              <w:fldChar w:fldCharType="begin"/>
            </w:r>
            <w:r w:rsidRPr="00944665">
              <w:instrText xml:space="preserve"> ADDIN ZOTERO_ITEM CSL_CITATION {"citationID":"dCiRw0WR","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FC88A00" w14:textId="27E5E32B" w:rsidR="005E532D" w:rsidRPr="00944665" w:rsidRDefault="005E532D" w:rsidP="00235271">
            <w:r w:rsidRPr="00944665">
              <w:t>CI</w:t>
            </w:r>
            <w:r w:rsidRPr="00944665">
              <w:fldChar w:fldCharType="begin"/>
            </w:r>
            <w:r w:rsidRPr="00944665">
              <w:instrText xml:space="preserve"> ADDIN ZOTERO_ITEM CSL_CITATION {"citationID":"xbWCo6NE","properties":{"unsorted":false,"formattedCitation":"[2]","plainCitation":"[2]","noteIndex":0},"citationItems":[{"id":3111,"uris":["http://zotero.org/groups/6013551/items/9KTEW4XZ"],"itemData":{"id":3111,"type":"article-journal","abstract":"We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aPBcGsO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B62EBF4" w14:textId="3A7FC21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nYe2O3P7","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D02D432" w14:textId="75057BC1" w:rsidR="005E532D" w:rsidRPr="00944665" w:rsidRDefault="005E532D" w:rsidP="00235271">
            <w:pPr>
              <w:rPr>
                <w:rFonts w:eastAsia="Times New Roman"/>
              </w:rPr>
            </w:pPr>
            <w:r w:rsidRPr="00944665">
              <w:t>No</w:t>
            </w:r>
          </w:p>
        </w:tc>
        <w:tc>
          <w:tcPr>
            <w:tcW w:w="447" w:type="pct"/>
            <w:noWrap/>
            <w:vAlign w:val="center"/>
            <w:hideMark/>
          </w:tcPr>
          <w:p w14:paraId="00935304" w14:textId="6E6980CA" w:rsidR="005E532D" w:rsidRPr="00944665" w:rsidRDefault="005E532D" w:rsidP="00235271">
            <w:pPr>
              <w:rPr>
                <w:rFonts w:eastAsia="Times New Roman"/>
              </w:rPr>
            </w:pPr>
            <w:r w:rsidRPr="00944665">
              <w:t>No</w:t>
            </w:r>
          </w:p>
        </w:tc>
      </w:tr>
      <w:tr w:rsidR="005E532D" w:rsidRPr="00944665" w14:paraId="23B7A383" w14:textId="77777777" w:rsidTr="00944665">
        <w:trPr>
          <w:trHeight w:val="283"/>
        </w:trPr>
        <w:tc>
          <w:tcPr>
            <w:tcW w:w="896" w:type="pct"/>
            <w:noWrap/>
            <w:vAlign w:val="center"/>
            <w:hideMark/>
          </w:tcPr>
          <w:p w14:paraId="0D31E3C9" w14:textId="77777777" w:rsidR="005E532D" w:rsidRPr="00944665" w:rsidRDefault="005E532D" w:rsidP="00235271">
            <w:r w:rsidRPr="00944665">
              <w:t>Isooctane</w:t>
            </w:r>
          </w:p>
        </w:tc>
        <w:tc>
          <w:tcPr>
            <w:tcW w:w="1361" w:type="pct"/>
            <w:noWrap/>
            <w:vAlign w:val="center"/>
            <w:hideMark/>
          </w:tcPr>
          <w:p w14:paraId="4DFC42CA" w14:textId="77777777" w:rsidR="005E532D" w:rsidRPr="00944665" w:rsidRDefault="005E532D" w:rsidP="00235271">
            <w:r w:rsidRPr="00944665">
              <w:t>2,2,4-Trimethylpentane</w:t>
            </w:r>
          </w:p>
        </w:tc>
        <w:tc>
          <w:tcPr>
            <w:tcW w:w="437" w:type="pct"/>
            <w:noWrap/>
            <w:hideMark/>
          </w:tcPr>
          <w:p w14:paraId="619B1A62" w14:textId="4EFDBCAF" w:rsidR="005E532D" w:rsidRPr="00944665" w:rsidRDefault="005E532D" w:rsidP="00235271">
            <w:r w:rsidRPr="00944665">
              <w:t>ECS</w:t>
            </w:r>
            <w:r w:rsidRPr="00944665">
              <w:fldChar w:fldCharType="begin"/>
            </w:r>
            <w:r w:rsidRPr="00944665">
              <w:instrText xml:space="preserve"> ADDIN ZOTERO_ITEM CSL_CITATION {"citationID":"mhYyBXD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64FFF6A" w14:textId="3FAB5C66" w:rsidR="005E532D" w:rsidRPr="00944665" w:rsidRDefault="005E532D" w:rsidP="00235271">
            <w:r w:rsidRPr="00944665">
              <w:t>CI</w:t>
            </w:r>
            <w:r w:rsidRPr="00944665">
              <w:fldChar w:fldCharType="begin"/>
            </w:r>
            <w:r w:rsidRPr="00944665">
              <w:instrText xml:space="preserve"> ADDIN ZOTERO_ITEM CSL_CITATION {"citationID":"WnchnQye","properties":{"unsorted":false,"formattedCitation":"[2]","plainCitation":"[2]","noteIndex":0},"citationItems":[{"id":3111,"uris":["http://zotero.org/groups/6013551/items/9KTEW4XZ"],"itemData":{"id":3111,"type":"article-journal","abstract":"We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P76eEK0a","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60648DF" w14:textId="7DF44DF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wgR8ZxTw","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A2651CE" w14:textId="2E19EE2A" w:rsidR="005E532D" w:rsidRPr="00944665" w:rsidRDefault="005E532D" w:rsidP="00235271">
            <w:pPr>
              <w:rPr>
                <w:rFonts w:eastAsia="Times New Roman"/>
              </w:rPr>
            </w:pPr>
            <w:r w:rsidRPr="00944665">
              <w:t>No</w:t>
            </w:r>
          </w:p>
        </w:tc>
        <w:tc>
          <w:tcPr>
            <w:tcW w:w="447" w:type="pct"/>
            <w:noWrap/>
            <w:vAlign w:val="center"/>
            <w:hideMark/>
          </w:tcPr>
          <w:p w14:paraId="7B1D078D" w14:textId="33D29C4C" w:rsidR="005E532D" w:rsidRPr="00944665" w:rsidRDefault="005E532D" w:rsidP="00235271">
            <w:pPr>
              <w:rPr>
                <w:rFonts w:eastAsia="Times New Roman"/>
              </w:rPr>
            </w:pPr>
            <w:r w:rsidRPr="00944665">
              <w:t>No</w:t>
            </w:r>
          </w:p>
        </w:tc>
      </w:tr>
      <w:tr w:rsidR="005E532D" w:rsidRPr="00944665" w14:paraId="36613267" w14:textId="77777777" w:rsidTr="00944665">
        <w:trPr>
          <w:trHeight w:val="283"/>
        </w:trPr>
        <w:tc>
          <w:tcPr>
            <w:tcW w:w="896" w:type="pct"/>
            <w:noWrap/>
            <w:vAlign w:val="center"/>
            <w:hideMark/>
          </w:tcPr>
          <w:p w14:paraId="570892A8" w14:textId="77777777" w:rsidR="005E532D" w:rsidRPr="00944665" w:rsidRDefault="005E532D" w:rsidP="00235271">
            <w:r w:rsidRPr="00944665">
              <w:t>Isopentane</w:t>
            </w:r>
          </w:p>
        </w:tc>
        <w:tc>
          <w:tcPr>
            <w:tcW w:w="1361" w:type="pct"/>
            <w:noWrap/>
            <w:vAlign w:val="center"/>
            <w:hideMark/>
          </w:tcPr>
          <w:p w14:paraId="7EEF2E77" w14:textId="77777777" w:rsidR="005E532D" w:rsidRPr="00944665" w:rsidRDefault="005E532D" w:rsidP="00235271">
            <w:r w:rsidRPr="00944665">
              <w:t>2-Methylbutane</w:t>
            </w:r>
          </w:p>
        </w:tc>
        <w:tc>
          <w:tcPr>
            <w:tcW w:w="437" w:type="pct"/>
            <w:noWrap/>
            <w:hideMark/>
          </w:tcPr>
          <w:p w14:paraId="38D6799A" w14:textId="7F519AEB" w:rsidR="005E532D" w:rsidRPr="00944665" w:rsidRDefault="005E532D" w:rsidP="00235271">
            <w:r w:rsidRPr="00944665">
              <w:t>ECS</w:t>
            </w:r>
            <w:r w:rsidRPr="00944665">
              <w:fldChar w:fldCharType="begin"/>
            </w:r>
            <w:r w:rsidRPr="00944665">
              <w:instrText xml:space="preserve"> ADDIN ZOTERO_ITEM CSL_CITATION {"citationID":"QiL7ke1A","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703D1DA" w14:textId="6F41D14F" w:rsidR="005E532D" w:rsidRPr="00944665" w:rsidRDefault="005E532D" w:rsidP="00235271">
            <w:r w:rsidRPr="00944665">
              <w:t>CI</w:t>
            </w:r>
            <w:r w:rsidRPr="00944665">
              <w:fldChar w:fldCharType="begin"/>
            </w:r>
            <w:r w:rsidRPr="00944665">
              <w:instrText xml:space="preserve"> ADDIN ZOTERO_ITEM CSL_CITATION {"citationID":"PcFeSodR","properties":{"unsorted":false,"formattedCitation":"[2]","plainCitation":"[2]","noteIndex":0},"citationItems":[{"id":3111,"uris":["http://zotero.org/groups/6013551/items/9KTEW4XZ"],"itemData":{"id":3111,"type":"article-journal","abstract":"We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kfCFn1b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89667EC" w14:textId="140217C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i4h7eDSv","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D1D8667" w14:textId="18D5CE56" w:rsidR="005E532D" w:rsidRPr="00944665" w:rsidRDefault="005E532D" w:rsidP="00235271">
            <w:pPr>
              <w:rPr>
                <w:rFonts w:eastAsia="Times New Roman"/>
              </w:rPr>
            </w:pPr>
            <w:r w:rsidRPr="00944665">
              <w:t>No</w:t>
            </w:r>
          </w:p>
        </w:tc>
        <w:tc>
          <w:tcPr>
            <w:tcW w:w="447" w:type="pct"/>
            <w:noWrap/>
            <w:vAlign w:val="center"/>
            <w:hideMark/>
          </w:tcPr>
          <w:p w14:paraId="40B9E3B3" w14:textId="5D597303" w:rsidR="005E532D" w:rsidRPr="00944665" w:rsidRDefault="005E532D" w:rsidP="00235271">
            <w:pPr>
              <w:rPr>
                <w:rFonts w:eastAsia="Times New Roman"/>
              </w:rPr>
            </w:pPr>
            <w:r w:rsidRPr="00944665">
              <w:t>No</w:t>
            </w:r>
          </w:p>
        </w:tc>
      </w:tr>
      <w:tr w:rsidR="005E532D" w:rsidRPr="00944665" w14:paraId="67F9C7D1" w14:textId="77777777" w:rsidTr="00944665">
        <w:trPr>
          <w:trHeight w:val="283"/>
        </w:trPr>
        <w:tc>
          <w:tcPr>
            <w:tcW w:w="896" w:type="pct"/>
            <w:noWrap/>
            <w:vAlign w:val="center"/>
            <w:hideMark/>
          </w:tcPr>
          <w:p w14:paraId="49D7743B" w14:textId="77777777" w:rsidR="005E532D" w:rsidRPr="00944665" w:rsidRDefault="005E532D" w:rsidP="00235271">
            <w:r w:rsidRPr="00944665">
              <w:t>Krypton</w:t>
            </w:r>
          </w:p>
        </w:tc>
        <w:tc>
          <w:tcPr>
            <w:tcW w:w="1361" w:type="pct"/>
            <w:noWrap/>
            <w:vAlign w:val="center"/>
            <w:hideMark/>
          </w:tcPr>
          <w:p w14:paraId="6992DAF7" w14:textId="77777777" w:rsidR="005E532D" w:rsidRPr="00944665" w:rsidRDefault="005E532D" w:rsidP="00235271">
            <w:r w:rsidRPr="00944665">
              <w:t>Krypton</w:t>
            </w:r>
          </w:p>
        </w:tc>
        <w:tc>
          <w:tcPr>
            <w:tcW w:w="437" w:type="pct"/>
            <w:noWrap/>
            <w:hideMark/>
          </w:tcPr>
          <w:p w14:paraId="41E72646" w14:textId="592799DE" w:rsidR="005E532D" w:rsidRPr="00944665" w:rsidRDefault="005E532D" w:rsidP="00235271">
            <w:r w:rsidRPr="00944665">
              <w:t>ECS</w:t>
            </w:r>
            <w:r w:rsidRPr="00944665">
              <w:fldChar w:fldCharType="begin"/>
            </w:r>
            <w:r w:rsidRPr="00944665">
              <w:instrText xml:space="preserve"> ADDIN ZOTERO_ITEM CSL_CITATION {"citationID":"FF5zNtJ9","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BB41E86" w14:textId="4FFAD495" w:rsidR="005E532D" w:rsidRPr="00944665" w:rsidRDefault="005E532D" w:rsidP="00235271">
            <w:r w:rsidRPr="00944665">
              <w:t>CI</w:t>
            </w:r>
            <w:r w:rsidRPr="00944665">
              <w:fldChar w:fldCharType="begin"/>
            </w:r>
            <w:r w:rsidRPr="00944665">
              <w:instrText xml:space="preserve"> ADDIN ZOTERO_ITEM CSL_CITATION {"citationID":"c3JH1Cbk","properties":{"unsorted":false,"formattedCitation":"[2]","plainCitation":"[2]","noteIndex":0},"citationItems":[{"id":3111,"uris":["http://zotero.org/groups/6013551/items/9KTEW4XZ"],"itemData":{"id":3111,"type":"article-journal","abstract":"We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DPzY8JV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803E561" w14:textId="0D462CA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yJbNwOv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88386E4" w14:textId="568E6C3A" w:rsidR="005E532D" w:rsidRPr="00944665" w:rsidRDefault="005E532D" w:rsidP="00235271">
            <w:pPr>
              <w:rPr>
                <w:rFonts w:eastAsia="Times New Roman"/>
              </w:rPr>
            </w:pPr>
            <w:r w:rsidRPr="00944665">
              <w:t>No</w:t>
            </w:r>
          </w:p>
        </w:tc>
        <w:tc>
          <w:tcPr>
            <w:tcW w:w="447" w:type="pct"/>
            <w:noWrap/>
            <w:vAlign w:val="center"/>
            <w:hideMark/>
          </w:tcPr>
          <w:p w14:paraId="28DAABB3" w14:textId="30DAC3EA" w:rsidR="005E532D" w:rsidRPr="00944665" w:rsidRDefault="005E532D" w:rsidP="00235271">
            <w:pPr>
              <w:rPr>
                <w:rFonts w:eastAsia="Times New Roman"/>
              </w:rPr>
            </w:pPr>
            <w:r w:rsidRPr="00944665">
              <w:t>No</w:t>
            </w:r>
          </w:p>
        </w:tc>
      </w:tr>
      <w:tr w:rsidR="005E532D" w:rsidRPr="00944665" w14:paraId="7D2314DD" w14:textId="77777777" w:rsidTr="00944665">
        <w:trPr>
          <w:trHeight w:val="283"/>
        </w:trPr>
        <w:tc>
          <w:tcPr>
            <w:tcW w:w="896" w:type="pct"/>
            <w:noWrap/>
            <w:vAlign w:val="center"/>
            <w:hideMark/>
          </w:tcPr>
          <w:p w14:paraId="74739C4D" w14:textId="77777777" w:rsidR="005E532D" w:rsidRPr="00944665" w:rsidRDefault="005E532D" w:rsidP="00235271">
            <w:r w:rsidRPr="00944665">
              <w:t>MD2M</w:t>
            </w:r>
          </w:p>
        </w:tc>
        <w:tc>
          <w:tcPr>
            <w:tcW w:w="1361" w:type="pct"/>
            <w:noWrap/>
            <w:vAlign w:val="center"/>
            <w:hideMark/>
          </w:tcPr>
          <w:p w14:paraId="12402E16" w14:textId="77777777" w:rsidR="005E532D" w:rsidRPr="00944665" w:rsidRDefault="005E532D" w:rsidP="00235271">
            <w:proofErr w:type="spellStart"/>
            <w:r w:rsidRPr="00944665">
              <w:t>Decamethyltetrasiloxane</w:t>
            </w:r>
            <w:proofErr w:type="spellEnd"/>
          </w:p>
        </w:tc>
        <w:tc>
          <w:tcPr>
            <w:tcW w:w="437" w:type="pct"/>
            <w:noWrap/>
            <w:hideMark/>
          </w:tcPr>
          <w:p w14:paraId="4334BC10" w14:textId="0FF398CE" w:rsidR="005E532D" w:rsidRPr="00944665" w:rsidRDefault="005E532D" w:rsidP="00235271">
            <w:r w:rsidRPr="00944665">
              <w:t>ECS</w:t>
            </w:r>
            <w:r w:rsidRPr="00944665">
              <w:fldChar w:fldCharType="begin"/>
            </w:r>
            <w:r w:rsidRPr="00944665">
              <w:instrText xml:space="preserve"> ADDIN ZOTERO_ITEM CSL_CITATION {"citationID":"TMxFAjRj","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91F82E2" w14:textId="1303B7E8" w:rsidR="005E532D" w:rsidRPr="00944665" w:rsidRDefault="005E532D" w:rsidP="00235271">
            <w:r w:rsidRPr="00944665">
              <w:t>CI</w:t>
            </w:r>
            <w:r w:rsidRPr="00944665">
              <w:fldChar w:fldCharType="begin"/>
            </w:r>
            <w:r w:rsidRPr="00944665">
              <w:instrText xml:space="preserve"> ADDIN ZOTERO_ITEM CSL_CITATION {"citationID":"uDg5IkTK","properties":{"unsorted":false,"formattedCitation":"[2]","plainCitation":"[2]","noteIndex":0},"citationItems":[{"id":3111,"uris":["http://zotero.org/groups/6013551/items/9KTEW4XZ"],"itemData":{"id":3111,"type":"article-journal","abstract":"We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15pRuvu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8ED0679" w14:textId="2D44B854"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liHWM3N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81E18CA" w14:textId="0FF79E0B" w:rsidR="005E532D" w:rsidRPr="00944665" w:rsidRDefault="005E532D" w:rsidP="00235271">
            <w:pPr>
              <w:rPr>
                <w:rFonts w:eastAsia="Times New Roman"/>
              </w:rPr>
            </w:pPr>
            <w:r w:rsidRPr="00944665">
              <w:t>No</w:t>
            </w:r>
          </w:p>
        </w:tc>
        <w:tc>
          <w:tcPr>
            <w:tcW w:w="447" w:type="pct"/>
            <w:noWrap/>
            <w:vAlign w:val="center"/>
            <w:hideMark/>
          </w:tcPr>
          <w:p w14:paraId="25A9C624" w14:textId="2976CB2A" w:rsidR="005E532D" w:rsidRPr="00944665" w:rsidRDefault="005E532D" w:rsidP="00235271">
            <w:pPr>
              <w:rPr>
                <w:rFonts w:eastAsia="Times New Roman"/>
              </w:rPr>
            </w:pPr>
            <w:r w:rsidRPr="00944665">
              <w:t>No</w:t>
            </w:r>
          </w:p>
        </w:tc>
      </w:tr>
      <w:tr w:rsidR="005E532D" w:rsidRPr="00944665" w14:paraId="505EC724" w14:textId="77777777" w:rsidTr="00944665">
        <w:trPr>
          <w:trHeight w:val="283"/>
        </w:trPr>
        <w:tc>
          <w:tcPr>
            <w:tcW w:w="896" w:type="pct"/>
            <w:noWrap/>
            <w:vAlign w:val="center"/>
            <w:hideMark/>
          </w:tcPr>
          <w:p w14:paraId="45E44E8E" w14:textId="77777777" w:rsidR="005E532D" w:rsidRPr="00944665" w:rsidRDefault="005E532D" w:rsidP="00235271">
            <w:r w:rsidRPr="00944665">
              <w:t>MD3M</w:t>
            </w:r>
          </w:p>
        </w:tc>
        <w:tc>
          <w:tcPr>
            <w:tcW w:w="1361" w:type="pct"/>
            <w:noWrap/>
            <w:vAlign w:val="center"/>
            <w:hideMark/>
          </w:tcPr>
          <w:p w14:paraId="62A6898E" w14:textId="77777777" w:rsidR="005E532D" w:rsidRPr="00944665" w:rsidRDefault="005E532D" w:rsidP="00235271">
            <w:proofErr w:type="spellStart"/>
            <w:r w:rsidRPr="00944665">
              <w:t>Dodecamethylpentasiloxane</w:t>
            </w:r>
            <w:proofErr w:type="spellEnd"/>
          </w:p>
        </w:tc>
        <w:tc>
          <w:tcPr>
            <w:tcW w:w="437" w:type="pct"/>
            <w:noWrap/>
            <w:hideMark/>
          </w:tcPr>
          <w:p w14:paraId="29F802F9" w14:textId="7D1FB0B1" w:rsidR="005E532D" w:rsidRPr="00944665" w:rsidRDefault="005E532D" w:rsidP="00235271">
            <w:r w:rsidRPr="00944665">
              <w:t>ECS</w:t>
            </w:r>
            <w:r w:rsidRPr="00944665">
              <w:fldChar w:fldCharType="begin"/>
            </w:r>
            <w:r w:rsidRPr="00944665">
              <w:instrText xml:space="preserve"> ADDIN ZOTERO_ITEM CSL_CITATION {"citationID":"x3qOq1zY","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A96E3FF" w14:textId="070F3278" w:rsidR="005E532D" w:rsidRPr="00944665" w:rsidRDefault="005E532D" w:rsidP="00235271">
            <w:r w:rsidRPr="00944665">
              <w:t>CI</w:t>
            </w:r>
            <w:r w:rsidRPr="00944665">
              <w:fldChar w:fldCharType="begin"/>
            </w:r>
            <w:r w:rsidRPr="00944665">
              <w:instrText xml:space="preserve"> ADDIN ZOTERO_ITEM CSL_CITATION {"citationID":"GeRhiD3m","properties":{"unsorted":false,"formattedCitation":"[2]","plainCitation":"[2]","noteIndex":0},"citationItems":[{"id":3111,"uris":["http://zotero.org/groups/6013551/items/9KTEW4XZ"],"itemData":{"id":3111,"type":"article-journal","abstract":"We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e2sJ92uA","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79B589CC" w14:textId="43A7C4DD"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ImoYlzZ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47440FC" w14:textId="6A516098" w:rsidR="005E532D" w:rsidRPr="00944665" w:rsidRDefault="005E532D" w:rsidP="00235271">
            <w:pPr>
              <w:rPr>
                <w:rFonts w:eastAsia="Times New Roman"/>
              </w:rPr>
            </w:pPr>
            <w:r w:rsidRPr="00944665">
              <w:t>No</w:t>
            </w:r>
          </w:p>
        </w:tc>
        <w:tc>
          <w:tcPr>
            <w:tcW w:w="447" w:type="pct"/>
            <w:noWrap/>
            <w:vAlign w:val="center"/>
            <w:hideMark/>
          </w:tcPr>
          <w:p w14:paraId="3AEDD059" w14:textId="4EF38D0C" w:rsidR="005E532D" w:rsidRPr="00944665" w:rsidRDefault="005E532D" w:rsidP="00235271">
            <w:pPr>
              <w:rPr>
                <w:rFonts w:eastAsia="Times New Roman"/>
              </w:rPr>
            </w:pPr>
            <w:r w:rsidRPr="00944665">
              <w:t>No</w:t>
            </w:r>
          </w:p>
        </w:tc>
      </w:tr>
      <w:tr w:rsidR="005E532D" w:rsidRPr="00944665" w14:paraId="6A8CE760" w14:textId="77777777" w:rsidTr="00944665">
        <w:trPr>
          <w:trHeight w:val="283"/>
        </w:trPr>
        <w:tc>
          <w:tcPr>
            <w:tcW w:w="896" w:type="pct"/>
            <w:noWrap/>
            <w:vAlign w:val="center"/>
            <w:hideMark/>
          </w:tcPr>
          <w:p w14:paraId="5F0A7DA1" w14:textId="77777777" w:rsidR="005E532D" w:rsidRPr="00944665" w:rsidRDefault="005E532D" w:rsidP="00235271">
            <w:r w:rsidRPr="00944665">
              <w:lastRenderedPageBreak/>
              <w:t>MD4M</w:t>
            </w:r>
          </w:p>
        </w:tc>
        <w:tc>
          <w:tcPr>
            <w:tcW w:w="1361" w:type="pct"/>
            <w:noWrap/>
            <w:vAlign w:val="center"/>
            <w:hideMark/>
          </w:tcPr>
          <w:p w14:paraId="30826341" w14:textId="77777777" w:rsidR="005E532D" w:rsidRPr="00944665" w:rsidRDefault="005E532D" w:rsidP="00235271">
            <w:proofErr w:type="spellStart"/>
            <w:r w:rsidRPr="00944665">
              <w:t>Tetradecamethylhexasiloxane</w:t>
            </w:r>
            <w:proofErr w:type="spellEnd"/>
          </w:p>
        </w:tc>
        <w:tc>
          <w:tcPr>
            <w:tcW w:w="437" w:type="pct"/>
            <w:noWrap/>
            <w:hideMark/>
          </w:tcPr>
          <w:p w14:paraId="15267F52" w14:textId="50B71248" w:rsidR="005E532D" w:rsidRPr="00944665" w:rsidRDefault="005E532D" w:rsidP="00235271">
            <w:r w:rsidRPr="00944665">
              <w:t>ECS</w:t>
            </w:r>
            <w:r w:rsidRPr="00944665">
              <w:fldChar w:fldCharType="begin"/>
            </w:r>
            <w:r w:rsidRPr="00944665">
              <w:instrText xml:space="preserve"> ADDIN ZOTERO_ITEM CSL_CITATION {"citationID":"JguwcW5f","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0EF23F1" w14:textId="25EB53A3" w:rsidR="005E532D" w:rsidRPr="00944665" w:rsidRDefault="005E532D" w:rsidP="00235271">
            <w:r w:rsidRPr="00944665">
              <w:t>CI</w:t>
            </w:r>
            <w:r w:rsidRPr="00944665">
              <w:fldChar w:fldCharType="begin"/>
            </w:r>
            <w:r w:rsidRPr="00944665">
              <w:instrText xml:space="preserve"> ADDIN ZOTERO_ITEM CSL_CITATION {"citationID":"wrZ78XMY","properties":{"unsorted":false,"formattedCitation":"[2]","plainCitation":"[2]","noteIndex":0},"citationItems":[{"id":3111,"uris":["http://zotero.org/groups/6013551/items/9KTEW4XZ"],"itemData":{"id":3111,"type":"article-journal","abstract":"We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7hAkHnRf","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71427C09" w14:textId="7F2E4F95"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vGlLH1G9","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E9D5AE9" w14:textId="40D19969" w:rsidR="005E532D" w:rsidRPr="00944665" w:rsidRDefault="005E532D" w:rsidP="00235271">
            <w:pPr>
              <w:rPr>
                <w:rFonts w:eastAsia="Times New Roman"/>
              </w:rPr>
            </w:pPr>
            <w:r w:rsidRPr="00944665">
              <w:t>No</w:t>
            </w:r>
          </w:p>
        </w:tc>
        <w:tc>
          <w:tcPr>
            <w:tcW w:w="447" w:type="pct"/>
            <w:noWrap/>
            <w:vAlign w:val="center"/>
            <w:hideMark/>
          </w:tcPr>
          <w:p w14:paraId="15B56268" w14:textId="43F72FDB" w:rsidR="005E532D" w:rsidRPr="00944665" w:rsidRDefault="005E532D" w:rsidP="00235271">
            <w:pPr>
              <w:rPr>
                <w:rFonts w:eastAsia="Times New Roman"/>
              </w:rPr>
            </w:pPr>
            <w:r w:rsidRPr="00944665">
              <w:t>No</w:t>
            </w:r>
          </w:p>
        </w:tc>
      </w:tr>
      <w:tr w:rsidR="005E532D" w:rsidRPr="00944665" w14:paraId="7A9329B3" w14:textId="77777777" w:rsidTr="00944665">
        <w:trPr>
          <w:trHeight w:val="283"/>
        </w:trPr>
        <w:tc>
          <w:tcPr>
            <w:tcW w:w="896" w:type="pct"/>
            <w:noWrap/>
            <w:vAlign w:val="center"/>
            <w:hideMark/>
          </w:tcPr>
          <w:p w14:paraId="3A954589" w14:textId="77777777" w:rsidR="005E532D" w:rsidRPr="00944665" w:rsidRDefault="005E532D" w:rsidP="00235271">
            <w:r w:rsidRPr="00944665">
              <w:t>MDM</w:t>
            </w:r>
          </w:p>
        </w:tc>
        <w:tc>
          <w:tcPr>
            <w:tcW w:w="1361" w:type="pct"/>
            <w:noWrap/>
            <w:vAlign w:val="center"/>
            <w:hideMark/>
          </w:tcPr>
          <w:p w14:paraId="0B9975AF" w14:textId="77777777" w:rsidR="005E532D" w:rsidRPr="00944665" w:rsidRDefault="005E532D" w:rsidP="00235271">
            <w:proofErr w:type="spellStart"/>
            <w:r w:rsidRPr="00944665">
              <w:t>Octamethyltrisiloxane</w:t>
            </w:r>
            <w:proofErr w:type="spellEnd"/>
          </w:p>
        </w:tc>
        <w:tc>
          <w:tcPr>
            <w:tcW w:w="437" w:type="pct"/>
            <w:noWrap/>
            <w:hideMark/>
          </w:tcPr>
          <w:p w14:paraId="1944770B" w14:textId="6E6C90BA" w:rsidR="005E532D" w:rsidRPr="00944665" w:rsidRDefault="005E532D" w:rsidP="00235271">
            <w:r w:rsidRPr="00944665">
              <w:t>ECS</w:t>
            </w:r>
            <w:r w:rsidRPr="00944665">
              <w:fldChar w:fldCharType="begin"/>
            </w:r>
            <w:r w:rsidRPr="00944665">
              <w:instrText xml:space="preserve"> ADDIN ZOTERO_ITEM CSL_CITATION {"citationID":"ZkFeHMxJ","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297AADF" w14:textId="433CBE24" w:rsidR="005E532D" w:rsidRPr="00944665" w:rsidRDefault="005E532D" w:rsidP="00235271">
            <w:r w:rsidRPr="00944665">
              <w:t>CI</w:t>
            </w:r>
            <w:r w:rsidRPr="00944665">
              <w:fldChar w:fldCharType="begin"/>
            </w:r>
            <w:r w:rsidRPr="00944665">
              <w:instrText xml:space="preserve"> ADDIN ZOTERO_ITEM CSL_CITATION {"citationID":"hVze6JiS","properties":{"unsorted":false,"formattedCitation":"[2]","plainCitation":"[2]","noteIndex":0},"citationItems":[{"id":3111,"uris":["http://zotero.org/groups/6013551/items/9KTEW4XZ"],"itemData":{"id":3111,"type":"article-journal","abstract":"We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TckQ6mq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F8330F6" w14:textId="24BA7032"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p5pb2Jy7","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6FA2243" w14:textId="57AA4FDA" w:rsidR="005E532D" w:rsidRPr="00944665" w:rsidRDefault="005E532D" w:rsidP="00235271">
            <w:pPr>
              <w:rPr>
                <w:rFonts w:eastAsia="Times New Roman"/>
              </w:rPr>
            </w:pPr>
            <w:r w:rsidRPr="00944665">
              <w:t>No</w:t>
            </w:r>
          </w:p>
        </w:tc>
        <w:tc>
          <w:tcPr>
            <w:tcW w:w="447" w:type="pct"/>
            <w:noWrap/>
            <w:vAlign w:val="center"/>
            <w:hideMark/>
          </w:tcPr>
          <w:p w14:paraId="65013676" w14:textId="3BC63929" w:rsidR="005E532D" w:rsidRPr="00944665" w:rsidRDefault="005E532D" w:rsidP="00235271">
            <w:pPr>
              <w:rPr>
                <w:rFonts w:eastAsia="Times New Roman"/>
              </w:rPr>
            </w:pPr>
            <w:r w:rsidRPr="00944665">
              <w:t>No</w:t>
            </w:r>
          </w:p>
        </w:tc>
      </w:tr>
      <w:tr w:rsidR="005E532D" w:rsidRPr="00944665" w14:paraId="0888C926" w14:textId="77777777" w:rsidTr="00944665">
        <w:trPr>
          <w:trHeight w:val="283"/>
        </w:trPr>
        <w:tc>
          <w:tcPr>
            <w:tcW w:w="896" w:type="pct"/>
            <w:noWrap/>
            <w:vAlign w:val="center"/>
            <w:hideMark/>
          </w:tcPr>
          <w:p w14:paraId="7AB3BA40" w14:textId="77777777" w:rsidR="005E532D" w:rsidRPr="00944665" w:rsidRDefault="005E532D" w:rsidP="00235271">
            <w:r w:rsidRPr="00944665">
              <w:t>MEA</w:t>
            </w:r>
          </w:p>
        </w:tc>
        <w:tc>
          <w:tcPr>
            <w:tcW w:w="1361" w:type="pct"/>
            <w:noWrap/>
            <w:vAlign w:val="center"/>
            <w:hideMark/>
          </w:tcPr>
          <w:p w14:paraId="5BFD1DC3" w14:textId="77777777" w:rsidR="005E532D" w:rsidRPr="00944665" w:rsidRDefault="005E532D" w:rsidP="00235271">
            <w:r w:rsidRPr="00944665">
              <w:t>Ethanolamine</w:t>
            </w:r>
          </w:p>
        </w:tc>
        <w:tc>
          <w:tcPr>
            <w:tcW w:w="437" w:type="pct"/>
            <w:noWrap/>
            <w:hideMark/>
          </w:tcPr>
          <w:p w14:paraId="186BAD11" w14:textId="1666BC9A" w:rsidR="005E532D" w:rsidRPr="00944665" w:rsidRDefault="005E532D" w:rsidP="00235271">
            <w:r w:rsidRPr="00944665">
              <w:t>ECS</w:t>
            </w:r>
            <w:r w:rsidRPr="00944665">
              <w:fldChar w:fldCharType="begin"/>
            </w:r>
            <w:r w:rsidRPr="00944665">
              <w:instrText xml:space="preserve"> ADDIN ZOTERO_ITEM CSL_CITATION {"citationID":"COtdyYQN","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5DB15E0" w14:textId="2D88A515" w:rsidR="005E532D" w:rsidRPr="00944665" w:rsidRDefault="005E532D" w:rsidP="00235271">
            <w:r w:rsidRPr="00944665">
              <w:t>CI</w:t>
            </w:r>
            <w:r w:rsidRPr="00944665">
              <w:fldChar w:fldCharType="begin"/>
            </w:r>
            <w:r w:rsidRPr="00944665">
              <w:instrText xml:space="preserve"> ADDIN ZOTERO_ITEM CSL_CITATION {"citationID":"nSwAZZ4f","properties":{"unsorted":false,"formattedCitation":"[2]","plainCitation":"[2]","noteIndex":0},"citationItems":[{"id":3111,"uris":["http://zotero.org/groups/6013551/items/9KTEW4XZ"],"itemData":{"id":3111,"type":"article-journal","abstract":"We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JZnco2oW","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70E3351F" w14:textId="6F7BA61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jhQXD2a9","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779E51D" w14:textId="29B70ED2" w:rsidR="005E532D" w:rsidRPr="00944665" w:rsidRDefault="005E532D" w:rsidP="00235271">
            <w:pPr>
              <w:rPr>
                <w:rFonts w:eastAsia="Times New Roman"/>
              </w:rPr>
            </w:pPr>
            <w:r w:rsidRPr="00944665">
              <w:t>No</w:t>
            </w:r>
          </w:p>
        </w:tc>
        <w:tc>
          <w:tcPr>
            <w:tcW w:w="447" w:type="pct"/>
            <w:noWrap/>
            <w:vAlign w:val="center"/>
            <w:hideMark/>
          </w:tcPr>
          <w:p w14:paraId="7A57774D" w14:textId="6EC04B94" w:rsidR="005E532D" w:rsidRPr="00944665" w:rsidRDefault="005E532D" w:rsidP="00235271">
            <w:pPr>
              <w:rPr>
                <w:rFonts w:eastAsia="Times New Roman"/>
              </w:rPr>
            </w:pPr>
            <w:r w:rsidRPr="00944665">
              <w:t>No</w:t>
            </w:r>
          </w:p>
        </w:tc>
      </w:tr>
      <w:tr w:rsidR="005E532D" w:rsidRPr="00944665" w14:paraId="0CBC6B14" w14:textId="77777777" w:rsidTr="00944665">
        <w:trPr>
          <w:trHeight w:val="283"/>
        </w:trPr>
        <w:tc>
          <w:tcPr>
            <w:tcW w:w="896" w:type="pct"/>
            <w:noWrap/>
            <w:vAlign w:val="center"/>
            <w:hideMark/>
          </w:tcPr>
          <w:p w14:paraId="02997A2B" w14:textId="77777777" w:rsidR="005E532D" w:rsidRPr="00944665" w:rsidRDefault="005E532D" w:rsidP="00235271">
            <w:r w:rsidRPr="00944665">
              <w:t>Methane</w:t>
            </w:r>
          </w:p>
        </w:tc>
        <w:tc>
          <w:tcPr>
            <w:tcW w:w="1361" w:type="pct"/>
            <w:noWrap/>
            <w:vAlign w:val="center"/>
            <w:hideMark/>
          </w:tcPr>
          <w:p w14:paraId="54F08269" w14:textId="77777777" w:rsidR="005E532D" w:rsidRPr="00944665" w:rsidRDefault="005E532D" w:rsidP="00235271">
            <w:r w:rsidRPr="00944665">
              <w:t>Methane</w:t>
            </w:r>
          </w:p>
        </w:tc>
        <w:tc>
          <w:tcPr>
            <w:tcW w:w="437" w:type="pct"/>
            <w:noWrap/>
            <w:vAlign w:val="center"/>
            <w:hideMark/>
          </w:tcPr>
          <w:p w14:paraId="29C7D83B" w14:textId="76BCE188" w:rsidR="005E532D" w:rsidRPr="00944665" w:rsidRDefault="005E532D" w:rsidP="00235271">
            <w:r w:rsidRPr="00944665">
              <w:t>FS</w:t>
            </w:r>
            <w:r w:rsidRPr="00944665">
              <w:fldChar w:fldCharType="begin"/>
            </w:r>
            <w:r w:rsidRPr="00944665">
              <w:instrText xml:space="preserve"> ADDIN ZOTERO_ITEM CSL_CITATION {"citationID":"audlielj1n","properties":{"unsorted":false,"formattedCitation":"[36]","plainCitation":"[36]","noteIndex":0},"citationItems":[{"id":3779,"uris":["http://zotero.org/groups/6013551/items/ETKCCEZF"],"itemData":{"id":3779,"type":"article-journal","abstract":"A wide-ranging model for the viscosity surface of methane (CH4) was developed with a range of validity from the triple-point temperature to 625 K and pressures up to 1000 MPa. An extensive literature survey was undertaken and all available experimental data, to the extent of our knowledge, were considered in the development of the model. The correlation incorporates recent ab initio results for the dilute-gas contribution, Rainwater–Friend theory for the initial density dependence, and an empirical contribution for higher densities obtained using recently developed open-source symbolic regression software. The estimated uncertainty of the correlation (at k = 2) varies from a low of 0.13 % for the gas at pressures below 1 MPa over temperatures from 210 K to 392 K, to 0.8 % to 2 % depending on the temperature for the mid-pressure range of 1 MPa &lt; p &lt; 50 MPa, and is 4 % for pressures from 50 MPa to 1000 MPa for temperatures from 223 K to 625 K. In the liquid region at pressures up to 33 MPa, the estimated uncertainty is 3 %.","container-title":"International Journal of Thermophysics","DOI":"10.1007/s10765-025-03690-7","ISSN":"1572-9567","issue":"1","journalAbbreviation":"Int J Thermophys","language":"en","page":"18","source":"Springer Link","title":"Correlation for the Viscosity of Methane (CH4) from the Triple Point to 625 K and Pressures to 1000 MPa","volume":"47","author":[{"family":"Sotiriadou","given":"Sofia G."},{"family":"Antoniadis","given":"Konstantinos D."},{"family":"Assael","given":"Marc J."},{"family":"Martinek","given":"Viktor"},{"family":"Huber","given":"Marcia L."}],"issued":{"date-parts":[["2025",12,8]]}}}],"schema":"https://github.com/citation-style-language/schema/raw/master/csl-citation.json"} </w:instrText>
            </w:r>
            <w:r w:rsidRPr="00944665">
              <w:fldChar w:fldCharType="separate"/>
            </w:r>
            <w:r w:rsidRPr="00944665">
              <w:rPr>
                <w:rFonts w:eastAsia="DengXian"/>
              </w:rPr>
              <w:t>[36]</w:t>
            </w:r>
            <w:r w:rsidRPr="00944665">
              <w:fldChar w:fldCharType="end"/>
            </w:r>
          </w:p>
        </w:tc>
        <w:tc>
          <w:tcPr>
            <w:tcW w:w="539" w:type="pct"/>
            <w:noWrap/>
            <w:vAlign w:val="center"/>
            <w:hideMark/>
          </w:tcPr>
          <w:p w14:paraId="72BF10FE" w14:textId="17DA9504" w:rsidR="005E532D" w:rsidRPr="00944665" w:rsidRDefault="005E532D" w:rsidP="00235271">
            <w:r w:rsidRPr="00944665">
              <w:t>FS</w:t>
            </w:r>
          </w:p>
        </w:tc>
        <w:tc>
          <w:tcPr>
            <w:tcW w:w="525" w:type="pct"/>
            <w:noWrap/>
            <w:vAlign w:val="center"/>
            <w:hideMark/>
          </w:tcPr>
          <w:p w14:paraId="26FBDE01" w14:textId="0B2344CA" w:rsidR="005E532D" w:rsidRPr="00944665" w:rsidRDefault="005E532D" w:rsidP="00235271">
            <w:r w:rsidRPr="00944665">
              <w:t>ATM</w:t>
            </w:r>
          </w:p>
        </w:tc>
        <w:tc>
          <w:tcPr>
            <w:tcW w:w="795" w:type="pct"/>
            <w:noWrap/>
            <w:vAlign w:val="center"/>
            <w:hideMark/>
          </w:tcPr>
          <w:p w14:paraId="27809E69" w14:textId="668A337E" w:rsidR="005E532D" w:rsidRPr="00944665" w:rsidRDefault="005E532D" w:rsidP="00235271">
            <w:r w:rsidRPr="00944665">
              <w:t>RF</w:t>
            </w:r>
          </w:p>
        </w:tc>
        <w:tc>
          <w:tcPr>
            <w:tcW w:w="447" w:type="pct"/>
            <w:noWrap/>
            <w:vAlign w:val="center"/>
            <w:hideMark/>
          </w:tcPr>
          <w:p w14:paraId="0C49F804" w14:textId="7680D220" w:rsidR="005E532D" w:rsidRPr="00944665" w:rsidRDefault="005E532D" w:rsidP="00235271">
            <w:r w:rsidRPr="00944665">
              <w:t>No</w:t>
            </w:r>
          </w:p>
        </w:tc>
      </w:tr>
      <w:tr w:rsidR="005E532D" w:rsidRPr="00944665" w14:paraId="1C2EA988" w14:textId="77777777" w:rsidTr="00944665">
        <w:trPr>
          <w:trHeight w:val="283"/>
        </w:trPr>
        <w:tc>
          <w:tcPr>
            <w:tcW w:w="896" w:type="pct"/>
            <w:noWrap/>
            <w:vAlign w:val="center"/>
            <w:hideMark/>
          </w:tcPr>
          <w:p w14:paraId="33648587" w14:textId="77777777" w:rsidR="005E532D" w:rsidRPr="00944665" w:rsidRDefault="005E532D" w:rsidP="00235271">
            <w:r w:rsidRPr="00944665">
              <w:t>Methanol</w:t>
            </w:r>
          </w:p>
        </w:tc>
        <w:tc>
          <w:tcPr>
            <w:tcW w:w="1361" w:type="pct"/>
            <w:noWrap/>
            <w:vAlign w:val="center"/>
            <w:hideMark/>
          </w:tcPr>
          <w:p w14:paraId="32636CC7" w14:textId="77777777" w:rsidR="005E532D" w:rsidRPr="00944665" w:rsidRDefault="005E532D" w:rsidP="00235271">
            <w:r w:rsidRPr="00944665">
              <w:t>Methanol</w:t>
            </w:r>
          </w:p>
        </w:tc>
        <w:tc>
          <w:tcPr>
            <w:tcW w:w="437" w:type="pct"/>
            <w:noWrap/>
            <w:vAlign w:val="center"/>
            <w:hideMark/>
          </w:tcPr>
          <w:p w14:paraId="2B50D4E1" w14:textId="32D87D9C" w:rsidR="005E532D" w:rsidRPr="00944665" w:rsidRDefault="005E532D" w:rsidP="00235271">
            <w:r w:rsidRPr="00944665">
              <w:t>FS</w:t>
            </w:r>
            <w:r w:rsidRPr="00944665">
              <w:fldChar w:fldCharType="begin"/>
            </w:r>
            <w:r w:rsidRPr="00944665">
              <w:instrText xml:space="preserve"> ADDIN ZOTERO_ITEM CSL_CITATION {"citationID":"al9v5mlbco","properties":{"unsorted":false,"formattedCitation":"[37]","plainCitation":"[37]","noteIndex":0},"citationItems":[{"id":3781,"uris":["http://zotero.org/groups/6013551/items/EPUY7XA4"],"itemData":{"id":3781,"type":"article-journal","abstract":"A new reference-quality correlation for the viscosity of methanol is presented that is valid over the entire fluid region, including vapor, liquid, and metastable phases. To describe the zero-density viscosity with kinetic theory for polar gases, a new expression for the collision integral of the Stockmayer potential is introduced. The initial density dependence is based on the Rainwater–Friend theory. A new correlation for the third viscosity virial coefficient is developed from experimental data and applied to methanol. The high-density contribution to the viscosity is based on the Chapman–Enskog theory and includes a new expression for the hard-sphere diameter that is a function of both temperature and density. The resulting correlation is applicable for temperatures from the triple point to 630K at pressures up to 8GPa. The estimated uncertainty of the resulting correlation (with a coverage factor of 2) varies from 0.6% in the dilute-gas phase between room temperature and 630K, to less than 2% for the liquid phase at pressures up to 30MPa at temperatures between 273 and 343K, 3% for pressures from 30to100MPa, 5% for the liquid from 100to500MPa, and 10% between 500MPa and 4GPa. At very high pressures, from 4to8GPa, the correlation has an estimated uncertainty of 30% and can be used to indicate qualitative behavior.","container-title":"Journal of Physical and Chemical Reference Data","DOI":"10.1063/1.2360605","ISSN":"0047-2689","issue":"4","journalAbbreviation":"J. Phys. Chem. Ref. Data","language":"en-US","page":"1597-1620","source":"Silverchair","title":"A New Reference Correlation for the Viscosity of Methanol","volume":"35","author":[{"family":"Xiang","given":"Hong Wei"},{"family":"Laesecke","given":"Arno"},{"family":"Huber","given":"Marcia L."}],"issued":{"date-parts":[["2006",11,8]]}}}],"schema":"https://github.com/citation-style-language/schema/raw/master/csl-citation.json"} </w:instrText>
            </w:r>
            <w:r w:rsidRPr="00944665">
              <w:fldChar w:fldCharType="separate"/>
            </w:r>
            <w:r w:rsidRPr="00944665">
              <w:rPr>
                <w:rFonts w:eastAsia="DengXian"/>
              </w:rPr>
              <w:t>[37]</w:t>
            </w:r>
            <w:r w:rsidRPr="00944665">
              <w:fldChar w:fldCharType="end"/>
            </w:r>
          </w:p>
        </w:tc>
        <w:tc>
          <w:tcPr>
            <w:tcW w:w="539" w:type="pct"/>
            <w:noWrap/>
            <w:vAlign w:val="center"/>
            <w:hideMark/>
          </w:tcPr>
          <w:p w14:paraId="57037342" w14:textId="20F2975E" w:rsidR="005E532D" w:rsidRPr="00944665" w:rsidRDefault="005E532D" w:rsidP="00235271">
            <w:r w:rsidRPr="00944665">
              <w:t>CI</w:t>
            </w:r>
            <w:r w:rsidRPr="00944665">
              <w:fldChar w:fldCharType="begin"/>
            </w:r>
            <w:r w:rsidRPr="00944665">
              <w:instrText xml:space="preserve"> ADDIN ZOTERO_ITEM CSL_CITATION {"citationID":"neSTpayO","properties":{"unsorted":false,"formattedCitation":"[2]","plainCitation":"[2]","noteIndex":0},"citationItems":[{"id":3111,"uris":["http://zotero.org/groups/6013551/items/9KTEW4XZ"],"itemData":{"id":3111,"type":"article-journal","abstract":"We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+SM</w:t>
            </w:r>
            <w:r w:rsidRPr="00944665">
              <w:fldChar w:fldCharType="begin"/>
            </w:r>
            <w:r w:rsidRPr="00944665">
              <w:instrText xml:space="preserve"> ADDIN ZOTERO_ITEM CSL_CITATION {"citationID":"6dr44fOV","properties":{"unsorted":false,"formattedCitation":"[37]","plainCitation":"[37]","noteIndex":0},"citationItems":[{"id":3781,"uris":["http://zotero.org/groups/6013551/items/EPUY7XA4"],"itemData":{"id":3781,"type":"article-journal","abstract":"A new reference-quality correlation for the viscosity of methanol is presented that is valid over the entire fluid region, including vapor, liquid, and metastable phases. To describe the zero-density viscosity with kinetic theory for polar gases, a new expression for the collision integral of the Stockmayer potential is introduced. The initial density dependence is based on the Rainwater–Friend theory. A new correlation for the third viscosity virial coefficient is developed from experimental data and applied to methanol. The high-density contribution to the viscosity is based on the Chapman–Enskog theory and includes a new expression for the hard-sphere diameter that is a function of both temperature and density. The resulting correlation is applicable for temperatures from the triple point to 630K at pressures up to 8GPa. The estimated uncertainty of the resulting correlation (with a coverage factor of 2) varies from 0.6% in the dilute-gas phase between room temperature and 630K, to less than 2% for the liquid phase at pressures up to 30MPa at temperatures between 273 and 343K, 3% for pressures from 30to100MPa, 5% for the liquid from 100to500MPa, and 10% between 500MPa and 4GPa. At very high pressures, from 4to8GPa, the correlation has an estimated uncertainty of 30% and can be used to indicate qualitative behavior.","container-title":"Journal of Physical and Chemical Reference Data","DOI":"10.1063/1.2360605","ISSN":"0047-2689","issue":"4","journalAbbreviation":"J. Phys. Chem. Ref. Data","language":"en-US","page":"1597-1620","source":"Silverchair","title":"A New Reference Correlation for the Viscosity of Methanol","volume":"35","author":[{"family":"Xiang","given":"Hong Wei"},{"family":"Laesecke","given":"Arno"},{"family":"Huber","given":"Marcia L."}],"issued":{"date-parts":[["2006",11,8]]}}}],"schema":"https://github.com/citation-style-language/schema/raw/master/csl-citation.json"} </w:instrText>
            </w:r>
            <w:r w:rsidRPr="00944665">
              <w:fldChar w:fldCharType="separate"/>
            </w:r>
            <w:r w:rsidRPr="00944665">
              <w:rPr>
                <w:rFonts w:eastAsia="DengXian"/>
              </w:rPr>
              <w:t>[37]</w:t>
            </w:r>
            <w:r w:rsidRPr="00944665">
              <w:fldChar w:fldCharType="end"/>
            </w:r>
          </w:p>
        </w:tc>
        <w:tc>
          <w:tcPr>
            <w:tcW w:w="525" w:type="pct"/>
            <w:noWrap/>
            <w:vAlign w:val="center"/>
            <w:hideMark/>
          </w:tcPr>
          <w:p w14:paraId="3A699BAB" w14:textId="439E8FDB" w:rsidR="005E532D" w:rsidRPr="00944665" w:rsidRDefault="005E532D" w:rsidP="00235271">
            <w:r w:rsidRPr="00944665">
              <w:t>SM</w:t>
            </w:r>
          </w:p>
        </w:tc>
        <w:tc>
          <w:tcPr>
            <w:tcW w:w="795" w:type="pct"/>
            <w:noWrap/>
            <w:vAlign w:val="center"/>
            <w:hideMark/>
          </w:tcPr>
          <w:p w14:paraId="0085D028" w14:textId="0BBB54F4" w:rsidR="005E532D" w:rsidRPr="00944665" w:rsidRDefault="005E532D" w:rsidP="00235271">
            <w:pPr>
              <w:rPr>
                <w:rFonts w:eastAsia="Times New Roman"/>
              </w:rPr>
            </w:pPr>
            <w:r w:rsidRPr="00944665">
              <w:t>RF</w:t>
            </w:r>
          </w:p>
        </w:tc>
        <w:tc>
          <w:tcPr>
            <w:tcW w:w="447" w:type="pct"/>
            <w:noWrap/>
            <w:vAlign w:val="center"/>
            <w:hideMark/>
          </w:tcPr>
          <w:p w14:paraId="288F4AA0" w14:textId="7C4A4B81" w:rsidR="005E532D" w:rsidRPr="00944665" w:rsidRDefault="005E532D" w:rsidP="00235271">
            <w:r w:rsidRPr="00944665">
              <w:t>NO</w:t>
            </w:r>
          </w:p>
        </w:tc>
      </w:tr>
      <w:tr w:rsidR="005E532D" w:rsidRPr="00944665" w14:paraId="59FB3BAD" w14:textId="77777777" w:rsidTr="00944665">
        <w:trPr>
          <w:trHeight w:val="283"/>
        </w:trPr>
        <w:tc>
          <w:tcPr>
            <w:tcW w:w="896" w:type="pct"/>
            <w:noWrap/>
            <w:vAlign w:val="center"/>
            <w:hideMark/>
          </w:tcPr>
          <w:p w14:paraId="452A775F" w14:textId="77777777" w:rsidR="005E532D" w:rsidRPr="00944665" w:rsidRDefault="005E532D" w:rsidP="00235271">
            <w:proofErr w:type="spellStart"/>
            <w:r w:rsidRPr="00944665">
              <w:t>Methyllinoleate</w:t>
            </w:r>
            <w:proofErr w:type="spellEnd"/>
          </w:p>
        </w:tc>
        <w:tc>
          <w:tcPr>
            <w:tcW w:w="1361" w:type="pct"/>
            <w:noWrap/>
            <w:vAlign w:val="center"/>
            <w:hideMark/>
          </w:tcPr>
          <w:p w14:paraId="0932591C" w14:textId="77777777" w:rsidR="005E532D" w:rsidRPr="00944665" w:rsidRDefault="005E532D" w:rsidP="00235271">
            <w:r w:rsidRPr="00944665">
              <w:t>Methyl(</w:t>
            </w:r>
            <w:proofErr w:type="gramStart"/>
            <w:r w:rsidRPr="00944665">
              <w:t>Z,Z</w:t>
            </w:r>
            <w:proofErr w:type="gramEnd"/>
            <w:r w:rsidRPr="00944665">
              <w:t>)-9,12-octadecadienate</w:t>
            </w:r>
          </w:p>
        </w:tc>
        <w:tc>
          <w:tcPr>
            <w:tcW w:w="437" w:type="pct"/>
            <w:noWrap/>
            <w:hideMark/>
          </w:tcPr>
          <w:p w14:paraId="6B913E04" w14:textId="153C0B90" w:rsidR="005E532D" w:rsidRPr="00944665" w:rsidRDefault="005E532D" w:rsidP="00235271">
            <w:r w:rsidRPr="00944665">
              <w:t>ECS</w:t>
            </w:r>
            <w:r w:rsidRPr="00944665">
              <w:fldChar w:fldCharType="begin"/>
            </w:r>
            <w:r w:rsidRPr="00944665">
              <w:instrText xml:space="preserve"> ADDIN ZOTERO_ITEM CSL_CITATION {"citationID":"TKL8CE9N","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E051E28" w14:textId="32B33C99" w:rsidR="005E532D" w:rsidRPr="00944665" w:rsidRDefault="005E532D" w:rsidP="00235271">
            <w:r w:rsidRPr="00944665">
              <w:t>CI</w:t>
            </w:r>
            <w:r w:rsidRPr="00944665">
              <w:fldChar w:fldCharType="begin"/>
            </w:r>
            <w:r w:rsidRPr="00944665">
              <w:instrText xml:space="preserve"> ADDIN ZOTERO_ITEM CSL_CITATION {"citationID":"JfdULN2W","properties":{"unsorted":false,"formattedCitation":"[2]","plainCitation":"[2]","noteIndex":0},"citationItems":[{"id":3111,"uris":["http://zotero.org/groups/6013551/items/9KTEW4XZ"],"itemData":{"id":3111,"type":"article-journal","abstract":"We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lULsshM1","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562C45D" w14:textId="4A3901C1"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yej0tIYV","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91409D7" w14:textId="383520B1" w:rsidR="005E532D" w:rsidRPr="00944665" w:rsidRDefault="005E532D" w:rsidP="00235271">
            <w:pPr>
              <w:rPr>
                <w:rFonts w:eastAsia="Times New Roman"/>
              </w:rPr>
            </w:pPr>
            <w:r w:rsidRPr="00944665">
              <w:t>No</w:t>
            </w:r>
          </w:p>
        </w:tc>
        <w:tc>
          <w:tcPr>
            <w:tcW w:w="447" w:type="pct"/>
            <w:noWrap/>
            <w:vAlign w:val="center"/>
            <w:hideMark/>
          </w:tcPr>
          <w:p w14:paraId="30CA3FB8" w14:textId="6933EA7C" w:rsidR="005E532D" w:rsidRPr="00944665" w:rsidRDefault="005E532D" w:rsidP="00235271">
            <w:pPr>
              <w:rPr>
                <w:rFonts w:eastAsia="Times New Roman"/>
              </w:rPr>
            </w:pPr>
            <w:r w:rsidRPr="00944665">
              <w:t>No</w:t>
            </w:r>
          </w:p>
        </w:tc>
      </w:tr>
      <w:tr w:rsidR="005E532D" w:rsidRPr="00944665" w14:paraId="7A8D475A" w14:textId="77777777" w:rsidTr="00944665">
        <w:trPr>
          <w:trHeight w:val="283"/>
        </w:trPr>
        <w:tc>
          <w:tcPr>
            <w:tcW w:w="896" w:type="pct"/>
            <w:noWrap/>
            <w:vAlign w:val="center"/>
            <w:hideMark/>
          </w:tcPr>
          <w:p w14:paraId="162D40C7" w14:textId="77777777" w:rsidR="005E532D" w:rsidRPr="00944665" w:rsidRDefault="005E532D" w:rsidP="00235271">
            <w:proofErr w:type="spellStart"/>
            <w:r w:rsidRPr="00944665">
              <w:t>Methyllinolenate</w:t>
            </w:r>
            <w:proofErr w:type="spellEnd"/>
          </w:p>
        </w:tc>
        <w:tc>
          <w:tcPr>
            <w:tcW w:w="1361" w:type="pct"/>
            <w:noWrap/>
            <w:vAlign w:val="center"/>
            <w:hideMark/>
          </w:tcPr>
          <w:p w14:paraId="611ADF78" w14:textId="77777777" w:rsidR="005E532D" w:rsidRPr="00944665" w:rsidRDefault="005E532D" w:rsidP="00235271">
            <w:r w:rsidRPr="00944665">
              <w:t>Methyl(</w:t>
            </w:r>
            <w:proofErr w:type="gramStart"/>
            <w:r w:rsidRPr="00944665">
              <w:t>Z,Z</w:t>
            </w:r>
            <w:proofErr w:type="gramEnd"/>
            <w:r w:rsidRPr="00944665">
              <w:t>,Z)-9,12,15-octadecatrienoate</w:t>
            </w:r>
          </w:p>
        </w:tc>
        <w:tc>
          <w:tcPr>
            <w:tcW w:w="437" w:type="pct"/>
            <w:noWrap/>
            <w:hideMark/>
          </w:tcPr>
          <w:p w14:paraId="5EFBDBE1" w14:textId="6EF81482" w:rsidR="005E532D" w:rsidRPr="00944665" w:rsidRDefault="005E532D" w:rsidP="00235271">
            <w:r w:rsidRPr="00944665">
              <w:t>ECS</w:t>
            </w:r>
            <w:r w:rsidRPr="00944665">
              <w:fldChar w:fldCharType="begin"/>
            </w:r>
            <w:r w:rsidRPr="00944665">
              <w:instrText xml:space="preserve"> ADDIN ZOTERO_ITEM CSL_CITATION {"citationID":"ZGPF7QT7","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F2F260B" w14:textId="2EC1B7CE" w:rsidR="005E532D" w:rsidRPr="00944665" w:rsidRDefault="005E532D" w:rsidP="00235271">
            <w:r w:rsidRPr="00944665">
              <w:t>CI</w:t>
            </w:r>
            <w:r w:rsidRPr="00944665">
              <w:fldChar w:fldCharType="begin"/>
            </w:r>
            <w:r w:rsidRPr="00944665">
              <w:instrText xml:space="preserve"> ADDIN ZOTERO_ITEM CSL_CITATION {"citationID":"bAsvXSQr","properties":{"unsorted":false,"formattedCitation":"[2]","plainCitation":"[2]","noteIndex":0},"citationItems":[{"id":3111,"uris":["http://zotero.org/groups/6013551/items/9KTEW4XZ"],"itemData":{"id":3111,"type":"article-journal","abstract":"We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MSUTpvbJ","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ED375FF" w14:textId="696D1E8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lQbrr8jt","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162972C" w14:textId="18D2D1B5" w:rsidR="005E532D" w:rsidRPr="00944665" w:rsidRDefault="005E532D" w:rsidP="00235271">
            <w:pPr>
              <w:rPr>
                <w:rFonts w:eastAsia="Times New Roman"/>
              </w:rPr>
            </w:pPr>
            <w:r w:rsidRPr="00944665">
              <w:t>No</w:t>
            </w:r>
          </w:p>
        </w:tc>
        <w:tc>
          <w:tcPr>
            <w:tcW w:w="447" w:type="pct"/>
            <w:noWrap/>
            <w:vAlign w:val="center"/>
            <w:hideMark/>
          </w:tcPr>
          <w:p w14:paraId="5E4E3D29" w14:textId="6AC3C672" w:rsidR="005E532D" w:rsidRPr="00944665" w:rsidRDefault="005E532D" w:rsidP="00235271">
            <w:pPr>
              <w:rPr>
                <w:rFonts w:eastAsia="Times New Roman"/>
              </w:rPr>
            </w:pPr>
            <w:r w:rsidRPr="00944665">
              <w:t>No</w:t>
            </w:r>
          </w:p>
        </w:tc>
      </w:tr>
      <w:tr w:rsidR="005E532D" w:rsidRPr="00944665" w14:paraId="16472CC7" w14:textId="77777777" w:rsidTr="00944665">
        <w:trPr>
          <w:trHeight w:val="283"/>
        </w:trPr>
        <w:tc>
          <w:tcPr>
            <w:tcW w:w="896" w:type="pct"/>
            <w:noWrap/>
            <w:vAlign w:val="center"/>
            <w:hideMark/>
          </w:tcPr>
          <w:p w14:paraId="18F73265" w14:textId="77777777" w:rsidR="005E532D" w:rsidRPr="00944665" w:rsidRDefault="005E532D" w:rsidP="00235271">
            <w:proofErr w:type="spellStart"/>
            <w:r w:rsidRPr="00944665">
              <w:t>Methyloleate</w:t>
            </w:r>
            <w:proofErr w:type="spellEnd"/>
          </w:p>
        </w:tc>
        <w:tc>
          <w:tcPr>
            <w:tcW w:w="1361" w:type="pct"/>
            <w:noWrap/>
            <w:vAlign w:val="center"/>
            <w:hideMark/>
          </w:tcPr>
          <w:p w14:paraId="5E551957" w14:textId="77777777" w:rsidR="005E532D" w:rsidRPr="00944665" w:rsidRDefault="005E532D" w:rsidP="00235271">
            <w:r w:rsidRPr="00944665">
              <w:t>Methylcis-9-octadecenoate</w:t>
            </w:r>
          </w:p>
        </w:tc>
        <w:tc>
          <w:tcPr>
            <w:tcW w:w="437" w:type="pct"/>
            <w:noWrap/>
            <w:hideMark/>
          </w:tcPr>
          <w:p w14:paraId="01BA17D8" w14:textId="0277E194" w:rsidR="005E532D" w:rsidRPr="00944665" w:rsidRDefault="005E532D" w:rsidP="00235271">
            <w:r w:rsidRPr="00944665">
              <w:t>ECS</w:t>
            </w:r>
            <w:r w:rsidRPr="00944665">
              <w:fldChar w:fldCharType="begin"/>
            </w:r>
            <w:r w:rsidRPr="00944665">
              <w:instrText xml:space="preserve"> ADDIN ZOTERO_ITEM CSL_CITATION {"citationID":"C0tggSgB","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B3168E6" w14:textId="2C459D42" w:rsidR="005E532D" w:rsidRPr="00944665" w:rsidRDefault="005E532D" w:rsidP="00235271">
            <w:r w:rsidRPr="00944665">
              <w:t>CI</w:t>
            </w:r>
            <w:r w:rsidRPr="00944665">
              <w:fldChar w:fldCharType="begin"/>
            </w:r>
            <w:r w:rsidRPr="00944665">
              <w:instrText xml:space="preserve"> ADDIN ZOTERO_ITEM CSL_CITATION {"citationID":"tCPyqyxV","properties":{"unsorted":false,"formattedCitation":"[2]","plainCitation":"[2]","noteIndex":0},"citationItems":[{"id":3111,"uris":["http://zotero.org/groups/6013551/items/9KTEW4XZ"],"itemData":{"id":3111,"type":"article-journal","abstract":"We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d2KV0Tgh","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1921893" w14:textId="6254911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YBUOhlS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CC581CA" w14:textId="208D1596" w:rsidR="005E532D" w:rsidRPr="00944665" w:rsidRDefault="005E532D" w:rsidP="00235271">
            <w:pPr>
              <w:rPr>
                <w:rFonts w:eastAsia="Times New Roman"/>
              </w:rPr>
            </w:pPr>
            <w:r w:rsidRPr="00944665">
              <w:t>No</w:t>
            </w:r>
          </w:p>
        </w:tc>
        <w:tc>
          <w:tcPr>
            <w:tcW w:w="447" w:type="pct"/>
            <w:noWrap/>
            <w:vAlign w:val="center"/>
            <w:hideMark/>
          </w:tcPr>
          <w:p w14:paraId="3010F9AD" w14:textId="5F81CF7E" w:rsidR="005E532D" w:rsidRPr="00944665" w:rsidRDefault="005E532D" w:rsidP="00235271">
            <w:pPr>
              <w:rPr>
                <w:rFonts w:eastAsia="Times New Roman"/>
              </w:rPr>
            </w:pPr>
            <w:r w:rsidRPr="00944665">
              <w:t>No</w:t>
            </w:r>
          </w:p>
        </w:tc>
      </w:tr>
      <w:tr w:rsidR="005E532D" w:rsidRPr="00944665" w14:paraId="2B2D2C58" w14:textId="77777777" w:rsidTr="00944665">
        <w:trPr>
          <w:trHeight w:val="283"/>
        </w:trPr>
        <w:tc>
          <w:tcPr>
            <w:tcW w:w="896" w:type="pct"/>
            <w:noWrap/>
            <w:vAlign w:val="center"/>
            <w:hideMark/>
          </w:tcPr>
          <w:p w14:paraId="438D9A58" w14:textId="77777777" w:rsidR="005E532D" w:rsidRPr="00944665" w:rsidRDefault="005E532D" w:rsidP="00235271">
            <w:proofErr w:type="spellStart"/>
            <w:r w:rsidRPr="00944665">
              <w:t>Methylpalmitate</w:t>
            </w:r>
            <w:proofErr w:type="spellEnd"/>
          </w:p>
        </w:tc>
        <w:tc>
          <w:tcPr>
            <w:tcW w:w="1361" w:type="pct"/>
            <w:noWrap/>
            <w:vAlign w:val="center"/>
            <w:hideMark/>
          </w:tcPr>
          <w:p w14:paraId="2A6709D2" w14:textId="77777777" w:rsidR="005E532D" w:rsidRPr="00944665" w:rsidRDefault="005E532D" w:rsidP="00235271">
            <w:proofErr w:type="spellStart"/>
            <w:r w:rsidRPr="00944665">
              <w:t>Methylhexadecanoate</w:t>
            </w:r>
            <w:proofErr w:type="spellEnd"/>
          </w:p>
        </w:tc>
        <w:tc>
          <w:tcPr>
            <w:tcW w:w="437" w:type="pct"/>
            <w:noWrap/>
            <w:hideMark/>
          </w:tcPr>
          <w:p w14:paraId="4DF08DB0" w14:textId="60C57D01" w:rsidR="005E532D" w:rsidRPr="00944665" w:rsidRDefault="005E532D" w:rsidP="00235271">
            <w:r w:rsidRPr="00944665">
              <w:t>ECS</w:t>
            </w:r>
            <w:r w:rsidRPr="00944665">
              <w:fldChar w:fldCharType="begin"/>
            </w:r>
            <w:r w:rsidRPr="00944665">
              <w:instrText xml:space="preserve"> ADDIN ZOTERO_ITEM CSL_CITATION {"citationID":"sFkgHqbM","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0786EF5" w14:textId="40F2A30D" w:rsidR="005E532D" w:rsidRPr="00944665" w:rsidRDefault="005E532D" w:rsidP="00235271">
            <w:r w:rsidRPr="00944665">
              <w:t>CI</w:t>
            </w:r>
            <w:r w:rsidRPr="00944665">
              <w:fldChar w:fldCharType="begin"/>
            </w:r>
            <w:r w:rsidRPr="00944665">
              <w:instrText xml:space="preserve"> ADDIN ZOTERO_ITEM CSL_CITATION {"citationID":"QgLb8S93","properties":{"unsorted":false,"formattedCitation":"[2]","plainCitation":"[2]","noteIndex":0},"citationItems":[{"id":3111,"uris":["http://zotero.org/groups/6013551/items/9KTEW4XZ"],"itemData":{"id":3111,"type":"article-journal","abstract":"We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F9AGXhO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745748F" w14:textId="2F4AD6DA"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ofdIqyn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E957DB2" w14:textId="2957344C" w:rsidR="005E532D" w:rsidRPr="00944665" w:rsidRDefault="005E532D" w:rsidP="00235271">
            <w:pPr>
              <w:rPr>
                <w:rFonts w:eastAsia="Times New Roman"/>
              </w:rPr>
            </w:pPr>
            <w:r w:rsidRPr="00944665">
              <w:t>No</w:t>
            </w:r>
          </w:p>
        </w:tc>
        <w:tc>
          <w:tcPr>
            <w:tcW w:w="447" w:type="pct"/>
            <w:noWrap/>
            <w:vAlign w:val="center"/>
            <w:hideMark/>
          </w:tcPr>
          <w:p w14:paraId="5803F725" w14:textId="117E2127" w:rsidR="005E532D" w:rsidRPr="00944665" w:rsidRDefault="005E532D" w:rsidP="00235271">
            <w:pPr>
              <w:rPr>
                <w:rFonts w:eastAsia="Times New Roman"/>
              </w:rPr>
            </w:pPr>
            <w:r w:rsidRPr="00944665">
              <w:t>No</w:t>
            </w:r>
          </w:p>
        </w:tc>
      </w:tr>
      <w:tr w:rsidR="005E532D" w:rsidRPr="00944665" w14:paraId="03827D61" w14:textId="77777777" w:rsidTr="00944665">
        <w:trPr>
          <w:trHeight w:val="283"/>
        </w:trPr>
        <w:tc>
          <w:tcPr>
            <w:tcW w:w="896" w:type="pct"/>
            <w:noWrap/>
            <w:vAlign w:val="center"/>
            <w:hideMark/>
          </w:tcPr>
          <w:p w14:paraId="7F0B0701" w14:textId="77777777" w:rsidR="005E532D" w:rsidRPr="00944665" w:rsidRDefault="005E532D" w:rsidP="00235271">
            <w:proofErr w:type="spellStart"/>
            <w:r w:rsidRPr="00944665">
              <w:t>Methylstearate</w:t>
            </w:r>
            <w:proofErr w:type="spellEnd"/>
          </w:p>
        </w:tc>
        <w:tc>
          <w:tcPr>
            <w:tcW w:w="1361" w:type="pct"/>
            <w:noWrap/>
            <w:vAlign w:val="center"/>
            <w:hideMark/>
          </w:tcPr>
          <w:p w14:paraId="6518A5CD" w14:textId="77777777" w:rsidR="005E532D" w:rsidRPr="00944665" w:rsidRDefault="005E532D" w:rsidP="00235271">
            <w:proofErr w:type="spellStart"/>
            <w:r w:rsidRPr="00944665">
              <w:t>Methyloctadecanoate</w:t>
            </w:r>
            <w:proofErr w:type="spellEnd"/>
          </w:p>
        </w:tc>
        <w:tc>
          <w:tcPr>
            <w:tcW w:w="437" w:type="pct"/>
            <w:noWrap/>
            <w:hideMark/>
          </w:tcPr>
          <w:p w14:paraId="7D9D8DCC" w14:textId="667AFD00" w:rsidR="005E532D" w:rsidRPr="00944665" w:rsidRDefault="005E532D" w:rsidP="00235271">
            <w:r w:rsidRPr="00944665">
              <w:t>ECS</w:t>
            </w:r>
            <w:r w:rsidRPr="00944665">
              <w:fldChar w:fldCharType="begin"/>
            </w:r>
            <w:r w:rsidRPr="00944665">
              <w:instrText xml:space="preserve"> ADDIN ZOTERO_ITEM CSL_CITATION {"citationID":"9MAtKauC","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055D3A2" w14:textId="5550E985" w:rsidR="005E532D" w:rsidRPr="00944665" w:rsidRDefault="005E532D" w:rsidP="00235271">
            <w:r w:rsidRPr="00944665">
              <w:t>CI</w:t>
            </w:r>
            <w:r w:rsidRPr="00944665">
              <w:fldChar w:fldCharType="begin"/>
            </w:r>
            <w:r w:rsidRPr="00944665">
              <w:instrText xml:space="preserve"> ADDIN ZOTERO_ITEM CSL_CITATION {"citationID":"b32wRC36","properties":{"unsorted":false,"formattedCitation":"[2]","plainCitation":"[2]","noteIndex":0},"citationItems":[{"id":3111,"uris":["http://zotero.org/groups/6013551/items/9KTEW4XZ"],"itemData":{"id":3111,"type":"article-journal","abstract":"We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J7vlNoE9","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7A49F88" w14:textId="747FD536"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7cg7C5w4","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188E84B" w14:textId="07211E82" w:rsidR="005E532D" w:rsidRPr="00944665" w:rsidRDefault="005E532D" w:rsidP="00235271">
            <w:pPr>
              <w:rPr>
                <w:rFonts w:eastAsia="Times New Roman"/>
              </w:rPr>
            </w:pPr>
            <w:r w:rsidRPr="00944665">
              <w:t>No</w:t>
            </w:r>
          </w:p>
        </w:tc>
        <w:tc>
          <w:tcPr>
            <w:tcW w:w="447" w:type="pct"/>
            <w:noWrap/>
            <w:vAlign w:val="center"/>
            <w:hideMark/>
          </w:tcPr>
          <w:p w14:paraId="1C444E74" w14:textId="1C9C09B1" w:rsidR="005E532D" w:rsidRPr="00944665" w:rsidRDefault="005E532D" w:rsidP="00235271">
            <w:pPr>
              <w:rPr>
                <w:rFonts w:eastAsia="Times New Roman"/>
              </w:rPr>
            </w:pPr>
            <w:r w:rsidRPr="00944665">
              <w:t>No</w:t>
            </w:r>
          </w:p>
        </w:tc>
      </w:tr>
      <w:tr w:rsidR="005E532D" w:rsidRPr="00944665" w14:paraId="47CC80E0" w14:textId="77777777" w:rsidTr="00944665">
        <w:trPr>
          <w:trHeight w:val="283"/>
        </w:trPr>
        <w:tc>
          <w:tcPr>
            <w:tcW w:w="896" w:type="pct"/>
            <w:noWrap/>
            <w:vAlign w:val="center"/>
            <w:hideMark/>
          </w:tcPr>
          <w:p w14:paraId="40109F6C" w14:textId="77777777" w:rsidR="005E532D" w:rsidRPr="00944665" w:rsidRDefault="005E532D" w:rsidP="00235271">
            <w:r w:rsidRPr="00944665">
              <w:t>Methylcyclohexane</w:t>
            </w:r>
          </w:p>
        </w:tc>
        <w:tc>
          <w:tcPr>
            <w:tcW w:w="1361" w:type="pct"/>
            <w:noWrap/>
            <w:vAlign w:val="center"/>
            <w:hideMark/>
          </w:tcPr>
          <w:p w14:paraId="58C0BA04" w14:textId="77777777" w:rsidR="005E532D" w:rsidRPr="00944665" w:rsidRDefault="005E532D" w:rsidP="00235271">
            <w:r w:rsidRPr="00944665">
              <w:t>Methylcyclohexane</w:t>
            </w:r>
          </w:p>
        </w:tc>
        <w:tc>
          <w:tcPr>
            <w:tcW w:w="437" w:type="pct"/>
            <w:noWrap/>
            <w:hideMark/>
          </w:tcPr>
          <w:p w14:paraId="74AD05BD" w14:textId="022A569B" w:rsidR="005E532D" w:rsidRPr="00944665" w:rsidRDefault="005E532D" w:rsidP="00235271">
            <w:r w:rsidRPr="00944665">
              <w:t>ECS</w:t>
            </w:r>
            <w:r w:rsidRPr="00944665">
              <w:fldChar w:fldCharType="begin"/>
            </w:r>
            <w:r w:rsidRPr="00944665">
              <w:instrText xml:space="preserve"> ADDIN ZOTERO_ITEM CSL_CITATION {"citationID":"jhTg4PaB","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CC21F25" w14:textId="3A03D8CD" w:rsidR="005E532D" w:rsidRPr="00944665" w:rsidRDefault="005E532D" w:rsidP="00235271">
            <w:r w:rsidRPr="00944665">
              <w:t>CI</w:t>
            </w:r>
            <w:r w:rsidRPr="00944665">
              <w:fldChar w:fldCharType="begin"/>
            </w:r>
            <w:r w:rsidRPr="00944665">
              <w:instrText xml:space="preserve"> ADDIN ZOTERO_ITEM CSL_CITATION {"citationID":"bqbPpWLF","properties":{"unsorted":false,"formattedCitation":"[2]","plainCitation":"[2]","noteIndex":0},"citationItems":[{"id":3111,"uris":["http://zotero.org/groups/6013551/items/9KTEW4XZ"],"itemData":{"id":3111,"type":"article-journal","abstract":"We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7Dz8R2y0","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E318F1B" w14:textId="6413E6D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O7jY609w","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E4BCF48" w14:textId="70F0354E" w:rsidR="005E532D" w:rsidRPr="00944665" w:rsidRDefault="005E532D" w:rsidP="00235271">
            <w:pPr>
              <w:rPr>
                <w:rFonts w:eastAsia="Times New Roman"/>
              </w:rPr>
            </w:pPr>
            <w:r w:rsidRPr="00944665">
              <w:t>No</w:t>
            </w:r>
          </w:p>
        </w:tc>
        <w:tc>
          <w:tcPr>
            <w:tcW w:w="447" w:type="pct"/>
            <w:noWrap/>
            <w:vAlign w:val="center"/>
            <w:hideMark/>
          </w:tcPr>
          <w:p w14:paraId="7D5BDA24" w14:textId="4A39F669" w:rsidR="005E532D" w:rsidRPr="00944665" w:rsidRDefault="005E532D" w:rsidP="00235271">
            <w:pPr>
              <w:rPr>
                <w:rFonts w:eastAsia="Times New Roman"/>
              </w:rPr>
            </w:pPr>
            <w:r w:rsidRPr="00944665">
              <w:t>No</w:t>
            </w:r>
          </w:p>
        </w:tc>
      </w:tr>
      <w:tr w:rsidR="005E532D" w:rsidRPr="00944665" w14:paraId="10E24328" w14:textId="77777777" w:rsidTr="00944665">
        <w:trPr>
          <w:trHeight w:val="283"/>
        </w:trPr>
        <w:tc>
          <w:tcPr>
            <w:tcW w:w="896" w:type="pct"/>
            <w:noWrap/>
            <w:vAlign w:val="center"/>
            <w:hideMark/>
          </w:tcPr>
          <w:p w14:paraId="0B78FD80" w14:textId="77777777" w:rsidR="005E532D" w:rsidRPr="00944665" w:rsidRDefault="005E532D" w:rsidP="00235271">
            <w:r w:rsidRPr="00944665">
              <w:t>MM</w:t>
            </w:r>
          </w:p>
        </w:tc>
        <w:tc>
          <w:tcPr>
            <w:tcW w:w="1361" w:type="pct"/>
            <w:noWrap/>
            <w:vAlign w:val="center"/>
            <w:hideMark/>
          </w:tcPr>
          <w:p w14:paraId="3BA1CF19" w14:textId="77777777" w:rsidR="005E532D" w:rsidRPr="00944665" w:rsidRDefault="005E532D" w:rsidP="00235271">
            <w:proofErr w:type="spellStart"/>
            <w:r w:rsidRPr="00944665">
              <w:t>Hexamethyldisiloxane</w:t>
            </w:r>
            <w:proofErr w:type="spellEnd"/>
          </w:p>
        </w:tc>
        <w:tc>
          <w:tcPr>
            <w:tcW w:w="437" w:type="pct"/>
            <w:noWrap/>
            <w:hideMark/>
          </w:tcPr>
          <w:p w14:paraId="4992C361" w14:textId="2068776D" w:rsidR="005E532D" w:rsidRPr="00944665" w:rsidRDefault="005E532D" w:rsidP="00235271">
            <w:r w:rsidRPr="00944665">
              <w:t>ECS</w:t>
            </w:r>
            <w:r w:rsidRPr="00944665">
              <w:fldChar w:fldCharType="begin"/>
            </w:r>
            <w:r w:rsidRPr="00944665">
              <w:instrText xml:space="preserve"> ADDIN ZOTERO_ITEM CSL_CITATION {"citationID":"9qojSdfv","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E5E3D27" w14:textId="5408D647" w:rsidR="005E532D" w:rsidRPr="00944665" w:rsidRDefault="005E532D" w:rsidP="00235271">
            <w:r w:rsidRPr="00944665">
              <w:t>CI</w:t>
            </w:r>
            <w:r w:rsidRPr="00944665">
              <w:fldChar w:fldCharType="begin"/>
            </w:r>
            <w:r w:rsidRPr="00944665">
              <w:instrText xml:space="preserve"> ADDIN ZOTERO_ITEM CSL_CITATION {"citationID":"L3T4RgVf","properties":{"unsorted":false,"formattedCitation":"[2]","plainCitation":"[2]","noteIndex":0},"citationItems":[{"id":3111,"uris":["http://zotero.org/groups/6013551/items/9KTEW4XZ"],"itemData":{"id":3111,"type":"article-journal","abstract":"We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1STh0Lbt","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05CBDA3" w14:textId="585A3776"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iGuMs4Xh","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0E3E019" w14:textId="71212079" w:rsidR="005E532D" w:rsidRPr="00944665" w:rsidRDefault="005E532D" w:rsidP="00235271">
            <w:pPr>
              <w:rPr>
                <w:rFonts w:eastAsia="Times New Roman"/>
              </w:rPr>
            </w:pPr>
            <w:r w:rsidRPr="00944665">
              <w:t>No</w:t>
            </w:r>
          </w:p>
        </w:tc>
        <w:tc>
          <w:tcPr>
            <w:tcW w:w="447" w:type="pct"/>
            <w:noWrap/>
            <w:vAlign w:val="center"/>
            <w:hideMark/>
          </w:tcPr>
          <w:p w14:paraId="6118D64D" w14:textId="1EE7B559" w:rsidR="005E532D" w:rsidRPr="00944665" w:rsidRDefault="005E532D" w:rsidP="00235271">
            <w:pPr>
              <w:rPr>
                <w:rFonts w:eastAsia="Times New Roman"/>
              </w:rPr>
            </w:pPr>
            <w:r w:rsidRPr="00944665">
              <w:t>No</w:t>
            </w:r>
          </w:p>
        </w:tc>
      </w:tr>
      <w:tr w:rsidR="005E532D" w:rsidRPr="00944665" w14:paraId="2394FC46" w14:textId="77777777" w:rsidTr="00944665">
        <w:trPr>
          <w:trHeight w:val="283"/>
        </w:trPr>
        <w:tc>
          <w:tcPr>
            <w:tcW w:w="896" w:type="pct"/>
            <w:noWrap/>
            <w:vAlign w:val="center"/>
            <w:hideMark/>
          </w:tcPr>
          <w:p w14:paraId="533720AF" w14:textId="77777777" w:rsidR="005E532D" w:rsidRPr="00944665" w:rsidRDefault="005E532D" w:rsidP="00235271">
            <w:r w:rsidRPr="00944665">
              <w:t>m-Xylene</w:t>
            </w:r>
          </w:p>
        </w:tc>
        <w:tc>
          <w:tcPr>
            <w:tcW w:w="1361" w:type="pct"/>
            <w:noWrap/>
            <w:vAlign w:val="center"/>
            <w:hideMark/>
          </w:tcPr>
          <w:p w14:paraId="04EDBA89" w14:textId="77777777" w:rsidR="005E532D" w:rsidRPr="00944665" w:rsidRDefault="005E532D" w:rsidP="00235271">
            <w:r w:rsidRPr="00944665">
              <w:t>1,3-Dimethylbenzene</w:t>
            </w:r>
          </w:p>
        </w:tc>
        <w:tc>
          <w:tcPr>
            <w:tcW w:w="437" w:type="pct"/>
            <w:noWrap/>
            <w:vAlign w:val="center"/>
            <w:hideMark/>
          </w:tcPr>
          <w:p w14:paraId="2F19CEE5" w14:textId="11C5390C" w:rsidR="005E532D" w:rsidRPr="00944665" w:rsidRDefault="005E532D" w:rsidP="00235271">
            <w:r w:rsidRPr="00944665">
              <w:t>FS</w:t>
            </w:r>
            <w:r w:rsidRPr="00944665">
              <w:fldChar w:fldCharType="begin"/>
            </w:r>
            <w:r w:rsidRPr="00944665">
              <w:instrText xml:space="preserve"> ADDIN ZOTERO_ITEM CSL_CITATION {"citationID":"a18pj69rhcg","properties":{"unsorted":false,"formattedCitation":"[38]","plainCitation":"[38]","noteIndex":0},"citationItems":[{"id":3784,"uris":["http://zotero.org/groups/6013551/items/YHUP4DBU"],"itemData":{"id":3784,"type":"article-journal","abstract":"A new correlation for the viscosity of meta-xylene is presented. The correlation is based upon a body of experimental data that has been critically assessed for internal consistency and for agreement with theory. It is applicable in the temperature range from 273 to 673 K at pressures up to 200 MPa. The overall uncertainty of the proposed correlation, estimated as the combined expanded uncertainty with a coverage factor of 2, varies from 1% for the viscosity at atmospheric pressure to 5% for the highest temperatures and pressures of interest. Tables of the viscosity, generated by the relevant equations, at selected temperatures and pressures, and along the saturation line, are provided.","container-title":"Journal of Physical and Chemical Reference Data","DOI":"10.1063/1.4941241","ISSN":"0047-2689","issue":"1","journalAbbreviation":"J. Phys. Chem. Ref. Data","language":"en-US","page":"013103","source":"Silverchair","title":"Reference Correlation of the Viscosity of meta-Xylene from 273 to 673 K and up to 200 MPa","volume":"45","author":[{"family":"Cao","given":"F. L."},{"family":"Meng","given":"X. Y."},{"family":"Wu","given":"J. T."},{"family":"Vesovic","given":"V."}],"issued":{"date-parts":[["2016",2,26]]}}}],"schema":"https://github.com/citation-style-language/schema/raw/master/csl-citation.json"} </w:instrText>
            </w:r>
            <w:r w:rsidRPr="00944665">
              <w:fldChar w:fldCharType="separate"/>
            </w:r>
            <w:r w:rsidRPr="00944665">
              <w:rPr>
                <w:rFonts w:eastAsia="DengXian"/>
              </w:rPr>
              <w:t>[38]</w:t>
            </w:r>
            <w:r w:rsidRPr="00944665">
              <w:fldChar w:fldCharType="end"/>
            </w:r>
          </w:p>
        </w:tc>
        <w:tc>
          <w:tcPr>
            <w:tcW w:w="539" w:type="pct"/>
            <w:noWrap/>
            <w:vAlign w:val="center"/>
            <w:hideMark/>
          </w:tcPr>
          <w:p w14:paraId="0C22F8B8" w14:textId="51AD7E21" w:rsidR="005E532D" w:rsidRPr="00944665" w:rsidRDefault="005E532D" w:rsidP="00235271">
            <w:r w:rsidRPr="00944665">
              <w:t>CS</w:t>
            </w:r>
          </w:p>
        </w:tc>
        <w:tc>
          <w:tcPr>
            <w:tcW w:w="525" w:type="pct"/>
            <w:noWrap/>
            <w:vAlign w:val="center"/>
            <w:hideMark/>
          </w:tcPr>
          <w:p w14:paraId="34AC4FEF" w14:textId="0D81DA66" w:rsidR="005E532D" w:rsidRPr="00944665" w:rsidRDefault="005E532D" w:rsidP="00235271">
            <w:r w:rsidRPr="00944665">
              <w:t>No</w:t>
            </w:r>
          </w:p>
        </w:tc>
        <w:tc>
          <w:tcPr>
            <w:tcW w:w="795" w:type="pct"/>
            <w:noWrap/>
            <w:vAlign w:val="center"/>
            <w:hideMark/>
          </w:tcPr>
          <w:p w14:paraId="51835A4A" w14:textId="4E3BCF77" w:rsidR="005E532D" w:rsidRPr="00944665" w:rsidRDefault="005E532D" w:rsidP="00235271">
            <w:r w:rsidRPr="00944665">
              <w:t>FS</w:t>
            </w:r>
          </w:p>
        </w:tc>
        <w:tc>
          <w:tcPr>
            <w:tcW w:w="447" w:type="pct"/>
            <w:noWrap/>
            <w:vAlign w:val="center"/>
            <w:hideMark/>
          </w:tcPr>
          <w:p w14:paraId="372BBA40" w14:textId="10F0CA68" w:rsidR="005E532D" w:rsidRPr="00944665" w:rsidRDefault="005E532D" w:rsidP="00235271">
            <w:pPr>
              <w:rPr>
                <w:rFonts w:eastAsia="Times New Roman"/>
              </w:rPr>
            </w:pPr>
            <w:r w:rsidRPr="00944665">
              <w:t>No</w:t>
            </w:r>
          </w:p>
        </w:tc>
      </w:tr>
      <w:tr w:rsidR="005E532D" w:rsidRPr="00944665" w14:paraId="3C5C2E07" w14:textId="77777777" w:rsidTr="00944665">
        <w:trPr>
          <w:trHeight w:val="283"/>
        </w:trPr>
        <w:tc>
          <w:tcPr>
            <w:tcW w:w="896" w:type="pct"/>
            <w:noWrap/>
            <w:vAlign w:val="center"/>
            <w:hideMark/>
          </w:tcPr>
          <w:p w14:paraId="259EC6CC" w14:textId="77777777" w:rsidR="005E532D" w:rsidRPr="00944665" w:rsidRDefault="005E532D" w:rsidP="00235271">
            <w:r w:rsidRPr="00944665">
              <w:t>Neon</w:t>
            </w:r>
          </w:p>
        </w:tc>
        <w:tc>
          <w:tcPr>
            <w:tcW w:w="1361" w:type="pct"/>
            <w:noWrap/>
            <w:vAlign w:val="center"/>
            <w:hideMark/>
          </w:tcPr>
          <w:p w14:paraId="573D50E2" w14:textId="77777777" w:rsidR="005E532D" w:rsidRPr="00944665" w:rsidRDefault="005E532D" w:rsidP="00235271">
            <w:r w:rsidRPr="00944665">
              <w:t>Neon</w:t>
            </w:r>
          </w:p>
        </w:tc>
        <w:tc>
          <w:tcPr>
            <w:tcW w:w="437" w:type="pct"/>
            <w:noWrap/>
            <w:hideMark/>
          </w:tcPr>
          <w:p w14:paraId="6654C098" w14:textId="5E08881E" w:rsidR="005E532D" w:rsidRPr="00944665" w:rsidRDefault="005E532D" w:rsidP="00235271">
            <w:r w:rsidRPr="00944665">
              <w:t>ECS</w:t>
            </w:r>
            <w:r w:rsidRPr="00944665">
              <w:fldChar w:fldCharType="begin"/>
            </w:r>
            <w:r w:rsidRPr="00944665">
              <w:instrText xml:space="preserve"> ADDIN ZOTERO_ITEM CSL_CITATION {"citationID":"eXYRKRLD","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C6D86E5" w14:textId="31996F76" w:rsidR="005E532D" w:rsidRPr="00944665" w:rsidRDefault="005E532D" w:rsidP="00235271">
            <w:r w:rsidRPr="00944665">
              <w:t>CI</w:t>
            </w:r>
            <w:r w:rsidRPr="00944665">
              <w:fldChar w:fldCharType="begin"/>
            </w:r>
            <w:r w:rsidRPr="00944665">
              <w:instrText xml:space="preserve"> ADDIN ZOTERO_ITEM CSL_CITATION {"citationID":"cpRCk99x","properties":{"unsorted":false,"formattedCitation":"[2]","plainCitation":"[2]","noteIndex":0},"citationItems":[{"id":3111,"uris":["http://zotero.org/groups/6013551/items/9KTEW4XZ"],"itemData":{"id":3111,"type":"article-journal","abstract":"We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DkIrdGl2","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70DCECCF" w14:textId="6179FCF1"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E0mBDh77","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6675B76F" w14:textId="10A41BD3" w:rsidR="005E532D" w:rsidRPr="00944665" w:rsidRDefault="005E532D" w:rsidP="00235271">
            <w:pPr>
              <w:rPr>
                <w:rFonts w:eastAsia="Times New Roman"/>
              </w:rPr>
            </w:pPr>
            <w:r w:rsidRPr="00944665">
              <w:t>No</w:t>
            </w:r>
          </w:p>
        </w:tc>
        <w:tc>
          <w:tcPr>
            <w:tcW w:w="447" w:type="pct"/>
            <w:noWrap/>
            <w:vAlign w:val="center"/>
            <w:hideMark/>
          </w:tcPr>
          <w:p w14:paraId="4D0B0F71" w14:textId="02CC2674" w:rsidR="005E532D" w:rsidRPr="00944665" w:rsidRDefault="005E532D" w:rsidP="00235271">
            <w:pPr>
              <w:rPr>
                <w:rFonts w:eastAsia="Times New Roman"/>
              </w:rPr>
            </w:pPr>
            <w:r w:rsidRPr="00944665">
              <w:t>No</w:t>
            </w:r>
          </w:p>
        </w:tc>
      </w:tr>
      <w:tr w:rsidR="005E532D" w:rsidRPr="00944665" w14:paraId="09B6BE38" w14:textId="77777777" w:rsidTr="00944665">
        <w:trPr>
          <w:trHeight w:val="283"/>
        </w:trPr>
        <w:tc>
          <w:tcPr>
            <w:tcW w:w="896" w:type="pct"/>
            <w:noWrap/>
            <w:vAlign w:val="center"/>
            <w:hideMark/>
          </w:tcPr>
          <w:p w14:paraId="375EA36D" w14:textId="77777777" w:rsidR="005E532D" w:rsidRPr="00944665" w:rsidRDefault="005E532D" w:rsidP="00235271">
            <w:r w:rsidRPr="00944665">
              <w:t>Neopentane</w:t>
            </w:r>
          </w:p>
        </w:tc>
        <w:tc>
          <w:tcPr>
            <w:tcW w:w="1361" w:type="pct"/>
            <w:noWrap/>
            <w:vAlign w:val="center"/>
            <w:hideMark/>
          </w:tcPr>
          <w:p w14:paraId="44B0611E" w14:textId="77777777" w:rsidR="005E532D" w:rsidRPr="00944665" w:rsidRDefault="005E532D" w:rsidP="00235271">
            <w:r w:rsidRPr="00944665">
              <w:t>2,2-Dimethylpropane</w:t>
            </w:r>
          </w:p>
        </w:tc>
        <w:tc>
          <w:tcPr>
            <w:tcW w:w="437" w:type="pct"/>
            <w:noWrap/>
            <w:hideMark/>
          </w:tcPr>
          <w:p w14:paraId="3D8A918B" w14:textId="370098F1" w:rsidR="005E532D" w:rsidRPr="00944665" w:rsidRDefault="005E532D" w:rsidP="00235271">
            <w:r w:rsidRPr="00944665">
              <w:t>ECS</w:t>
            </w:r>
            <w:r w:rsidRPr="00944665">
              <w:fldChar w:fldCharType="begin"/>
            </w:r>
            <w:r w:rsidRPr="00944665">
              <w:instrText xml:space="preserve"> ADDIN ZOTERO_ITEM CSL_CITATION {"citationID":"woaktMzP","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7FE4C94" w14:textId="31B1D8D1" w:rsidR="005E532D" w:rsidRPr="00944665" w:rsidRDefault="005E532D" w:rsidP="00235271">
            <w:r w:rsidRPr="00944665">
              <w:t>CI</w:t>
            </w:r>
            <w:r w:rsidRPr="00944665">
              <w:fldChar w:fldCharType="begin"/>
            </w:r>
            <w:r w:rsidRPr="00944665">
              <w:instrText xml:space="preserve"> ADDIN ZOTERO_ITEM CSL_CITATION {"citationID":"CRidwLIG","properties":{"unsorted":false,"formattedCitation":"[2]","plainCitation":"[2]","noteIndex":0},"citationItems":[{"id":3111,"uris":["http://zotero.org/groups/6013551/items/9KTEW4XZ"],"itemData":{"id":3111,"type":"article-journal","abstract":"We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JAnr9Sy8","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1CC7D64" w14:textId="179724B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3NAmicFB","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CF344EF" w14:textId="2268FEB9" w:rsidR="005E532D" w:rsidRPr="00944665" w:rsidRDefault="005E532D" w:rsidP="00235271">
            <w:pPr>
              <w:rPr>
                <w:rFonts w:eastAsia="Times New Roman"/>
              </w:rPr>
            </w:pPr>
            <w:r w:rsidRPr="00944665">
              <w:t>No</w:t>
            </w:r>
          </w:p>
        </w:tc>
        <w:tc>
          <w:tcPr>
            <w:tcW w:w="447" w:type="pct"/>
            <w:noWrap/>
            <w:vAlign w:val="center"/>
            <w:hideMark/>
          </w:tcPr>
          <w:p w14:paraId="7BA87C55" w14:textId="3100B502" w:rsidR="005E532D" w:rsidRPr="00944665" w:rsidRDefault="005E532D" w:rsidP="00235271">
            <w:pPr>
              <w:rPr>
                <w:rFonts w:eastAsia="Times New Roman"/>
              </w:rPr>
            </w:pPr>
            <w:r w:rsidRPr="00944665">
              <w:t>No</w:t>
            </w:r>
          </w:p>
        </w:tc>
      </w:tr>
      <w:tr w:rsidR="005E532D" w:rsidRPr="00944665" w14:paraId="007723CC" w14:textId="77777777" w:rsidTr="00944665">
        <w:trPr>
          <w:trHeight w:val="283"/>
        </w:trPr>
        <w:tc>
          <w:tcPr>
            <w:tcW w:w="896" w:type="pct"/>
            <w:noWrap/>
            <w:vAlign w:val="center"/>
            <w:hideMark/>
          </w:tcPr>
          <w:p w14:paraId="42AC2F34" w14:textId="77777777" w:rsidR="005E532D" w:rsidRPr="00944665" w:rsidRDefault="005E532D" w:rsidP="00235271">
            <w:r w:rsidRPr="00944665">
              <w:t>Nitrogen</w:t>
            </w:r>
          </w:p>
        </w:tc>
        <w:tc>
          <w:tcPr>
            <w:tcW w:w="1361" w:type="pct"/>
            <w:noWrap/>
            <w:vAlign w:val="center"/>
            <w:hideMark/>
          </w:tcPr>
          <w:p w14:paraId="629BB4F5" w14:textId="77777777" w:rsidR="005E532D" w:rsidRPr="00944665" w:rsidRDefault="005E532D" w:rsidP="00235271">
            <w:r w:rsidRPr="00944665">
              <w:t>Nitrogen</w:t>
            </w:r>
          </w:p>
        </w:tc>
        <w:tc>
          <w:tcPr>
            <w:tcW w:w="437" w:type="pct"/>
            <w:noWrap/>
            <w:vAlign w:val="center"/>
            <w:hideMark/>
          </w:tcPr>
          <w:p w14:paraId="0A79F765" w14:textId="5609916E" w:rsidR="005E532D" w:rsidRPr="00944665" w:rsidRDefault="005E532D" w:rsidP="00235271">
            <w:r w:rsidRPr="00944665">
              <w:t>FS</w:t>
            </w:r>
            <w:r w:rsidRPr="00944665">
              <w:fldChar w:fldCharType="begin"/>
            </w:r>
            <w:r w:rsidRPr="00944665">
              <w:instrText xml:space="preserve"> ADDIN ZOTERO_ITEM CSL_CITATION {"citationID":"pqrL9ot7","properties":{"unsorted":false,"formattedCitation":"[8]","plainCitation":"[8]","noteIndex":0},"citationItems":[{"id":3681,"uris":["http://zotero.org/groups/6013551/items/QFXB3IQL"],"itemData":{"id":3681,"type":"article-journal","abstract":"New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Pr="00944665">
              <w:rPr>
                <w:rFonts w:eastAsia="DengXian"/>
              </w:rPr>
              <w:t>[8]</w:t>
            </w:r>
            <w:r w:rsidRPr="00944665">
              <w:fldChar w:fldCharType="end"/>
            </w:r>
          </w:p>
        </w:tc>
        <w:tc>
          <w:tcPr>
            <w:tcW w:w="539" w:type="pct"/>
            <w:noWrap/>
            <w:vAlign w:val="center"/>
            <w:hideMark/>
          </w:tcPr>
          <w:p w14:paraId="04148FBF" w14:textId="07F6E764" w:rsidR="005E532D" w:rsidRPr="00944665" w:rsidRDefault="005E532D" w:rsidP="00235271">
            <w:r w:rsidRPr="00944665">
              <w:t>CI</w:t>
            </w:r>
            <w:r w:rsidRPr="00944665">
              <w:fldChar w:fldCharType="begin"/>
            </w:r>
            <w:r w:rsidRPr="00944665">
              <w:instrText xml:space="preserve"> ADDIN ZOTERO_ITEM CSL_CITATION {"citationID":"O6y7L00p","properties":{"unsorted":false,"formattedCitation":"[8]","plainCitation":"[8]","noteIndex":0},"citationItems":[{"id":3681,"uris":["http://zotero.org/groups/6013551/items/QFXB3IQL"],"itemData":{"id":3681,"type":"article-journal","abstract":"New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Pr="00944665">
              <w:rPr>
                <w:rFonts w:eastAsia="DengXian"/>
              </w:rPr>
              <w:t>[8]</w:t>
            </w:r>
            <w:r w:rsidRPr="00944665">
              <w:fldChar w:fldCharType="end"/>
            </w:r>
          </w:p>
        </w:tc>
        <w:tc>
          <w:tcPr>
            <w:tcW w:w="525" w:type="pct"/>
            <w:noWrap/>
            <w:vAlign w:val="center"/>
            <w:hideMark/>
          </w:tcPr>
          <w:p w14:paraId="23DB52C1" w14:textId="0FAF8229" w:rsidR="005E532D" w:rsidRPr="00944665" w:rsidRDefault="005E532D" w:rsidP="00235271">
            <w:r w:rsidRPr="00944665">
              <w:t>FS</w:t>
            </w:r>
          </w:p>
        </w:tc>
        <w:tc>
          <w:tcPr>
            <w:tcW w:w="795" w:type="pct"/>
            <w:noWrap/>
            <w:vAlign w:val="center"/>
            <w:hideMark/>
          </w:tcPr>
          <w:p w14:paraId="30026AB7" w14:textId="3B3D6B0A" w:rsidR="005E532D" w:rsidRPr="00944665" w:rsidRDefault="005E532D" w:rsidP="00235271">
            <w:pPr>
              <w:rPr>
                <w:rFonts w:eastAsia="Times New Roman"/>
              </w:rPr>
            </w:pPr>
            <w:r w:rsidRPr="00944665">
              <w:t>No</w:t>
            </w:r>
          </w:p>
        </w:tc>
        <w:tc>
          <w:tcPr>
            <w:tcW w:w="447" w:type="pct"/>
            <w:noWrap/>
            <w:hideMark/>
          </w:tcPr>
          <w:p w14:paraId="67C4B596" w14:textId="3E4025BD" w:rsidR="005E532D" w:rsidRPr="00944665" w:rsidRDefault="005E532D" w:rsidP="00235271">
            <w:pPr>
              <w:rPr>
                <w:rFonts w:eastAsia="Times New Roman"/>
              </w:rPr>
            </w:pPr>
            <w:r w:rsidRPr="00944665">
              <w:t>No</w:t>
            </w:r>
          </w:p>
        </w:tc>
      </w:tr>
      <w:tr w:rsidR="005E532D" w:rsidRPr="00944665" w14:paraId="42856F86" w14:textId="77777777" w:rsidTr="00944665">
        <w:trPr>
          <w:trHeight w:val="283"/>
        </w:trPr>
        <w:tc>
          <w:tcPr>
            <w:tcW w:w="896" w:type="pct"/>
            <w:noWrap/>
            <w:vAlign w:val="center"/>
            <w:hideMark/>
          </w:tcPr>
          <w:p w14:paraId="14C7A576" w14:textId="77777777" w:rsidR="005E532D" w:rsidRPr="00944665" w:rsidRDefault="005E532D" w:rsidP="00235271">
            <w:proofErr w:type="spellStart"/>
            <w:r w:rsidRPr="00944665">
              <w:t>Nitrousoxide</w:t>
            </w:r>
            <w:proofErr w:type="spellEnd"/>
          </w:p>
        </w:tc>
        <w:tc>
          <w:tcPr>
            <w:tcW w:w="1361" w:type="pct"/>
            <w:noWrap/>
            <w:vAlign w:val="center"/>
            <w:hideMark/>
          </w:tcPr>
          <w:p w14:paraId="4A235FDB" w14:textId="77777777" w:rsidR="005E532D" w:rsidRPr="00944665" w:rsidRDefault="005E532D" w:rsidP="00235271">
            <w:proofErr w:type="spellStart"/>
            <w:r w:rsidRPr="00944665">
              <w:t>Dinitrogenmonoxide</w:t>
            </w:r>
            <w:proofErr w:type="spellEnd"/>
          </w:p>
        </w:tc>
        <w:tc>
          <w:tcPr>
            <w:tcW w:w="437" w:type="pct"/>
            <w:noWrap/>
            <w:vAlign w:val="center"/>
            <w:hideMark/>
          </w:tcPr>
          <w:p w14:paraId="4A21330B" w14:textId="6966F1D4" w:rsidR="005E532D" w:rsidRPr="00944665" w:rsidRDefault="005E532D" w:rsidP="00235271">
            <w:r w:rsidRPr="00944665">
              <w:t>ECS</w:t>
            </w:r>
            <w:r w:rsidRPr="00944665">
              <w:fldChar w:fldCharType="begin"/>
            </w:r>
            <w:r w:rsidRPr="00944665">
              <w:instrText xml:space="preserve"> ADDIN ZOTERO_ITEM CSL_CITATION {"citationID":"19XLb4gK","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6B008B5" w14:textId="39ED4E8C" w:rsidR="005E532D" w:rsidRPr="00944665" w:rsidRDefault="005E532D" w:rsidP="00235271">
            <w:r w:rsidRPr="00944665">
              <w:t>CI</w:t>
            </w:r>
            <w:r w:rsidRPr="00944665">
              <w:fldChar w:fldCharType="begin"/>
            </w:r>
            <w:r w:rsidRPr="00944665">
              <w:instrText xml:space="preserve"> ADDIN ZOTERO_ITEM CSL_CITATION {"citationID":"DxFDb306","properties":{"unsorted":false,"formattedCitation":"[2]","plainCitation":"[2]","noteIndex":0},"citationItems":[{"id":3111,"uris":["http://zotero.org/groups/6013551/items/9KTEW4XZ"],"itemData":{"id":3111,"type":"article-journal","abstract":"We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A60bNK7W","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5A4AEE2E" w14:textId="209A0AA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QsGhYB4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7A0403E" w14:textId="0C37E6A7" w:rsidR="005E532D" w:rsidRPr="00944665" w:rsidRDefault="005E532D" w:rsidP="00235271">
            <w:pPr>
              <w:rPr>
                <w:rFonts w:eastAsia="Times New Roman"/>
              </w:rPr>
            </w:pPr>
            <w:r w:rsidRPr="00944665">
              <w:t>No</w:t>
            </w:r>
          </w:p>
        </w:tc>
        <w:tc>
          <w:tcPr>
            <w:tcW w:w="447" w:type="pct"/>
            <w:noWrap/>
            <w:vAlign w:val="center"/>
            <w:hideMark/>
          </w:tcPr>
          <w:p w14:paraId="29CD42B9" w14:textId="57983AE2" w:rsidR="005E532D" w:rsidRPr="00944665" w:rsidRDefault="005E532D" w:rsidP="00235271">
            <w:pPr>
              <w:rPr>
                <w:rFonts w:eastAsia="Times New Roman"/>
              </w:rPr>
            </w:pPr>
            <w:r w:rsidRPr="00944665">
              <w:t>No</w:t>
            </w:r>
          </w:p>
        </w:tc>
      </w:tr>
      <w:tr w:rsidR="005E532D" w:rsidRPr="00944665" w14:paraId="713CECA0" w14:textId="77777777" w:rsidTr="00944665">
        <w:trPr>
          <w:trHeight w:val="283"/>
        </w:trPr>
        <w:tc>
          <w:tcPr>
            <w:tcW w:w="896" w:type="pct"/>
            <w:noWrap/>
            <w:vAlign w:val="center"/>
            <w:hideMark/>
          </w:tcPr>
          <w:p w14:paraId="141449FD" w14:textId="77777777" w:rsidR="005E532D" w:rsidRPr="00944665" w:rsidRDefault="005E532D" w:rsidP="00235271">
            <w:r w:rsidRPr="00944665">
              <w:t>Nonane</w:t>
            </w:r>
          </w:p>
        </w:tc>
        <w:tc>
          <w:tcPr>
            <w:tcW w:w="1361" w:type="pct"/>
            <w:noWrap/>
            <w:vAlign w:val="center"/>
            <w:hideMark/>
          </w:tcPr>
          <w:p w14:paraId="69672E5F" w14:textId="77777777" w:rsidR="005E532D" w:rsidRPr="00944665" w:rsidRDefault="005E532D" w:rsidP="00235271">
            <w:r w:rsidRPr="00944665">
              <w:t>Nonane</w:t>
            </w:r>
          </w:p>
        </w:tc>
        <w:tc>
          <w:tcPr>
            <w:tcW w:w="437" w:type="pct"/>
            <w:noWrap/>
            <w:vAlign w:val="center"/>
            <w:hideMark/>
          </w:tcPr>
          <w:p w14:paraId="366AECF2" w14:textId="034D673B" w:rsidR="005E532D" w:rsidRPr="00944665" w:rsidRDefault="005E532D" w:rsidP="00235271">
            <w:r w:rsidRPr="00944665">
              <w:t>FS</w:t>
            </w:r>
            <w:r w:rsidRPr="00944665">
              <w:fldChar w:fldCharType="begin"/>
            </w:r>
            <w:r w:rsidRPr="00944665">
              <w:instrText xml:space="preserve"> ADDIN ZOTERO_ITEM CSL_CITATION {"citationID":"SrodKkUy","properties":{"unsorted":false,"formattedCitation":"[17]","plainCitation":"[17]","noteIndex":0},"citationItems":[{"id":3725,"uris":["http://zotero.org/groups/6013551/items/W4Z6F78Z"],"itemData":{"id":3725,"type":"article-journal","abstract":"Natural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Pr="00944665">
              <w:fldChar w:fldCharType="separate"/>
            </w:r>
            <w:r w:rsidRPr="00944665">
              <w:rPr>
                <w:rFonts w:eastAsia="DengXian"/>
              </w:rPr>
              <w:t>[17]</w:t>
            </w:r>
            <w:r w:rsidRPr="00944665">
              <w:fldChar w:fldCharType="end"/>
            </w:r>
          </w:p>
        </w:tc>
        <w:tc>
          <w:tcPr>
            <w:tcW w:w="539" w:type="pct"/>
            <w:noWrap/>
            <w:vAlign w:val="center"/>
            <w:hideMark/>
          </w:tcPr>
          <w:p w14:paraId="3F10D21C" w14:textId="6D46DA2F" w:rsidR="005E532D" w:rsidRPr="00944665" w:rsidRDefault="005E532D" w:rsidP="00235271">
            <w:r w:rsidRPr="00944665">
              <w:t>CS</w:t>
            </w:r>
            <w:r w:rsidRPr="00944665">
              <w:fldChar w:fldCharType="begin"/>
            </w:r>
            <w:r w:rsidRPr="00944665">
              <w:instrText xml:space="preserve"> ADDIN ZOTERO_ITEM CSL_CITATION {"citationID":"NLGc1fk0","properties":{"unsorted":false,"formattedCitation":"[17]","plainCitation":"[17]","noteIndex":0},"citationItems":[{"id":3725,"uris":["http://zotero.org/groups/6013551/items/W4Z6F78Z"],"itemData":{"id":3725,"type":"article-journal","abstract":"Natural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Pr="00944665">
              <w:fldChar w:fldCharType="separate"/>
            </w:r>
            <w:r w:rsidRPr="00944665">
              <w:rPr>
                <w:rFonts w:eastAsia="DengXian"/>
              </w:rPr>
              <w:t>[17]</w:t>
            </w:r>
            <w:r w:rsidRPr="00944665">
              <w:fldChar w:fldCharType="end"/>
            </w:r>
          </w:p>
        </w:tc>
        <w:tc>
          <w:tcPr>
            <w:tcW w:w="525" w:type="pct"/>
            <w:noWrap/>
            <w:vAlign w:val="center"/>
            <w:hideMark/>
          </w:tcPr>
          <w:p w14:paraId="03595FFB" w14:textId="48B9A06B" w:rsidR="005E532D" w:rsidRPr="00944665" w:rsidRDefault="005E532D" w:rsidP="00235271">
            <w:pPr>
              <w:rPr>
                <w:rFonts w:eastAsia="Times New Roman"/>
              </w:rPr>
            </w:pPr>
            <w:r w:rsidRPr="00944665">
              <w:t>Chung</w:t>
            </w:r>
            <w:r w:rsidRPr="00944665">
              <w:fldChar w:fldCharType="begin"/>
            </w:r>
            <w:r w:rsidRPr="00944665">
              <w:instrText xml:space="preserve"> ADDIN ZOTERO_ITEM CSL_CITATION {"citationID":"DqN65Ow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6C3D190" w14:textId="5D8F46FA"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{"citationID":"F8zSsexC","properties":{"unsorted":false,"formattedCitation":"[7]","plainCitation":"[7]","noteIndex":0},"citationItems":[{"id":3674,"uris":["http://zotero.org/groups/6013551/items/6J3L9ZI7"],"itemData":{"id":3674,"type":"article-journal","abstract":"A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714B4FAF" w14:textId="29143A2D" w:rsidR="005E532D" w:rsidRPr="00944665" w:rsidRDefault="005E532D" w:rsidP="00235271">
            <w:pPr>
              <w:rPr>
                <w:rFonts w:eastAsia="Times New Roman"/>
              </w:rPr>
            </w:pPr>
            <w:r w:rsidRPr="00944665">
              <w:t>No</w:t>
            </w:r>
          </w:p>
        </w:tc>
      </w:tr>
      <w:tr w:rsidR="005E532D" w:rsidRPr="00944665" w14:paraId="0CBD3710" w14:textId="77777777" w:rsidTr="00944665">
        <w:trPr>
          <w:trHeight w:val="283"/>
        </w:trPr>
        <w:tc>
          <w:tcPr>
            <w:tcW w:w="896" w:type="pct"/>
            <w:noWrap/>
            <w:vAlign w:val="center"/>
            <w:hideMark/>
          </w:tcPr>
          <w:p w14:paraId="494EA04C" w14:textId="77777777" w:rsidR="005E532D" w:rsidRPr="00944665" w:rsidRDefault="005E532D" w:rsidP="00235271">
            <w:r w:rsidRPr="00944665">
              <w:t>Novec649,1230</w:t>
            </w:r>
          </w:p>
        </w:tc>
        <w:tc>
          <w:tcPr>
            <w:tcW w:w="1361" w:type="pct"/>
            <w:noWrap/>
            <w:vAlign w:val="center"/>
            <w:hideMark/>
          </w:tcPr>
          <w:p w14:paraId="68686C48" w14:textId="77777777" w:rsidR="005E532D" w:rsidRPr="00944665" w:rsidRDefault="005E532D" w:rsidP="00235271">
            <w:r w:rsidRPr="00944665">
              <w:t>1,1,1,2,2,4,5,5,5-Nonafluoro-4-</w:t>
            </w:r>
          </w:p>
        </w:tc>
        <w:tc>
          <w:tcPr>
            <w:tcW w:w="437" w:type="pct"/>
            <w:noWrap/>
            <w:vAlign w:val="center"/>
            <w:hideMark/>
          </w:tcPr>
          <w:p w14:paraId="090EFCD9" w14:textId="3435CF49" w:rsidR="005E532D" w:rsidRPr="00944665" w:rsidRDefault="005E532D" w:rsidP="00235271">
            <w:r w:rsidRPr="00944665">
              <w:t>FS</w:t>
            </w:r>
          </w:p>
        </w:tc>
        <w:tc>
          <w:tcPr>
            <w:tcW w:w="539" w:type="pct"/>
            <w:noWrap/>
            <w:vAlign w:val="center"/>
            <w:hideMark/>
          </w:tcPr>
          <w:p w14:paraId="1F06B985" w14:textId="7ECB3878" w:rsidR="005E532D" w:rsidRPr="00944665" w:rsidRDefault="005E532D" w:rsidP="00235271">
            <w:r w:rsidRPr="00944665">
              <w:t>CI</w:t>
            </w:r>
            <w:r w:rsidRPr="00944665">
              <w:fldChar w:fldCharType="begin"/>
            </w:r>
            <w:r w:rsidRPr="00944665">
              <w:instrText xml:space="preserve"> ADDIN ZOTERO_ITEM CSL_CITATION {"citationID":"bmbPdECa","properties":{"unsorted":false,"formattedCitation":"[2]","plainCitation":"[2]","noteIndex":0},"citationItems":[{"id":3111,"uris":["http://zotero.org/groups/6013551/items/9KTEW4XZ"],"itemData":{"id":3111,"type":"article-journal","abstract":"We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BL97o0Rh","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007EEFE" w14:textId="37CF570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3hQbdXg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B6871A6" w14:textId="58CB5F90" w:rsidR="005E532D" w:rsidRPr="00944665" w:rsidRDefault="005E532D" w:rsidP="00235271">
            <w:r w:rsidRPr="00944665">
              <w:t>RF</w:t>
            </w:r>
            <w:r w:rsidRPr="00944665">
              <w:fldChar w:fldCharType="begin"/>
            </w:r>
            <w:r w:rsidRPr="00944665">
              <w:instrText xml:space="preserve"> ADDIN ZOTERO_ITEM CSL_CITATION {"citationID":"37ULRrrO","properties":{"unsorted":false,"formattedCitation":"[7]","plainCitation":"[7]","noteIndex":0},"citationItems":[{"id":3674,"uris":["http://zotero.org/groups/6013551/items/6J3L9ZI7"],"itemData":{"id":3674,"type":"article-journal","abstract":"A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60DCABF1" w14:textId="53B5D470" w:rsidR="005E532D" w:rsidRPr="00944665" w:rsidRDefault="005E532D" w:rsidP="00235271">
            <w:r w:rsidRPr="00944665">
              <w:t>No</w:t>
            </w:r>
          </w:p>
        </w:tc>
      </w:tr>
      <w:tr w:rsidR="005E532D" w:rsidRPr="00944665" w14:paraId="5ED8791D" w14:textId="77777777" w:rsidTr="00944665">
        <w:trPr>
          <w:trHeight w:val="283"/>
        </w:trPr>
        <w:tc>
          <w:tcPr>
            <w:tcW w:w="896" w:type="pct"/>
            <w:noWrap/>
            <w:vAlign w:val="center"/>
            <w:hideMark/>
          </w:tcPr>
          <w:p w14:paraId="51F6139D" w14:textId="77777777" w:rsidR="005E532D" w:rsidRPr="00944665" w:rsidRDefault="005E532D" w:rsidP="00235271">
            <w:r w:rsidRPr="00944665">
              <w:t>Octane</w:t>
            </w:r>
          </w:p>
        </w:tc>
        <w:tc>
          <w:tcPr>
            <w:tcW w:w="1361" w:type="pct"/>
            <w:noWrap/>
            <w:vAlign w:val="center"/>
            <w:hideMark/>
          </w:tcPr>
          <w:p w14:paraId="685B4DB7" w14:textId="77777777" w:rsidR="005E532D" w:rsidRPr="00944665" w:rsidRDefault="005E532D" w:rsidP="00235271">
            <w:r w:rsidRPr="00944665">
              <w:t>Octane</w:t>
            </w:r>
          </w:p>
        </w:tc>
        <w:tc>
          <w:tcPr>
            <w:tcW w:w="437" w:type="pct"/>
            <w:noWrap/>
            <w:vAlign w:val="center"/>
            <w:hideMark/>
          </w:tcPr>
          <w:p w14:paraId="11C163F6" w14:textId="56A233D1" w:rsidR="005E532D" w:rsidRPr="00944665" w:rsidRDefault="005E532D" w:rsidP="00235271">
            <w:r w:rsidRPr="00944665">
              <w:t>FS</w:t>
            </w:r>
            <w:r w:rsidRPr="00944665">
              <w:fldChar w:fldCharType="begin"/>
            </w:r>
            <w:r w:rsidRPr="00944665">
              <w:instrText xml:space="preserve"> ADDIN ZOTERO_ITEM CSL_CITATION {"citationID":"GkQiU2Yb","properties":{"unsorted":false,"formattedCitation":"[17]","plainCitation":"[17]","noteIndex":0},"citationItems":[{"id":3725,"uris":["http://zotero.org/groups/6013551/items/W4Z6F78Z"],"itemData":{"id":3725,"type":"article-journal","abstract":"Natural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Pr="00944665">
              <w:fldChar w:fldCharType="separate"/>
            </w:r>
            <w:r w:rsidRPr="00944665">
              <w:rPr>
                <w:rFonts w:eastAsia="DengXian"/>
              </w:rPr>
              <w:t>[17]</w:t>
            </w:r>
            <w:r w:rsidRPr="00944665">
              <w:fldChar w:fldCharType="end"/>
            </w:r>
          </w:p>
        </w:tc>
        <w:tc>
          <w:tcPr>
            <w:tcW w:w="539" w:type="pct"/>
            <w:noWrap/>
            <w:vAlign w:val="center"/>
            <w:hideMark/>
          </w:tcPr>
          <w:p w14:paraId="43249F38" w14:textId="09DCD7EA" w:rsidR="005E532D" w:rsidRPr="00944665" w:rsidRDefault="005E532D" w:rsidP="00235271">
            <w:r w:rsidRPr="00944665">
              <w:t>CS</w:t>
            </w:r>
            <w:r w:rsidRPr="00944665">
              <w:fldChar w:fldCharType="begin"/>
            </w:r>
            <w:r w:rsidRPr="00944665">
              <w:instrText xml:space="preserve"> ADDIN ZOTERO_ITEM CSL_CITATION {"citationID":"RV4NtB8X","properties":{"unsorted":false,"formattedCitation":"[17]","plainCitation":"[17]","noteIndex":0},"citationItems":[{"id":3725,"uris":["http://zotero.org/groups/6013551/items/W4Z6F78Z"],"itemData":{"id":3725,"type":"article-journal","abstract":"Natural gas, although predominantly comprised of methane, often contains small amounts of heavier hydrocarbons that contribute to its thermodynamic and transport properties. In this manuscript, we review the current literature and present new correlations for the viscosity of the pure fluids n-octane, n-nonane, and n-decane that are valid over a wide range of fluid states, from the dilute gas to the dense liquid. The new correlations represent the viscosity to within the uncertainty of the best experimental data and will be useful for engineers working on viscosity models for natural gas and other hydrocarbon mixtures.","container-title":"Fluid Phase Equilibria","DOI":"10.1016/j.fluid.2004.07.012","ISSN":"0378-3812","issue":"2","journalAbbreviation":"Fluid Phase Equilibria","language":"en-US","page":"263-270","source":"ScienceDirect","title":"Viscosity correlations for minor constituent fluids in natural gas: &lt;i&gt;n&lt;/i&gt;-octane, &lt;i&gt;n&lt;/i&gt;-nonane and &lt;i&gt;n&lt;/i&gt;-decane","title-short":"Viscosity correlations for minor constituent fluids in natural gas","volume":"224","author":[{"family":"Huber","given":"Marcia L."},{"family":"Laesecke","given":"Arno"},{"family":"Xiang","given":"Hong Wei"}],"issued":{"date-parts":[["2004",10,1]]}}}],"schema":"https://github.com/citation-style-language/schema/raw/master/csl-citation.json"} </w:instrText>
            </w:r>
            <w:r w:rsidRPr="00944665">
              <w:fldChar w:fldCharType="separate"/>
            </w:r>
            <w:r w:rsidRPr="00944665">
              <w:rPr>
                <w:rFonts w:eastAsia="DengXian"/>
              </w:rPr>
              <w:t>[17]</w:t>
            </w:r>
            <w:r w:rsidRPr="00944665">
              <w:fldChar w:fldCharType="end"/>
            </w:r>
          </w:p>
        </w:tc>
        <w:tc>
          <w:tcPr>
            <w:tcW w:w="525" w:type="pct"/>
            <w:noWrap/>
            <w:vAlign w:val="center"/>
            <w:hideMark/>
          </w:tcPr>
          <w:p w14:paraId="6EFD12CA" w14:textId="0A0E6025" w:rsidR="005E532D" w:rsidRPr="00944665" w:rsidRDefault="005E532D" w:rsidP="00235271">
            <w:pPr>
              <w:rPr>
                <w:rFonts w:eastAsia="Times New Roman"/>
              </w:rPr>
            </w:pPr>
            <w:r w:rsidRPr="00944665">
              <w:t>Chung</w:t>
            </w:r>
            <w:r w:rsidRPr="00944665">
              <w:fldChar w:fldCharType="begin"/>
            </w:r>
            <w:r w:rsidRPr="00944665">
              <w:instrText xml:space="preserve"> ADDIN ZOTERO_ITEM CSL_CITATION {"citationID":"ElWPgQrk","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7DC6BB5A" w14:textId="3B6CAE3C"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{"citationID":"Sojrje2l","properties":{"unsorted":false,"formattedCitation":"[7]","plainCitation":"[7]","noteIndex":0},"citationItems":[{"id":3674,"uris":["http://zotero.org/groups/6013551/items/6J3L9ZI7"],"itemData":{"id":3674,"type":"article-journal","abstract":"A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4C0E6228" w14:textId="5B12E159" w:rsidR="005E532D" w:rsidRPr="00944665" w:rsidRDefault="005E532D" w:rsidP="00235271">
            <w:pPr>
              <w:rPr>
                <w:rFonts w:eastAsia="Times New Roman"/>
              </w:rPr>
            </w:pPr>
            <w:r w:rsidRPr="00944665">
              <w:t>No</w:t>
            </w:r>
          </w:p>
        </w:tc>
      </w:tr>
      <w:tr w:rsidR="005E532D" w:rsidRPr="00944665" w14:paraId="4DEDBAF8" w14:textId="77777777" w:rsidTr="00944665">
        <w:trPr>
          <w:trHeight w:val="283"/>
        </w:trPr>
        <w:tc>
          <w:tcPr>
            <w:tcW w:w="896" w:type="pct"/>
            <w:noWrap/>
            <w:vAlign w:val="center"/>
            <w:hideMark/>
          </w:tcPr>
          <w:p w14:paraId="6397E1BD" w14:textId="77777777" w:rsidR="005E532D" w:rsidRPr="00944665" w:rsidRDefault="005E532D" w:rsidP="00235271">
            <w:r w:rsidRPr="00944665">
              <w:t>Oxygen</w:t>
            </w:r>
          </w:p>
        </w:tc>
        <w:tc>
          <w:tcPr>
            <w:tcW w:w="1361" w:type="pct"/>
            <w:noWrap/>
            <w:vAlign w:val="center"/>
            <w:hideMark/>
          </w:tcPr>
          <w:p w14:paraId="54BBFB8E" w14:textId="77777777" w:rsidR="005E532D" w:rsidRPr="00944665" w:rsidRDefault="005E532D" w:rsidP="00235271">
            <w:r w:rsidRPr="00944665">
              <w:t>Oxygen</w:t>
            </w:r>
          </w:p>
        </w:tc>
        <w:tc>
          <w:tcPr>
            <w:tcW w:w="437" w:type="pct"/>
            <w:noWrap/>
            <w:vAlign w:val="center"/>
            <w:hideMark/>
          </w:tcPr>
          <w:p w14:paraId="4AAE6601" w14:textId="75AB4CDD" w:rsidR="005E532D" w:rsidRPr="00944665" w:rsidRDefault="005E532D" w:rsidP="00235271">
            <w:r w:rsidRPr="00944665">
              <w:t>FS</w:t>
            </w:r>
            <w:r w:rsidRPr="00944665">
              <w:fldChar w:fldCharType="begin"/>
            </w:r>
            <w:r w:rsidRPr="00944665">
              <w:instrText xml:space="preserve"> ADDIN ZOTERO_ITEM CSL_CITATION {"citationID":"OzupSZ4k","properties":{"unsorted":false,"formattedCitation":"[8]","plainCitation":"[8]","noteIndex":0},"citationItems":[{"id":3681,"uris":["http://zotero.org/groups/6013551/items/QFXB3IQL"],"itemData":{"id":3681,"type":"article-journal","abstract":"New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Pr="00944665">
              <w:rPr>
                <w:rFonts w:eastAsia="DengXian"/>
              </w:rPr>
              <w:t>[8]</w:t>
            </w:r>
            <w:r w:rsidRPr="00944665">
              <w:fldChar w:fldCharType="end"/>
            </w:r>
          </w:p>
        </w:tc>
        <w:tc>
          <w:tcPr>
            <w:tcW w:w="539" w:type="pct"/>
            <w:noWrap/>
            <w:vAlign w:val="center"/>
            <w:hideMark/>
          </w:tcPr>
          <w:p w14:paraId="1F8C1207" w14:textId="6B46F420" w:rsidR="005E532D" w:rsidRPr="00944665" w:rsidRDefault="005E532D" w:rsidP="00235271">
            <w:r w:rsidRPr="00944665">
              <w:t>CI</w:t>
            </w:r>
            <w:r w:rsidRPr="00944665">
              <w:fldChar w:fldCharType="begin"/>
            </w:r>
            <w:r w:rsidRPr="00944665">
              <w:instrText xml:space="preserve"> ADDIN ZOTERO_ITEM CSL_CITATION {"citationID":"tULWAjvE","properties":{"unsorted":false,"formattedCitation":"[8]","plainCitation":"[8]","noteIndex":0},"citationItems":[{"id":3681,"uris":["http://zotero.org/groups/6013551/items/QFXB3IQL"],"itemData":{"id":3681,"type":"article-journal","abstract":"New formulations for the viscosity and thermal conductivity for nitrogen, oxygen, argon, and air are given. Air is treated as a pseudo-pure fluid using an approach adopted from previous research on the equation of state for air. The equations are valid over all liquid and vapor states, and a simplified cross-over equation was used to model the behavior of the critical enhancement for thermal conductivity. The extrapolation behavior of the equations for nitrogen and argon well below their triple points was monitored so that both could be used as reference equations for extended corresponding states applications. The uncertainties of calculated values from the equations are generally within 2% for nitrogen and argon and within 5% for oxygen and air, except in the critical region where the uncertainties are higher. Comparisons with the available experimental data are given.","container-title":"International Journal of Thermophysics","DOI":"10.1023/B:IJOT.0000022327.04529.f3","ISSN":"1572-9567","issue":"1","journalAbbreviation":"International Journal of Thermophysics","language":"en","page":"21-69","source":"Springer Link","title":"Viscosity and Thermal Conductivity Equations for Nitrogen, Oxygen, Argon, and Air","volume":"25","author":[{"family":"Lemmon","given":"E. W."},{"family":"Jacobsen","given":"R. T."}],"issued":{"date-parts":[["2004",1,1]]}}}],"schema":"https://github.com/citation-style-language/schema/raw/master/csl-citation.json"} </w:instrText>
            </w:r>
            <w:r w:rsidRPr="00944665">
              <w:fldChar w:fldCharType="separate"/>
            </w:r>
            <w:r w:rsidRPr="00944665">
              <w:rPr>
                <w:rFonts w:eastAsia="DengXian"/>
              </w:rPr>
              <w:t>[8]</w:t>
            </w:r>
            <w:r w:rsidRPr="00944665">
              <w:fldChar w:fldCharType="end"/>
            </w:r>
          </w:p>
        </w:tc>
        <w:tc>
          <w:tcPr>
            <w:tcW w:w="525" w:type="pct"/>
            <w:noWrap/>
            <w:vAlign w:val="center"/>
            <w:hideMark/>
          </w:tcPr>
          <w:p w14:paraId="5B9C4BF7" w14:textId="1DBCE51F" w:rsidR="005E532D" w:rsidRPr="00944665" w:rsidRDefault="005E532D" w:rsidP="00235271">
            <w:pPr>
              <w:rPr>
                <w:rFonts w:eastAsia="Times New Roman"/>
              </w:rPr>
            </w:pPr>
            <w:r w:rsidRPr="00944665">
              <w:t>FS</w:t>
            </w:r>
          </w:p>
        </w:tc>
        <w:tc>
          <w:tcPr>
            <w:tcW w:w="795" w:type="pct"/>
            <w:noWrap/>
            <w:vAlign w:val="center"/>
            <w:hideMark/>
          </w:tcPr>
          <w:p w14:paraId="161B3021" w14:textId="72AE94D3" w:rsidR="005E532D" w:rsidRPr="00944665" w:rsidRDefault="005E532D" w:rsidP="00235271">
            <w:pPr>
              <w:rPr>
                <w:rFonts w:eastAsia="Times New Roman"/>
              </w:rPr>
            </w:pPr>
            <w:r w:rsidRPr="00944665">
              <w:t>No</w:t>
            </w:r>
          </w:p>
        </w:tc>
        <w:tc>
          <w:tcPr>
            <w:tcW w:w="447" w:type="pct"/>
            <w:noWrap/>
            <w:hideMark/>
          </w:tcPr>
          <w:p w14:paraId="2C121CF5" w14:textId="2E905631" w:rsidR="005E532D" w:rsidRPr="00944665" w:rsidRDefault="005E532D" w:rsidP="00235271">
            <w:pPr>
              <w:rPr>
                <w:rFonts w:eastAsia="Times New Roman"/>
              </w:rPr>
            </w:pPr>
            <w:r w:rsidRPr="00944665">
              <w:t>No</w:t>
            </w:r>
          </w:p>
        </w:tc>
      </w:tr>
      <w:tr w:rsidR="005E532D" w:rsidRPr="00944665" w14:paraId="75EA5752" w14:textId="77777777" w:rsidTr="00944665">
        <w:trPr>
          <w:trHeight w:val="283"/>
        </w:trPr>
        <w:tc>
          <w:tcPr>
            <w:tcW w:w="896" w:type="pct"/>
            <w:noWrap/>
            <w:vAlign w:val="center"/>
            <w:hideMark/>
          </w:tcPr>
          <w:p w14:paraId="342A9F60" w14:textId="77777777" w:rsidR="005E532D" w:rsidRPr="00944665" w:rsidRDefault="005E532D" w:rsidP="00235271">
            <w:r w:rsidRPr="00944665">
              <w:t>o-Xylene</w:t>
            </w:r>
          </w:p>
        </w:tc>
        <w:tc>
          <w:tcPr>
            <w:tcW w:w="1361" w:type="pct"/>
            <w:noWrap/>
            <w:vAlign w:val="center"/>
            <w:hideMark/>
          </w:tcPr>
          <w:p w14:paraId="6230F333" w14:textId="77777777" w:rsidR="005E532D" w:rsidRPr="00944665" w:rsidRDefault="005E532D" w:rsidP="00235271">
            <w:r w:rsidRPr="00944665">
              <w:t>1,2-Dimethylbenzene</w:t>
            </w:r>
          </w:p>
        </w:tc>
        <w:tc>
          <w:tcPr>
            <w:tcW w:w="437" w:type="pct"/>
            <w:noWrap/>
            <w:vAlign w:val="center"/>
            <w:hideMark/>
          </w:tcPr>
          <w:p w14:paraId="0AEED6C1" w14:textId="20EAA429" w:rsidR="005E532D" w:rsidRPr="00944665" w:rsidRDefault="005E532D" w:rsidP="00235271">
            <w:r w:rsidRPr="00944665">
              <w:t>FS</w:t>
            </w:r>
            <w:r w:rsidRPr="00944665">
              <w:fldChar w:fldCharType="begin"/>
            </w:r>
            <w:r w:rsidRPr="00944665">
              <w:instrText xml:space="preserve"> ADDIN ZOTERO_ITEM CSL_CITATION {"citationID":"a23imra9hvr","properties":{"unsorted":false,"formattedCitation":"[39]","plainCitation":"[39]","noteIndex":0},"citationItems":[{"id":3787,"uris":["http://zotero.org/groups/6013551/items/J8QB4BW7"],"itemData":{"id":3787,"type":"article-journal","abstract":"A new correlation for the viscosity of ortho-xylene (o-xylene) is presented. The correlation is based upon a body of experimental data that has been critically assessed for internal consistency and for agreement with theory. It is applicable in the temperature range from 273 to 673 K at pressures up to 110 MPa. The overall uncertainty of the proposed correlation, estimated as the combined expanded uncertainty with a coverage factor of 2, varies from 1% for the viscosity at atmospheric pressure to 5% for the highest temperatures and pressures of interest. Tables of the viscosity generated by the relevant equations, at selected temperatures and pressures and along the saturation line, are provided.","container-title":"Journal of Physical and Chemical Reference Data","DOI":"10.1063/1.4945663","ISSN":"0047-2689","issue":"2","journalAbbreviation":"J. Phys. Chem. Ref. Data","page":"023102","source":"Silverchair","title":"Reference Correlation of the Viscosity of ortho-Xylene from 273 to 673 K and up to 110 MPa","volume":"45","author":[{"family":"Cao","given":"F. L."},{"family":"Meng","given":"X. Y."},{"family":"Wu","given":"J. T."},{"family":"Vesovic","given":"V."}],"issued":{"date-parts":[["2016",5,6]]}}}],"schema":"https://github.com/citation-style-language/schema/raw/master/csl-citation.json"} </w:instrText>
            </w:r>
            <w:r w:rsidRPr="00944665">
              <w:fldChar w:fldCharType="separate"/>
            </w:r>
            <w:r w:rsidRPr="00944665">
              <w:rPr>
                <w:rFonts w:eastAsia="DengXian"/>
              </w:rPr>
              <w:t>[39]</w:t>
            </w:r>
            <w:r w:rsidRPr="00944665">
              <w:fldChar w:fldCharType="end"/>
            </w:r>
          </w:p>
        </w:tc>
        <w:tc>
          <w:tcPr>
            <w:tcW w:w="539" w:type="pct"/>
            <w:noWrap/>
            <w:vAlign w:val="center"/>
            <w:hideMark/>
          </w:tcPr>
          <w:p w14:paraId="07B15AD2" w14:textId="45F972A7" w:rsidR="005E532D" w:rsidRPr="00944665" w:rsidRDefault="005E532D" w:rsidP="00235271">
            <w:r w:rsidRPr="00944665">
              <w:t>CS</w:t>
            </w:r>
          </w:p>
        </w:tc>
        <w:tc>
          <w:tcPr>
            <w:tcW w:w="525" w:type="pct"/>
            <w:noWrap/>
            <w:vAlign w:val="center"/>
            <w:hideMark/>
          </w:tcPr>
          <w:p w14:paraId="39F5E050" w14:textId="0DB03DD9" w:rsidR="005E532D" w:rsidRPr="00944665" w:rsidRDefault="005E532D" w:rsidP="00235271">
            <w:pPr>
              <w:rPr>
                <w:rFonts w:eastAsia="Times New Roman"/>
              </w:rPr>
            </w:pPr>
            <w:r w:rsidRPr="00944665">
              <w:t>No</w:t>
            </w:r>
          </w:p>
        </w:tc>
        <w:tc>
          <w:tcPr>
            <w:tcW w:w="795" w:type="pct"/>
            <w:noWrap/>
            <w:vAlign w:val="center"/>
            <w:hideMark/>
          </w:tcPr>
          <w:p w14:paraId="28AB357B" w14:textId="3D4164C1" w:rsidR="005E532D" w:rsidRPr="00944665" w:rsidRDefault="005E532D" w:rsidP="00235271">
            <w:pPr>
              <w:rPr>
                <w:rFonts w:eastAsia="Times New Roman"/>
              </w:rPr>
            </w:pPr>
            <w:r w:rsidRPr="00944665">
              <w:t>FS</w:t>
            </w:r>
          </w:p>
        </w:tc>
        <w:tc>
          <w:tcPr>
            <w:tcW w:w="447" w:type="pct"/>
            <w:noWrap/>
            <w:vAlign w:val="center"/>
            <w:hideMark/>
          </w:tcPr>
          <w:p w14:paraId="4B2F700C" w14:textId="28994DE0" w:rsidR="005E532D" w:rsidRPr="00944665" w:rsidRDefault="005E532D" w:rsidP="00235271">
            <w:r w:rsidRPr="00944665">
              <w:t>No</w:t>
            </w:r>
          </w:p>
        </w:tc>
      </w:tr>
      <w:tr w:rsidR="005E532D" w:rsidRPr="00944665" w14:paraId="5C67399E" w14:textId="77777777" w:rsidTr="00944665">
        <w:trPr>
          <w:trHeight w:val="283"/>
        </w:trPr>
        <w:tc>
          <w:tcPr>
            <w:tcW w:w="896" w:type="pct"/>
            <w:noWrap/>
            <w:vAlign w:val="center"/>
            <w:hideMark/>
          </w:tcPr>
          <w:p w14:paraId="3A24D243" w14:textId="77777777" w:rsidR="005E532D" w:rsidRPr="00944665" w:rsidRDefault="005E532D" w:rsidP="00235271">
            <w:r w:rsidRPr="00944665">
              <w:t>Parahydrogen</w:t>
            </w:r>
          </w:p>
        </w:tc>
        <w:tc>
          <w:tcPr>
            <w:tcW w:w="1361" w:type="pct"/>
            <w:noWrap/>
            <w:vAlign w:val="center"/>
            <w:hideMark/>
          </w:tcPr>
          <w:p w14:paraId="31A3165A" w14:textId="77777777" w:rsidR="005E532D" w:rsidRPr="00944665" w:rsidRDefault="005E532D" w:rsidP="00235271">
            <w:r w:rsidRPr="00944665">
              <w:t>Parahydrogen</w:t>
            </w:r>
          </w:p>
        </w:tc>
        <w:tc>
          <w:tcPr>
            <w:tcW w:w="437" w:type="pct"/>
            <w:noWrap/>
            <w:vAlign w:val="center"/>
            <w:hideMark/>
          </w:tcPr>
          <w:p w14:paraId="589D5582" w14:textId="613FEE36" w:rsidR="005E532D" w:rsidRPr="00944665" w:rsidRDefault="005E532D" w:rsidP="00235271">
            <w:r w:rsidRPr="00944665">
              <w:t>FS</w:t>
            </w:r>
            <w:r w:rsidRPr="00944665">
              <w:fldChar w:fldCharType="begin"/>
            </w:r>
            <w:r w:rsidRPr="00944665">
              <w:instrText xml:space="preserve"> ADDIN ZOTERO_ITEM CSL_CITATION {"citationID":"5XvuVz5p","properties":{"unsorted":false,"formattedCitation":"[18]","plainCitation":"[18]","noteIndex":0},"citationItems":[{"id":3768,"uris":["http://zotero.org/groups/6013551/items/7EJSHFIP"],"itemData":{"id":3768,"type":"article-journal","abstract":"We report the results of a symbolic-regression methodology to obtain both the functional form and the coefficients for a wide-ranging correlation for the viscosity of normal hydrogen. The correlation covers the temperature range from the triple-point temperature to 1000 K and pressures up to 200 MPa and extrapolates in a physically reasonable manner to 2000 K. The estimated uncertainty is 4 % for the saturated liquid from the triple point to 31 K, with larger deviations as the critical region is approached. The estimated uncertainty is 4 % for the supercritical fluid phase at pressures to 200 MPa. For the limited range of 200 K to 400 K at pressures up to 0.1 MPa, the uncertainty is 0.1 %.","container-title":"Journal of Chemical &amp; Engineering Data","DOI":"10.1021/je301273j","ISSN":"0021-9568","issue":"4","journalAbbreviation":"J. Chem. Eng. Data","page":"969-979","publisher":"American Chemical Society","source":"ACS Publications","title":"Correlation for the Viscosity of Normal Hydrogen Obtained from Symbolic Regression","volume":"58","author":[{"family":"Muzny","given":"Chris D."},{"family":"Huber","given":"Marcia L."},{"family":"Kazakov","given":"Andrei F."}],"issued":{"date-parts":[["2013",4,11]]}}}],"schema":"https://github.com/citation-style-language/schema/raw/master/csl-citation.json"} </w:instrText>
            </w:r>
            <w:r w:rsidRPr="00944665">
              <w:fldChar w:fldCharType="separate"/>
            </w:r>
            <w:r w:rsidRPr="00944665">
              <w:rPr>
                <w:rFonts w:eastAsia="DengXian"/>
              </w:rPr>
              <w:t>[18]</w:t>
            </w:r>
            <w:r w:rsidRPr="00944665">
              <w:fldChar w:fldCharType="end"/>
            </w:r>
          </w:p>
        </w:tc>
        <w:tc>
          <w:tcPr>
            <w:tcW w:w="539" w:type="pct"/>
            <w:noWrap/>
            <w:vAlign w:val="center"/>
            <w:hideMark/>
          </w:tcPr>
          <w:p w14:paraId="26E63BC3" w14:textId="6060EFA5" w:rsidR="005E532D" w:rsidRPr="00944665" w:rsidRDefault="005E532D" w:rsidP="00235271">
            <w:r w:rsidRPr="00944665">
              <w:t>CS</w:t>
            </w:r>
          </w:p>
        </w:tc>
        <w:tc>
          <w:tcPr>
            <w:tcW w:w="525" w:type="pct"/>
            <w:noWrap/>
            <w:vAlign w:val="center"/>
            <w:hideMark/>
          </w:tcPr>
          <w:p w14:paraId="698F7204" w14:textId="6959458E" w:rsidR="005E532D" w:rsidRPr="00944665" w:rsidRDefault="005E532D" w:rsidP="00235271">
            <w:pPr>
              <w:rPr>
                <w:rFonts w:eastAsia="Times New Roman"/>
              </w:rPr>
            </w:pPr>
            <w:r w:rsidRPr="00944665">
              <w:t>FS</w:t>
            </w:r>
            <w:r w:rsidRPr="00944665">
              <w:fldChar w:fldCharType="begin"/>
            </w:r>
            <w:r w:rsidRPr="00944665">
              <w:instrText xml:space="preserve"> ADDIN ZOTERO_ITEM CSL_CITATION {"citationID":"DxMWQLrF","properties":{"unsorted":false,"formattedCitation":"[19]","plainCitation":"[19]","noteIndex":0},"citationItems":[{"id":3770,"uris":["http://zotero.org/groups/6013551/items/LJCW93L8"],"itemData":{"id":3770,"type":"article-journal","abstract":"Recently,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Pr="00944665">
              <w:rPr>
                <w:rFonts w:eastAsia="DengXian"/>
              </w:rPr>
              <w:t>[19]</w:t>
            </w:r>
            <w:r w:rsidRPr="00944665">
              <w:fldChar w:fldCharType="end"/>
            </w:r>
          </w:p>
        </w:tc>
        <w:tc>
          <w:tcPr>
            <w:tcW w:w="795" w:type="pct"/>
            <w:noWrap/>
            <w:vAlign w:val="center"/>
            <w:hideMark/>
          </w:tcPr>
          <w:p w14:paraId="3F15FCEA" w14:textId="1249428C" w:rsidR="005E532D" w:rsidRPr="00944665" w:rsidRDefault="005E532D" w:rsidP="00235271">
            <w:pPr>
              <w:rPr>
                <w:rFonts w:eastAsia="Times New Roman"/>
              </w:rPr>
            </w:pPr>
            <w:r w:rsidRPr="00944665">
              <w:t>FS</w:t>
            </w:r>
            <w:r w:rsidRPr="00944665">
              <w:fldChar w:fldCharType="begin"/>
            </w:r>
            <w:r w:rsidRPr="00944665">
              <w:instrText xml:space="preserve"> ADDIN ZOTERO_ITEM CSL_CITATION {"citationID":"Jh7eaiBZ","properties":{"unsorted":false,"formattedCitation":"[19]","plainCitation":"[19]","noteIndex":0},"citationItems":[{"id":3770,"uris":["http://zotero.org/groups/6013551/items/LJCW93L8"],"itemData":{"id":3770,"type":"article-journal","abstract":"Recently, the initial density dependence of gaseous viscosity and thermal conductivity, which was given by Rainwater–Friend, has been used to correct both viscosity and thermal conductivity by using accurate realistic potentials for gases. In this work, an accurate realistic Morse–Spline–Van der Waals (MSV) potential function for the hydrogen dimer is used to calculate the viscosity of hydrogen at low-densities on the basis of this theory. It is shown that in the case of hydrogen their theory works well up to densities of approximately 5 mol/l. We apply the theory to evaluate the viscosity of gaseous hydrogen over a wide temperature and pressure range. At high densities beyond the range of Rainwater–Friend theory, the excess viscosity was represented by a six-term correlation function similar to the noble gases. This correlation equation for the deviation viscosity of supercritical hydrogen is valid over the entire temperature range and pressures up to 200 MPa. The correlation represents experimental data within their uncertainty. By use of this deviation function, the viscosity of hydrogen can be calculated with mean (maximum) uncertainty of 0.76% (2.6%).","collection-title":"17th IUPAC Conference on Chemical Thermodynamics. Selected papers of the sections 'Electrolyte solutions and non-electrolyte mixtures including reactive chemical species' and 'Molecular simulations of fluids and statistical thermodynamics'","container-title":"Journal of Molecular Liquids","DOI":"10.1016/j.molliq.2004.02.034","ISSN":"0167-7322","issue":"1","journalAbbreviation":"Journal of Molecular Liquids","page":"143-148","source":"ScienceDirect","title":"Initial density dependence of the viscosity of hydrogen and a corresponding states expression for high pressures","volume":"113","author":[{"family":"Behnejad","given":"H."},{"family":"Miralinaghi","given":"M. S."}],"issued":{"date-parts":[["2004",8,15]]}}}],"schema":"https://github.com/citation-style-language/schema/raw/master/csl-citation.json"} </w:instrText>
            </w:r>
            <w:r w:rsidRPr="00944665">
              <w:fldChar w:fldCharType="separate"/>
            </w:r>
            <w:r w:rsidRPr="00944665">
              <w:rPr>
                <w:rFonts w:eastAsia="DengXian"/>
              </w:rPr>
              <w:t>[19]</w:t>
            </w:r>
            <w:r w:rsidRPr="00944665">
              <w:fldChar w:fldCharType="end"/>
            </w:r>
          </w:p>
        </w:tc>
        <w:tc>
          <w:tcPr>
            <w:tcW w:w="447" w:type="pct"/>
            <w:noWrap/>
            <w:vAlign w:val="center"/>
            <w:hideMark/>
          </w:tcPr>
          <w:p w14:paraId="49946158" w14:textId="5B223C2B" w:rsidR="005E532D" w:rsidRPr="00944665" w:rsidRDefault="005E532D" w:rsidP="00235271">
            <w:r w:rsidRPr="00944665">
              <w:t>No</w:t>
            </w:r>
          </w:p>
        </w:tc>
      </w:tr>
      <w:tr w:rsidR="005E532D" w:rsidRPr="00944665" w14:paraId="663C3B18" w14:textId="77777777" w:rsidTr="00944665">
        <w:trPr>
          <w:trHeight w:val="283"/>
        </w:trPr>
        <w:tc>
          <w:tcPr>
            <w:tcW w:w="896" w:type="pct"/>
            <w:noWrap/>
            <w:vAlign w:val="center"/>
            <w:hideMark/>
          </w:tcPr>
          <w:p w14:paraId="7F1A5BA1" w14:textId="77777777" w:rsidR="005E532D" w:rsidRPr="00944665" w:rsidRDefault="005E532D" w:rsidP="00235271">
            <w:r w:rsidRPr="00944665">
              <w:t>Pentane</w:t>
            </w:r>
          </w:p>
        </w:tc>
        <w:tc>
          <w:tcPr>
            <w:tcW w:w="1361" w:type="pct"/>
            <w:noWrap/>
            <w:vAlign w:val="center"/>
            <w:hideMark/>
          </w:tcPr>
          <w:p w14:paraId="313A2BA5" w14:textId="77777777" w:rsidR="005E532D" w:rsidRPr="00944665" w:rsidRDefault="005E532D" w:rsidP="00235271">
            <w:r w:rsidRPr="00944665">
              <w:t>Pentane</w:t>
            </w:r>
          </w:p>
        </w:tc>
        <w:tc>
          <w:tcPr>
            <w:tcW w:w="437" w:type="pct"/>
            <w:noWrap/>
            <w:hideMark/>
          </w:tcPr>
          <w:p w14:paraId="1FA93209" w14:textId="4AC9B9F7" w:rsidR="005E532D" w:rsidRPr="00944665" w:rsidRDefault="005E532D" w:rsidP="00235271">
            <w:r w:rsidRPr="00944665">
              <w:t>ECS</w:t>
            </w:r>
            <w:r w:rsidRPr="00944665">
              <w:fldChar w:fldCharType="begin"/>
            </w:r>
            <w:r w:rsidRPr="00944665">
              <w:instrText xml:space="preserve"> ADDIN ZOTERO_ITEM CSL_CITATION {"citationID":"TShWpK5b","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8F1359F" w14:textId="744AE8A6" w:rsidR="005E532D" w:rsidRPr="00944665" w:rsidRDefault="005E532D" w:rsidP="00235271">
            <w:r w:rsidRPr="00944665">
              <w:t>CI</w:t>
            </w:r>
            <w:r w:rsidRPr="00944665">
              <w:fldChar w:fldCharType="begin"/>
            </w:r>
            <w:r w:rsidRPr="00944665">
              <w:instrText xml:space="preserve"> ADDIN ZOTERO_ITEM CSL_CITATION {"citationID":"4z6aI8Uh","properties":{"unsorted":false,"formattedCitation":"[2]","plainCitation":"[2]","noteIndex":0},"citationItems":[{"id":3111,"uris":["http://zotero.org/groups/6013551/items/9KTEW4XZ"],"itemData":{"id":3111,"type":"article-journal","abstract":"We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YRARCGIq","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8A2F100" w14:textId="527E3AB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R8yysRo8","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E04577B" w14:textId="4A86BE47" w:rsidR="005E532D" w:rsidRPr="00944665" w:rsidRDefault="005E532D" w:rsidP="00235271">
            <w:pPr>
              <w:rPr>
                <w:rFonts w:eastAsia="Times New Roman"/>
              </w:rPr>
            </w:pPr>
            <w:r w:rsidRPr="00944665">
              <w:t>No</w:t>
            </w:r>
          </w:p>
        </w:tc>
        <w:tc>
          <w:tcPr>
            <w:tcW w:w="447" w:type="pct"/>
            <w:noWrap/>
            <w:vAlign w:val="center"/>
            <w:hideMark/>
          </w:tcPr>
          <w:p w14:paraId="479CD24A" w14:textId="2E3E7C84" w:rsidR="005E532D" w:rsidRPr="00944665" w:rsidRDefault="005E532D" w:rsidP="00235271">
            <w:pPr>
              <w:rPr>
                <w:rFonts w:eastAsia="Times New Roman"/>
              </w:rPr>
            </w:pPr>
            <w:r w:rsidRPr="00944665">
              <w:t>No</w:t>
            </w:r>
          </w:p>
        </w:tc>
      </w:tr>
      <w:tr w:rsidR="005E532D" w:rsidRPr="00944665" w14:paraId="44DFB1CD" w14:textId="77777777" w:rsidTr="00944665">
        <w:trPr>
          <w:trHeight w:val="283"/>
        </w:trPr>
        <w:tc>
          <w:tcPr>
            <w:tcW w:w="896" w:type="pct"/>
            <w:noWrap/>
            <w:vAlign w:val="center"/>
            <w:hideMark/>
          </w:tcPr>
          <w:p w14:paraId="2FB3FC3C" w14:textId="77777777" w:rsidR="005E532D" w:rsidRPr="00944665" w:rsidRDefault="005E532D" w:rsidP="00235271">
            <w:proofErr w:type="spellStart"/>
            <w:r w:rsidRPr="00944665">
              <w:t>Perfluorobutane</w:t>
            </w:r>
            <w:proofErr w:type="spellEnd"/>
          </w:p>
        </w:tc>
        <w:tc>
          <w:tcPr>
            <w:tcW w:w="1361" w:type="pct"/>
            <w:noWrap/>
            <w:vAlign w:val="center"/>
            <w:hideMark/>
          </w:tcPr>
          <w:p w14:paraId="26E04E95" w14:textId="77777777" w:rsidR="005E532D" w:rsidRPr="00944665" w:rsidRDefault="005E532D" w:rsidP="00235271">
            <w:proofErr w:type="spellStart"/>
            <w:r w:rsidRPr="00944665">
              <w:t>Decafluorobutane</w:t>
            </w:r>
            <w:proofErr w:type="spellEnd"/>
          </w:p>
        </w:tc>
        <w:tc>
          <w:tcPr>
            <w:tcW w:w="437" w:type="pct"/>
            <w:noWrap/>
            <w:hideMark/>
          </w:tcPr>
          <w:p w14:paraId="06337A3B" w14:textId="11A94196" w:rsidR="005E532D" w:rsidRPr="00944665" w:rsidRDefault="005E532D" w:rsidP="00235271">
            <w:r w:rsidRPr="00944665">
              <w:t>ECS</w:t>
            </w:r>
            <w:r w:rsidRPr="00944665">
              <w:fldChar w:fldCharType="begin"/>
            </w:r>
            <w:r w:rsidRPr="00944665">
              <w:instrText xml:space="preserve"> ADDIN ZOTERO_ITEM CSL_CITATION {"citationID":"ZBTIYicN","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FE4E393" w14:textId="2B6EE563" w:rsidR="005E532D" w:rsidRPr="00944665" w:rsidRDefault="005E532D" w:rsidP="00235271">
            <w:r w:rsidRPr="00944665">
              <w:t>CI</w:t>
            </w:r>
            <w:r w:rsidRPr="00944665">
              <w:fldChar w:fldCharType="begin"/>
            </w:r>
            <w:r w:rsidRPr="00944665">
              <w:instrText xml:space="preserve"> ADDIN ZOTERO_ITEM CSL_CITATION {"citationID":"yVcosoFj","properties":{"unsorted":false,"formattedCitation":"[2]","plainCitation":"[2]","noteIndex":0},"citationItems":[{"id":3111,"uris":["http://zotero.org/groups/6013551/items/9KTEW4XZ"],"itemData":{"id":3111,"type":"article-journal","abstract":"We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j0faFMjt","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AFB7CCF" w14:textId="0AA1A50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wrEz23Cg","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6CEFD528" w14:textId="71709A80" w:rsidR="005E532D" w:rsidRPr="00944665" w:rsidRDefault="005E532D" w:rsidP="00235271">
            <w:pPr>
              <w:rPr>
                <w:rFonts w:eastAsia="Times New Roman"/>
              </w:rPr>
            </w:pPr>
            <w:r w:rsidRPr="00944665">
              <w:t>No</w:t>
            </w:r>
          </w:p>
        </w:tc>
        <w:tc>
          <w:tcPr>
            <w:tcW w:w="447" w:type="pct"/>
            <w:noWrap/>
            <w:vAlign w:val="center"/>
            <w:hideMark/>
          </w:tcPr>
          <w:p w14:paraId="47D15611" w14:textId="07E407E8" w:rsidR="005E532D" w:rsidRPr="00944665" w:rsidRDefault="005E532D" w:rsidP="00235271">
            <w:pPr>
              <w:rPr>
                <w:rFonts w:eastAsia="Times New Roman"/>
              </w:rPr>
            </w:pPr>
            <w:r w:rsidRPr="00944665">
              <w:t>No</w:t>
            </w:r>
          </w:p>
        </w:tc>
      </w:tr>
      <w:tr w:rsidR="005E532D" w:rsidRPr="00944665" w14:paraId="51CA49AC" w14:textId="77777777" w:rsidTr="00944665">
        <w:trPr>
          <w:trHeight w:val="283"/>
        </w:trPr>
        <w:tc>
          <w:tcPr>
            <w:tcW w:w="896" w:type="pct"/>
            <w:noWrap/>
            <w:vAlign w:val="center"/>
            <w:hideMark/>
          </w:tcPr>
          <w:p w14:paraId="54B4E754" w14:textId="77777777" w:rsidR="005E532D" w:rsidRPr="00944665" w:rsidRDefault="005E532D" w:rsidP="00235271">
            <w:proofErr w:type="spellStart"/>
            <w:r w:rsidRPr="00944665">
              <w:t>Perfluorohexane</w:t>
            </w:r>
            <w:proofErr w:type="spellEnd"/>
          </w:p>
        </w:tc>
        <w:tc>
          <w:tcPr>
            <w:tcW w:w="1361" w:type="pct"/>
            <w:noWrap/>
            <w:vAlign w:val="center"/>
            <w:hideMark/>
          </w:tcPr>
          <w:p w14:paraId="3B1B63E6" w14:textId="77777777" w:rsidR="005E532D" w:rsidRPr="00944665" w:rsidRDefault="005E532D" w:rsidP="00235271">
            <w:proofErr w:type="spellStart"/>
            <w:r w:rsidRPr="00944665">
              <w:t>Tetradecafluorohexane</w:t>
            </w:r>
            <w:proofErr w:type="spellEnd"/>
          </w:p>
        </w:tc>
        <w:tc>
          <w:tcPr>
            <w:tcW w:w="437" w:type="pct"/>
            <w:noWrap/>
            <w:hideMark/>
          </w:tcPr>
          <w:p w14:paraId="24D434FD" w14:textId="4CCA6EA0" w:rsidR="005E532D" w:rsidRPr="00944665" w:rsidRDefault="005E532D" w:rsidP="00235271">
            <w:r w:rsidRPr="00944665">
              <w:t>ECS</w:t>
            </w:r>
            <w:r w:rsidRPr="00944665">
              <w:fldChar w:fldCharType="begin"/>
            </w:r>
            <w:r w:rsidRPr="00944665">
              <w:instrText xml:space="preserve"> ADDIN ZOTERO_ITEM CSL_CITATION {"citationID":"UjNkmTj5","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C019DDB" w14:textId="1CCE018E" w:rsidR="005E532D" w:rsidRPr="00944665" w:rsidRDefault="005E532D" w:rsidP="00235271">
            <w:r w:rsidRPr="00944665">
              <w:t>CI</w:t>
            </w:r>
            <w:r w:rsidRPr="00944665">
              <w:fldChar w:fldCharType="begin"/>
            </w:r>
            <w:r w:rsidRPr="00944665">
              <w:instrText xml:space="preserve"> ADDIN ZOTERO_ITEM CSL_CITATION {"citationID":"ceinN1sF","properties":{"unsorted":false,"formattedCitation":"[2]","plainCitation":"[2]","noteIndex":0},"citationItems":[{"id":3111,"uris":["http://zotero.org/groups/6013551/items/9KTEW4XZ"],"itemData":{"id":3111,"type":"article-journal","abstract":"We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AzEPpu3f","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511D37E" w14:textId="39FC1FE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1Pgpiln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77EB6934" w14:textId="57DECC00" w:rsidR="005E532D" w:rsidRPr="00944665" w:rsidRDefault="005E532D" w:rsidP="00235271">
            <w:pPr>
              <w:rPr>
                <w:rFonts w:eastAsia="Times New Roman"/>
              </w:rPr>
            </w:pPr>
            <w:r w:rsidRPr="00944665">
              <w:t>No</w:t>
            </w:r>
          </w:p>
        </w:tc>
        <w:tc>
          <w:tcPr>
            <w:tcW w:w="447" w:type="pct"/>
            <w:noWrap/>
            <w:vAlign w:val="center"/>
            <w:hideMark/>
          </w:tcPr>
          <w:p w14:paraId="1D2FE754" w14:textId="1944F684" w:rsidR="005E532D" w:rsidRPr="00944665" w:rsidRDefault="005E532D" w:rsidP="00235271">
            <w:pPr>
              <w:rPr>
                <w:rFonts w:eastAsia="Times New Roman"/>
              </w:rPr>
            </w:pPr>
            <w:r w:rsidRPr="00944665">
              <w:t>No</w:t>
            </w:r>
          </w:p>
        </w:tc>
      </w:tr>
      <w:tr w:rsidR="005E532D" w:rsidRPr="00944665" w14:paraId="6D62285D" w14:textId="77777777" w:rsidTr="00944665">
        <w:trPr>
          <w:trHeight w:val="283"/>
        </w:trPr>
        <w:tc>
          <w:tcPr>
            <w:tcW w:w="896" w:type="pct"/>
            <w:noWrap/>
            <w:vAlign w:val="center"/>
            <w:hideMark/>
          </w:tcPr>
          <w:p w14:paraId="58792240" w14:textId="77777777" w:rsidR="005E532D" w:rsidRPr="00944665" w:rsidRDefault="005E532D" w:rsidP="00235271">
            <w:proofErr w:type="spellStart"/>
            <w:r w:rsidRPr="00944665">
              <w:t>Perfluoropentane</w:t>
            </w:r>
            <w:proofErr w:type="spellEnd"/>
          </w:p>
        </w:tc>
        <w:tc>
          <w:tcPr>
            <w:tcW w:w="1361" w:type="pct"/>
            <w:noWrap/>
            <w:vAlign w:val="center"/>
            <w:hideMark/>
          </w:tcPr>
          <w:p w14:paraId="3A23D821" w14:textId="77777777" w:rsidR="005E532D" w:rsidRPr="00944665" w:rsidRDefault="005E532D" w:rsidP="00235271">
            <w:proofErr w:type="spellStart"/>
            <w:r w:rsidRPr="00944665">
              <w:t>Dodecafluoropentane</w:t>
            </w:r>
            <w:proofErr w:type="spellEnd"/>
          </w:p>
        </w:tc>
        <w:tc>
          <w:tcPr>
            <w:tcW w:w="437" w:type="pct"/>
            <w:noWrap/>
            <w:hideMark/>
          </w:tcPr>
          <w:p w14:paraId="0C272C87" w14:textId="77A38E6B" w:rsidR="005E532D" w:rsidRPr="00944665" w:rsidRDefault="005E532D" w:rsidP="00235271">
            <w:r w:rsidRPr="00944665">
              <w:t>ECS</w:t>
            </w:r>
            <w:r w:rsidRPr="00944665">
              <w:fldChar w:fldCharType="begin"/>
            </w:r>
            <w:r w:rsidRPr="00944665">
              <w:instrText xml:space="preserve"> ADDIN ZOTERO_ITEM CSL_CITATION {"citationID":"IdMB88j4","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5E3F5E8" w14:textId="5DB8AEB6" w:rsidR="005E532D" w:rsidRPr="00944665" w:rsidRDefault="005E532D" w:rsidP="00235271">
            <w:r w:rsidRPr="00944665">
              <w:t>CI</w:t>
            </w:r>
            <w:r w:rsidRPr="00944665">
              <w:fldChar w:fldCharType="begin"/>
            </w:r>
            <w:r w:rsidRPr="00944665">
              <w:instrText xml:space="preserve"> ADDIN ZOTERO_ITEM CSL_CITATION {"citationID":"rHMo7hCW","properties":{"unsorted":false,"formattedCitation":"[2]","plainCitation":"[2]","noteIndex":0},"citationItems":[{"id":3111,"uris":["http://zotero.org/groups/6013551/items/9KTEW4XZ"],"itemData":{"id":3111,"type":"article-journal","abstract":"We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hjMa7jc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55DAE55" w14:textId="36A071AB"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4PvFxrs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5F5BFAF" w14:textId="0679D2A1" w:rsidR="005E532D" w:rsidRPr="00944665" w:rsidRDefault="005E532D" w:rsidP="00235271">
            <w:pPr>
              <w:rPr>
                <w:rFonts w:eastAsia="Times New Roman"/>
              </w:rPr>
            </w:pPr>
            <w:r w:rsidRPr="00944665">
              <w:t>No</w:t>
            </w:r>
          </w:p>
        </w:tc>
        <w:tc>
          <w:tcPr>
            <w:tcW w:w="447" w:type="pct"/>
            <w:noWrap/>
            <w:vAlign w:val="center"/>
            <w:hideMark/>
          </w:tcPr>
          <w:p w14:paraId="0FC75706" w14:textId="0A92168D" w:rsidR="005E532D" w:rsidRPr="00944665" w:rsidRDefault="005E532D" w:rsidP="00235271">
            <w:pPr>
              <w:rPr>
                <w:rFonts w:eastAsia="Times New Roman"/>
              </w:rPr>
            </w:pPr>
            <w:r w:rsidRPr="00944665">
              <w:t>No</w:t>
            </w:r>
          </w:p>
        </w:tc>
      </w:tr>
      <w:tr w:rsidR="005E532D" w:rsidRPr="00944665" w14:paraId="1649EB8C" w14:textId="77777777" w:rsidTr="00944665">
        <w:trPr>
          <w:trHeight w:val="283"/>
        </w:trPr>
        <w:tc>
          <w:tcPr>
            <w:tcW w:w="896" w:type="pct"/>
            <w:noWrap/>
            <w:vAlign w:val="center"/>
            <w:hideMark/>
          </w:tcPr>
          <w:p w14:paraId="69B377E9" w14:textId="77777777" w:rsidR="005E532D" w:rsidRPr="00944665" w:rsidRDefault="005E532D" w:rsidP="00235271">
            <w:proofErr w:type="spellStart"/>
            <w:r w:rsidRPr="00944665">
              <w:t>Propadiene</w:t>
            </w:r>
            <w:proofErr w:type="spellEnd"/>
          </w:p>
        </w:tc>
        <w:tc>
          <w:tcPr>
            <w:tcW w:w="1361" w:type="pct"/>
            <w:noWrap/>
            <w:vAlign w:val="center"/>
            <w:hideMark/>
          </w:tcPr>
          <w:p w14:paraId="250C16DD" w14:textId="77777777" w:rsidR="005E532D" w:rsidRPr="00944665" w:rsidRDefault="005E532D" w:rsidP="00235271">
            <w:r w:rsidRPr="00944665">
              <w:t>1,2-Propadiene</w:t>
            </w:r>
          </w:p>
        </w:tc>
        <w:tc>
          <w:tcPr>
            <w:tcW w:w="437" w:type="pct"/>
            <w:noWrap/>
            <w:hideMark/>
          </w:tcPr>
          <w:p w14:paraId="5BD5E15E" w14:textId="1E18C916" w:rsidR="005E532D" w:rsidRPr="00944665" w:rsidRDefault="005E532D" w:rsidP="00235271">
            <w:r w:rsidRPr="00944665">
              <w:t>ECS</w:t>
            </w:r>
            <w:r w:rsidRPr="00944665">
              <w:fldChar w:fldCharType="begin"/>
            </w:r>
            <w:r w:rsidRPr="00944665">
              <w:instrText xml:space="preserve"> ADDIN ZOTERO_ITEM CSL_CITATION {"citationID":"0VHJdSUu","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733BF1F" w14:textId="4C108FFE" w:rsidR="005E532D" w:rsidRPr="00944665" w:rsidRDefault="005E532D" w:rsidP="00235271">
            <w:r w:rsidRPr="00944665">
              <w:t>CI</w:t>
            </w:r>
            <w:r w:rsidRPr="00944665">
              <w:fldChar w:fldCharType="begin"/>
            </w:r>
            <w:r w:rsidRPr="00944665">
              <w:instrText xml:space="preserve"> ADDIN ZOTERO_ITEM CSL_CITATION {"citationID":"B1UdO6Ui","properties":{"unsorted":false,"formattedCitation":"[2]","plainCitation":"[2]","noteIndex":0},"citationItems":[{"id":3111,"uris":["http://zotero.org/groups/6013551/items/9KTEW4XZ"],"itemData":{"id":3111,"type":"article-journal","abstract":"We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0WXOP2x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5737D849" w14:textId="3127668A"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YTGXqLU4","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4714210" w14:textId="3282C55A" w:rsidR="005E532D" w:rsidRPr="00944665" w:rsidRDefault="005E532D" w:rsidP="00235271">
            <w:pPr>
              <w:rPr>
                <w:rFonts w:eastAsia="Times New Roman"/>
              </w:rPr>
            </w:pPr>
            <w:r w:rsidRPr="00944665">
              <w:t>No</w:t>
            </w:r>
          </w:p>
        </w:tc>
        <w:tc>
          <w:tcPr>
            <w:tcW w:w="447" w:type="pct"/>
            <w:noWrap/>
            <w:vAlign w:val="center"/>
            <w:hideMark/>
          </w:tcPr>
          <w:p w14:paraId="5800159C" w14:textId="5DD9DCD1" w:rsidR="005E532D" w:rsidRPr="00944665" w:rsidRDefault="005E532D" w:rsidP="00235271">
            <w:pPr>
              <w:rPr>
                <w:rFonts w:eastAsia="Times New Roman"/>
              </w:rPr>
            </w:pPr>
            <w:r w:rsidRPr="00944665">
              <w:t>No</w:t>
            </w:r>
          </w:p>
        </w:tc>
      </w:tr>
      <w:tr w:rsidR="005E532D" w:rsidRPr="00944665" w14:paraId="4EE7728C" w14:textId="77777777" w:rsidTr="00944665">
        <w:trPr>
          <w:trHeight w:val="283"/>
        </w:trPr>
        <w:tc>
          <w:tcPr>
            <w:tcW w:w="896" w:type="pct"/>
            <w:noWrap/>
            <w:vAlign w:val="center"/>
            <w:hideMark/>
          </w:tcPr>
          <w:p w14:paraId="2CDE2696" w14:textId="77777777" w:rsidR="005E532D" w:rsidRPr="00944665" w:rsidRDefault="005E532D" w:rsidP="00235271">
            <w:r w:rsidRPr="00944665">
              <w:t>Propane</w:t>
            </w:r>
          </w:p>
        </w:tc>
        <w:tc>
          <w:tcPr>
            <w:tcW w:w="1361" w:type="pct"/>
            <w:noWrap/>
            <w:vAlign w:val="center"/>
            <w:hideMark/>
          </w:tcPr>
          <w:p w14:paraId="617B2254" w14:textId="77777777" w:rsidR="005E532D" w:rsidRPr="00944665" w:rsidRDefault="005E532D" w:rsidP="00235271">
            <w:r w:rsidRPr="00944665">
              <w:t>Propane</w:t>
            </w:r>
          </w:p>
        </w:tc>
        <w:tc>
          <w:tcPr>
            <w:tcW w:w="437" w:type="pct"/>
            <w:noWrap/>
            <w:vAlign w:val="center"/>
            <w:hideMark/>
          </w:tcPr>
          <w:p w14:paraId="4BE0E88D" w14:textId="12461BDF" w:rsidR="005E532D" w:rsidRPr="00944665" w:rsidRDefault="005E532D" w:rsidP="00235271">
            <w:r w:rsidRPr="00944665">
              <w:t>FS</w:t>
            </w:r>
            <w:r w:rsidRPr="00944665">
              <w:fldChar w:fldCharType="begin"/>
            </w:r>
            <w:r w:rsidRPr="00944665">
              <w:instrText xml:space="preserve"> ADDIN ZOTERO_ITEM CSL_CITATION {"citationID":"a1vg6t73tdo","properties":{"unsorted":false,"formattedCitation":"[40]","plainCitation":"[40]","noteIndex":0},"citationItems":[{"id":3797,"uris":["http://zotero.org/groups/6013551/items/8EG5Y8E8"],"itemData":{"id":3797,"type":"article-journal","abstract":"A new viscosity formulation for propane, using the reference equation of state for its thermodynamic properties by Lemmon et al. [J. Chem. Eng. Data 54, 3141 (2009)] and valid in the fluid region from the triple-point temperature to 650 K and pressures up to 100 MPa, is presented. At the beginning, a zero-density contribution and one for the critical enhancement, each based on the experimental data, were independently generated in parts. The higher-density contributions are correlated as a function of the reciprocal reduced temperature τ = Tc/T and of the reduced density δ = ρ/ρc (Tc—critical temperature, ρc—critical density). The final formulation includes 17 coefficients inferred by applying a state-of-the-art linear optimization algorithm. The evaluation and choice of the primary data sets are detailed due to its importance. The viscosity at low pressures p ≤ 0.2 MPa is represented with an expanded uncertainty of 0.5% (coverage factor k = 2) for temperatures 273 ≤ T/K ≤ 625. The expanded uncertainty in the vapor phase at subcritical temperatures T ≥ 273 K as well as in the supercritical thermodynamic region T ≤ 423 K at pressures p ≤ 30 MPa is assumed to be 1.5%. In the near-critical region (1.001 &amp;lt; 1/τ &amp;lt; 1.010 and 0.8 &amp;lt; δ &amp;lt; 1.2), the expanded uncertainty increases with decreasing temperature up to 3.0%. It is further increased to 4.0% in regions of less reliable primary data sets and to 6.0% in ranges in which no primary data are available but the equation of state is valid. Tables of viscosity computed for the new formulation are given in an Appendix for the single-phase region, for the vapor–liquid phase boundary, and for the near-critical region.","container-title":"Journal of Physical and Chemical Reference Data","DOI":"10.1063/1.4966928","ISSN":"0047-2689","issue":"4","journalAbbreviation":"J. Phys. Chem. Ref. Data","page":"043103","source":"Silverchair","title":"New Formulation for the Viscosity of Propane","volume":"45","author":[{"family":"Vogel","given":"Eckhard"},{"family":"Herrmann","given":"Sebastian"}],"issued":{"date-parts":[["2016",12,6]]}}}],"schema":"https://github.com/citation-style-language/schema/raw/master/csl-citation.json"} </w:instrText>
            </w:r>
            <w:r w:rsidRPr="00944665">
              <w:fldChar w:fldCharType="separate"/>
            </w:r>
            <w:r w:rsidRPr="00944665">
              <w:rPr>
                <w:rFonts w:eastAsia="DengXian"/>
              </w:rPr>
              <w:t>[40]</w:t>
            </w:r>
            <w:r w:rsidRPr="00944665">
              <w:fldChar w:fldCharType="end"/>
            </w:r>
          </w:p>
        </w:tc>
        <w:tc>
          <w:tcPr>
            <w:tcW w:w="539" w:type="pct"/>
            <w:noWrap/>
            <w:vAlign w:val="center"/>
            <w:hideMark/>
          </w:tcPr>
          <w:p w14:paraId="0E46429E" w14:textId="38BD5614" w:rsidR="005E532D" w:rsidRPr="00944665" w:rsidRDefault="005E532D" w:rsidP="00235271">
            <w:r w:rsidRPr="00944665">
              <w:t>FS</w:t>
            </w:r>
          </w:p>
        </w:tc>
        <w:tc>
          <w:tcPr>
            <w:tcW w:w="525" w:type="pct"/>
            <w:noWrap/>
            <w:vAlign w:val="center"/>
            <w:hideMark/>
          </w:tcPr>
          <w:p w14:paraId="38764F43" w14:textId="529BFC48" w:rsidR="005E532D" w:rsidRPr="00944665" w:rsidRDefault="005E532D" w:rsidP="00235271">
            <w:r w:rsidRPr="00944665">
              <w:t>C</w:t>
            </w:r>
          </w:p>
        </w:tc>
        <w:tc>
          <w:tcPr>
            <w:tcW w:w="795" w:type="pct"/>
            <w:noWrap/>
            <w:vAlign w:val="center"/>
            <w:hideMark/>
          </w:tcPr>
          <w:p w14:paraId="2DCB8918" w14:textId="17CF9E8A" w:rsidR="005E532D" w:rsidRPr="00944665" w:rsidRDefault="005E532D" w:rsidP="00235271">
            <w:pPr>
              <w:rPr>
                <w:rFonts w:eastAsia="Times New Roman"/>
              </w:rPr>
            </w:pPr>
            <w:r w:rsidRPr="00944665">
              <w:t>No</w:t>
            </w:r>
          </w:p>
        </w:tc>
        <w:tc>
          <w:tcPr>
            <w:tcW w:w="447" w:type="pct"/>
            <w:noWrap/>
            <w:vAlign w:val="center"/>
            <w:hideMark/>
          </w:tcPr>
          <w:p w14:paraId="745729B1" w14:textId="106A6887" w:rsidR="005E532D" w:rsidRPr="00944665" w:rsidRDefault="005E532D" w:rsidP="00235271">
            <w:r w:rsidRPr="00944665">
              <w:t>B</w:t>
            </w:r>
            <w:r w:rsidRPr="00944665">
              <w:fldChar w:fldCharType="begin"/>
            </w:r>
            <w:r w:rsidRPr="00944665">
              <w:instrText xml:space="preserve"> ADDIN ZOTERO_ITEM CSL_CITATION {"citationID":"4eAKp5pG","properties":{"unsorted":false,"formattedCitation":"[27]","plainCitation":"[27]","noteIndex":0},"citationItems":[{"id":3794,"uris":["http://zotero.org/groups/6013551/items/ZQ9H5SA9"],"itemData":{"id":3794,"type":"article-journal","abstract":"A closed-form approximant is proposed for the crossover function which connects the asymptotic critical behavior of the viscosity of a fluid with the normal behavior of the viscosity away from the critical point. The expression is used to represent the critical viscosity enhancement near the gas-liquid critical point of fluids as a function of temperature and density.","container-title":"Physical Review A","DOI":"10.1103/PhysRevA.24.1469","issue":"3","journalAbbreviation":"Phys. Rev. A","language":"en-US","page":"1469-1475","publisher":"American Physical Society","source":"APS","title":"Crossover function for the critical viscosity of a classical fluid","volume":"24","author":[{"family":"Bhattacharjee","given":"J. K."},{"family":"Ferrell","given":"R. A."},{"family":"Basu","given":"R. S."},{"family":"Sengers","given":"J. V."}],"issued":{"date-parts":[["1981",9,1]]}}}],"schema":"https://github.com/citation-style-language/schema/raw/master/csl-citation.json"} </w:instrText>
            </w:r>
            <w:r w:rsidRPr="00944665">
              <w:fldChar w:fldCharType="separate"/>
            </w:r>
            <w:r w:rsidRPr="00944665">
              <w:rPr>
                <w:rFonts w:eastAsia="DengXian"/>
              </w:rPr>
              <w:t>[27]</w:t>
            </w:r>
            <w:r w:rsidRPr="00944665">
              <w:fldChar w:fldCharType="end"/>
            </w:r>
          </w:p>
        </w:tc>
      </w:tr>
      <w:tr w:rsidR="005E532D" w:rsidRPr="00944665" w14:paraId="12E7E6E1" w14:textId="77777777" w:rsidTr="00944665">
        <w:trPr>
          <w:trHeight w:val="283"/>
        </w:trPr>
        <w:tc>
          <w:tcPr>
            <w:tcW w:w="896" w:type="pct"/>
            <w:noWrap/>
            <w:vAlign w:val="center"/>
            <w:hideMark/>
          </w:tcPr>
          <w:p w14:paraId="20223975" w14:textId="77777777" w:rsidR="005E532D" w:rsidRPr="00944665" w:rsidRDefault="005E532D" w:rsidP="00235271">
            <w:proofErr w:type="spellStart"/>
            <w:r w:rsidRPr="00944665">
              <w:t>Propylcyclohexane</w:t>
            </w:r>
            <w:proofErr w:type="spellEnd"/>
          </w:p>
        </w:tc>
        <w:tc>
          <w:tcPr>
            <w:tcW w:w="1361" w:type="pct"/>
            <w:noWrap/>
            <w:vAlign w:val="center"/>
            <w:hideMark/>
          </w:tcPr>
          <w:p w14:paraId="5C02F3C0" w14:textId="77777777" w:rsidR="005E532D" w:rsidRPr="00944665" w:rsidRDefault="005E532D" w:rsidP="00235271">
            <w:r w:rsidRPr="00944665">
              <w:t>n-</w:t>
            </w:r>
            <w:proofErr w:type="spellStart"/>
            <w:r w:rsidRPr="00944665">
              <w:t>Propylcyclohexane</w:t>
            </w:r>
            <w:proofErr w:type="spellEnd"/>
          </w:p>
        </w:tc>
        <w:tc>
          <w:tcPr>
            <w:tcW w:w="437" w:type="pct"/>
            <w:noWrap/>
            <w:hideMark/>
          </w:tcPr>
          <w:p w14:paraId="784DFA11" w14:textId="12D0F8FB" w:rsidR="005E532D" w:rsidRPr="00944665" w:rsidRDefault="005E532D" w:rsidP="00235271">
            <w:r w:rsidRPr="00944665">
              <w:t>ECS</w:t>
            </w:r>
            <w:r w:rsidRPr="00944665">
              <w:fldChar w:fldCharType="begin"/>
            </w:r>
            <w:r w:rsidRPr="00944665">
              <w:instrText xml:space="preserve"> ADDIN ZOTERO_ITEM CSL_CITATION {"citationID":"W0jTYyUh","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27F5EE7" w14:textId="7F7A74AD" w:rsidR="005E532D" w:rsidRPr="00944665" w:rsidRDefault="005E532D" w:rsidP="00235271">
            <w:r w:rsidRPr="00944665">
              <w:t>CI</w:t>
            </w:r>
            <w:r w:rsidRPr="00944665">
              <w:fldChar w:fldCharType="begin"/>
            </w:r>
            <w:r w:rsidRPr="00944665">
              <w:instrText xml:space="preserve"> ADDIN ZOTERO_ITEM CSL_CITATION {"citationID":"9BaxYYgW","properties":{"unsorted":false,"formattedCitation":"[2]","plainCitation":"[2]","noteIndex":0},"citationItems":[{"id":3111,"uris":["http://zotero.org/groups/6013551/items/9KTEW4XZ"],"itemData":{"id":3111,"type":"article-journal","abstract":"We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Z60018EF","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B68A028" w14:textId="1F2BF11A"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3u8frnY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7D4E904" w14:textId="7116882B" w:rsidR="005E532D" w:rsidRPr="00944665" w:rsidRDefault="005E532D" w:rsidP="00235271">
            <w:pPr>
              <w:rPr>
                <w:rFonts w:eastAsia="Times New Roman"/>
              </w:rPr>
            </w:pPr>
            <w:r w:rsidRPr="00944665">
              <w:t>No</w:t>
            </w:r>
          </w:p>
        </w:tc>
        <w:tc>
          <w:tcPr>
            <w:tcW w:w="447" w:type="pct"/>
            <w:noWrap/>
            <w:vAlign w:val="center"/>
            <w:hideMark/>
          </w:tcPr>
          <w:p w14:paraId="0DFBE0B3" w14:textId="0872C7FF" w:rsidR="005E532D" w:rsidRPr="00944665" w:rsidRDefault="005E532D" w:rsidP="00235271">
            <w:pPr>
              <w:rPr>
                <w:rFonts w:eastAsia="Times New Roman"/>
              </w:rPr>
            </w:pPr>
            <w:r w:rsidRPr="00944665">
              <w:t>No</w:t>
            </w:r>
          </w:p>
        </w:tc>
      </w:tr>
      <w:tr w:rsidR="005E532D" w:rsidRPr="00944665" w14:paraId="3809278C" w14:textId="77777777" w:rsidTr="00944665">
        <w:trPr>
          <w:trHeight w:val="283"/>
        </w:trPr>
        <w:tc>
          <w:tcPr>
            <w:tcW w:w="896" w:type="pct"/>
            <w:noWrap/>
            <w:vAlign w:val="center"/>
            <w:hideMark/>
          </w:tcPr>
          <w:p w14:paraId="659113E3" w14:textId="77777777" w:rsidR="005E532D" w:rsidRPr="00944665" w:rsidRDefault="005E532D" w:rsidP="00235271">
            <w:r w:rsidRPr="00944665">
              <w:lastRenderedPageBreak/>
              <w:t>Propylene</w:t>
            </w:r>
          </w:p>
        </w:tc>
        <w:tc>
          <w:tcPr>
            <w:tcW w:w="1361" w:type="pct"/>
            <w:noWrap/>
            <w:vAlign w:val="center"/>
            <w:hideMark/>
          </w:tcPr>
          <w:p w14:paraId="09B4D69E" w14:textId="77777777" w:rsidR="005E532D" w:rsidRPr="00944665" w:rsidRDefault="005E532D" w:rsidP="00235271">
            <w:r w:rsidRPr="00944665">
              <w:t>Propene</w:t>
            </w:r>
          </w:p>
        </w:tc>
        <w:tc>
          <w:tcPr>
            <w:tcW w:w="437" w:type="pct"/>
            <w:noWrap/>
            <w:hideMark/>
          </w:tcPr>
          <w:p w14:paraId="799A1521" w14:textId="2CB8468B" w:rsidR="005E532D" w:rsidRPr="00944665" w:rsidRDefault="005E532D" w:rsidP="00235271">
            <w:r w:rsidRPr="00944665">
              <w:t>ECS</w:t>
            </w:r>
            <w:r w:rsidRPr="00944665">
              <w:fldChar w:fldCharType="begin"/>
            </w:r>
            <w:r w:rsidRPr="00944665">
              <w:instrText xml:space="preserve"> ADDIN ZOTERO_ITEM CSL_CITATION {"citationID":"u3rtsX1O","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72999DC" w14:textId="35A6D436" w:rsidR="005E532D" w:rsidRPr="00944665" w:rsidRDefault="005E532D" w:rsidP="00235271">
            <w:r w:rsidRPr="00944665">
              <w:t>CI</w:t>
            </w:r>
            <w:r w:rsidRPr="00944665">
              <w:fldChar w:fldCharType="begin"/>
            </w:r>
            <w:r w:rsidRPr="00944665">
              <w:instrText xml:space="preserve"> ADDIN ZOTERO_ITEM CSL_CITATION {"citationID":"6n88KFb0","properties":{"unsorted":false,"formattedCitation":"[2]","plainCitation":"[2]","noteIndex":0},"citationItems":[{"id":3111,"uris":["http://zotero.org/groups/6013551/items/9KTEW4XZ"],"itemData":{"id":3111,"type":"article-journal","abstract":"We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G3ySDCBc","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20064F7" w14:textId="40061DDD"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VdYnoTf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642E1B9D" w14:textId="04D52E5C" w:rsidR="005E532D" w:rsidRPr="00944665" w:rsidRDefault="005E532D" w:rsidP="00235271">
            <w:pPr>
              <w:rPr>
                <w:rFonts w:eastAsia="Times New Roman"/>
              </w:rPr>
            </w:pPr>
            <w:r w:rsidRPr="00944665">
              <w:t>No</w:t>
            </w:r>
          </w:p>
        </w:tc>
        <w:tc>
          <w:tcPr>
            <w:tcW w:w="447" w:type="pct"/>
            <w:noWrap/>
            <w:vAlign w:val="center"/>
            <w:hideMark/>
          </w:tcPr>
          <w:p w14:paraId="57E6459B" w14:textId="01601F58" w:rsidR="005E532D" w:rsidRPr="00944665" w:rsidRDefault="005E532D" w:rsidP="00235271">
            <w:pPr>
              <w:rPr>
                <w:rFonts w:eastAsia="Times New Roman"/>
              </w:rPr>
            </w:pPr>
            <w:r w:rsidRPr="00944665">
              <w:t>No</w:t>
            </w:r>
          </w:p>
        </w:tc>
      </w:tr>
      <w:tr w:rsidR="005E532D" w:rsidRPr="00944665" w14:paraId="72F5EADA" w14:textId="77777777" w:rsidTr="00944665">
        <w:trPr>
          <w:trHeight w:val="283"/>
        </w:trPr>
        <w:tc>
          <w:tcPr>
            <w:tcW w:w="896" w:type="pct"/>
            <w:noWrap/>
            <w:vAlign w:val="center"/>
            <w:hideMark/>
          </w:tcPr>
          <w:p w14:paraId="523EF056" w14:textId="77777777" w:rsidR="005E532D" w:rsidRPr="00944665" w:rsidRDefault="005E532D" w:rsidP="00235271">
            <w:proofErr w:type="spellStart"/>
            <w:r w:rsidRPr="00944665">
              <w:t>Propyleneoxide</w:t>
            </w:r>
            <w:proofErr w:type="spellEnd"/>
          </w:p>
        </w:tc>
        <w:tc>
          <w:tcPr>
            <w:tcW w:w="1361" w:type="pct"/>
            <w:noWrap/>
            <w:vAlign w:val="center"/>
            <w:hideMark/>
          </w:tcPr>
          <w:p w14:paraId="53970236" w14:textId="77777777" w:rsidR="005E532D" w:rsidRPr="00944665" w:rsidRDefault="005E532D" w:rsidP="00235271">
            <w:r w:rsidRPr="00944665">
              <w:t>1,2-Epoxypropane</w:t>
            </w:r>
          </w:p>
        </w:tc>
        <w:tc>
          <w:tcPr>
            <w:tcW w:w="437" w:type="pct"/>
            <w:noWrap/>
            <w:hideMark/>
          </w:tcPr>
          <w:p w14:paraId="633CABD4" w14:textId="4EAC4688" w:rsidR="005E532D" w:rsidRPr="00944665" w:rsidRDefault="005E532D" w:rsidP="00235271">
            <w:r w:rsidRPr="00944665">
              <w:t>ECS</w:t>
            </w:r>
            <w:r w:rsidRPr="00944665">
              <w:fldChar w:fldCharType="begin"/>
            </w:r>
            <w:r w:rsidRPr="00944665">
              <w:instrText xml:space="preserve"> ADDIN ZOTERO_ITEM CSL_CITATION {"citationID":"4cst7sMc","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998D888" w14:textId="68C0B356" w:rsidR="005E532D" w:rsidRPr="00944665" w:rsidRDefault="005E532D" w:rsidP="00235271">
            <w:r w:rsidRPr="00944665">
              <w:t>CI</w:t>
            </w:r>
            <w:r w:rsidRPr="00944665">
              <w:fldChar w:fldCharType="begin"/>
            </w:r>
            <w:r w:rsidRPr="00944665">
              <w:instrText xml:space="preserve"> ADDIN ZOTERO_ITEM CSL_CITATION {"citationID":"On1D8mKh","properties":{"unsorted":false,"formattedCitation":"[2]","plainCitation":"[2]","noteIndex":0},"citationItems":[{"id":3111,"uris":["http://zotero.org/groups/6013551/items/9KTEW4XZ"],"itemData":{"id":3111,"type":"article-journal","abstract":"We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pyMtKhia","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7B79E30" w14:textId="6A75724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Wd5t9Msd","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A3C8DE7" w14:textId="639630A2" w:rsidR="005E532D" w:rsidRPr="00944665" w:rsidRDefault="005E532D" w:rsidP="00235271">
            <w:pPr>
              <w:rPr>
                <w:rFonts w:eastAsia="Times New Roman"/>
              </w:rPr>
            </w:pPr>
            <w:r w:rsidRPr="00944665">
              <w:t>No</w:t>
            </w:r>
          </w:p>
        </w:tc>
        <w:tc>
          <w:tcPr>
            <w:tcW w:w="447" w:type="pct"/>
            <w:noWrap/>
            <w:vAlign w:val="center"/>
            <w:hideMark/>
          </w:tcPr>
          <w:p w14:paraId="501C9110" w14:textId="13D49F61" w:rsidR="005E532D" w:rsidRPr="00944665" w:rsidRDefault="005E532D" w:rsidP="00235271">
            <w:pPr>
              <w:rPr>
                <w:rFonts w:eastAsia="Times New Roman"/>
              </w:rPr>
            </w:pPr>
            <w:r w:rsidRPr="00944665">
              <w:t>No</w:t>
            </w:r>
          </w:p>
        </w:tc>
      </w:tr>
      <w:tr w:rsidR="005E532D" w:rsidRPr="00944665" w14:paraId="66E4769C" w14:textId="77777777" w:rsidTr="00944665">
        <w:trPr>
          <w:trHeight w:val="283"/>
        </w:trPr>
        <w:tc>
          <w:tcPr>
            <w:tcW w:w="896" w:type="pct"/>
            <w:noWrap/>
            <w:vAlign w:val="center"/>
            <w:hideMark/>
          </w:tcPr>
          <w:p w14:paraId="5F3F9771" w14:textId="77777777" w:rsidR="005E532D" w:rsidRPr="00944665" w:rsidRDefault="005E532D" w:rsidP="00235271">
            <w:r w:rsidRPr="00944665">
              <w:t>Propyne</w:t>
            </w:r>
          </w:p>
        </w:tc>
        <w:tc>
          <w:tcPr>
            <w:tcW w:w="1361" w:type="pct"/>
            <w:noWrap/>
            <w:vAlign w:val="center"/>
            <w:hideMark/>
          </w:tcPr>
          <w:p w14:paraId="25A1B9C5" w14:textId="77777777" w:rsidR="005E532D" w:rsidRPr="00944665" w:rsidRDefault="005E532D" w:rsidP="00235271">
            <w:r w:rsidRPr="00944665">
              <w:t>Propyne</w:t>
            </w:r>
          </w:p>
        </w:tc>
        <w:tc>
          <w:tcPr>
            <w:tcW w:w="437" w:type="pct"/>
            <w:noWrap/>
            <w:hideMark/>
          </w:tcPr>
          <w:p w14:paraId="48608DBD" w14:textId="66D50D60" w:rsidR="005E532D" w:rsidRPr="00944665" w:rsidRDefault="005E532D" w:rsidP="00235271">
            <w:r w:rsidRPr="00944665">
              <w:t>ECS</w:t>
            </w:r>
            <w:r w:rsidRPr="00944665">
              <w:fldChar w:fldCharType="begin"/>
            </w:r>
            <w:r w:rsidRPr="00944665">
              <w:instrText xml:space="preserve"> ADDIN ZOTERO_ITEM CSL_CITATION {"citationID":"s0ZfAwhk","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B2A56F7" w14:textId="137675A2" w:rsidR="005E532D" w:rsidRPr="00944665" w:rsidRDefault="005E532D" w:rsidP="00235271">
            <w:r w:rsidRPr="00944665">
              <w:t>CI</w:t>
            </w:r>
            <w:r w:rsidRPr="00944665">
              <w:fldChar w:fldCharType="begin"/>
            </w:r>
            <w:r w:rsidRPr="00944665">
              <w:instrText xml:space="preserve"> ADDIN ZOTERO_ITEM CSL_CITATION {"citationID":"eFV7kgH3","properties":{"unsorted":false,"formattedCitation":"[2]","plainCitation":"[2]","noteIndex":0},"citationItems":[{"id":3111,"uris":["http://zotero.org/groups/6013551/items/9KTEW4XZ"],"itemData":{"id":3111,"type":"article-journal","abstract":"We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pmgrUxf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2570A42" w14:textId="25D38370"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i2x19wz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0317F96" w14:textId="5EAEBECC" w:rsidR="005E532D" w:rsidRPr="00944665" w:rsidRDefault="005E532D" w:rsidP="00235271">
            <w:pPr>
              <w:rPr>
                <w:rFonts w:eastAsia="Times New Roman"/>
              </w:rPr>
            </w:pPr>
            <w:r w:rsidRPr="00944665">
              <w:t>No</w:t>
            </w:r>
          </w:p>
        </w:tc>
        <w:tc>
          <w:tcPr>
            <w:tcW w:w="447" w:type="pct"/>
            <w:noWrap/>
            <w:vAlign w:val="center"/>
            <w:hideMark/>
          </w:tcPr>
          <w:p w14:paraId="45F86FC3" w14:textId="70DA8A86" w:rsidR="005E532D" w:rsidRPr="00944665" w:rsidRDefault="005E532D" w:rsidP="00235271">
            <w:pPr>
              <w:rPr>
                <w:rFonts w:eastAsia="Times New Roman"/>
              </w:rPr>
            </w:pPr>
            <w:r w:rsidRPr="00944665">
              <w:t>No</w:t>
            </w:r>
          </w:p>
        </w:tc>
      </w:tr>
      <w:tr w:rsidR="005E532D" w:rsidRPr="00944665" w14:paraId="46FA6550" w14:textId="77777777" w:rsidTr="00944665">
        <w:trPr>
          <w:trHeight w:val="283"/>
        </w:trPr>
        <w:tc>
          <w:tcPr>
            <w:tcW w:w="896" w:type="pct"/>
            <w:noWrap/>
            <w:vAlign w:val="center"/>
            <w:hideMark/>
          </w:tcPr>
          <w:p w14:paraId="65A738A7" w14:textId="77777777" w:rsidR="005E532D" w:rsidRPr="00944665" w:rsidRDefault="005E532D" w:rsidP="00235271">
            <w:r w:rsidRPr="00944665">
              <w:t>p-Xylene</w:t>
            </w:r>
          </w:p>
        </w:tc>
        <w:tc>
          <w:tcPr>
            <w:tcW w:w="1361" w:type="pct"/>
            <w:noWrap/>
            <w:vAlign w:val="center"/>
            <w:hideMark/>
          </w:tcPr>
          <w:p w14:paraId="5B3553C8" w14:textId="77777777" w:rsidR="005E532D" w:rsidRPr="00944665" w:rsidRDefault="005E532D" w:rsidP="00235271">
            <w:r w:rsidRPr="00944665">
              <w:t>1,4-Dimethylbenzene</w:t>
            </w:r>
          </w:p>
        </w:tc>
        <w:tc>
          <w:tcPr>
            <w:tcW w:w="437" w:type="pct"/>
            <w:noWrap/>
            <w:vAlign w:val="center"/>
            <w:hideMark/>
          </w:tcPr>
          <w:p w14:paraId="27DBF5D3" w14:textId="133D26AF" w:rsidR="005E532D" w:rsidRPr="00944665" w:rsidRDefault="005E532D" w:rsidP="00235271">
            <w:r w:rsidRPr="00944665">
              <w:t>FS</w:t>
            </w:r>
            <w:r w:rsidRPr="00944665">
              <w:fldChar w:fldCharType="begin"/>
            </w:r>
            <w:r w:rsidRPr="00944665">
              <w:instrText xml:space="preserve"> ADDIN ZOTERO_ITEM CSL_CITATION {"citationID":"a2d63qspifp","properties":{"unsorted":false,"formattedCitation":"[41]","plainCitation":"[41]","noteIndex":0},"citationItems":[{"id":3800,"uris":["http://zotero.org/groups/6013551/items/P5N6YDWH"],"itemData":{"id":3800,"type":"article-journal","abstract":"A new correlation for the viscosity of para-xylene (p-xylene) is presented. The correlation is based upon a body of experimental data that has been critically assessed for internal consistency and for agreement with theory. It is applicable in the temperature range from the triple point to 673 K at pressures up to 110 MPa. The overall uncertainty of the proposed correlation, estimated as the combined expanded uncertainty with a coverage factor of 2, varies from 0.5% for the viscosity of the dilute gas to 5% for the highest temperatures and pressures of interest. Tables of the viscosity generated by the relevant equations, at selected temperatures and pressures and along the saturation line, are provided.","container-title":"Journal of Physical and Chemical Reference Data","DOI":"10.1063/1.4908048","ISSN":"0047-2689","issue":"1","journalAbbreviation":"J. Phys. Chem. Ref. Data","page":"013103","source":"Silverchair","title":"Reference Correlation of the Viscosity of para-Xylene from the Triple Point to 673 K and up to 110 MPa","volume":"44","author":[{"family":"Balogun","given":"B."},{"family":"Riesco","given":"N."},{"family":"Vesovic","given":"V."}],"issued":{"date-parts":[["2015",3,11]]}}}],"schema":"https://github.com/citation-style-language/schema/raw/master/csl-citation.json"} </w:instrText>
            </w:r>
            <w:r w:rsidRPr="00944665">
              <w:fldChar w:fldCharType="separate"/>
            </w:r>
            <w:r w:rsidRPr="00944665">
              <w:rPr>
                <w:rFonts w:eastAsia="DengXian"/>
              </w:rPr>
              <w:t>[41]</w:t>
            </w:r>
            <w:r w:rsidRPr="00944665">
              <w:fldChar w:fldCharType="end"/>
            </w:r>
          </w:p>
        </w:tc>
        <w:tc>
          <w:tcPr>
            <w:tcW w:w="539" w:type="pct"/>
            <w:noWrap/>
            <w:vAlign w:val="center"/>
          </w:tcPr>
          <w:p w14:paraId="3C727525" w14:textId="314A72C7" w:rsidR="005E532D" w:rsidRPr="00944665" w:rsidRDefault="005E532D" w:rsidP="00235271">
            <w:r w:rsidRPr="00944665">
              <w:t>CS</w:t>
            </w:r>
          </w:p>
        </w:tc>
        <w:tc>
          <w:tcPr>
            <w:tcW w:w="525" w:type="pct"/>
            <w:noWrap/>
            <w:vAlign w:val="center"/>
          </w:tcPr>
          <w:p w14:paraId="0E04EFF3" w14:textId="1022099F" w:rsidR="005E532D" w:rsidRPr="00944665" w:rsidRDefault="005E532D" w:rsidP="00235271">
            <w:pPr>
              <w:rPr>
                <w:rFonts w:eastAsia="Times New Roman"/>
              </w:rPr>
            </w:pPr>
            <w:r w:rsidRPr="00944665">
              <w:t>No</w:t>
            </w:r>
          </w:p>
        </w:tc>
        <w:tc>
          <w:tcPr>
            <w:tcW w:w="795" w:type="pct"/>
            <w:noWrap/>
            <w:vAlign w:val="center"/>
          </w:tcPr>
          <w:p w14:paraId="6E75F924" w14:textId="04D7DDA0" w:rsidR="005E532D" w:rsidRPr="00944665" w:rsidRDefault="005E532D" w:rsidP="00235271">
            <w:pPr>
              <w:rPr>
                <w:rFonts w:eastAsia="Times New Roman"/>
              </w:rPr>
            </w:pPr>
            <w:r w:rsidRPr="00944665">
              <w:t>FS</w:t>
            </w:r>
          </w:p>
        </w:tc>
        <w:tc>
          <w:tcPr>
            <w:tcW w:w="447" w:type="pct"/>
            <w:noWrap/>
            <w:vAlign w:val="center"/>
          </w:tcPr>
          <w:p w14:paraId="3EE3DF4D" w14:textId="685DF3D4" w:rsidR="005E532D" w:rsidRPr="00944665" w:rsidRDefault="005E532D" w:rsidP="00235271">
            <w:pPr>
              <w:rPr>
                <w:rFonts w:eastAsia="Times New Roman"/>
              </w:rPr>
            </w:pPr>
            <w:r w:rsidRPr="00944665">
              <w:t>No</w:t>
            </w:r>
          </w:p>
        </w:tc>
      </w:tr>
      <w:tr w:rsidR="005E532D" w:rsidRPr="00944665" w14:paraId="5F5306EF" w14:textId="77777777" w:rsidTr="00944665">
        <w:trPr>
          <w:trHeight w:val="283"/>
        </w:trPr>
        <w:tc>
          <w:tcPr>
            <w:tcW w:w="896" w:type="pct"/>
            <w:noWrap/>
            <w:vAlign w:val="center"/>
            <w:hideMark/>
          </w:tcPr>
          <w:p w14:paraId="0F0D8DD3" w14:textId="77777777" w:rsidR="005E532D" w:rsidRPr="00944665" w:rsidRDefault="005E532D" w:rsidP="00235271">
            <w:r w:rsidRPr="00944665">
              <w:t>R11</w:t>
            </w:r>
          </w:p>
        </w:tc>
        <w:tc>
          <w:tcPr>
            <w:tcW w:w="1361" w:type="pct"/>
            <w:noWrap/>
            <w:vAlign w:val="center"/>
            <w:hideMark/>
          </w:tcPr>
          <w:p w14:paraId="16069060" w14:textId="77777777" w:rsidR="005E532D" w:rsidRPr="00944665" w:rsidRDefault="005E532D" w:rsidP="00235271">
            <w:r w:rsidRPr="00944665">
              <w:t>Trichlorofluoromethane</w:t>
            </w:r>
          </w:p>
        </w:tc>
        <w:tc>
          <w:tcPr>
            <w:tcW w:w="437" w:type="pct"/>
            <w:noWrap/>
            <w:vAlign w:val="center"/>
            <w:hideMark/>
          </w:tcPr>
          <w:p w14:paraId="14DD799C" w14:textId="285CD7D7" w:rsidR="005E532D" w:rsidRPr="00944665" w:rsidRDefault="005E532D" w:rsidP="00235271">
            <w:r w:rsidRPr="00944665">
              <w:t>ECS</w:t>
            </w:r>
            <w:r w:rsidRPr="00944665">
              <w:fldChar w:fldCharType="begin"/>
            </w:r>
            <w:r w:rsidRPr="00944665">
              <w:instrText xml:space="preserve"> ADDIN ZOTERO_ITEM CSL_CITATION {"citationID":"a1fhlarhada","properties":{"unsorted":false,"formattedCitation":"[42]","plainCitation":"[42]","noteIndex":0},"citationItems":[{"id":3803,"uris":["http://zotero.org/groups/6013551/items/FXT6L769"],"itemData":{"id":3803,"type":"article-journal","abstract":"The extended corresponding states method for calculating the viscosity of pure refrigerants and mixtures is investigated. The accuracy of pure fluid viscosity values is significantly improved by introducing a third shape factor evaluated using available pure fluid viscosity data. A modification to the method of Huber and Ely (Fluid Phase Equilibria, 1992, 80, 45–46) is proposed for estimation of the viscosity of mixtures; this modification eliminates the possibility of discontinuities at the critical point, ensures that the pure component viscosity is provided in the limit of a component mole fraction approaching 1, and improves the overall accuracy of the method. The method has been applied to 12 pure refrigerants including three hydrocarbons and mixtures. The average absolute deviations between the calculated and experimental viscosity values are within 4% for all of the pure fluids and most of the mixtures investigated.\nRésumé\nOn étudie l'amélioration de la méthode des états correspondants pour calculer la viscosité de frigorigènes simples et de mélanges. On améliore significativement la précision des valeurs pour des corps purs en introduisant un troisim̀e facteur évalué au moyen de données disponibles. On propose une modification de la méthode de Huber et Ely (Fluid Phase Equilibria, 1992, 80, 45–46), pour estimer la viscosite de mélanges; cette modification élimine le risque de discontinuitiés au point critique, garantit que la viscosité des composants simples est obtenue pour une fraction moléculaire proche de 1, et améliore la précision globale de la méthode. On applique cette méthode à 12 frigorigènes purs comprenant trois hydrocarbures et à des mélanges. Les déviations absolues moyennes entre valeurs calculécs et expérimentales restent inférieures à 4% pour tous les fluides simples et la plupart des mélanges étudiés.","container-title":"International Journal of Refrigeration","DOI":"10.1016/S0140-7007(96)00073-4","ISSN":"0140-7007","issue":"3","journalAbbreviation":"International Journal of Refrigeration","page":"208-217","source":"ScienceDirect","title":"An improved extended corresponding states method for estimation of viscosity of pure refrigerants and mixtures","volume":"20","author":[{"family":"Klein","given":"S. A"},{"family":"McLinden","given":"M. O"},{"family":"Laesecke","given":"A"}],"issued":{"date-parts":[["1997",5,1]]}}}],"schema":"https://github.com/citation-style-language/schema/raw/master/csl-citation.json"} </w:instrText>
            </w:r>
            <w:r w:rsidRPr="00944665">
              <w:fldChar w:fldCharType="separate"/>
            </w:r>
            <w:r w:rsidRPr="00944665">
              <w:rPr>
                <w:rFonts w:eastAsia="DengXian"/>
              </w:rPr>
              <w:t>[42]</w:t>
            </w:r>
            <w:r w:rsidRPr="00944665">
              <w:fldChar w:fldCharType="end"/>
            </w:r>
          </w:p>
        </w:tc>
        <w:tc>
          <w:tcPr>
            <w:tcW w:w="539" w:type="pct"/>
            <w:noWrap/>
            <w:vAlign w:val="center"/>
          </w:tcPr>
          <w:p w14:paraId="0F8F1B22" w14:textId="5ABD901D" w:rsidR="005E532D" w:rsidRPr="00944665" w:rsidRDefault="005E532D" w:rsidP="00235271">
            <w:r w:rsidRPr="00944665">
              <w:t>CI</w:t>
            </w:r>
            <w:r w:rsidRPr="00944665">
              <w:fldChar w:fldCharType="begin"/>
            </w:r>
            <w:r w:rsidRPr="00944665">
              <w:instrText xml:space="preserve"> ADDIN ZOTERO_ITEM CSL_CITATION {"citationID":"a1anlg74lra","properties":{"unsorted":false,"formattedCitation":"[43]","plainCitation":"[43]","noteIndex":0},"citationItems":[{"id":3806,"uris":["http://zotero.org/groups/6013551/items/35F8VZLB"],"itemData":{"id":3806,"type":"article-journal","abstract":"New measurements of the gas-phase viscosity of 1,1,1,2-tetrafluoroethane (R134a) were carried out within an international round-robin project of IUPAC, which was initiated because of the large discrepancies between the results reported by various authors for the transport properties of R134a. Six isochoric series of high-precision measurements were performed by means of a quartz oscillating-disk viscometer between 297 and 438 K and at densities from 12 to 90 mol m−3. Isothermal values recalculated from the experimental data were evaluated with a first-order expansion for the viscosity, in terms of density, to deduce zero-density and initial-density viscosity coefficients. The accuracy of the zero-density values is estimated to be ±0.2%. A representation based on the new results and on reliable data sets from literature is proposed for the viscosity in the limit of zero density to replace a correlation recommended by Krauss et al. Reduced second viscosity virial coefficients deduced from the experiments are in close agreement with predictions of the Rainwater-Friend theory.","collection-title":"Asian Thermophysical Properties Conference","container-title":"Fluid Phase Equilibria","DOI":"10.1016/S0378-3812(96)03082-8","ISSN":"0378-3812","issue":"1","journalAbbreviation":"Fluid Phase Equilibria","page":"257-266","source":"ScienceDirect","title":"Gas-phase viscosity of the alternative refrigerant R134a at low densities","volume":"125","author":[{"family":"Wilhelm","given":"J."},{"family":"Vogel","given":"E."}],"issued":{"date-parts":[["1996",10,15]]}}}],"schema":"https://github.com/citation-style-language/schema/raw/master/csl-citation.json"} </w:instrText>
            </w:r>
            <w:r w:rsidRPr="00944665">
              <w:fldChar w:fldCharType="separate"/>
            </w:r>
            <w:r w:rsidRPr="00944665">
              <w:rPr>
                <w:rFonts w:eastAsia="DengXian"/>
              </w:rPr>
              <w:t>[43]</w:t>
            </w:r>
            <w:r w:rsidRPr="00944665">
              <w:fldChar w:fldCharType="end"/>
            </w:r>
          </w:p>
        </w:tc>
        <w:tc>
          <w:tcPr>
            <w:tcW w:w="525" w:type="pct"/>
            <w:noWrap/>
          </w:tcPr>
          <w:p w14:paraId="0010A971" w14:textId="5BC696B7" w:rsidR="005E532D" w:rsidRPr="00944665" w:rsidRDefault="005E532D" w:rsidP="00235271">
            <w:r w:rsidRPr="00944665">
              <w:t>FS</w:t>
            </w:r>
          </w:p>
        </w:tc>
        <w:tc>
          <w:tcPr>
            <w:tcW w:w="795" w:type="pct"/>
            <w:noWrap/>
          </w:tcPr>
          <w:p w14:paraId="1A410F79" w14:textId="067AEFE3" w:rsidR="005E532D" w:rsidRPr="00944665" w:rsidRDefault="005E532D" w:rsidP="00235271">
            <w:r w:rsidRPr="00944665">
              <w:t>RF</w:t>
            </w:r>
          </w:p>
        </w:tc>
        <w:tc>
          <w:tcPr>
            <w:tcW w:w="447" w:type="pct"/>
            <w:noWrap/>
          </w:tcPr>
          <w:p w14:paraId="4CFB4A02" w14:textId="160144DF" w:rsidR="005E532D" w:rsidRPr="00944665" w:rsidRDefault="005E532D" w:rsidP="00235271">
            <w:r w:rsidRPr="00944665">
              <w:t>No</w:t>
            </w:r>
          </w:p>
        </w:tc>
      </w:tr>
      <w:tr w:rsidR="005E532D" w:rsidRPr="00944665" w14:paraId="353E0E48" w14:textId="77777777" w:rsidTr="00944665">
        <w:trPr>
          <w:trHeight w:val="283"/>
        </w:trPr>
        <w:tc>
          <w:tcPr>
            <w:tcW w:w="896" w:type="pct"/>
            <w:noWrap/>
            <w:vAlign w:val="center"/>
            <w:hideMark/>
          </w:tcPr>
          <w:p w14:paraId="0F3DEF25" w14:textId="77777777" w:rsidR="005E532D" w:rsidRPr="00944665" w:rsidRDefault="005E532D" w:rsidP="00235271">
            <w:r w:rsidRPr="00944665">
              <w:t>R1123</w:t>
            </w:r>
          </w:p>
        </w:tc>
        <w:tc>
          <w:tcPr>
            <w:tcW w:w="1361" w:type="pct"/>
            <w:noWrap/>
            <w:vAlign w:val="center"/>
            <w:hideMark/>
          </w:tcPr>
          <w:p w14:paraId="560C1CA2" w14:textId="77777777" w:rsidR="005E532D" w:rsidRPr="00944665" w:rsidRDefault="005E532D" w:rsidP="00235271">
            <w:proofErr w:type="spellStart"/>
            <w:r w:rsidRPr="00944665">
              <w:t>Trifluoroethylene</w:t>
            </w:r>
            <w:proofErr w:type="spellEnd"/>
          </w:p>
        </w:tc>
        <w:tc>
          <w:tcPr>
            <w:tcW w:w="437" w:type="pct"/>
            <w:noWrap/>
            <w:vAlign w:val="center"/>
            <w:hideMark/>
          </w:tcPr>
          <w:p w14:paraId="29B3438D" w14:textId="64249924" w:rsidR="005E532D" w:rsidRPr="00944665" w:rsidRDefault="005E532D" w:rsidP="00235271">
            <w:r w:rsidRPr="00944665">
              <w:t>ECS</w:t>
            </w:r>
            <w:r w:rsidRPr="00944665">
              <w:fldChar w:fldCharType="begin"/>
            </w:r>
            <w:r w:rsidRPr="00944665">
              <w:instrText xml:space="preserve"> ADDIN ZOTERO_ITEM CSL_CITATION {"citationID":"8eq6MgOI","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D3343C0" w14:textId="6432A5A5" w:rsidR="005E532D" w:rsidRPr="00944665" w:rsidRDefault="005E532D" w:rsidP="00235271">
            <w:r w:rsidRPr="00944665">
              <w:t>CI</w:t>
            </w:r>
            <w:r w:rsidRPr="00944665">
              <w:fldChar w:fldCharType="begin"/>
            </w:r>
            <w:r w:rsidRPr="00944665">
              <w:instrText xml:space="preserve"> ADDIN ZOTERO_ITEM CSL_CITATION {"citationID":"XmQeFA7i","properties":{"unsorted":false,"formattedCitation":"[2]","plainCitation":"[2]","noteIndex":0},"citationItems":[{"id":3111,"uris":["http://zotero.org/groups/6013551/items/9KTEW4XZ"],"itemData":{"id":3111,"type":"article-journal","abstract":"We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mvmTJdM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2BAFA30" w14:textId="4CD41201"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EJXcnALP","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A1CCA52" w14:textId="009F3977" w:rsidR="005E532D" w:rsidRPr="00944665" w:rsidRDefault="005E532D" w:rsidP="00235271">
            <w:pPr>
              <w:rPr>
                <w:rFonts w:eastAsia="Times New Roman"/>
              </w:rPr>
            </w:pPr>
            <w:r w:rsidRPr="00944665">
              <w:t>No</w:t>
            </w:r>
          </w:p>
        </w:tc>
        <w:tc>
          <w:tcPr>
            <w:tcW w:w="447" w:type="pct"/>
            <w:noWrap/>
            <w:vAlign w:val="center"/>
            <w:hideMark/>
          </w:tcPr>
          <w:p w14:paraId="2D8A7F30" w14:textId="776C2A5F" w:rsidR="005E532D" w:rsidRPr="00944665" w:rsidRDefault="005E532D" w:rsidP="00235271">
            <w:pPr>
              <w:rPr>
                <w:rFonts w:eastAsia="Times New Roman"/>
              </w:rPr>
            </w:pPr>
            <w:r w:rsidRPr="00944665">
              <w:t>No</w:t>
            </w:r>
          </w:p>
        </w:tc>
      </w:tr>
      <w:tr w:rsidR="005E532D" w:rsidRPr="00944665" w14:paraId="6DED7B67" w14:textId="77777777" w:rsidTr="00944665">
        <w:trPr>
          <w:trHeight w:val="283"/>
        </w:trPr>
        <w:tc>
          <w:tcPr>
            <w:tcW w:w="896" w:type="pct"/>
            <w:noWrap/>
            <w:vAlign w:val="center"/>
            <w:hideMark/>
          </w:tcPr>
          <w:p w14:paraId="28B6C2B0" w14:textId="77777777" w:rsidR="005E532D" w:rsidRPr="00944665" w:rsidRDefault="005E532D" w:rsidP="00235271">
            <w:r w:rsidRPr="00944665">
              <w:t>R113</w:t>
            </w:r>
          </w:p>
        </w:tc>
        <w:tc>
          <w:tcPr>
            <w:tcW w:w="1361" w:type="pct"/>
            <w:noWrap/>
            <w:vAlign w:val="center"/>
            <w:hideMark/>
          </w:tcPr>
          <w:p w14:paraId="0657AE50" w14:textId="77777777" w:rsidR="005E532D" w:rsidRPr="00944665" w:rsidRDefault="005E532D" w:rsidP="00235271">
            <w:r w:rsidRPr="00944665">
              <w:t>1,1,2-Trichloro-1,2,2-trifluoroethane</w:t>
            </w:r>
          </w:p>
        </w:tc>
        <w:tc>
          <w:tcPr>
            <w:tcW w:w="437" w:type="pct"/>
            <w:noWrap/>
            <w:vAlign w:val="center"/>
            <w:hideMark/>
          </w:tcPr>
          <w:p w14:paraId="6CC6D467" w14:textId="66672675" w:rsidR="005E532D" w:rsidRPr="00944665" w:rsidRDefault="005E532D" w:rsidP="00235271">
            <w:r w:rsidRPr="00944665">
              <w:t>FS</w:t>
            </w:r>
          </w:p>
        </w:tc>
        <w:tc>
          <w:tcPr>
            <w:tcW w:w="539" w:type="pct"/>
            <w:noWrap/>
            <w:vAlign w:val="center"/>
            <w:hideMark/>
          </w:tcPr>
          <w:p w14:paraId="22CF6D1B" w14:textId="737799BC" w:rsidR="005E532D" w:rsidRPr="00944665" w:rsidRDefault="005E532D" w:rsidP="00235271">
            <w:r w:rsidRPr="00944665">
              <w:t>UP</w:t>
            </w:r>
          </w:p>
        </w:tc>
        <w:tc>
          <w:tcPr>
            <w:tcW w:w="525" w:type="pct"/>
            <w:noWrap/>
            <w:hideMark/>
          </w:tcPr>
          <w:p w14:paraId="0A9957B0" w14:textId="4E51A3E7" w:rsidR="005E532D" w:rsidRPr="00944665" w:rsidRDefault="005E532D" w:rsidP="00235271">
            <w:pPr>
              <w:rPr>
                <w:rFonts w:eastAsia="Times New Roman"/>
                <w:sz w:val="20"/>
                <w:szCs w:val="20"/>
              </w:rPr>
            </w:pPr>
            <w:r w:rsidRPr="00944665">
              <w:t>UP</w:t>
            </w:r>
          </w:p>
        </w:tc>
        <w:tc>
          <w:tcPr>
            <w:tcW w:w="795" w:type="pct"/>
            <w:noWrap/>
            <w:hideMark/>
          </w:tcPr>
          <w:p w14:paraId="37C5BB3A" w14:textId="2D09B042" w:rsidR="005E532D" w:rsidRPr="00944665" w:rsidRDefault="005E532D" w:rsidP="00235271">
            <w:pPr>
              <w:rPr>
                <w:rFonts w:eastAsia="Times New Roman"/>
                <w:sz w:val="20"/>
                <w:szCs w:val="20"/>
              </w:rPr>
            </w:pPr>
            <w:r w:rsidRPr="00944665">
              <w:t>UP</w:t>
            </w:r>
          </w:p>
        </w:tc>
        <w:tc>
          <w:tcPr>
            <w:tcW w:w="447" w:type="pct"/>
            <w:noWrap/>
            <w:hideMark/>
          </w:tcPr>
          <w:p w14:paraId="37AC7411" w14:textId="67BB978F" w:rsidR="005E532D" w:rsidRPr="00944665" w:rsidRDefault="005E532D" w:rsidP="00235271">
            <w:pPr>
              <w:rPr>
                <w:rFonts w:eastAsia="Times New Roman"/>
                <w:sz w:val="20"/>
                <w:szCs w:val="20"/>
              </w:rPr>
            </w:pPr>
            <w:r w:rsidRPr="00944665">
              <w:t>UP</w:t>
            </w:r>
          </w:p>
        </w:tc>
      </w:tr>
      <w:tr w:rsidR="005E532D" w:rsidRPr="00944665" w14:paraId="522A609C" w14:textId="77777777" w:rsidTr="00944665">
        <w:trPr>
          <w:trHeight w:val="283"/>
        </w:trPr>
        <w:tc>
          <w:tcPr>
            <w:tcW w:w="896" w:type="pct"/>
            <w:noWrap/>
            <w:vAlign w:val="center"/>
            <w:hideMark/>
          </w:tcPr>
          <w:p w14:paraId="4AA40658" w14:textId="77777777" w:rsidR="005E532D" w:rsidRPr="00944665" w:rsidRDefault="005E532D" w:rsidP="00235271">
            <w:r w:rsidRPr="00944665">
              <w:t>R114</w:t>
            </w:r>
          </w:p>
        </w:tc>
        <w:tc>
          <w:tcPr>
            <w:tcW w:w="1361" w:type="pct"/>
            <w:noWrap/>
            <w:vAlign w:val="center"/>
            <w:hideMark/>
          </w:tcPr>
          <w:p w14:paraId="1194356A" w14:textId="77777777" w:rsidR="005E532D" w:rsidRPr="00944665" w:rsidRDefault="005E532D" w:rsidP="00235271">
            <w:r w:rsidRPr="00944665">
              <w:t>1,2-Dichloro-1,1,2,2-tetrafluoroethane</w:t>
            </w:r>
          </w:p>
        </w:tc>
        <w:tc>
          <w:tcPr>
            <w:tcW w:w="437" w:type="pct"/>
            <w:noWrap/>
            <w:vAlign w:val="center"/>
            <w:hideMark/>
          </w:tcPr>
          <w:p w14:paraId="7DD1D602" w14:textId="32282351" w:rsidR="005E532D" w:rsidRPr="00944665" w:rsidRDefault="005E532D" w:rsidP="00235271">
            <w:r w:rsidRPr="00944665">
              <w:t>ECS</w:t>
            </w:r>
            <w:r w:rsidRPr="00944665">
              <w:fldChar w:fldCharType="begin"/>
            </w:r>
            <w:r w:rsidRPr="00944665">
              <w:instrText xml:space="preserve"> ADDIN ZOTERO_ITEM CSL_CITATION {"citationID":"6Dq341U8","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60BF4E6" w14:textId="439B109E" w:rsidR="005E532D" w:rsidRPr="00944665" w:rsidRDefault="005E532D" w:rsidP="00235271">
            <w:r w:rsidRPr="00944665">
              <w:t>CI</w:t>
            </w:r>
            <w:r w:rsidRPr="00944665">
              <w:fldChar w:fldCharType="begin"/>
            </w:r>
            <w:r w:rsidRPr="00944665">
              <w:instrText xml:space="preserve"> ADDIN ZOTERO_ITEM CSL_CITATION {"citationID":"wBXwVtfQ","properties":{"unsorted":false,"formattedCitation":"[2]","plainCitation":"[2]","noteIndex":0},"citationItems":[{"id":3111,"uris":["http://zotero.org/groups/6013551/items/9KTEW4XZ"],"itemData":{"id":3111,"type":"article-journal","abstract":"We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1sKI32D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3BF043B" w14:textId="44FBBD6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PfFdo5jj","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2121BD6" w14:textId="38F74B34" w:rsidR="005E532D" w:rsidRPr="00944665" w:rsidRDefault="005E532D" w:rsidP="00235271">
            <w:pPr>
              <w:rPr>
                <w:rFonts w:eastAsia="Times New Roman"/>
              </w:rPr>
            </w:pPr>
            <w:r w:rsidRPr="00944665">
              <w:t>No</w:t>
            </w:r>
          </w:p>
        </w:tc>
        <w:tc>
          <w:tcPr>
            <w:tcW w:w="447" w:type="pct"/>
            <w:noWrap/>
            <w:vAlign w:val="center"/>
            <w:hideMark/>
          </w:tcPr>
          <w:p w14:paraId="5BC29065" w14:textId="020CE190" w:rsidR="005E532D" w:rsidRPr="00944665" w:rsidRDefault="005E532D" w:rsidP="00235271">
            <w:pPr>
              <w:rPr>
                <w:rFonts w:eastAsia="Times New Roman"/>
              </w:rPr>
            </w:pPr>
            <w:r w:rsidRPr="00944665">
              <w:t>No</w:t>
            </w:r>
          </w:p>
        </w:tc>
      </w:tr>
      <w:tr w:rsidR="005E532D" w:rsidRPr="00944665" w14:paraId="5FC037C6" w14:textId="77777777" w:rsidTr="00944665">
        <w:trPr>
          <w:trHeight w:val="283"/>
        </w:trPr>
        <w:tc>
          <w:tcPr>
            <w:tcW w:w="896" w:type="pct"/>
            <w:noWrap/>
            <w:vAlign w:val="center"/>
            <w:hideMark/>
          </w:tcPr>
          <w:p w14:paraId="3EC92C6B" w14:textId="77777777" w:rsidR="005E532D" w:rsidRPr="00944665" w:rsidRDefault="005E532D" w:rsidP="00235271">
            <w:r w:rsidRPr="00944665">
              <w:t>R115</w:t>
            </w:r>
          </w:p>
        </w:tc>
        <w:tc>
          <w:tcPr>
            <w:tcW w:w="1361" w:type="pct"/>
            <w:noWrap/>
            <w:vAlign w:val="center"/>
            <w:hideMark/>
          </w:tcPr>
          <w:p w14:paraId="46B9E65A" w14:textId="77777777" w:rsidR="005E532D" w:rsidRPr="00944665" w:rsidRDefault="005E532D" w:rsidP="00235271">
            <w:proofErr w:type="spellStart"/>
            <w:r w:rsidRPr="00944665">
              <w:t>Chloropentafluoroethane</w:t>
            </w:r>
            <w:proofErr w:type="spellEnd"/>
          </w:p>
        </w:tc>
        <w:tc>
          <w:tcPr>
            <w:tcW w:w="437" w:type="pct"/>
            <w:noWrap/>
            <w:vAlign w:val="center"/>
            <w:hideMark/>
          </w:tcPr>
          <w:p w14:paraId="64C6F099" w14:textId="73EF567F" w:rsidR="005E532D" w:rsidRPr="00944665" w:rsidRDefault="005E532D" w:rsidP="00235271">
            <w:r w:rsidRPr="00944665">
              <w:t>ECS</w:t>
            </w:r>
          </w:p>
        </w:tc>
        <w:tc>
          <w:tcPr>
            <w:tcW w:w="539" w:type="pct"/>
            <w:noWrap/>
            <w:hideMark/>
          </w:tcPr>
          <w:p w14:paraId="3F08F89F" w14:textId="00FF1461" w:rsidR="005E532D" w:rsidRPr="00944665" w:rsidRDefault="005E532D" w:rsidP="00235271">
            <w:r w:rsidRPr="00944665">
              <w:t>UP</w:t>
            </w:r>
          </w:p>
        </w:tc>
        <w:tc>
          <w:tcPr>
            <w:tcW w:w="525" w:type="pct"/>
            <w:noWrap/>
            <w:hideMark/>
          </w:tcPr>
          <w:p w14:paraId="5636B9D6" w14:textId="54BD7A0B" w:rsidR="005E532D" w:rsidRPr="00944665" w:rsidRDefault="005E532D" w:rsidP="00235271">
            <w:pPr>
              <w:rPr>
                <w:rFonts w:eastAsia="Times New Roman"/>
                <w:sz w:val="20"/>
                <w:szCs w:val="20"/>
              </w:rPr>
            </w:pPr>
            <w:r w:rsidRPr="00944665">
              <w:t>UP</w:t>
            </w:r>
          </w:p>
        </w:tc>
        <w:tc>
          <w:tcPr>
            <w:tcW w:w="795" w:type="pct"/>
            <w:noWrap/>
            <w:hideMark/>
          </w:tcPr>
          <w:p w14:paraId="0C842AED" w14:textId="03FFE9AB" w:rsidR="005E532D" w:rsidRPr="00944665" w:rsidRDefault="005E532D" w:rsidP="00235271">
            <w:pPr>
              <w:rPr>
                <w:rFonts w:eastAsia="Times New Roman"/>
                <w:sz w:val="20"/>
                <w:szCs w:val="20"/>
              </w:rPr>
            </w:pPr>
            <w:r w:rsidRPr="00944665">
              <w:t>UP</w:t>
            </w:r>
          </w:p>
        </w:tc>
        <w:tc>
          <w:tcPr>
            <w:tcW w:w="447" w:type="pct"/>
            <w:noWrap/>
            <w:hideMark/>
          </w:tcPr>
          <w:p w14:paraId="456F73F4" w14:textId="0BB3F2C2" w:rsidR="005E532D" w:rsidRPr="00944665" w:rsidRDefault="005E532D" w:rsidP="00235271">
            <w:pPr>
              <w:rPr>
                <w:rFonts w:eastAsia="Times New Roman"/>
                <w:sz w:val="20"/>
                <w:szCs w:val="20"/>
              </w:rPr>
            </w:pPr>
            <w:r w:rsidRPr="00944665">
              <w:t>UP</w:t>
            </w:r>
          </w:p>
        </w:tc>
      </w:tr>
      <w:tr w:rsidR="005E532D" w:rsidRPr="00944665" w14:paraId="2F4E54B5" w14:textId="77777777" w:rsidTr="00944665">
        <w:trPr>
          <w:trHeight w:val="283"/>
        </w:trPr>
        <w:tc>
          <w:tcPr>
            <w:tcW w:w="896" w:type="pct"/>
            <w:noWrap/>
            <w:vAlign w:val="center"/>
            <w:hideMark/>
          </w:tcPr>
          <w:p w14:paraId="6C28827D" w14:textId="77777777" w:rsidR="005E532D" w:rsidRPr="00944665" w:rsidRDefault="005E532D" w:rsidP="00235271">
            <w:r w:rsidRPr="00944665">
              <w:t>R116</w:t>
            </w:r>
          </w:p>
        </w:tc>
        <w:tc>
          <w:tcPr>
            <w:tcW w:w="1361" w:type="pct"/>
            <w:noWrap/>
            <w:vAlign w:val="center"/>
            <w:hideMark/>
          </w:tcPr>
          <w:p w14:paraId="6922F443" w14:textId="77777777" w:rsidR="005E532D" w:rsidRPr="00944665" w:rsidRDefault="005E532D" w:rsidP="00235271">
            <w:r w:rsidRPr="00944665">
              <w:t>Hexafluoroethane</w:t>
            </w:r>
          </w:p>
        </w:tc>
        <w:tc>
          <w:tcPr>
            <w:tcW w:w="437" w:type="pct"/>
            <w:noWrap/>
            <w:vAlign w:val="center"/>
            <w:hideMark/>
          </w:tcPr>
          <w:p w14:paraId="7D019C1B" w14:textId="64DDB134" w:rsidR="005E532D" w:rsidRPr="00944665" w:rsidRDefault="005E532D" w:rsidP="00235271">
            <w:r w:rsidRPr="00944665">
              <w:t>FS</w:t>
            </w:r>
          </w:p>
        </w:tc>
        <w:tc>
          <w:tcPr>
            <w:tcW w:w="539" w:type="pct"/>
            <w:noWrap/>
            <w:vAlign w:val="center"/>
            <w:hideMark/>
          </w:tcPr>
          <w:p w14:paraId="41CEBBFB" w14:textId="1174A158" w:rsidR="005E532D" w:rsidRPr="00944665" w:rsidRDefault="005E532D" w:rsidP="00235271">
            <w:r w:rsidRPr="00944665">
              <w:t>UP</w:t>
            </w:r>
          </w:p>
        </w:tc>
        <w:tc>
          <w:tcPr>
            <w:tcW w:w="525" w:type="pct"/>
            <w:noWrap/>
            <w:hideMark/>
          </w:tcPr>
          <w:p w14:paraId="330E75E9" w14:textId="60C08CF0" w:rsidR="005E532D" w:rsidRPr="00944665" w:rsidRDefault="005E532D" w:rsidP="00235271">
            <w:pPr>
              <w:rPr>
                <w:sz w:val="20"/>
                <w:szCs w:val="20"/>
              </w:rPr>
            </w:pPr>
            <w:r w:rsidRPr="00944665">
              <w:t>UP</w:t>
            </w:r>
          </w:p>
        </w:tc>
        <w:tc>
          <w:tcPr>
            <w:tcW w:w="795" w:type="pct"/>
            <w:noWrap/>
            <w:hideMark/>
          </w:tcPr>
          <w:p w14:paraId="4CCE2A6F" w14:textId="55EBCE4B" w:rsidR="005E532D" w:rsidRPr="00944665" w:rsidRDefault="005E532D" w:rsidP="00235271">
            <w:pPr>
              <w:rPr>
                <w:rFonts w:eastAsia="Times New Roman"/>
                <w:sz w:val="20"/>
                <w:szCs w:val="20"/>
              </w:rPr>
            </w:pPr>
            <w:r w:rsidRPr="00944665">
              <w:t>UP</w:t>
            </w:r>
          </w:p>
        </w:tc>
        <w:tc>
          <w:tcPr>
            <w:tcW w:w="447" w:type="pct"/>
            <w:noWrap/>
            <w:hideMark/>
          </w:tcPr>
          <w:p w14:paraId="1C3EC668" w14:textId="5255FDCB" w:rsidR="005E532D" w:rsidRPr="00944665" w:rsidRDefault="005E532D" w:rsidP="00235271">
            <w:pPr>
              <w:rPr>
                <w:rFonts w:eastAsia="Times New Roman"/>
                <w:sz w:val="20"/>
                <w:szCs w:val="20"/>
              </w:rPr>
            </w:pPr>
            <w:r w:rsidRPr="00944665">
              <w:t>UP</w:t>
            </w:r>
          </w:p>
        </w:tc>
      </w:tr>
      <w:tr w:rsidR="005E532D" w:rsidRPr="00944665" w14:paraId="5836814A" w14:textId="77777777" w:rsidTr="00944665">
        <w:trPr>
          <w:trHeight w:val="283"/>
        </w:trPr>
        <w:tc>
          <w:tcPr>
            <w:tcW w:w="896" w:type="pct"/>
            <w:noWrap/>
            <w:vAlign w:val="center"/>
            <w:hideMark/>
          </w:tcPr>
          <w:p w14:paraId="6B145DD2" w14:textId="77777777" w:rsidR="005E532D" w:rsidRPr="00944665" w:rsidRDefault="005E532D" w:rsidP="00235271">
            <w:r w:rsidRPr="00944665">
              <w:t>R12</w:t>
            </w:r>
          </w:p>
        </w:tc>
        <w:tc>
          <w:tcPr>
            <w:tcW w:w="1361" w:type="pct"/>
            <w:noWrap/>
            <w:vAlign w:val="center"/>
            <w:hideMark/>
          </w:tcPr>
          <w:p w14:paraId="076038BB" w14:textId="77777777" w:rsidR="005E532D" w:rsidRPr="00944665" w:rsidRDefault="005E532D" w:rsidP="00235271">
            <w:r w:rsidRPr="00944665">
              <w:t>Dichlorodifluoromethane</w:t>
            </w:r>
          </w:p>
        </w:tc>
        <w:tc>
          <w:tcPr>
            <w:tcW w:w="437" w:type="pct"/>
            <w:noWrap/>
            <w:vAlign w:val="center"/>
            <w:hideMark/>
          </w:tcPr>
          <w:p w14:paraId="116CFFBB" w14:textId="00D4CA28" w:rsidR="005E532D" w:rsidRPr="00944665" w:rsidRDefault="005E532D" w:rsidP="00235271">
            <w:r w:rsidRPr="00944665">
              <w:t>ECS</w:t>
            </w:r>
            <w:r w:rsidRPr="00944665">
              <w:fldChar w:fldCharType="begin"/>
            </w:r>
            <w:r w:rsidRPr="00944665">
              <w:instrText xml:space="preserve"> ADDIN ZOTERO_ITEM CSL_CITATION {"citationID":"KuNOcrNu","properties":{"unsorted":false,"formattedCitation":"[42]","plainCitation":"[42]","noteIndex":0},"citationItems":[{"id":3803,"uris":["http://zotero.org/groups/6013551/items/FXT6L769"],"itemData":{"id":3803,"type":"article-journal","abstract":"The extended corresponding states method for calculating the viscosity of pure refrigerants and mixtures is investigated. The accuracy of pure fluid viscosity values is significantly improved by introducing a third shape factor evaluated using available pure fluid viscosity data. A modification to the method of Huber and Ely (Fluid Phase Equilibria, 1992, 80, 45–46) is proposed for estimation of the viscosity of mixtures; this modification eliminates the possibility of discontinuities at the critical point, ensures that the pure component viscosity is provided in the limit of a component mole fraction approaching 1, and improves the overall accuracy of the method. The method has been applied to 12 pure refrigerants including three hydrocarbons and mixtures. The average absolute deviations between the calculated and experimental viscosity values are within 4% for all of the pure fluids and most of the mixtures investigated.\nRésumé\nOn étudie l'amélioration de la méthode des états correspondants pour calculer la viscosité de frigorigènes simples et de mélanges. On améliore significativement la précision des valeurs pour des corps purs en introduisant un troisim̀e facteur évalué au moyen de données disponibles. On propose une modification de la méthode de Huber et Ely (Fluid Phase Equilibria, 1992, 80, 45–46), pour estimer la viscosite de mélanges; cette modification élimine le risque de discontinuitiés au point critique, garantit que la viscosité des composants simples est obtenue pour une fraction moléculaire proche de 1, et améliore la précision globale de la méthode. On applique cette méthode à 12 frigorigènes purs comprenant trois hydrocarbures et à des mélanges. Les déviations absolues moyennes entre valeurs calculécs et expérimentales restent inférieures à 4% pour tous les fluides simples et la plupart des mélanges étudiés.","container-title":"International Journal of Refrigeration","DOI":"10.1016/S0140-7007(96)00073-4","ISSN":"0140-7007","issue":"3","journalAbbreviation":"International Journal of Refrigeration","page":"208-217","source":"ScienceDirect","title":"An improved extended corresponding states method for estimation of viscosity of pure refrigerants and mixtures","volume":"20","author":[{"family":"Klein","given":"S. A"},{"family":"McLinden","given":"M. O"},{"family":"Laesecke","given":"A"}],"issued":{"date-parts":[["1997",5,1]]}}}],"schema":"https://github.com/citation-style-language/schema/raw/master/csl-citation.json"} </w:instrText>
            </w:r>
            <w:r w:rsidRPr="00944665">
              <w:fldChar w:fldCharType="separate"/>
            </w:r>
            <w:r w:rsidRPr="00944665">
              <w:rPr>
                <w:rFonts w:eastAsia="DengXian"/>
              </w:rPr>
              <w:t>[42]</w:t>
            </w:r>
            <w:r w:rsidRPr="00944665">
              <w:fldChar w:fldCharType="end"/>
            </w:r>
          </w:p>
        </w:tc>
        <w:tc>
          <w:tcPr>
            <w:tcW w:w="539" w:type="pct"/>
            <w:noWrap/>
            <w:vAlign w:val="center"/>
            <w:hideMark/>
          </w:tcPr>
          <w:p w14:paraId="1D9B5957" w14:textId="4AF6074B" w:rsidR="005E532D" w:rsidRPr="00944665" w:rsidRDefault="005E532D" w:rsidP="00235271">
            <w:r w:rsidRPr="00944665">
              <w:t>CI</w:t>
            </w:r>
            <w:r w:rsidRPr="00944665">
              <w:fldChar w:fldCharType="begin"/>
            </w:r>
            <w:r w:rsidRPr="00944665">
              <w:instrText xml:space="preserve"> ADDIN ZOTERO_ITEM CSL_CITATION {"citationID":"ZV3XAxTt","properties":{"unsorted":false,"formattedCitation":"[43]","plainCitation":"[43]","noteIndex":0},"citationItems":[{"id":3806,"uris":["http://zotero.org/groups/6013551/items/35F8VZLB"],"itemData":{"id":3806,"type":"article-journal","abstract":"New measurements of the gas-phase viscosity of 1,1,1,2-tetrafluoroethane (R134a) were carried out within an international round-robin project of IUPAC, which was initiated because of the large discrepancies between the results reported by various authors for the transport properties of R134a. Six isochoric series of high-precision measurements were performed by means of a quartz oscillating-disk viscometer between 297 and 438 K and at densities from 12 to 90 mol m−3. Isothermal values recalculated from the experimental data were evaluated with a first-order expansion for the viscosity, in terms of density, to deduce zero-density and initial-density viscosity coefficients. The accuracy of the zero-density values is estimated to be ±0.2%. A representation based on the new results and on reliable data sets from literature is proposed for the viscosity in the limit of zero density to replace a correlation recommended by Krauss et al. Reduced second viscosity virial coefficients deduced from the experiments are in close agreement with predictions of the Rainwater-Friend theory.","collection-title":"Asian Thermophysical Properties Conference","container-title":"Fluid Phase Equilibria","DOI":"10.1016/S0378-3812(96)03082-8","ISSN":"0378-3812","issue":"1","journalAbbreviation":"Fluid Phase Equilibria","page":"257-266","source":"ScienceDirect","title":"Gas-phase viscosity of the alternative refrigerant R134a at low densities","volume":"125","author":[{"family":"Wilhelm","given":"J."},{"family":"Vogel","given":"E."}],"issued":{"date-parts":[["1996",10,15]]}}}],"schema":"https://github.com/citation-style-language/schema/raw/master/csl-citation.json"} </w:instrText>
            </w:r>
            <w:r w:rsidRPr="00944665">
              <w:fldChar w:fldCharType="separate"/>
            </w:r>
            <w:r w:rsidRPr="00944665">
              <w:rPr>
                <w:rFonts w:eastAsia="DengXian"/>
              </w:rPr>
              <w:t>[43]</w:t>
            </w:r>
            <w:r w:rsidRPr="00944665">
              <w:fldChar w:fldCharType="end"/>
            </w:r>
          </w:p>
        </w:tc>
        <w:tc>
          <w:tcPr>
            <w:tcW w:w="525" w:type="pct"/>
            <w:noWrap/>
            <w:hideMark/>
          </w:tcPr>
          <w:p w14:paraId="6BBF1F1E" w14:textId="4703F96B" w:rsidR="005E532D" w:rsidRPr="00944665" w:rsidRDefault="005E532D" w:rsidP="00235271">
            <w:pPr>
              <w:rPr>
                <w:rFonts w:eastAsia="Times New Roman"/>
              </w:rPr>
            </w:pPr>
            <w:r w:rsidRPr="00944665">
              <w:t>FS</w:t>
            </w:r>
          </w:p>
        </w:tc>
        <w:tc>
          <w:tcPr>
            <w:tcW w:w="795" w:type="pct"/>
            <w:noWrap/>
            <w:hideMark/>
          </w:tcPr>
          <w:p w14:paraId="1E19AACD" w14:textId="7E8462DF" w:rsidR="005E532D" w:rsidRPr="00944665" w:rsidRDefault="005E532D" w:rsidP="00235271">
            <w:pPr>
              <w:rPr>
                <w:rFonts w:eastAsia="Times New Roman"/>
              </w:rPr>
            </w:pPr>
            <w:r w:rsidRPr="00944665">
              <w:t>RF</w:t>
            </w:r>
          </w:p>
        </w:tc>
        <w:tc>
          <w:tcPr>
            <w:tcW w:w="447" w:type="pct"/>
            <w:noWrap/>
            <w:hideMark/>
          </w:tcPr>
          <w:p w14:paraId="59BA3956" w14:textId="37D1FF85" w:rsidR="005E532D" w:rsidRPr="00944665" w:rsidRDefault="005E532D" w:rsidP="00235271">
            <w:pPr>
              <w:rPr>
                <w:rFonts w:eastAsia="Times New Roman"/>
              </w:rPr>
            </w:pPr>
            <w:r w:rsidRPr="00944665">
              <w:t>No</w:t>
            </w:r>
          </w:p>
        </w:tc>
      </w:tr>
      <w:tr w:rsidR="005E532D" w:rsidRPr="00944665" w14:paraId="5E817497" w14:textId="77777777" w:rsidTr="00944665">
        <w:trPr>
          <w:trHeight w:val="283"/>
        </w:trPr>
        <w:tc>
          <w:tcPr>
            <w:tcW w:w="896" w:type="pct"/>
            <w:noWrap/>
            <w:vAlign w:val="center"/>
            <w:hideMark/>
          </w:tcPr>
          <w:p w14:paraId="3E0AE70C" w14:textId="77777777" w:rsidR="005E532D" w:rsidRPr="00944665" w:rsidRDefault="005E532D" w:rsidP="00235271">
            <w:r w:rsidRPr="00944665">
              <w:t>R1216</w:t>
            </w:r>
          </w:p>
        </w:tc>
        <w:tc>
          <w:tcPr>
            <w:tcW w:w="1361" w:type="pct"/>
            <w:noWrap/>
            <w:vAlign w:val="center"/>
            <w:hideMark/>
          </w:tcPr>
          <w:p w14:paraId="434E982B" w14:textId="77777777" w:rsidR="005E532D" w:rsidRPr="00944665" w:rsidRDefault="005E532D" w:rsidP="00235271">
            <w:proofErr w:type="spellStart"/>
            <w:r w:rsidRPr="00944665">
              <w:t>Hexafluoropropene</w:t>
            </w:r>
            <w:proofErr w:type="spellEnd"/>
          </w:p>
        </w:tc>
        <w:tc>
          <w:tcPr>
            <w:tcW w:w="437" w:type="pct"/>
            <w:noWrap/>
            <w:hideMark/>
          </w:tcPr>
          <w:p w14:paraId="3930772C" w14:textId="751EE669" w:rsidR="005E532D" w:rsidRPr="00944665" w:rsidRDefault="005E532D" w:rsidP="00235271">
            <w:r w:rsidRPr="00944665">
              <w:t>ECS</w:t>
            </w:r>
            <w:r w:rsidRPr="00944665">
              <w:fldChar w:fldCharType="begin"/>
            </w:r>
            <w:r w:rsidRPr="00944665">
              <w:instrText xml:space="preserve"> ADDIN ZOTERO_ITEM CSL_CITATION {"citationID":"d9g4MRgl","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358ACC0" w14:textId="03CFF020" w:rsidR="005E532D" w:rsidRPr="00944665" w:rsidRDefault="005E532D" w:rsidP="00235271">
            <w:r w:rsidRPr="00944665">
              <w:t>CI</w:t>
            </w:r>
            <w:r w:rsidRPr="00944665">
              <w:fldChar w:fldCharType="begin"/>
            </w:r>
            <w:r w:rsidRPr="00944665">
              <w:instrText xml:space="preserve"> ADDIN ZOTERO_ITEM CSL_CITATION {"citationID":"ChccgbiT","properties":{"unsorted":false,"formattedCitation":"[2]","plainCitation":"[2]","noteIndex":0},"citationItems":[{"id":3111,"uris":["http://zotero.org/groups/6013551/items/9KTEW4XZ"],"itemData":{"id":3111,"type":"article-journal","abstract":"We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m71tbhNk","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BE80C74" w14:textId="3B5000B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2Scy2p3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0329BA7" w14:textId="24253454" w:rsidR="005E532D" w:rsidRPr="00944665" w:rsidRDefault="005E532D" w:rsidP="00235271">
            <w:pPr>
              <w:rPr>
                <w:rFonts w:eastAsia="Times New Roman"/>
              </w:rPr>
            </w:pPr>
            <w:r w:rsidRPr="00944665">
              <w:t>No</w:t>
            </w:r>
          </w:p>
        </w:tc>
        <w:tc>
          <w:tcPr>
            <w:tcW w:w="447" w:type="pct"/>
            <w:noWrap/>
            <w:vAlign w:val="center"/>
            <w:hideMark/>
          </w:tcPr>
          <w:p w14:paraId="508A2385" w14:textId="425530D7" w:rsidR="005E532D" w:rsidRPr="00944665" w:rsidRDefault="005E532D" w:rsidP="00235271">
            <w:pPr>
              <w:rPr>
                <w:rFonts w:eastAsia="Times New Roman"/>
              </w:rPr>
            </w:pPr>
            <w:r w:rsidRPr="00944665">
              <w:t>No</w:t>
            </w:r>
          </w:p>
        </w:tc>
      </w:tr>
      <w:tr w:rsidR="005E532D" w:rsidRPr="00944665" w14:paraId="30C954FB" w14:textId="77777777" w:rsidTr="00944665">
        <w:trPr>
          <w:trHeight w:val="283"/>
        </w:trPr>
        <w:tc>
          <w:tcPr>
            <w:tcW w:w="896" w:type="pct"/>
            <w:noWrap/>
            <w:vAlign w:val="center"/>
            <w:hideMark/>
          </w:tcPr>
          <w:p w14:paraId="2762A571" w14:textId="77777777" w:rsidR="005E532D" w:rsidRPr="00944665" w:rsidRDefault="005E532D" w:rsidP="00235271">
            <w:r w:rsidRPr="00944665">
              <w:t>R1224yd(Z)</w:t>
            </w:r>
          </w:p>
        </w:tc>
        <w:tc>
          <w:tcPr>
            <w:tcW w:w="1361" w:type="pct"/>
            <w:noWrap/>
            <w:vAlign w:val="center"/>
            <w:hideMark/>
          </w:tcPr>
          <w:p w14:paraId="0E7198B3" w14:textId="77777777" w:rsidR="005E532D" w:rsidRPr="00944665" w:rsidRDefault="005E532D" w:rsidP="00235271">
            <w:r w:rsidRPr="00944665">
              <w:t>(Z)-1-Chloro-2,3,3,3-tetrafluoropropene</w:t>
            </w:r>
          </w:p>
        </w:tc>
        <w:tc>
          <w:tcPr>
            <w:tcW w:w="437" w:type="pct"/>
            <w:noWrap/>
            <w:hideMark/>
          </w:tcPr>
          <w:p w14:paraId="36FBCACB" w14:textId="1851C34C" w:rsidR="005E532D" w:rsidRPr="00944665" w:rsidRDefault="005E532D" w:rsidP="00235271">
            <w:r w:rsidRPr="00944665">
              <w:t>ECS</w:t>
            </w:r>
            <w:r w:rsidRPr="00944665">
              <w:fldChar w:fldCharType="begin"/>
            </w:r>
            <w:r w:rsidRPr="00944665">
              <w:instrText xml:space="preserve"> ADDIN ZOTERO_ITEM CSL_CITATION {"citationID":"bG6kLqNy","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49F9753" w14:textId="74A8C260" w:rsidR="005E532D" w:rsidRPr="00944665" w:rsidRDefault="005E532D" w:rsidP="00235271">
            <w:r w:rsidRPr="00944665">
              <w:t>CI</w:t>
            </w:r>
            <w:r w:rsidRPr="00944665">
              <w:fldChar w:fldCharType="begin"/>
            </w:r>
            <w:r w:rsidRPr="00944665">
              <w:instrText xml:space="preserve"> ADDIN ZOTERO_ITEM CSL_CITATION {"citationID":"MqbiDUGD","properties":{"unsorted":false,"formattedCitation":"[2]","plainCitation":"[2]","noteIndex":0},"citationItems":[{"id":3111,"uris":["http://zotero.org/groups/6013551/items/9KTEW4XZ"],"itemData":{"id":3111,"type":"article-journal","abstract":"We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ANaLXGt9","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97D333B" w14:textId="31AD04E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LSISgIdI","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3231D73" w14:textId="3098C717" w:rsidR="005E532D" w:rsidRPr="00944665" w:rsidRDefault="005E532D" w:rsidP="00235271">
            <w:pPr>
              <w:rPr>
                <w:rFonts w:eastAsia="Times New Roman"/>
              </w:rPr>
            </w:pPr>
            <w:r w:rsidRPr="00944665">
              <w:t>No</w:t>
            </w:r>
          </w:p>
        </w:tc>
        <w:tc>
          <w:tcPr>
            <w:tcW w:w="447" w:type="pct"/>
            <w:noWrap/>
            <w:vAlign w:val="center"/>
            <w:hideMark/>
          </w:tcPr>
          <w:p w14:paraId="352D9567" w14:textId="701A8D9A" w:rsidR="005E532D" w:rsidRPr="00944665" w:rsidRDefault="005E532D" w:rsidP="00235271">
            <w:pPr>
              <w:rPr>
                <w:rFonts w:eastAsia="Times New Roman"/>
              </w:rPr>
            </w:pPr>
            <w:r w:rsidRPr="00944665">
              <w:t>No</w:t>
            </w:r>
          </w:p>
        </w:tc>
      </w:tr>
      <w:tr w:rsidR="005E532D" w:rsidRPr="00944665" w14:paraId="76415959" w14:textId="77777777" w:rsidTr="00944665">
        <w:trPr>
          <w:trHeight w:val="283"/>
        </w:trPr>
        <w:tc>
          <w:tcPr>
            <w:tcW w:w="896" w:type="pct"/>
            <w:noWrap/>
            <w:vAlign w:val="center"/>
            <w:hideMark/>
          </w:tcPr>
          <w:p w14:paraId="36CDDC61" w14:textId="77777777" w:rsidR="005E532D" w:rsidRPr="00944665" w:rsidRDefault="005E532D" w:rsidP="00235271">
            <w:r w:rsidRPr="00944665">
              <w:t>R123</w:t>
            </w:r>
          </w:p>
        </w:tc>
        <w:tc>
          <w:tcPr>
            <w:tcW w:w="1361" w:type="pct"/>
            <w:noWrap/>
            <w:vAlign w:val="center"/>
            <w:hideMark/>
          </w:tcPr>
          <w:p w14:paraId="128C3BC0" w14:textId="77777777" w:rsidR="005E532D" w:rsidRPr="00944665" w:rsidRDefault="005E532D" w:rsidP="00235271">
            <w:r w:rsidRPr="00944665">
              <w:t>2,2-Dichloro-1,1,1-trifluoroethane</w:t>
            </w:r>
          </w:p>
        </w:tc>
        <w:tc>
          <w:tcPr>
            <w:tcW w:w="437" w:type="pct"/>
            <w:noWrap/>
            <w:vAlign w:val="center"/>
            <w:hideMark/>
          </w:tcPr>
          <w:p w14:paraId="28DCE54E" w14:textId="62CFC6A5" w:rsidR="005E532D" w:rsidRPr="00944665" w:rsidRDefault="005E532D" w:rsidP="00235271">
            <w:r w:rsidRPr="00944665">
              <w:t>FS</w:t>
            </w:r>
            <w:r w:rsidRPr="00944665">
              <w:fldChar w:fldCharType="begin"/>
            </w:r>
            <w:r w:rsidRPr="00944665">
              <w:instrText xml:space="preserve"> ADDIN ZOTERO_ITEM CSL_CITATION {"citationID":"a7vic9ic4","properties":{"unsorted":false,"formattedCitation":"[44]","plainCitation":"[44]","noteIndex":0},"citationItems":[{"id":3810,"uris":["http://zotero.org/groups/6013551/items/BPXPGINX"],"itemData":{"id":3810,"type":"article-journal","abstract":"The thermal conductivity and the viscosity data of CFC alternative refrigerant HCFC-123 (2,2-dichloro-1,1,1-trifluoroethane: CHCI2-CF3) were critically evaluated and correlated on the basis of a comprehensive literature survey. Using the residual transport-property concept, we have developed the three-dimensional surfaces of the thermal conductivity-temperature-density and the viscosity-temperature-density. A dilute-gas function and an excess function of simple form were established for each property. The critical enhancement contribution was taken no account because reliable crossover equations of state and the thermal conductivity data are still missing in the critical region. The correlation for the thermal conductivity is valid at temperatures from 253 to 373 K, pressures up to 30 MPa, and densities up to 1633 kg m−3. The correlation for the viscosity is valid at temperatures from 253 to 423 K, pressures up to 20 MPa. and densities up to 1608 kg·m−3. The uncertainties of the present correlations are estimated to be 50% for both properties, since the experimental data are still scarce and somewhat contradictory in the vapor phase at present.","container-title":"International Journal of Thermophysics","DOI":"10.1007/BF01443394","ISSN":"1572-9567","issue":"2","journalAbbreviation":"Int J Thermophys","language":"en","page":"293-328","source":"Springer Link","title":"Thermal conductivity and viscosity of 2,2-dichloro-1,1,1-trifluoroethane (HCFC-123)","volume":"17","author":[{"family":"Tanaka","given":"Y."},{"family":"Sotani","given":"T."}],"issued":{"date-parts":[["1996",3,1]]}}}],"schema":"https://github.com/citation-style-language/schema/raw/master/csl-citation.json"} </w:instrText>
            </w:r>
            <w:r w:rsidRPr="00944665">
              <w:fldChar w:fldCharType="separate"/>
            </w:r>
            <w:r w:rsidRPr="00944665">
              <w:rPr>
                <w:rFonts w:eastAsia="DengXian"/>
              </w:rPr>
              <w:t>[44]</w:t>
            </w:r>
            <w:r w:rsidRPr="00944665">
              <w:fldChar w:fldCharType="end"/>
            </w:r>
          </w:p>
        </w:tc>
        <w:tc>
          <w:tcPr>
            <w:tcW w:w="539" w:type="pct"/>
            <w:noWrap/>
            <w:vAlign w:val="center"/>
            <w:hideMark/>
          </w:tcPr>
          <w:p w14:paraId="3D55AFC9" w14:textId="10FFB46F" w:rsidR="005E532D" w:rsidRPr="00944665" w:rsidRDefault="005E532D" w:rsidP="00235271">
            <w:r w:rsidRPr="00944665">
              <w:t>FS</w:t>
            </w:r>
          </w:p>
        </w:tc>
        <w:tc>
          <w:tcPr>
            <w:tcW w:w="525" w:type="pct"/>
            <w:noWrap/>
            <w:vAlign w:val="center"/>
            <w:hideMark/>
          </w:tcPr>
          <w:p w14:paraId="1B4592AE" w14:textId="3D7E2F1C" w:rsidR="005E532D" w:rsidRPr="00944665" w:rsidRDefault="005E532D" w:rsidP="00235271">
            <w:r w:rsidRPr="00944665">
              <w:t>No</w:t>
            </w:r>
          </w:p>
        </w:tc>
        <w:tc>
          <w:tcPr>
            <w:tcW w:w="795" w:type="pct"/>
            <w:noWrap/>
            <w:vAlign w:val="center"/>
            <w:hideMark/>
          </w:tcPr>
          <w:p w14:paraId="5718DCD3" w14:textId="619DEC43" w:rsidR="005E532D" w:rsidRPr="00944665" w:rsidRDefault="005E532D" w:rsidP="00235271">
            <w:r w:rsidRPr="00944665">
              <w:t>FS</w:t>
            </w:r>
          </w:p>
        </w:tc>
        <w:tc>
          <w:tcPr>
            <w:tcW w:w="447" w:type="pct"/>
            <w:noWrap/>
            <w:vAlign w:val="center"/>
            <w:hideMark/>
          </w:tcPr>
          <w:p w14:paraId="6FDC6CA8" w14:textId="2AE3BA73" w:rsidR="005E532D" w:rsidRPr="00944665" w:rsidRDefault="005E532D" w:rsidP="00235271">
            <w:r w:rsidRPr="00944665">
              <w:t>No</w:t>
            </w:r>
          </w:p>
        </w:tc>
      </w:tr>
      <w:tr w:rsidR="005E532D" w:rsidRPr="00944665" w14:paraId="7457034C" w14:textId="77777777" w:rsidTr="00944665">
        <w:trPr>
          <w:trHeight w:val="283"/>
        </w:trPr>
        <w:tc>
          <w:tcPr>
            <w:tcW w:w="896" w:type="pct"/>
            <w:noWrap/>
            <w:vAlign w:val="center"/>
            <w:hideMark/>
          </w:tcPr>
          <w:p w14:paraId="440D8FF6" w14:textId="77777777" w:rsidR="005E532D" w:rsidRPr="00944665" w:rsidRDefault="005E532D" w:rsidP="00235271">
            <w:r w:rsidRPr="00944665">
              <w:t>R1233zd(E)</w:t>
            </w:r>
          </w:p>
        </w:tc>
        <w:tc>
          <w:tcPr>
            <w:tcW w:w="1361" w:type="pct"/>
            <w:noWrap/>
            <w:vAlign w:val="center"/>
            <w:hideMark/>
          </w:tcPr>
          <w:p w14:paraId="5758A81B" w14:textId="77777777" w:rsidR="005E532D" w:rsidRPr="00944665" w:rsidRDefault="005E532D" w:rsidP="00235271">
            <w:r w:rsidRPr="00944665">
              <w:t>trans-1-Chloro-3,3,3-trifluoro-1-propene</w:t>
            </w:r>
          </w:p>
        </w:tc>
        <w:tc>
          <w:tcPr>
            <w:tcW w:w="437" w:type="pct"/>
            <w:noWrap/>
            <w:vAlign w:val="center"/>
            <w:hideMark/>
          </w:tcPr>
          <w:p w14:paraId="7F36088B" w14:textId="4D4E1B7D" w:rsidR="005E532D" w:rsidRPr="00944665" w:rsidRDefault="005E532D" w:rsidP="00235271">
            <w:r w:rsidRPr="00944665">
              <w:t>ECS</w:t>
            </w:r>
            <w:r w:rsidRPr="00944665">
              <w:fldChar w:fldCharType="begin"/>
            </w:r>
            <w:r w:rsidRPr="00944665">
              <w:instrText xml:space="preserve"> ADDIN ZOTERO_ITEM CSL_CITATION {"citationID":"vw70eKAh","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6F2BC8C" w14:textId="4AC59155" w:rsidR="005E532D" w:rsidRPr="00944665" w:rsidRDefault="005E532D" w:rsidP="00235271">
            <w:r w:rsidRPr="00944665">
              <w:t>CI</w:t>
            </w:r>
            <w:r w:rsidRPr="00944665">
              <w:fldChar w:fldCharType="begin"/>
            </w:r>
            <w:r w:rsidRPr="00944665">
              <w:instrText xml:space="preserve"> ADDIN ZOTERO_ITEM CSL_CITATION {"citationID":"nk7pMkzR","properties":{"unsorted":false,"formattedCitation":"[2]","plainCitation":"[2]","noteIndex":0},"citationItems":[{"id":3111,"uris":["http://zotero.org/groups/6013551/items/9KTEW4XZ"],"itemData":{"id":3111,"type":"article-journal","abstract":"We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cwZbf3JD","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9383109" w14:textId="2329696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sewsCdc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BBDE882" w14:textId="447184ED" w:rsidR="005E532D" w:rsidRPr="00944665" w:rsidRDefault="005E532D" w:rsidP="00235271">
            <w:pPr>
              <w:rPr>
                <w:rFonts w:eastAsia="Times New Roman"/>
              </w:rPr>
            </w:pPr>
            <w:r w:rsidRPr="00944665">
              <w:t>No</w:t>
            </w:r>
          </w:p>
        </w:tc>
        <w:tc>
          <w:tcPr>
            <w:tcW w:w="447" w:type="pct"/>
            <w:noWrap/>
            <w:vAlign w:val="center"/>
            <w:hideMark/>
          </w:tcPr>
          <w:p w14:paraId="7F8D8C94" w14:textId="52055EF9" w:rsidR="005E532D" w:rsidRPr="00944665" w:rsidRDefault="005E532D" w:rsidP="00235271">
            <w:pPr>
              <w:rPr>
                <w:rFonts w:eastAsia="Times New Roman"/>
              </w:rPr>
            </w:pPr>
            <w:r w:rsidRPr="00944665">
              <w:t>No</w:t>
            </w:r>
          </w:p>
        </w:tc>
      </w:tr>
      <w:tr w:rsidR="005E532D" w:rsidRPr="00944665" w14:paraId="21517F64" w14:textId="77777777" w:rsidTr="00944665">
        <w:trPr>
          <w:trHeight w:val="283"/>
        </w:trPr>
        <w:tc>
          <w:tcPr>
            <w:tcW w:w="896" w:type="pct"/>
            <w:noWrap/>
            <w:vAlign w:val="center"/>
            <w:hideMark/>
          </w:tcPr>
          <w:p w14:paraId="49266C6D" w14:textId="77777777" w:rsidR="005E532D" w:rsidRPr="00944665" w:rsidRDefault="005E532D" w:rsidP="00235271">
            <w:r w:rsidRPr="00944665">
              <w:t>R1234yf</w:t>
            </w:r>
          </w:p>
        </w:tc>
        <w:tc>
          <w:tcPr>
            <w:tcW w:w="1361" w:type="pct"/>
            <w:noWrap/>
            <w:vAlign w:val="center"/>
            <w:hideMark/>
          </w:tcPr>
          <w:p w14:paraId="621A6823" w14:textId="77777777" w:rsidR="005E532D" w:rsidRPr="00944665" w:rsidRDefault="005E532D" w:rsidP="00235271">
            <w:r w:rsidRPr="00944665">
              <w:t>2,3,3,3-Tetrafluoroprop-1-ene</w:t>
            </w:r>
          </w:p>
        </w:tc>
        <w:tc>
          <w:tcPr>
            <w:tcW w:w="437" w:type="pct"/>
            <w:noWrap/>
            <w:vAlign w:val="center"/>
            <w:hideMark/>
          </w:tcPr>
          <w:p w14:paraId="2A19FF0D" w14:textId="72F4DF25" w:rsidR="005E532D" w:rsidRPr="00944665" w:rsidRDefault="005E532D" w:rsidP="00235271">
            <w:r w:rsidRPr="00944665">
              <w:t>FS</w:t>
            </w:r>
            <w:r w:rsidRPr="00944665">
              <w:fldChar w:fldCharType="begin"/>
            </w:r>
            <w:r w:rsidRPr="00944665">
              <w:instrText xml:space="preserve"> ADDIN ZOTERO_ITEM CSL_CITATION {"citationID":"a695fcfhr0","properties":{"unsorted":false,"formattedCitation":"[45]","plainCitation":"[45]","noteIndex":0},"citationItems":[{"id":3812,"uris":["http://zotero.org/groups/6013551/items/GL8I72JT"],"itemData":{"id":3812,"type":"article-journal","abstract":"Due to concerns about global warming, there is interest in 2,3,3,3-tetrafluoroprop-1-ene (R1234yf) and trans-1,3,3,3-tetrafluoropropene (R1234ze(E)) as potential replacements for refrigerants with high global warming potential (GWP). In this paper we survey available data and provide viscosity correlations that cover the entire fluid range including vapor, liquid, and supercritical regions. The correlation for R1234yf is valid from the triple point (220 K) to 410 K at pressures up to 30 MPa, and the correlation for R1234ze(E) is valid from the triple point (169 K) to 420 K at pressures up to 100 MPa. The estimated uncertainty for both correlations at a 95% confidence level is 2% for the liquid phase over the temperature range 243 K to 363 K at pressures to 30 MPa, and 3% for the gas phase at atmospheric pressure.","container-title":"International Journal of Refrigeration","DOI":"10.1016/j.ijrefrig.2016.08.007","ISSN":"0140-7007","journalAbbreviation":"International Journal of Refrigeration","page":"39-45","source":"ScienceDirect","title":"Correlations for the viscosity of 2,3,3,3-tetrafluoroprop-1-ene (R1234yf) and &lt;i&gt;trans&lt;/i&gt;-1,3,3,3-tetrafluoropropene (R1234ze(E))","volume":"71","author":[{"family":"Huber","given":"Marcia L."},{"family":"Assael","given":"Marc J."}],"issued":{"date-parts":[["2016",11,1]]}}}],"schema":"https://github.com/citation-style-language/schema/raw/master/csl-citation.json"} </w:instrText>
            </w:r>
            <w:r w:rsidRPr="00944665">
              <w:fldChar w:fldCharType="separate"/>
            </w:r>
            <w:r w:rsidRPr="00944665">
              <w:rPr>
                <w:rFonts w:eastAsia="DengXian"/>
              </w:rPr>
              <w:t>[45]</w:t>
            </w:r>
            <w:r w:rsidRPr="00944665">
              <w:fldChar w:fldCharType="end"/>
            </w:r>
          </w:p>
        </w:tc>
        <w:tc>
          <w:tcPr>
            <w:tcW w:w="539" w:type="pct"/>
            <w:noWrap/>
            <w:vAlign w:val="center"/>
            <w:hideMark/>
          </w:tcPr>
          <w:p w14:paraId="425A649F" w14:textId="293339ED" w:rsidR="005E532D" w:rsidRPr="00944665" w:rsidRDefault="005E532D" w:rsidP="00235271">
            <w:r w:rsidRPr="00944665">
              <w:t>FS</w:t>
            </w:r>
          </w:p>
        </w:tc>
        <w:tc>
          <w:tcPr>
            <w:tcW w:w="525" w:type="pct"/>
            <w:noWrap/>
            <w:vAlign w:val="center"/>
            <w:hideMark/>
          </w:tcPr>
          <w:p w14:paraId="20D30BDE" w14:textId="0E21C54D" w:rsidR="005E532D" w:rsidRPr="00944665" w:rsidRDefault="005E532D" w:rsidP="00235271">
            <w:r w:rsidRPr="00944665">
              <w:t>No</w:t>
            </w:r>
          </w:p>
        </w:tc>
        <w:tc>
          <w:tcPr>
            <w:tcW w:w="795" w:type="pct"/>
            <w:noWrap/>
            <w:vAlign w:val="center"/>
            <w:hideMark/>
          </w:tcPr>
          <w:p w14:paraId="5B7B10E6" w14:textId="7B11322B"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{"citationID":"O4tADrr1","properties":{"unsorted":false,"formattedCitation":"[7]","plainCitation":"[7]","noteIndex":0},"citationItems":[{"id":3674,"uris":["http://zotero.org/groups/6013551/items/6J3L9ZI7"],"itemData":{"id":3674,"type":"article-journal","abstract":"A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1B442BD0" w14:textId="0F460721" w:rsidR="005E532D" w:rsidRPr="00944665" w:rsidRDefault="005E532D" w:rsidP="00235271">
            <w:r w:rsidRPr="00944665">
              <w:t>No</w:t>
            </w:r>
          </w:p>
        </w:tc>
      </w:tr>
      <w:tr w:rsidR="005E532D" w:rsidRPr="00944665" w14:paraId="62A5A113" w14:textId="77777777" w:rsidTr="00944665">
        <w:trPr>
          <w:trHeight w:val="283"/>
        </w:trPr>
        <w:tc>
          <w:tcPr>
            <w:tcW w:w="896" w:type="pct"/>
            <w:noWrap/>
            <w:vAlign w:val="center"/>
            <w:hideMark/>
          </w:tcPr>
          <w:p w14:paraId="4E90D4FA" w14:textId="77777777" w:rsidR="005E532D" w:rsidRPr="00944665" w:rsidRDefault="005E532D" w:rsidP="00235271">
            <w:r w:rsidRPr="00944665">
              <w:t>R1234ze(E)</w:t>
            </w:r>
          </w:p>
        </w:tc>
        <w:tc>
          <w:tcPr>
            <w:tcW w:w="1361" w:type="pct"/>
            <w:noWrap/>
            <w:vAlign w:val="center"/>
            <w:hideMark/>
          </w:tcPr>
          <w:p w14:paraId="254756C2" w14:textId="77777777" w:rsidR="005E532D" w:rsidRPr="00944665" w:rsidRDefault="005E532D" w:rsidP="00235271">
            <w:r w:rsidRPr="00944665">
              <w:t>trans-1,3,3,3-Tetrafluoropropene</w:t>
            </w:r>
          </w:p>
        </w:tc>
        <w:tc>
          <w:tcPr>
            <w:tcW w:w="437" w:type="pct"/>
            <w:noWrap/>
            <w:vAlign w:val="center"/>
            <w:hideMark/>
          </w:tcPr>
          <w:p w14:paraId="3CD82572" w14:textId="237A6CCA" w:rsidR="005E532D" w:rsidRPr="00944665" w:rsidRDefault="005E532D" w:rsidP="00235271">
            <w:r w:rsidRPr="00944665">
              <w:t>FS</w:t>
            </w:r>
            <w:r w:rsidRPr="00944665">
              <w:fldChar w:fldCharType="begin"/>
            </w:r>
            <w:r w:rsidRPr="00944665">
              <w:instrText xml:space="preserve"> ADDIN ZOTERO_ITEM CSL_CITATION {"citationID":"rRfTxHK9","properties":{"unsorted":false,"formattedCitation":"[45]","plainCitation":"[45]","noteIndex":0},"citationItems":[{"id":3812,"uris":["http://zotero.org/groups/6013551/items/GL8I72JT"],"itemData":{"id":3812,"type":"article-journal","abstract":"Due to concerns about global warming, there is interest in 2,3,3,3-tetrafluoroprop-1-ene (R1234yf) and trans-1,3,3,3-tetrafluoropropene (R1234ze(E)) as potential replacements for refrigerants with high global warming potential (GWP). In this paper we survey available data and provide viscosity correlations that cover the entire fluid range including vapor, liquid, and supercritical regions. The correlation for R1234yf is valid from the triple point (220 K) to 410 K at pressures up to 30 MPa, and the correlation for R1234ze(E) is valid from the triple point (169 K) to 420 K at pressures up to 100 MPa. The estimated uncertainty for both correlations at a 95% confidence level is 2% for the liquid phase over the temperature range 243 K to 363 K at pressures to 30 MPa, and 3% for the gas phase at atmospheric pressure.","container-title":"International Journal of Refrigeration","DOI":"10.1016/j.ijrefrig.2016.08.007","ISSN":"0140-7007","journalAbbreviation":"International Journal of Refrigeration","page":"39-45","source":"ScienceDirect","title":"Correlations for the viscosity of 2,3,3,3-tetrafluoroprop-1-ene (R1234yf) and &lt;i&gt;trans&lt;/i&gt;-1,3,3,3-tetrafluoropropene (R1234ze(E))","volume":"71","author":[{"family":"Huber","given":"Marcia L."},{"family":"Assael","given":"Marc J."}],"issued":{"date-parts":[["2016",11,1]]}}}],"schema":"https://github.com/citation-style-language/schema/raw/master/csl-citation.json"} </w:instrText>
            </w:r>
            <w:r w:rsidRPr="00944665">
              <w:fldChar w:fldCharType="separate"/>
            </w:r>
            <w:r w:rsidRPr="00944665">
              <w:rPr>
                <w:rFonts w:eastAsia="DengXian"/>
              </w:rPr>
              <w:t>[45]</w:t>
            </w:r>
            <w:r w:rsidRPr="00944665">
              <w:fldChar w:fldCharType="end"/>
            </w:r>
          </w:p>
        </w:tc>
        <w:tc>
          <w:tcPr>
            <w:tcW w:w="539" w:type="pct"/>
            <w:noWrap/>
            <w:vAlign w:val="center"/>
            <w:hideMark/>
          </w:tcPr>
          <w:p w14:paraId="4B215F81" w14:textId="43FEC13F" w:rsidR="005E532D" w:rsidRPr="00944665" w:rsidRDefault="005E532D" w:rsidP="00235271">
            <w:r w:rsidRPr="00944665">
              <w:t>FS</w:t>
            </w:r>
          </w:p>
        </w:tc>
        <w:tc>
          <w:tcPr>
            <w:tcW w:w="525" w:type="pct"/>
            <w:noWrap/>
            <w:vAlign w:val="center"/>
            <w:hideMark/>
          </w:tcPr>
          <w:p w14:paraId="5A59B094" w14:textId="1F4861F5" w:rsidR="005E532D" w:rsidRPr="00944665" w:rsidRDefault="005E532D" w:rsidP="00235271">
            <w:pPr>
              <w:rPr>
                <w:rFonts w:eastAsia="Times New Roman"/>
              </w:rPr>
            </w:pPr>
            <w:r w:rsidRPr="00944665">
              <w:t>No</w:t>
            </w:r>
          </w:p>
        </w:tc>
        <w:tc>
          <w:tcPr>
            <w:tcW w:w="795" w:type="pct"/>
            <w:noWrap/>
            <w:vAlign w:val="center"/>
            <w:hideMark/>
          </w:tcPr>
          <w:p w14:paraId="3DD7FA01" w14:textId="1E4012A6"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{"citationID":"JkvSUmiN","properties":{"unsorted":false,"formattedCitation":"[7]","plainCitation":"[7]","noteIndex":0},"citationItems":[{"id":3674,"uris":["http://zotero.org/groups/6013551/items/6J3L9ZI7"],"itemData":{"id":3674,"type":"article-journal","abstract":"A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219EC2D8" w14:textId="34DA7655" w:rsidR="005E532D" w:rsidRPr="00944665" w:rsidRDefault="005E532D" w:rsidP="00235271">
            <w:pPr>
              <w:rPr>
                <w:rFonts w:eastAsia="Times New Roman"/>
              </w:rPr>
            </w:pPr>
            <w:r w:rsidRPr="00944665">
              <w:t>No</w:t>
            </w:r>
          </w:p>
        </w:tc>
      </w:tr>
      <w:tr w:rsidR="005E532D" w:rsidRPr="00944665" w14:paraId="74FF6AE2" w14:textId="77777777" w:rsidTr="00944665">
        <w:trPr>
          <w:trHeight w:val="283"/>
        </w:trPr>
        <w:tc>
          <w:tcPr>
            <w:tcW w:w="896" w:type="pct"/>
            <w:noWrap/>
            <w:vAlign w:val="center"/>
            <w:hideMark/>
          </w:tcPr>
          <w:p w14:paraId="0721301F" w14:textId="77777777" w:rsidR="005E532D" w:rsidRPr="00944665" w:rsidRDefault="005E532D" w:rsidP="00235271">
            <w:r w:rsidRPr="00944665">
              <w:t>R1234ze(Z)</w:t>
            </w:r>
          </w:p>
        </w:tc>
        <w:tc>
          <w:tcPr>
            <w:tcW w:w="1361" w:type="pct"/>
            <w:noWrap/>
            <w:vAlign w:val="center"/>
            <w:hideMark/>
          </w:tcPr>
          <w:p w14:paraId="1F3FBD0D" w14:textId="77777777" w:rsidR="005E532D" w:rsidRPr="00944665" w:rsidRDefault="005E532D" w:rsidP="00235271">
            <w:r w:rsidRPr="00944665">
              <w:t>cis-1,3,3,3-Tetrafluoropropene</w:t>
            </w:r>
          </w:p>
        </w:tc>
        <w:tc>
          <w:tcPr>
            <w:tcW w:w="437" w:type="pct"/>
            <w:noWrap/>
            <w:vAlign w:val="center"/>
            <w:hideMark/>
          </w:tcPr>
          <w:p w14:paraId="6B446081" w14:textId="08698A49" w:rsidR="005E532D" w:rsidRPr="00944665" w:rsidRDefault="005E532D" w:rsidP="00235271">
            <w:r w:rsidRPr="00944665">
              <w:t>ECS</w:t>
            </w:r>
            <w:r w:rsidRPr="00944665">
              <w:fldChar w:fldCharType="begin"/>
            </w:r>
            <w:r w:rsidRPr="00944665">
              <w:instrText xml:space="preserve"> ADDIN ZOTERO_ITEM CSL_CITATION {"citationID":"DyLP8Nj7","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9372B53" w14:textId="3BBF728B" w:rsidR="005E532D" w:rsidRPr="00944665" w:rsidRDefault="005E532D" w:rsidP="00235271">
            <w:r w:rsidRPr="00944665">
              <w:t>CI</w:t>
            </w:r>
            <w:r w:rsidRPr="00944665">
              <w:fldChar w:fldCharType="begin"/>
            </w:r>
            <w:r w:rsidRPr="00944665">
              <w:instrText xml:space="preserve"> ADDIN ZOTERO_ITEM CSL_CITATION {"citationID":"rRLKjrQw","properties":{"unsorted":false,"formattedCitation":"[2]","plainCitation":"[2]","noteIndex":0},"citationItems":[{"id":3111,"uris":["http://zotero.org/groups/6013551/items/9KTEW4XZ"],"itemData":{"id":3111,"type":"article-journal","abstract":"We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ttJKSrVQ","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485EFBD" w14:textId="6D2AB3DA"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OsKpdgyR","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714ADE4E" w14:textId="527330FD" w:rsidR="005E532D" w:rsidRPr="00944665" w:rsidRDefault="005E532D" w:rsidP="00235271">
            <w:pPr>
              <w:rPr>
                <w:rFonts w:eastAsia="Times New Roman"/>
              </w:rPr>
            </w:pPr>
            <w:r w:rsidRPr="00944665">
              <w:t>No</w:t>
            </w:r>
          </w:p>
        </w:tc>
        <w:tc>
          <w:tcPr>
            <w:tcW w:w="447" w:type="pct"/>
            <w:noWrap/>
            <w:vAlign w:val="center"/>
            <w:hideMark/>
          </w:tcPr>
          <w:p w14:paraId="603F3C76" w14:textId="282B2DFB" w:rsidR="005E532D" w:rsidRPr="00944665" w:rsidRDefault="005E532D" w:rsidP="00235271">
            <w:pPr>
              <w:rPr>
                <w:rFonts w:eastAsia="Times New Roman"/>
              </w:rPr>
            </w:pPr>
            <w:r w:rsidRPr="00944665">
              <w:t>No</w:t>
            </w:r>
          </w:p>
        </w:tc>
      </w:tr>
      <w:tr w:rsidR="005E532D" w:rsidRPr="00944665" w14:paraId="7EDC8554" w14:textId="77777777" w:rsidTr="00944665">
        <w:trPr>
          <w:trHeight w:val="283"/>
        </w:trPr>
        <w:tc>
          <w:tcPr>
            <w:tcW w:w="896" w:type="pct"/>
            <w:noWrap/>
            <w:vAlign w:val="center"/>
            <w:hideMark/>
          </w:tcPr>
          <w:p w14:paraId="05B44F26" w14:textId="77777777" w:rsidR="005E532D" w:rsidRPr="00944665" w:rsidRDefault="005E532D" w:rsidP="00235271">
            <w:r w:rsidRPr="00944665">
              <w:t>R124</w:t>
            </w:r>
          </w:p>
        </w:tc>
        <w:tc>
          <w:tcPr>
            <w:tcW w:w="1361" w:type="pct"/>
            <w:noWrap/>
            <w:vAlign w:val="center"/>
            <w:hideMark/>
          </w:tcPr>
          <w:p w14:paraId="714D1FC5" w14:textId="77777777" w:rsidR="005E532D" w:rsidRPr="00944665" w:rsidRDefault="005E532D" w:rsidP="00235271">
            <w:r w:rsidRPr="00944665">
              <w:t>1-Chloro-1,2,2,2-tetrafluoroethane</w:t>
            </w:r>
          </w:p>
        </w:tc>
        <w:tc>
          <w:tcPr>
            <w:tcW w:w="437" w:type="pct"/>
            <w:noWrap/>
            <w:vAlign w:val="center"/>
            <w:hideMark/>
          </w:tcPr>
          <w:p w14:paraId="36C8C6E5" w14:textId="493EBC54" w:rsidR="005E532D" w:rsidRPr="00944665" w:rsidRDefault="005E532D" w:rsidP="00235271">
            <w:r w:rsidRPr="00944665">
              <w:t>ECS</w:t>
            </w:r>
          </w:p>
        </w:tc>
        <w:tc>
          <w:tcPr>
            <w:tcW w:w="539" w:type="pct"/>
            <w:noWrap/>
            <w:hideMark/>
          </w:tcPr>
          <w:p w14:paraId="4F83229F" w14:textId="26EE16AC" w:rsidR="005E532D" w:rsidRPr="00944665" w:rsidRDefault="005E532D" w:rsidP="00235271">
            <w:r w:rsidRPr="00944665">
              <w:t>UP</w:t>
            </w:r>
          </w:p>
        </w:tc>
        <w:tc>
          <w:tcPr>
            <w:tcW w:w="525" w:type="pct"/>
            <w:noWrap/>
            <w:hideMark/>
          </w:tcPr>
          <w:p w14:paraId="74D40905" w14:textId="16E896D5" w:rsidR="005E532D" w:rsidRPr="00944665" w:rsidRDefault="005E532D" w:rsidP="00235271">
            <w:pPr>
              <w:rPr>
                <w:rFonts w:eastAsia="Times New Roman"/>
                <w:sz w:val="20"/>
                <w:szCs w:val="20"/>
              </w:rPr>
            </w:pPr>
            <w:r w:rsidRPr="00944665">
              <w:t>UP</w:t>
            </w:r>
          </w:p>
        </w:tc>
        <w:tc>
          <w:tcPr>
            <w:tcW w:w="795" w:type="pct"/>
            <w:noWrap/>
            <w:hideMark/>
          </w:tcPr>
          <w:p w14:paraId="056B0E2A" w14:textId="73EF34C1" w:rsidR="005E532D" w:rsidRPr="00944665" w:rsidRDefault="005E532D" w:rsidP="00235271">
            <w:pPr>
              <w:rPr>
                <w:rFonts w:eastAsia="Times New Roman"/>
                <w:sz w:val="20"/>
                <w:szCs w:val="20"/>
              </w:rPr>
            </w:pPr>
            <w:r w:rsidRPr="00944665">
              <w:t>UP</w:t>
            </w:r>
          </w:p>
        </w:tc>
        <w:tc>
          <w:tcPr>
            <w:tcW w:w="447" w:type="pct"/>
            <w:noWrap/>
            <w:hideMark/>
          </w:tcPr>
          <w:p w14:paraId="770B12C8" w14:textId="3AC7C5FA" w:rsidR="005E532D" w:rsidRPr="00944665" w:rsidRDefault="005E532D" w:rsidP="00235271">
            <w:pPr>
              <w:rPr>
                <w:rFonts w:eastAsia="Times New Roman"/>
                <w:sz w:val="20"/>
                <w:szCs w:val="20"/>
              </w:rPr>
            </w:pPr>
            <w:r w:rsidRPr="00944665">
              <w:t>UP</w:t>
            </w:r>
          </w:p>
        </w:tc>
      </w:tr>
      <w:tr w:rsidR="005E532D" w:rsidRPr="00944665" w14:paraId="4F13533F" w14:textId="77777777" w:rsidTr="00944665">
        <w:trPr>
          <w:trHeight w:val="283"/>
        </w:trPr>
        <w:tc>
          <w:tcPr>
            <w:tcW w:w="896" w:type="pct"/>
            <w:noWrap/>
            <w:vAlign w:val="center"/>
            <w:hideMark/>
          </w:tcPr>
          <w:p w14:paraId="6CF3DF53" w14:textId="77777777" w:rsidR="005E532D" w:rsidRPr="00944665" w:rsidRDefault="005E532D" w:rsidP="00235271">
            <w:r w:rsidRPr="00944665">
              <w:t>R1243zf</w:t>
            </w:r>
          </w:p>
        </w:tc>
        <w:tc>
          <w:tcPr>
            <w:tcW w:w="1361" w:type="pct"/>
            <w:noWrap/>
            <w:vAlign w:val="center"/>
            <w:hideMark/>
          </w:tcPr>
          <w:p w14:paraId="62CB5E13" w14:textId="77777777" w:rsidR="005E532D" w:rsidRPr="00944665" w:rsidRDefault="005E532D" w:rsidP="00235271">
            <w:r w:rsidRPr="00944665">
              <w:t>3,3,3-Trifluoropropene</w:t>
            </w:r>
          </w:p>
        </w:tc>
        <w:tc>
          <w:tcPr>
            <w:tcW w:w="437" w:type="pct"/>
            <w:noWrap/>
            <w:vAlign w:val="center"/>
            <w:hideMark/>
          </w:tcPr>
          <w:p w14:paraId="2EE4E089" w14:textId="4E12425A" w:rsidR="005E532D" w:rsidRPr="00944665" w:rsidRDefault="005E532D" w:rsidP="00235271">
            <w:r w:rsidRPr="00944665">
              <w:t>ECS</w:t>
            </w:r>
            <w:r w:rsidRPr="00944665">
              <w:fldChar w:fldCharType="begin"/>
            </w:r>
            <w:r w:rsidRPr="00944665">
              <w:instrText xml:space="preserve"> ADDIN ZOTERO_ITEM CSL_CITATION {"citationID":"dI4gfmwo","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D86B53F" w14:textId="70867F10" w:rsidR="005E532D" w:rsidRPr="00944665" w:rsidRDefault="005E532D" w:rsidP="00235271">
            <w:r w:rsidRPr="00944665">
              <w:t>CI</w:t>
            </w:r>
            <w:r w:rsidRPr="00944665">
              <w:fldChar w:fldCharType="begin"/>
            </w:r>
            <w:r w:rsidRPr="00944665">
              <w:instrText xml:space="preserve"> ADDIN ZOTERO_ITEM CSL_CITATION {"citationID":"FKu6OwMZ","properties":{"unsorted":false,"formattedCitation":"[2]","plainCitation":"[2]","noteIndex":0},"citationItems":[{"id":3111,"uris":["http://zotero.org/groups/6013551/items/9KTEW4XZ"],"itemData":{"id":3111,"type":"article-journal","abstract":"We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A0BeUJ8T","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53E404AE" w14:textId="301223EE"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xHlmpti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6D947C65" w14:textId="1552E90F" w:rsidR="005E532D" w:rsidRPr="00944665" w:rsidRDefault="005E532D" w:rsidP="00235271">
            <w:pPr>
              <w:rPr>
                <w:rFonts w:eastAsia="Times New Roman"/>
              </w:rPr>
            </w:pPr>
            <w:r w:rsidRPr="00944665">
              <w:t>No</w:t>
            </w:r>
          </w:p>
        </w:tc>
        <w:tc>
          <w:tcPr>
            <w:tcW w:w="447" w:type="pct"/>
            <w:noWrap/>
            <w:vAlign w:val="center"/>
            <w:hideMark/>
          </w:tcPr>
          <w:p w14:paraId="74753230" w14:textId="28C3A57D" w:rsidR="005E532D" w:rsidRPr="00944665" w:rsidRDefault="005E532D" w:rsidP="00235271">
            <w:pPr>
              <w:rPr>
                <w:rFonts w:eastAsia="Times New Roman"/>
              </w:rPr>
            </w:pPr>
            <w:r w:rsidRPr="00944665">
              <w:t>No</w:t>
            </w:r>
          </w:p>
        </w:tc>
      </w:tr>
      <w:tr w:rsidR="005E532D" w:rsidRPr="00944665" w14:paraId="58F8EA21" w14:textId="77777777" w:rsidTr="00944665">
        <w:trPr>
          <w:trHeight w:val="283"/>
        </w:trPr>
        <w:tc>
          <w:tcPr>
            <w:tcW w:w="896" w:type="pct"/>
            <w:noWrap/>
            <w:vAlign w:val="center"/>
            <w:hideMark/>
          </w:tcPr>
          <w:p w14:paraId="336D82CF" w14:textId="77777777" w:rsidR="005E532D" w:rsidRPr="00944665" w:rsidRDefault="005E532D" w:rsidP="00235271">
            <w:r w:rsidRPr="00944665">
              <w:t>R125</w:t>
            </w:r>
          </w:p>
        </w:tc>
        <w:tc>
          <w:tcPr>
            <w:tcW w:w="1361" w:type="pct"/>
            <w:noWrap/>
            <w:vAlign w:val="center"/>
            <w:hideMark/>
          </w:tcPr>
          <w:p w14:paraId="0B4020C2" w14:textId="77777777" w:rsidR="005E532D" w:rsidRPr="00944665" w:rsidRDefault="005E532D" w:rsidP="00235271">
            <w:proofErr w:type="spellStart"/>
            <w:r w:rsidRPr="00944665">
              <w:t>Pentafluoroethane</w:t>
            </w:r>
            <w:proofErr w:type="spellEnd"/>
          </w:p>
        </w:tc>
        <w:tc>
          <w:tcPr>
            <w:tcW w:w="437" w:type="pct"/>
            <w:noWrap/>
            <w:vAlign w:val="center"/>
            <w:hideMark/>
          </w:tcPr>
          <w:p w14:paraId="363578FC" w14:textId="18633AE2" w:rsidR="005E532D" w:rsidRPr="00944665" w:rsidRDefault="005E532D" w:rsidP="00235271">
            <w:r w:rsidRPr="00944665">
              <w:t>FS</w:t>
            </w:r>
            <w:r w:rsidRPr="00944665">
              <w:fldChar w:fldCharType="begin"/>
            </w:r>
            <w:r w:rsidRPr="00944665">
              <w:instrText xml:space="preserve"> ADDIN ZOTERO_ITEM CSL_CITATION {"citationID":"a8slnqomua","properties":{"unsorted":false,"formattedCitation":"[46]","plainCitation":"[46]","noteIndex":0},"citationItems":[{"id":3815,"uris":["http://zotero.org/groups/6013551/items/CCB2C38M"],"itemData":{"id":3815,"type":"article-journal","abstract":"We present a correlation for the viscosity of pentafluoroethane (R125) based on a compilation and critical assessment of the available experimental data. The correlation covers a wide range of fluid states, including the supercritical region. It is applicable from the triple point at 172.52 to 500 K, with pressures varying up to 60 MPa. The formulation includes a zero-density contribution, initial density dependence based on the Rainwater−Friend theory, and a residual contribution for higher densities that combines virial terms with a free-volume term, both being temperature-dependent. The estimated uncertainty of the viscosity correlation (coverage factor of 2) is 3% along the liquid-phase saturation boundary, 3% in the compressed liquid phase at pressures to 60 MPa, and 0.8% in the vapor.","container-title":"Industrial &amp; Engineering Chemistry Research","DOI":"10.1021/ie051367l","ISSN":"0888-5885","issue":"12","journalAbbreviation":"Ind. Eng. Chem. Res.","page":"4447-4453","publisher":"American Chemical Society","source":"ACS Publications","title":"Correlation for the Viscosity of Pentafluoroethane (R125) from the Triple Point to 500 K at Pressures up to 60 MPa","volume":"45","author":[{"family":"Huber","given":"Marcia L."},{"family":"Laesecke","given":"Arno"}],"issued":{"date-parts":[["2006",6,1]]}}}],"schema":"https://github.com/citation-style-language/schema/raw/master/csl-citation.json"} </w:instrText>
            </w:r>
            <w:r w:rsidRPr="00944665">
              <w:fldChar w:fldCharType="separate"/>
            </w:r>
            <w:r w:rsidRPr="00944665">
              <w:rPr>
                <w:rFonts w:eastAsia="DengXian"/>
              </w:rPr>
              <w:t>[46]</w:t>
            </w:r>
            <w:r w:rsidRPr="00944665">
              <w:fldChar w:fldCharType="end"/>
            </w:r>
          </w:p>
        </w:tc>
        <w:tc>
          <w:tcPr>
            <w:tcW w:w="539" w:type="pct"/>
            <w:noWrap/>
            <w:vAlign w:val="center"/>
            <w:hideMark/>
          </w:tcPr>
          <w:p w14:paraId="3C6F3277" w14:textId="5AC768B7" w:rsidR="005E532D" w:rsidRPr="00944665" w:rsidRDefault="005E532D" w:rsidP="00235271">
            <w:r w:rsidRPr="00944665">
              <w:t>CI</w:t>
            </w:r>
            <w:r w:rsidRPr="00944665">
              <w:fldChar w:fldCharType="begin"/>
            </w:r>
            <w:r w:rsidRPr="00944665">
              <w:instrText xml:space="preserve"> ADDIN ZOTERO_ITEM CSL_CITATION {"citationID":"RrTQoDHF","properties":{"unsorted":false,"formattedCitation":"[2]","plainCitation":"[2]","noteIndex":0},"citationItems":[{"id":3111,"uris":["http://zotero.org/groups/6013551/items/9KTEW4XZ"],"itemData":{"id":3111,"type":"article-journal","abstract":"We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p>
        </w:tc>
        <w:tc>
          <w:tcPr>
            <w:tcW w:w="525" w:type="pct"/>
            <w:noWrap/>
            <w:vAlign w:val="center"/>
            <w:hideMark/>
          </w:tcPr>
          <w:p w14:paraId="10EFCDAF" w14:textId="2830C669" w:rsidR="005E532D" w:rsidRPr="00944665" w:rsidRDefault="005E532D" w:rsidP="00235271">
            <w:r w:rsidRPr="00944665">
              <w:t>FS</w:t>
            </w:r>
          </w:p>
        </w:tc>
        <w:tc>
          <w:tcPr>
            <w:tcW w:w="795" w:type="pct"/>
            <w:noWrap/>
            <w:vAlign w:val="center"/>
            <w:hideMark/>
          </w:tcPr>
          <w:p w14:paraId="5AB26CDE" w14:textId="18EEFD88" w:rsidR="005E532D" w:rsidRPr="00944665" w:rsidRDefault="005E532D" w:rsidP="00235271">
            <w:r w:rsidRPr="00944665">
              <w:t>RF</w:t>
            </w:r>
          </w:p>
        </w:tc>
        <w:tc>
          <w:tcPr>
            <w:tcW w:w="447" w:type="pct"/>
            <w:noWrap/>
            <w:vAlign w:val="center"/>
            <w:hideMark/>
          </w:tcPr>
          <w:p w14:paraId="0A0766A1" w14:textId="77777777" w:rsidR="005E532D" w:rsidRPr="00944665" w:rsidRDefault="005E532D" w:rsidP="00235271"/>
        </w:tc>
      </w:tr>
      <w:tr w:rsidR="005E532D" w:rsidRPr="00944665" w14:paraId="38A620BA" w14:textId="77777777" w:rsidTr="00944665">
        <w:trPr>
          <w:trHeight w:val="283"/>
        </w:trPr>
        <w:tc>
          <w:tcPr>
            <w:tcW w:w="896" w:type="pct"/>
            <w:noWrap/>
            <w:vAlign w:val="center"/>
            <w:hideMark/>
          </w:tcPr>
          <w:p w14:paraId="603AE44E" w14:textId="77777777" w:rsidR="005E532D" w:rsidRPr="00944665" w:rsidRDefault="005E532D" w:rsidP="00235271">
            <w:r w:rsidRPr="00944665">
              <w:t>R13</w:t>
            </w:r>
          </w:p>
        </w:tc>
        <w:tc>
          <w:tcPr>
            <w:tcW w:w="1361" w:type="pct"/>
            <w:noWrap/>
            <w:vAlign w:val="center"/>
            <w:hideMark/>
          </w:tcPr>
          <w:p w14:paraId="4E5568E4" w14:textId="77777777" w:rsidR="005E532D" w:rsidRPr="00944665" w:rsidRDefault="005E532D" w:rsidP="00235271">
            <w:proofErr w:type="spellStart"/>
            <w:r w:rsidRPr="00944665">
              <w:t>Chlorotrifluoromethane</w:t>
            </w:r>
            <w:proofErr w:type="spellEnd"/>
          </w:p>
        </w:tc>
        <w:tc>
          <w:tcPr>
            <w:tcW w:w="437" w:type="pct"/>
            <w:noWrap/>
            <w:vAlign w:val="center"/>
            <w:hideMark/>
          </w:tcPr>
          <w:p w14:paraId="3DA5C387" w14:textId="54B7CD15" w:rsidR="005E532D" w:rsidRPr="00944665" w:rsidRDefault="005E532D" w:rsidP="00235271">
            <w:r w:rsidRPr="00944665">
              <w:t>ECS</w:t>
            </w:r>
          </w:p>
        </w:tc>
        <w:tc>
          <w:tcPr>
            <w:tcW w:w="539" w:type="pct"/>
            <w:noWrap/>
            <w:hideMark/>
          </w:tcPr>
          <w:p w14:paraId="1B4ADD93" w14:textId="37C11C24" w:rsidR="005E532D" w:rsidRPr="00944665" w:rsidRDefault="005E532D" w:rsidP="00235271">
            <w:r w:rsidRPr="00944665">
              <w:t>UP</w:t>
            </w:r>
          </w:p>
        </w:tc>
        <w:tc>
          <w:tcPr>
            <w:tcW w:w="525" w:type="pct"/>
            <w:noWrap/>
            <w:hideMark/>
          </w:tcPr>
          <w:p w14:paraId="2223077A" w14:textId="06617509" w:rsidR="005E532D" w:rsidRPr="00944665" w:rsidRDefault="005E532D" w:rsidP="00235271">
            <w:pPr>
              <w:rPr>
                <w:rFonts w:eastAsia="Times New Roman"/>
                <w:sz w:val="20"/>
                <w:szCs w:val="20"/>
              </w:rPr>
            </w:pPr>
            <w:r w:rsidRPr="00944665">
              <w:t>UP</w:t>
            </w:r>
          </w:p>
        </w:tc>
        <w:tc>
          <w:tcPr>
            <w:tcW w:w="795" w:type="pct"/>
            <w:noWrap/>
            <w:hideMark/>
          </w:tcPr>
          <w:p w14:paraId="34E29A34" w14:textId="63D39995" w:rsidR="005E532D" w:rsidRPr="00944665" w:rsidRDefault="005E532D" w:rsidP="00235271">
            <w:pPr>
              <w:rPr>
                <w:rFonts w:eastAsia="Times New Roman"/>
                <w:sz w:val="20"/>
                <w:szCs w:val="20"/>
              </w:rPr>
            </w:pPr>
            <w:r w:rsidRPr="00944665">
              <w:t>UP</w:t>
            </w:r>
          </w:p>
        </w:tc>
        <w:tc>
          <w:tcPr>
            <w:tcW w:w="447" w:type="pct"/>
            <w:noWrap/>
            <w:hideMark/>
          </w:tcPr>
          <w:p w14:paraId="74429048" w14:textId="47B7D5A0" w:rsidR="005E532D" w:rsidRPr="00944665" w:rsidRDefault="005E532D" w:rsidP="00235271">
            <w:pPr>
              <w:rPr>
                <w:rFonts w:eastAsia="Times New Roman"/>
                <w:sz w:val="20"/>
                <w:szCs w:val="20"/>
              </w:rPr>
            </w:pPr>
            <w:r w:rsidRPr="00944665">
              <w:t>UP</w:t>
            </w:r>
          </w:p>
        </w:tc>
      </w:tr>
      <w:tr w:rsidR="005E532D" w:rsidRPr="00944665" w14:paraId="1B4C8140" w14:textId="77777777" w:rsidTr="00944665">
        <w:trPr>
          <w:trHeight w:val="283"/>
        </w:trPr>
        <w:tc>
          <w:tcPr>
            <w:tcW w:w="896" w:type="pct"/>
            <w:noWrap/>
            <w:vAlign w:val="center"/>
            <w:hideMark/>
          </w:tcPr>
          <w:p w14:paraId="5842621A" w14:textId="77777777" w:rsidR="005E532D" w:rsidRPr="00944665" w:rsidRDefault="005E532D" w:rsidP="00235271">
            <w:r w:rsidRPr="00944665">
              <w:t>R1336mzz(Z)</w:t>
            </w:r>
          </w:p>
        </w:tc>
        <w:tc>
          <w:tcPr>
            <w:tcW w:w="1361" w:type="pct"/>
            <w:noWrap/>
            <w:vAlign w:val="center"/>
            <w:hideMark/>
          </w:tcPr>
          <w:p w14:paraId="05BA53D2" w14:textId="77777777" w:rsidR="005E532D" w:rsidRPr="00944665" w:rsidRDefault="005E532D" w:rsidP="00235271">
            <w:r w:rsidRPr="00944665">
              <w:t>(Z)-1,1,1,4,4,4-Hexafluoro-2-butene</w:t>
            </w:r>
          </w:p>
        </w:tc>
        <w:tc>
          <w:tcPr>
            <w:tcW w:w="437" w:type="pct"/>
            <w:noWrap/>
            <w:vAlign w:val="center"/>
            <w:hideMark/>
          </w:tcPr>
          <w:p w14:paraId="582E40A2" w14:textId="4A8B5CF7" w:rsidR="005E532D" w:rsidRPr="00944665" w:rsidRDefault="005E532D" w:rsidP="00235271">
            <w:r w:rsidRPr="00944665">
              <w:t>ECS</w:t>
            </w:r>
            <w:r w:rsidRPr="00944665">
              <w:fldChar w:fldCharType="begin"/>
            </w:r>
            <w:r w:rsidRPr="00944665">
              <w:instrText xml:space="preserve"> ADDIN ZOTERO_ITEM CSL_CITATION {"citationID":"jpai8Sxh","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1725A2D" w14:textId="554703E6" w:rsidR="005E532D" w:rsidRPr="00944665" w:rsidRDefault="005E532D" w:rsidP="00235271">
            <w:r w:rsidRPr="00944665">
              <w:t>CI</w:t>
            </w:r>
            <w:r w:rsidRPr="00944665">
              <w:fldChar w:fldCharType="begin"/>
            </w:r>
            <w:r w:rsidRPr="00944665">
              <w:instrText xml:space="preserve"> ADDIN ZOTERO_ITEM CSL_CITATION {"citationID":"YpEe8OAI","properties":{"unsorted":false,"formattedCitation":"[2]","plainCitation":"[2]","noteIndex":0},"citationItems":[{"id":3111,"uris":["http://zotero.org/groups/6013551/items/9KTEW4XZ"],"itemData":{"id":3111,"type":"article-journal","abstract":"We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EWmIwzx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1AFA233A" w14:textId="7479AF6E"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1afWqI7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0926285D" w14:textId="5663B196" w:rsidR="005E532D" w:rsidRPr="00944665" w:rsidRDefault="005E532D" w:rsidP="00235271">
            <w:pPr>
              <w:rPr>
                <w:rFonts w:eastAsia="Times New Roman"/>
              </w:rPr>
            </w:pPr>
            <w:r w:rsidRPr="00944665">
              <w:t>No</w:t>
            </w:r>
          </w:p>
        </w:tc>
        <w:tc>
          <w:tcPr>
            <w:tcW w:w="447" w:type="pct"/>
            <w:noWrap/>
            <w:vAlign w:val="center"/>
            <w:hideMark/>
          </w:tcPr>
          <w:p w14:paraId="17E730EC" w14:textId="49A09DF6" w:rsidR="005E532D" w:rsidRPr="00944665" w:rsidRDefault="005E532D" w:rsidP="00235271">
            <w:pPr>
              <w:rPr>
                <w:rFonts w:eastAsia="Times New Roman"/>
              </w:rPr>
            </w:pPr>
            <w:r w:rsidRPr="00944665">
              <w:t>No</w:t>
            </w:r>
          </w:p>
        </w:tc>
      </w:tr>
      <w:tr w:rsidR="005E532D" w:rsidRPr="00944665" w14:paraId="147CE7C7" w14:textId="77777777" w:rsidTr="00944665">
        <w:trPr>
          <w:trHeight w:val="283"/>
        </w:trPr>
        <w:tc>
          <w:tcPr>
            <w:tcW w:w="896" w:type="pct"/>
            <w:noWrap/>
            <w:vAlign w:val="center"/>
            <w:hideMark/>
          </w:tcPr>
          <w:p w14:paraId="61073639" w14:textId="77777777" w:rsidR="005E532D" w:rsidRPr="00944665" w:rsidRDefault="005E532D" w:rsidP="00235271">
            <w:r w:rsidRPr="00944665">
              <w:t>R134a</w:t>
            </w:r>
          </w:p>
        </w:tc>
        <w:tc>
          <w:tcPr>
            <w:tcW w:w="1361" w:type="pct"/>
            <w:noWrap/>
            <w:vAlign w:val="center"/>
            <w:hideMark/>
          </w:tcPr>
          <w:p w14:paraId="6CB81337" w14:textId="77777777" w:rsidR="005E532D" w:rsidRPr="00944665" w:rsidRDefault="005E532D" w:rsidP="00235271">
            <w:r w:rsidRPr="00944665">
              <w:t>1,1,1,2-Tetrafluoroethane</w:t>
            </w:r>
          </w:p>
        </w:tc>
        <w:tc>
          <w:tcPr>
            <w:tcW w:w="437" w:type="pct"/>
            <w:noWrap/>
            <w:vAlign w:val="center"/>
            <w:hideMark/>
          </w:tcPr>
          <w:p w14:paraId="6CC619B7" w14:textId="3A1123E5" w:rsidR="005E532D" w:rsidRPr="00944665" w:rsidRDefault="005E532D" w:rsidP="00235271">
            <w:r w:rsidRPr="00944665">
              <w:t>FS</w:t>
            </w:r>
            <w:r w:rsidRPr="00944665">
              <w:fldChar w:fldCharType="begin"/>
            </w:r>
            <w:r w:rsidRPr="00944665">
              <w:instrText xml:space="preserve"> ADDIN ZOTERO_ITEM CSL_CITATION {"citationID":"a2n5c0q2f73","properties":{"unsorted":false,"formattedCitation":"[47]","plainCitation":"[47]","noteIndex":0},"citationItems":[{"id":3817,"uris":["http://zotero.org/groups/6013551/items/CINVNMUR"],"itemData":{"id":3817,"type":"article-journal","abstract":"We present modifications to an extended corresponding states (ECS) model for thermal conductivity and viscosity originally developed by Ely and Hanley (Ind. Eng. Chem. Fundam. 1981, 20, 323−332). We apply the method to 17 pure refrigerants and present coefficients for the model and comparisons with experimental data. The average absolute viscosity deviation for the 17 pure fluids studied ranges from a low of 0.56% for R236ea to a high of 5.68% for propylene, with an average absolute deviation for all fluids of 3.13% based on a total of 3737 points. The average absolute thermal conductivity deviation for the 17 pure fluids studied ranges from a low of 1.37% for R116 to a high of 6.78% for R115, with an average absolute deviation for all fluids of 3.75% based on a total of 12 156 points. We also present a new correlation for the viscosity of R134a (1,1,1,2-tetrafluoroethane), which is used as a reference fluid for the description of properties of some refrigerants. The new correlation represents the viscosity to within the uncertainty of the best experimental data.","container-title":"Industrial &amp; Engineering Chemistry Research","DOI":"10.1021/ie0300880","ISSN":"0888-5885","issue":"13","journalAbbreviation":"Ind. Eng. Chem. Res.","page":"3163-3178","publisher":"American Chemical Society","source":"ACS Publications","title":"Model for the Viscosity and Thermal Conductivity of Refrigerants, Including a New Correlation for the Viscosity of R134a","volume":"42","author":[{"family":"Huber","given":"Marcia L."},{"family":"Laesecke","given":"Arno"},{"family":"Perkins","given":"Richard A."}],"issued":{"date-parts":[["2003",6,1]]}}}],"schema":"https://github.com/citation-style-language/schema/raw/master/csl-citation.json"} </w:instrText>
            </w:r>
            <w:r w:rsidRPr="00944665">
              <w:fldChar w:fldCharType="separate"/>
            </w:r>
            <w:r w:rsidRPr="00944665">
              <w:rPr>
                <w:rFonts w:eastAsia="DengXian"/>
              </w:rPr>
              <w:t>[47]</w:t>
            </w:r>
            <w:r w:rsidRPr="00944665">
              <w:fldChar w:fldCharType="end"/>
            </w:r>
          </w:p>
        </w:tc>
        <w:tc>
          <w:tcPr>
            <w:tcW w:w="539" w:type="pct"/>
            <w:noWrap/>
            <w:vAlign w:val="center"/>
            <w:hideMark/>
          </w:tcPr>
          <w:p w14:paraId="06D581B0" w14:textId="39CF9D62" w:rsidR="005E532D" w:rsidRPr="00944665" w:rsidRDefault="005E532D" w:rsidP="00235271">
            <w:r w:rsidRPr="00944665">
              <w:t>CS</w:t>
            </w:r>
          </w:p>
        </w:tc>
        <w:tc>
          <w:tcPr>
            <w:tcW w:w="525" w:type="pct"/>
            <w:noWrap/>
            <w:vAlign w:val="center"/>
            <w:hideMark/>
          </w:tcPr>
          <w:p w14:paraId="47DCE852" w14:textId="448B0BA3" w:rsidR="005E532D" w:rsidRPr="00944665" w:rsidRDefault="005E532D" w:rsidP="00235271">
            <w:r w:rsidRPr="00944665">
              <w:t>FS</w:t>
            </w:r>
          </w:p>
        </w:tc>
        <w:tc>
          <w:tcPr>
            <w:tcW w:w="795" w:type="pct"/>
            <w:noWrap/>
            <w:vAlign w:val="center"/>
            <w:hideMark/>
          </w:tcPr>
          <w:p w14:paraId="00C97227" w14:textId="037E10C6"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{"citationID":"vrhjbC2A","properties":{"unsorted":false,"formattedCitation":"[7]","plainCitation":"[7]","noteIndex":0},"citationItems":[{"id":3674,"uris":["http://zotero.org/groups/6013551/items/6J3L9ZI7"],"itemData":{"id":3674,"type":"article-journal","abstract":"A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4B2CE5E9" w14:textId="2AA858B4" w:rsidR="005E532D" w:rsidRPr="00944665" w:rsidRDefault="005E532D" w:rsidP="00235271">
            <w:r w:rsidRPr="00944665">
              <w:t>NO</w:t>
            </w:r>
          </w:p>
        </w:tc>
      </w:tr>
      <w:tr w:rsidR="005E532D" w:rsidRPr="00944665" w14:paraId="1B158A62" w14:textId="77777777" w:rsidTr="00944665">
        <w:trPr>
          <w:trHeight w:val="283"/>
        </w:trPr>
        <w:tc>
          <w:tcPr>
            <w:tcW w:w="896" w:type="pct"/>
            <w:noWrap/>
            <w:vAlign w:val="center"/>
            <w:hideMark/>
          </w:tcPr>
          <w:p w14:paraId="16D46ADA" w14:textId="77777777" w:rsidR="005E532D" w:rsidRPr="00944665" w:rsidRDefault="005E532D" w:rsidP="00235271">
            <w:r w:rsidRPr="00944665">
              <w:t>R13I1</w:t>
            </w:r>
          </w:p>
        </w:tc>
        <w:tc>
          <w:tcPr>
            <w:tcW w:w="1361" w:type="pct"/>
            <w:noWrap/>
            <w:vAlign w:val="center"/>
            <w:hideMark/>
          </w:tcPr>
          <w:p w14:paraId="6E13F174" w14:textId="77777777" w:rsidR="005E532D" w:rsidRPr="00944665" w:rsidRDefault="005E532D" w:rsidP="00235271">
            <w:proofErr w:type="spellStart"/>
            <w:r w:rsidRPr="00944665">
              <w:t>Trifluoroiodomethane</w:t>
            </w:r>
            <w:proofErr w:type="spellEnd"/>
          </w:p>
        </w:tc>
        <w:tc>
          <w:tcPr>
            <w:tcW w:w="437" w:type="pct"/>
            <w:noWrap/>
            <w:vAlign w:val="center"/>
            <w:hideMark/>
          </w:tcPr>
          <w:p w14:paraId="0E22DB31" w14:textId="6411BE6F" w:rsidR="005E532D" w:rsidRPr="00944665" w:rsidRDefault="005E532D" w:rsidP="00235271">
            <w:r w:rsidRPr="00944665">
              <w:t>ECS</w:t>
            </w:r>
            <w:r w:rsidRPr="00944665">
              <w:fldChar w:fldCharType="begin"/>
            </w:r>
            <w:r w:rsidRPr="00944665">
              <w:instrText xml:space="preserve"> ADDIN ZOTERO_ITEM CSL_CITATION {"citationID":"YN0iS6h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A3F9794" w14:textId="100437D9" w:rsidR="005E532D" w:rsidRPr="00944665" w:rsidRDefault="005E532D" w:rsidP="00235271">
            <w:r w:rsidRPr="00944665">
              <w:t>CI</w:t>
            </w:r>
            <w:r w:rsidRPr="00944665">
              <w:fldChar w:fldCharType="begin"/>
            </w:r>
            <w:r w:rsidRPr="00944665">
              <w:instrText xml:space="preserve"> ADDIN ZOTERO_ITEM CSL_CITATION {"citationID":"QXANN6sL","properties":{"unsorted":false,"formattedCitation":"[2]","plainCitation":"[2]","noteIndex":0},"citationItems":[{"id":3111,"uris":["http://zotero.org/groups/6013551/items/9KTEW4XZ"],"itemData":{"id":3111,"type":"article-journal","abstract":"We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GgxKT5b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4A6EC1F" w14:textId="4073FDCD"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E2jgCIP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2BD358F" w14:textId="5F8FFC70" w:rsidR="005E532D" w:rsidRPr="00944665" w:rsidRDefault="005E532D" w:rsidP="00235271">
            <w:pPr>
              <w:rPr>
                <w:rFonts w:eastAsia="Times New Roman"/>
              </w:rPr>
            </w:pPr>
            <w:r w:rsidRPr="00944665">
              <w:t>No</w:t>
            </w:r>
          </w:p>
        </w:tc>
        <w:tc>
          <w:tcPr>
            <w:tcW w:w="447" w:type="pct"/>
            <w:noWrap/>
            <w:vAlign w:val="center"/>
            <w:hideMark/>
          </w:tcPr>
          <w:p w14:paraId="1FBC6FB1" w14:textId="31D43D24" w:rsidR="005E532D" w:rsidRPr="00944665" w:rsidRDefault="005E532D" w:rsidP="00235271">
            <w:pPr>
              <w:rPr>
                <w:rFonts w:eastAsia="Times New Roman"/>
              </w:rPr>
            </w:pPr>
            <w:r w:rsidRPr="00944665">
              <w:t>No</w:t>
            </w:r>
          </w:p>
        </w:tc>
      </w:tr>
      <w:tr w:rsidR="005E532D" w:rsidRPr="00944665" w14:paraId="23F55BEB" w14:textId="77777777" w:rsidTr="00944665">
        <w:trPr>
          <w:trHeight w:val="283"/>
        </w:trPr>
        <w:tc>
          <w:tcPr>
            <w:tcW w:w="896" w:type="pct"/>
            <w:noWrap/>
            <w:vAlign w:val="center"/>
            <w:hideMark/>
          </w:tcPr>
          <w:p w14:paraId="246A841B" w14:textId="77777777" w:rsidR="005E532D" w:rsidRPr="00944665" w:rsidRDefault="005E532D" w:rsidP="00235271">
            <w:r w:rsidRPr="00944665">
              <w:t>R14</w:t>
            </w:r>
          </w:p>
        </w:tc>
        <w:tc>
          <w:tcPr>
            <w:tcW w:w="1361" w:type="pct"/>
            <w:noWrap/>
            <w:vAlign w:val="center"/>
            <w:hideMark/>
          </w:tcPr>
          <w:p w14:paraId="255AC39F" w14:textId="77777777" w:rsidR="005E532D" w:rsidRPr="00944665" w:rsidRDefault="005E532D" w:rsidP="00235271">
            <w:r w:rsidRPr="00944665">
              <w:t>Tetrafluoromethane</w:t>
            </w:r>
          </w:p>
        </w:tc>
        <w:tc>
          <w:tcPr>
            <w:tcW w:w="437" w:type="pct"/>
            <w:noWrap/>
            <w:vAlign w:val="center"/>
            <w:hideMark/>
          </w:tcPr>
          <w:p w14:paraId="260F6D00" w14:textId="477D93B9" w:rsidR="005E532D" w:rsidRPr="00944665" w:rsidRDefault="005E532D" w:rsidP="00235271">
            <w:r w:rsidRPr="00944665">
              <w:t>ECS</w:t>
            </w:r>
          </w:p>
        </w:tc>
        <w:tc>
          <w:tcPr>
            <w:tcW w:w="539" w:type="pct"/>
            <w:noWrap/>
            <w:hideMark/>
          </w:tcPr>
          <w:p w14:paraId="38D5625B" w14:textId="6145E0E7" w:rsidR="005E532D" w:rsidRPr="00944665" w:rsidRDefault="005E532D" w:rsidP="00235271">
            <w:r w:rsidRPr="00944665">
              <w:t>UP</w:t>
            </w:r>
          </w:p>
        </w:tc>
        <w:tc>
          <w:tcPr>
            <w:tcW w:w="525" w:type="pct"/>
            <w:noWrap/>
            <w:hideMark/>
          </w:tcPr>
          <w:p w14:paraId="6D2B103A" w14:textId="50D1E132" w:rsidR="005E532D" w:rsidRPr="00944665" w:rsidRDefault="005E532D" w:rsidP="00235271">
            <w:pPr>
              <w:rPr>
                <w:rFonts w:eastAsia="Times New Roman"/>
                <w:sz w:val="20"/>
                <w:szCs w:val="20"/>
              </w:rPr>
            </w:pPr>
            <w:r w:rsidRPr="00944665">
              <w:t>UP</w:t>
            </w:r>
          </w:p>
        </w:tc>
        <w:tc>
          <w:tcPr>
            <w:tcW w:w="795" w:type="pct"/>
            <w:noWrap/>
            <w:hideMark/>
          </w:tcPr>
          <w:p w14:paraId="281A72BD" w14:textId="1EB92EDB" w:rsidR="005E532D" w:rsidRPr="00944665" w:rsidRDefault="005E532D" w:rsidP="00235271">
            <w:pPr>
              <w:rPr>
                <w:rFonts w:eastAsia="Times New Roman"/>
                <w:sz w:val="20"/>
                <w:szCs w:val="20"/>
              </w:rPr>
            </w:pPr>
            <w:r w:rsidRPr="00944665">
              <w:t>UP</w:t>
            </w:r>
          </w:p>
        </w:tc>
        <w:tc>
          <w:tcPr>
            <w:tcW w:w="447" w:type="pct"/>
            <w:noWrap/>
            <w:hideMark/>
          </w:tcPr>
          <w:p w14:paraId="19B08545" w14:textId="41474C6B" w:rsidR="005E532D" w:rsidRPr="00944665" w:rsidRDefault="005E532D" w:rsidP="00235271">
            <w:pPr>
              <w:rPr>
                <w:rFonts w:eastAsia="Times New Roman"/>
                <w:sz w:val="20"/>
                <w:szCs w:val="20"/>
              </w:rPr>
            </w:pPr>
            <w:r w:rsidRPr="00944665">
              <w:t>UP</w:t>
            </w:r>
          </w:p>
        </w:tc>
      </w:tr>
      <w:tr w:rsidR="005E532D" w:rsidRPr="00944665" w14:paraId="32BA1BD5" w14:textId="77777777" w:rsidTr="00944665">
        <w:trPr>
          <w:trHeight w:val="283"/>
        </w:trPr>
        <w:tc>
          <w:tcPr>
            <w:tcW w:w="896" w:type="pct"/>
            <w:noWrap/>
            <w:vAlign w:val="center"/>
            <w:hideMark/>
          </w:tcPr>
          <w:p w14:paraId="16D41486" w14:textId="77777777" w:rsidR="005E532D" w:rsidRPr="00944665" w:rsidRDefault="005E532D" w:rsidP="00235271">
            <w:r w:rsidRPr="00944665">
              <w:t>R141b</w:t>
            </w:r>
          </w:p>
        </w:tc>
        <w:tc>
          <w:tcPr>
            <w:tcW w:w="1361" w:type="pct"/>
            <w:noWrap/>
            <w:vAlign w:val="center"/>
            <w:hideMark/>
          </w:tcPr>
          <w:p w14:paraId="61241D76" w14:textId="77777777" w:rsidR="005E532D" w:rsidRPr="00944665" w:rsidRDefault="005E532D" w:rsidP="00235271">
            <w:r w:rsidRPr="00944665">
              <w:t>1,1-Dichloro-1-fluoroethane</w:t>
            </w:r>
          </w:p>
        </w:tc>
        <w:tc>
          <w:tcPr>
            <w:tcW w:w="437" w:type="pct"/>
            <w:noWrap/>
            <w:vAlign w:val="center"/>
            <w:hideMark/>
          </w:tcPr>
          <w:p w14:paraId="418B2E54" w14:textId="7B3AF548" w:rsidR="005E532D" w:rsidRPr="00944665" w:rsidRDefault="005E532D" w:rsidP="00235271">
            <w:r w:rsidRPr="00944665">
              <w:t>ECS</w:t>
            </w:r>
          </w:p>
        </w:tc>
        <w:tc>
          <w:tcPr>
            <w:tcW w:w="539" w:type="pct"/>
            <w:noWrap/>
            <w:hideMark/>
          </w:tcPr>
          <w:p w14:paraId="137D2D07" w14:textId="4E3A3FF5" w:rsidR="005E532D" w:rsidRPr="00944665" w:rsidRDefault="005E532D" w:rsidP="00235271">
            <w:r w:rsidRPr="00944665">
              <w:t>UP</w:t>
            </w:r>
          </w:p>
        </w:tc>
        <w:tc>
          <w:tcPr>
            <w:tcW w:w="525" w:type="pct"/>
            <w:noWrap/>
            <w:hideMark/>
          </w:tcPr>
          <w:p w14:paraId="44351738" w14:textId="2BB4824E" w:rsidR="005E532D" w:rsidRPr="00944665" w:rsidRDefault="005E532D" w:rsidP="00235271">
            <w:pPr>
              <w:rPr>
                <w:rFonts w:eastAsia="Times New Roman"/>
                <w:sz w:val="20"/>
                <w:szCs w:val="20"/>
              </w:rPr>
            </w:pPr>
            <w:r w:rsidRPr="00944665">
              <w:t>UP</w:t>
            </w:r>
          </w:p>
        </w:tc>
        <w:tc>
          <w:tcPr>
            <w:tcW w:w="795" w:type="pct"/>
            <w:noWrap/>
            <w:hideMark/>
          </w:tcPr>
          <w:p w14:paraId="43C8A998" w14:textId="46F7BE2E" w:rsidR="005E532D" w:rsidRPr="00944665" w:rsidRDefault="005E532D" w:rsidP="00235271">
            <w:pPr>
              <w:rPr>
                <w:rFonts w:eastAsia="Times New Roman"/>
                <w:sz w:val="20"/>
                <w:szCs w:val="20"/>
              </w:rPr>
            </w:pPr>
            <w:r w:rsidRPr="00944665">
              <w:t>UP</w:t>
            </w:r>
          </w:p>
        </w:tc>
        <w:tc>
          <w:tcPr>
            <w:tcW w:w="447" w:type="pct"/>
            <w:noWrap/>
            <w:hideMark/>
          </w:tcPr>
          <w:p w14:paraId="041EF56D" w14:textId="2947CE5E" w:rsidR="005E532D" w:rsidRPr="00944665" w:rsidRDefault="005E532D" w:rsidP="00235271">
            <w:pPr>
              <w:rPr>
                <w:rFonts w:eastAsia="Times New Roman"/>
                <w:sz w:val="20"/>
                <w:szCs w:val="20"/>
              </w:rPr>
            </w:pPr>
            <w:r w:rsidRPr="00944665">
              <w:t>UP</w:t>
            </w:r>
          </w:p>
        </w:tc>
      </w:tr>
      <w:tr w:rsidR="005E532D" w:rsidRPr="00944665" w14:paraId="33140808" w14:textId="77777777" w:rsidTr="00944665">
        <w:trPr>
          <w:trHeight w:val="283"/>
        </w:trPr>
        <w:tc>
          <w:tcPr>
            <w:tcW w:w="896" w:type="pct"/>
            <w:noWrap/>
            <w:vAlign w:val="center"/>
            <w:hideMark/>
          </w:tcPr>
          <w:p w14:paraId="28CA8DED" w14:textId="77777777" w:rsidR="005E532D" w:rsidRPr="00944665" w:rsidRDefault="005E532D" w:rsidP="00235271">
            <w:r w:rsidRPr="00944665">
              <w:t>R142b</w:t>
            </w:r>
          </w:p>
        </w:tc>
        <w:tc>
          <w:tcPr>
            <w:tcW w:w="1361" w:type="pct"/>
            <w:noWrap/>
            <w:vAlign w:val="center"/>
            <w:hideMark/>
          </w:tcPr>
          <w:p w14:paraId="7DB384E0" w14:textId="77777777" w:rsidR="005E532D" w:rsidRPr="00944665" w:rsidRDefault="005E532D" w:rsidP="00235271">
            <w:r w:rsidRPr="00944665">
              <w:t>1-Chloro-1,1-difluoroethane</w:t>
            </w:r>
          </w:p>
        </w:tc>
        <w:tc>
          <w:tcPr>
            <w:tcW w:w="437" w:type="pct"/>
            <w:noWrap/>
            <w:vAlign w:val="center"/>
            <w:hideMark/>
          </w:tcPr>
          <w:p w14:paraId="6AFD8606" w14:textId="55503BDA" w:rsidR="005E532D" w:rsidRPr="00944665" w:rsidRDefault="005E532D" w:rsidP="00235271">
            <w:r w:rsidRPr="00944665">
              <w:t>ECS</w:t>
            </w:r>
          </w:p>
        </w:tc>
        <w:tc>
          <w:tcPr>
            <w:tcW w:w="539" w:type="pct"/>
            <w:noWrap/>
            <w:hideMark/>
          </w:tcPr>
          <w:p w14:paraId="1B0B8FBD" w14:textId="78673540" w:rsidR="005E532D" w:rsidRPr="00944665" w:rsidRDefault="005E532D" w:rsidP="00235271">
            <w:r w:rsidRPr="00944665">
              <w:t>UP</w:t>
            </w:r>
          </w:p>
        </w:tc>
        <w:tc>
          <w:tcPr>
            <w:tcW w:w="525" w:type="pct"/>
            <w:noWrap/>
            <w:hideMark/>
          </w:tcPr>
          <w:p w14:paraId="25960D5E" w14:textId="2A72C533" w:rsidR="005E532D" w:rsidRPr="00944665" w:rsidRDefault="005E532D" w:rsidP="00235271">
            <w:pPr>
              <w:rPr>
                <w:rFonts w:eastAsia="Times New Roman"/>
                <w:sz w:val="20"/>
                <w:szCs w:val="20"/>
              </w:rPr>
            </w:pPr>
            <w:r w:rsidRPr="00944665">
              <w:t>UP</w:t>
            </w:r>
          </w:p>
        </w:tc>
        <w:tc>
          <w:tcPr>
            <w:tcW w:w="795" w:type="pct"/>
            <w:noWrap/>
            <w:hideMark/>
          </w:tcPr>
          <w:p w14:paraId="088BA279" w14:textId="1003ED34" w:rsidR="005E532D" w:rsidRPr="00944665" w:rsidRDefault="005E532D" w:rsidP="00235271">
            <w:pPr>
              <w:rPr>
                <w:rFonts w:eastAsia="Times New Roman"/>
                <w:sz w:val="20"/>
                <w:szCs w:val="20"/>
              </w:rPr>
            </w:pPr>
            <w:r w:rsidRPr="00944665">
              <w:t>UP</w:t>
            </w:r>
          </w:p>
        </w:tc>
        <w:tc>
          <w:tcPr>
            <w:tcW w:w="447" w:type="pct"/>
            <w:noWrap/>
            <w:hideMark/>
          </w:tcPr>
          <w:p w14:paraId="6FE4AED5" w14:textId="01AF95CC" w:rsidR="005E532D" w:rsidRPr="00944665" w:rsidRDefault="005E532D" w:rsidP="00235271">
            <w:pPr>
              <w:rPr>
                <w:rFonts w:eastAsia="Times New Roman"/>
                <w:sz w:val="20"/>
                <w:szCs w:val="20"/>
              </w:rPr>
            </w:pPr>
            <w:r w:rsidRPr="00944665">
              <w:t>UP</w:t>
            </w:r>
          </w:p>
        </w:tc>
      </w:tr>
      <w:tr w:rsidR="005E532D" w:rsidRPr="00944665" w14:paraId="6437DBEB" w14:textId="77777777" w:rsidTr="00944665">
        <w:trPr>
          <w:trHeight w:val="283"/>
        </w:trPr>
        <w:tc>
          <w:tcPr>
            <w:tcW w:w="896" w:type="pct"/>
            <w:noWrap/>
            <w:vAlign w:val="center"/>
            <w:hideMark/>
          </w:tcPr>
          <w:p w14:paraId="2284EF0E" w14:textId="77777777" w:rsidR="005E532D" w:rsidRPr="00944665" w:rsidRDefault="005E532D" w:rsidP="00235271">
            <w:r w:rsidRPr="00944665">
              <w:t>R143a</w:t>
            </w:r>
          </w:p>
        </w:tc>
        <w:tc>
          <w:tcPr>
            <w:tcW w:w="1361" w:type="pct"/>
            <w:noWrap/>
            <w:vAlign w:val="center"/>
            <w:hideMark/>
          </w:tcPr>
          <w:p w14:paraId="60D39EE3" w14:textId="77777777" w:rsidR="005E532D" w:rsidRPr="00944665" w:rsidRDefault="005E532D" w:rsidP="00235271">
            <w:r w:rsidRPr="00944665">
              <w:t>1,1,1-Trifluoroethane</w:t>
            </w:r>
          </w:p>
        </w:tc>
        <w:tc>
          <w:tcPr>
            <w:tcW w:w="437" w:type="pct"/>
            <w:noWrap/>
            <w:vAlign w:val="center"/>
            <w:hideMark/>
          </w:tcPr>
          <w:p w14:paraId="31834A26" w14:textId="2D2F335B" w:rsidR="005E532D" w:rsidRPr="00944665" w:rsidRDefault="005E532D" w:rsidP="00235271">
            <w:r w:rsidRPr="00944665">
              <w:t>ECS</w:t>
            </w:r>
            <w:r w:rsidRPr="00944665">
              <w:fldChar w:fldCharType="begin"/>
            </w:r>
            <w:r w:rsidRPr="00944665">
              <w:instrText xml:space="preserve"> ADDIN ZOTERO_ITEM CSL_CITATION {"citationID":"8bcFedn3","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4C06BEC" w14:textId="0BC0BEB8" w:rsidR="005E532D" w:rsidRPr="00944665" w:rsidRDefault="005E532D" w:rsidP="00235271">
            <w:r w:rsidRPr="00944665">
              <w:t>CI</w:t>
            </w:r>
            <w:r w:rsidRPr="00944665">
              <w:fldChar w:fldCharType="begin"/>
            </w:r>
            <w:r w:rsidRPr="00944665">
              <w:instrText xml:space="preserve"> ADDIN ZOTERO_ITEM CSL_CITATION {"citationID":"R5VVJKQW","properties":{"unsorted":false,"formattedCitation":"[2]","plainCitation":"[2]","noteIndex":0},"citationItems":[{"id":3111,"uris":["http://zotero.org/groups/6013551/items/9KTEW4XZ"],"itemData":{"id":3111,"type":"article-journal","abstract":"We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7lKpPZYC","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4F90797" w14:textId="05C05E8D"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0Z6WkRd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0A4F0F0" w14:textId="439DA50E" w:rsidR="005E532D" w:rsidRPr="00944665" w:rsidRDefault="005E532D" w:rsidP="00235271">
            <w:pPr>
              <w:rPr>
                <w:rFonts w:eastAsia="Times New Roman"/>
              </w:rPr>
            </w:pPr>
            <w:r w:rsidRPr="00944665">
              <w:t>No</w:t>
            </w:r>
          </w:p>
        </w:tc>
        <w:tc>
          <w:tcPr>
            <w:tcW w:w="447" w:type="pct"/>
            <w:noWrap/>
            <w:vAlign w:val="center"/>
            <w:hideMark/>
          </w:tcPr>
          <w:p w14:paraId="62BC1328" w14:textId="11D1D8B0" w:rsidR="005E532D" w:rsidRPr="00944665" w:rsidRDefault="005E532D" w:rsidP="00235271">
            <w:pPr>
              <w:rPr>
                <w:rFonts w:eastAsia="Times New Roman"/>
              </w:rPr>
            </w:pPr>
            <w:r w:rsidRPr="00944665">
              <w:t>No</w:t>
            </w:r>
          </w:p>
        </w:tc>
      </w:tr>
      <w:tr w:rsidR="005E532D" w:rsidRPr="00944665" w14:paraId="53C86FCA" w14:textId="77777777" w:rsidTr="00944665">
        <w:trPr>
          <w:trHeight w:val="283"/>
        </w:trPr>
        <w:tc>
          <w:tcPr>
            <w:tcW w:w="896" w:type="pct"/>
            <w:noWrap/>
            <w:vAlign w:val="center"/>
            <w:hideMark/>
          </w:tcPr>
          <w:p w14:paraId="4DFC9FE9" w14:textId="77777777" w:rsidR="005E532D" w:rsidRPr="00944665" w:rsidRDefault="005E532D" w:rsidP="00235271">
            <w:r w:rsidRPr="00944665">
              <w:t>R152a</w:t>
            </w:r>
          </w:p>
        </w:tc>
        <w:tc>
          <w:tcPr>
            <w:tcW w:w="1361" w:type="pct"/>
            <w:noWrap/>
            <w:vAlign w:val="center"/>
            <w:hideMark/>
          </w:tcPr>
          <w:p w14:paraId="6F8F89CE" w14:textId="77777777" w:rsidR="005E532D" w:rsidRPr="00944665" w:rsidRDefault="005E532D" w:rsidP="00235271">
            <w:r w:rsidRPr="00944665">
              <w:t>1,1-Difluoroethane</w:t>
            </w:r>
          </w:p>
        </w:tc>
        <w:tc>
          <w:tcPr>
            <w:tcW w:w="437" w:type="pct"/>
            <w:noWrap/>
            <w:vAlign w:val="center"/>
            <w:hideMark/>
          </w:tcPr>
          <w:p w14:paraId="70A68DB5" w14:textId="6142D118" w:rsidR="005E532D" w:rsidRPr="00944665" w:rsidRDefault="005E532D" w:rsidP="00235271">
            <w:r w:rsidRPr="00944665">
              <w:t>ECS</w:t>
            </w:r>
            <w:r w:rsidRPr="00944665">
              <w:fldChar w:fldCharType="begin"/>
            </w:r>
            <w:r w:rsidRPr="00944665">
              <w:instrText xml:space="preserve"> ADDIN ZOTERO_ITEM CSL_CITATION {"citationID":"cVP9d1zG","properties":{"unsorted":false,"formattedCitation":"[42]","plainCitation":"[42]","noteIndex":0},"citationItems":[{"id":3803,"uris":["http://zotero.org/groups/6013551/items/FXT6L769"],"itemData":{"id":3803,"type":"article-journal","abstract":"The extended corresponding states method for calculating the viscosity of pure refrigerants and mixtures is investigated. The accuracy of pure fluid viscosity values is significantly improved by introducing a third shape factor evaluated using available pure fluid viscosity data. A modification to the method of Huber and Ely (Fluid Phase Equilibria, 1992, 80, 45–46) is proposed for estimation of the viscosity of mixtures; this modification eliminates the possibility of discontinuities at the critical point, ensures that the pure component viscosity is provided in the limit of a component mole fraction approaching 1, and improves the overall accuracy of the method. The method has been applied to 12 pure refrigerants including three hydrocarbons and mixtures. The average absolute deviations between the calculated and experimental viscosity values are within 4% for all of the pure fluids and most of the mixtures investigated.\nRésumé\nOn étudie l'amélioration de la méthode des états correspondants pour calculer la viscosité de frigorigènes simples et de mélanges. On améliore significativement la précision des valeurs pour des corps purs en introduisant un troisim̀e facteur évalué au moyen de données disponibles. On propose une modification de la méthode de Huber et Ely (Fluid Phase Equilibria, 1992, 80, 45–46), pour estimer la viscosite de mélanges; cette modification élimine le risque de discontinuitiés au point critique, garantit que la viscosité des composants simples est obtenue pour une fraction moléculaire proche de 1, et améliore la précision globale de la méthode. On applique cette méthode à 12 frigorigènes purs comprenant trois hydrocarbures et à des mélanges. Les déviations absolues moyennes entre valeurs calculécs et expérimentales restent inférieures à 4% pour tous les fluides simples et la plupart des mélanges étudiés.","container-title":"International Journal of Refrigeration","DOI":"10.1016/S0140-7007(96)00073-4","ISSN":"0140-7007","issue":"3","journalAbbreviation":"International Journal of Refrigeration","page":"208-217","source":"ScienceDirect","title":"An improved extended corresponding states method for estimation of viscosity of pure refrigerants and mixtures","volume":"20","author":[{"family":"Klein","given":"S. A"},{"family":"McLinden","given":"M. O"},{"family":"Laesecke","given":"A"}],"issued":{"date-parts":[["1997",5,1]]}}}],"schema":"https://github.com/citation-style-language/schema/raw/master/csl-citation.json"} </w:instrText>
            </w:r>
            <w:r w:rsidRPr="00944665">
              <w:fldChar w:fldCharType="separate"/>
            </w:r>
            <w:r w:rsidRPr="00944665">
              <w:rPr>
                <w:rFonts w:eastAsia="DengXian"/>
              </w:rPr>
              <w:t>[42]</w:t>
            </w:r>
            <w:r w:rsidRPr="00944665">
              <w:fldChar w:fldCharType="end"/>
            </w:r>
          </w:p>
        </w:tc>
        <w:tc>
          <w:tcPr>
            <w:tcW w:w="539" w:type="pct"/>
            <w:noWrap/>
            <w:vAlign w:val="center"/>
            <w:hideMark/>
          </w:tcPr>
          <w:p w14:paraId="40974BEB" w14:textId="31D25FAA" w:rsidR="005E532D" w:rsidRPr="00944665" w:rsidRDefault="005E532D" w:rsidP="00235271">
            <w:r w:rsidRPr="00944665">
              <w:t>CI</w:t>
            </w:r>
            <w:r w:rsidRPr="00944665">
              <w:fldChar w:fldCharType="begin"/>
            </w:r>
            <w:r w:rsidRPr="00944665">
              <w:instrText xml:space="preserve"> ADDIN ZOTERO_ITEM CSL_CITATION {"citationID":"rBpFixyR","properties":{"unsorted":false,"formattedCitation":"[43]","plainCitation":"[43]","noteIndex":0},"citationItems":[{"id":3806,"uris":["http://zotero.org/groups/6013551/items/35F8VZLB"],"itemData":{"id":3806,"type":"article-journal","abstract":"New measurements of the gas-phase viscosity of 1,1,1,2-tetrafluoroethane (R134a) were carried out within an international round-robin project of IUPAC, which was initiated because of the large discrepancies between the results reported by various authors for the transport properties of R134a. Six isochoric series of high-precision measurements were performed by means of a quartz oscillating-disk viscometer between 297 and 438 K and at densities from 12 to 90 mol m−3. Isothermal values recalculated from the experimental data were evaluated with a first-order expansion for the viscosity, in terms of density, to deduce zero-density and initial-density viscosity coefficients. The accuracy of the zero-density values is estimated to be ±0.2%. A representation based on the new results and on reliable data sets from literature is proposed for the viscosity in the limit of zero density to replace a correlation recommended by Krauss et al. Reduced second viscosity virial coefficients deduced from the experiments are in close agreement with predictions of the Rainwater-Friend theory.","collection-title":"Asian Thermophysical Properties Conference","container-title":"Fluid Phase Equilibria","DOI":"10.1016/S0378-3812(96)03082-8","ISSN":"0378-3812","issue":"1","journalAbbreviation":"Fluid Phase Equilibria","page":"257-266","source":"ScienceDirect","title":"Gas-phase viscosity of the alternative refrigerant R134a at low densities","volume":"125","author":[{"family":"Wilhelm","given":"J."},{"family":"Vogel","given":"E."}],"issued":{"date-parts":[["1996",10,15]]}}}],"schema":"https://github.com/citation-style-language/schema/raw/master/csl-citation.json"} </w:instrText>
            </w:r>
            <w:r w:rsidRPr="00944665">
              <w:fldChar w:fldCharType="separate"/>
            </w:r>
            <w:r w:rsidRPr="00944665">
              <w:rPr>
                <w:rFonts w:eastAsia="DengXian"/>
              </w:rPr>
              <w:t>[43]</w:t>
            </w:r>
            <w:r w:rsidRPr="00944665">
              <w:fldChar w:fldCharType="end"/>
            </w:r>
          </w:p>
        </w:tc>
        <w:tc>
          <w:tcPr>
            <w:tcW w:w="525" w:type="pct"/>
            <w:noWrap/>
            <w:hideMark/>
          </w:tcPr>
          <w:p w14:paraId="07485742" w14:textId="3FE8BCD9" w:rsidR="005E532D" w:rsidRPr="00944665" w:rsidRDefault="005E532D" w:rsidP="00235271">
            <w:pPr>
              <w:rPr>
                <w:rFonts w:eastAsia="Times New Roman"/>
              </w:rPr>
            </w:pPr>
            <w:r w:rsidRPr="00944665">
              <w:t>FS</w:t>
            </w:r>
          </w:p>
        </w:tc>
        <w:tc>
          <w:tcPr>
            <w:tcW w:w="795" w:type="pct"/>
            <w:noWrap/>
            <w:hideMark/>
          </w:tcPr>
          <w:p w14:paraId="7D482D21" w14:textId="5EA19757" w:rsidR="005E532D" w:rsidRPr="00944665" w:rsidRDefault="005E532D" w:rsidP="00235271">
            <w:pPr>
              <w:rPr>
                <w:rFonts w:eastAsia="Times New Roman"/>
              </w:rPr>
            </w:pPr>
            <w:r w:rsidRPr="00944665">
              <w:t>RF</w:t>
            </w:r>
          </w:p>
        </w:tc>
        <w:tc>
          <w:tcPr>
            <w:tcW w:w="447" w:type="pct"/>
            <w:noWrap/>
            <w:hideMark/>
          </w:tcPr>
          <w:p w14:paraId="54F846FE" w14:textId="7837BB85" w:rsidR="005E532D" w:rsidRPr="00944665" w:rsidRDefault="005E532D" w:rsidP="00235271">
            <w:pPr>
              <w:rPr>
                <w:rFonts w:eastAsia="Times New Roman"/>
              </w:rPr>
            </w:pPr>
            <w:r w:rsidRPr="00944665">
              <w:t>No</w:t>
            </w:r>
          </w:p>
        </w:tc>
      </w:tr>
      <w:tr w:rsidR="005E532D" w:rsidRPr="00944665" w14:paraId="472CFC72" w14:textId="77777777" w:rsidTr="00944665">
        <w:trPr>
          <w:trHeight w:val="283"/>
        </w:trPr>
        <w:tc>
          <w:tcPr>
            <w:tcW w:w="896" w:type="pct"/>
            <w:noWrap/>
            <w:vAlign w:val="center"/>
            <w:hideMark/>
          </w:tcPr>
          <w:p w14:paraId="2291F911" w14:textId="77777777" w:rsidR="005E532D" w:rsidRPr="00944665" w:rsidRDefault="005E532D" w:rsidP="00235271">
            <w:r w:rsidRPr="00944665">
              <w:lastRenderedPageBreak/>
              <w:t>R21</w:t>
            </w:r>
          </w:p>
        </w:tc>
        <w:tc>
          <w:tcPr>
            <w:tcW w:w="1361" w:type="pct"/>
            <w:noWrap/>
            <w:vAlign w:val="center"/>
            <w:hideMark/>
          </w:tcPr>
          <w:p w14:paraId="550CD3AC" w14:textId="77777777" w:rsidR="005E532D" w:rsidRPr="00944665" w:rsidRDefault="005E532D" w:rsidP="00235271">
            <w:r w:rsidRPr="00944665">
              <w:t>Dichlorofluoromethane</w:t>
            </w:r>
          </w:p>
        </w:tc>
        <w:tc>
          <w:tcPr>
            <w:tcW w:w="437" w:type="pct"/>
            <w:noWrap/>
            <w:vAlign w:val="center"/>
            <w:hideMark/>
          </w:tcPr>
          <w:p w14:paraId="682146CC" w14:textId="24710D64" w:rsidR="005E532D" w:rsidRPr="00944665" w:rsidRDefault="005E532D" w:rsidP="00235271">
            <w:r w:rsidRPr="00944665">
              <w:t>ECS</w:t>
            </w:r>
          </w:p>
        </w:tc>
        <w:tc>
          <w:tcPr>
            <w:tcW w:w="539" w:type="pct"/>
            <w:noWrap/>
            <w:hideMark/>
          </w:tcPr>
          <w:p w14:paraId="5FA5EDBA" w14:textId="78B20D34" w:rsidR="005E532D" w:rsidRPr="00944665" w:rsidRDefault="005E532D" w:rsidP="00235271">
            <w:r w:rsidRPr="00944665">
              <w:t>UP</w:t>
            </w:r>
          </w:p>
        </w:tc>
        <w:tc>
          <w:tcPr>
            <w:tcW w:w="525" w:type="pct"/>
            <w:noWrap/>
            <w:hideMark/>
          </w:tcPr>
          <w:p w14:paraId="7B9DEECE" w14:textId="61B16E36" w:rsidR="005E532D" w:rsidRPr="00944665" w:rsidRDefault="005E532D" w:rsidP="00235271">
            <w:pPr>
              <w:rPr>
                <w:rFonts w:eastAsia="Times New Roman"/>
                <w:sz w:val="20"/>
                <w:szCs w:val="20"/>
              </w:rPr>
            </w:pPr>
            <w:r w:rsidRPr="00944665">
              <w:t>UP</w:t>
            </w:r>
          </w:p>
        </w:tc>
        <w:tc>
          <w:tcPr>
            <w:tcW w:w="795" w:type="pct"/>
            <w:noWrap/>
            <w:hideMark/>
          </w:tcPr>
          <w:p w14:paraId="74DF46CD" w14:textId="6EDE043A" w:rsidR="005E532D" w:rsidRPr="00944665" w:rsidRDefault="005E532D" w:rsidP="00235271">
            <w:pPr>
              <w:rPr>
                <w:rFonts w:eastAsia="Times New Roman"/>
                <w:sz w:val="20"/>
                <w:szCs w:val="20"/>
              </w:rPr>
            </w:pPr>
            <w:r w:rsidRPr="00944665">
              <w:t>UP</w:t>
            </w:r>
          </w:p>
        </w:tc>
        <w:tc>
          <w:tcPr>
            <w:tcW w:w="447" w:type="pct"/>
            <w:noWrap/>
            <w:hideMark/>
          </w:tcPr>
          <w:p w14:paraId="34AC0AF4" w14:textId="56551383" w:rsidR="005E532D" w:rsidRPr="00944665" w:rsidRDefault="005E532D" w:rsidP="00235271">
            <w:pPr>
              <w:rPr>
                <w:rFonts w:eastAsia="Times New Roman"/>
                <w:sz w:val="20"/>
                <w:szCs w:val="20"/>
              </w:rPr>
            </w:pPr>
            <w:r w:rsidRPr="00944665">
              <w:t>UP</w:t>
            </w:r>
          </w:p>
        </w:tc>
      </w:tr>
      <w:tr w:rsidR="005E532D" w:rsidRPr="00944665" w14:paraId="06867B4C" w14:textId="77777777" w:rsidTr="00944665">
        <w:trPr>
          <w:trHeight w:val="283"/>
        </w:trPr>
        <w:tc>
          <w:tcPr>
            <w:tcW w:w="896" w:type="pct"/>
            <w:noWrap/>
            <w:vAlign w:val="center"/>
            <w:hideMark/>
          </w:tcPr>
          <w:p w14:paraId="23DD7809" w14:textId="77777777" w:rsidR="005E532D" w:rsidRPr="00944665" w:rsidRDefault="005E532D" w:rsidP="00235271">
            <w:r w:rsidRPr="00944665">
              <w:t>R218</w:t>
            </w:r>
          </w:p>
        </w:tc>
        <w:tc>
          <w:tcPr>
            <w:tcW w:w="1361" w:type="pct"/>
            <w:noWrap/>
            <w:vAlign w:val="center"/>
            <w:hideMark/>
          </w:tcPr>
          <w:p w14:paraId="0252A3DA" w14:textId="77777777" w:rsidR="005E532D" w:rsidRPr="00944665" w:rsidRDefault="005E532D" w:rsidP="00235271">
            <w:proofErr w:type="spellStart"/>
            <w:r w:rsidRPr="00944665">
              <w:t>Octafluoropropane</w:t>
            </w:r>
            <w:proofErr w:type="spellEnd"/>
          </w:p>
        </w:tc>
        <w:tc>
          <w:tcPr>
            <w:tcW w:w="437" w:type="pct"/>
            <w:noWrap/>
            <w:vAlign w:val="center"/>
            <w:hideMark/>
          </w:tcPr>
          <w:p w14:paraId="3764869C" w14:textId="5EAEA392" w:rsidR="005E532D" w:rsidRPr="00944665" w:rsidRDefault="005E532D" w:rsidP="00235271">
            <w:r w:rsidRPr="00944665">
              <w:t>ECS</w:t>
            </w:r>
            <w:r w:rsidRPr="00944665">
              <w:fldChar w:fldCharType="begin"/>
            </w:r>
            <w:r w:rsidRPr="00944665">
              <w:instrText xml:space="preserve"> ADDIN ZOTERO_ITEM CSL_CITATION {"citationID":"bmt5lRS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68CF328" w14:textId="401B683F" w:rsidR="005E532D" w:rsidRPr="00944665" w:rsidRDefault="005E532D" w:rsidP="00235271">
            <w:r w:rsidRPr="00944665">
              <w:t>CI</w:t>
            </w:r>
            <w:r w:rsidRPr="00944665">
              <w:fldChar w:fldCharType="begin"/>
            </w:r>
            <w:r w:rsidRPr="00944665">
              <w:instrText xml:space="preserve"> ADDIN ZOTERO_ITEM CSL_CITATION {"citationID":"9sUHp2t1","properties":{"unsorted":false,"formattedCitation":"[2]","plainCitation":"[2]","noteIndex":0},"citationItems":[{"id":3111,"uris":["http://zotero.org/groups/6013551/items/9KTEW4XZ"],"itemData":{"id":3111,"type":"article-journal","abstract":"We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bEDjW2e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858FFE7" w14:textId="5CF54716"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3lAcwczK","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95E0780" w14:textId="65516ECC" w:rsidR="005E532D" w:rsidRPr="00944665" w:rsidRDefault="005E532D" w:rsidP="00235271">
            <w:pPr>
              <w:rPr>
                <w:rFonts w:eastAsia="Times New Roman"/>
              </w:rPr>
            </w:pPr>
            <w:r w:rsidRPr="00944665">
              <w:t>No</w:t>
            </w:r>
          </w:p>
        </w:tc>
        <w:tc>
          <w:tcPr>
            <w:tcW w:w="447" w:type="pct"/>
            <w:noWrap/>
            <w:vAlign w:val="center"/>
            <w:hideMark/>
          </w:tcPr>
          <w:p w14:paraId="07529764" w14:textId="00148817" w:rsidR="005E532D" w:rsidRPr="00944665" w:rsidRDefault="005E532D" w:rsidP="00235271">
            <w:pPr>
              <w:rPr>
                <w:rFonts w:eastAsia="Times New Roman"/>
              </w:rPr>
            </w:pPr>
            <w:r w:rsidRPr="00944665">
              <w:t>No</w:t>
            </w:r>
          </w:p>
        </w:tc>
      </w:tr>
      <w:tr w:rsidR="005E532D" w:rsidRPr="00944665" w14:paraId="25AB360C" w14:textId="77777777" w:rsidTr="00944665">
        <w:trPr>
          <w:trHeight w:val="283"/>
        </w:trPr>
        <w:tc>
          <w:tcPr>
            <w:tcW w:w="896" w:type="pct"/>
            <w:noWrap/>
            <w:vAlign w:val="center"/>
            <w:hideMark/>
          </w:tcPr>
          <w:p w14:paraId="7034CD47" w14:textId="77777777" w:rsidR="005E532D" w:rsidRPr="00944665" w:rsidRDefault="005E532D" w:rsidP="00235271">
            <w:r w:rsidRPr="00944665">
              <w:t>R22</w:t>
            </w:r>
          </w:p>
        </w:tc>
        <w:tc>
          <w:tcPr>
            <w:tcW w:w="1361" w:type="pct"/>
            <w:noWrap/>
            <w:vAlign w:val="center"/>
            <w:hideMark/>
          </w:tcPr>
          <w:p w14:paraId="34B3FF40" w14:textId="77777777" w:rsidR="005E532D" w:rsidRPr="00944665" w:rsidRDefault="005E532D" w:rsidP="00235271">
            <w:r w:rsidRPr="00944665">
              <w:t>Chlorodifluoromethane</w:t>
            </w:r>
          </w:p>
        </w:tc>
        <w:tc>
          <w:tcPr>
            <w:tcW w:w="437" w:type="pct"/>
            <w:noWrap/>
            <w:vAlign w:val="center"/>
            <w:hideMark/>
          </w:tcPr>
          <w:p w14:paraId="785407CC" w14:textId="0E1EDE69" w:rsidR="005E532D" w:rsidRPr="00944665" w:rsidRDefault="005E532D" w:rsidP="00235271">
            <w:r w:rsidRPr="00944665">
              <w:t>ECS</w:t>
            </w:r>
            <w:r w:rsidRPr="00944665">
              <w:fldChar w:fldCharType="begin"/>
            </w:r>
            <w:r w:rsidRPr="00944665">
              <w:instrText xml:space="preserve"> ADDIN ZOTERO_ITEM CSL_CITATION {"citationID":"m182b93r","properties":{"unsorted":false,"formattedCitation":"[42]","plainCitation":"[42]","noteIndex":0},"citationItems":[{"id":3803,"uris":["http://zotero.org/groups/6013551/items/FXT6L769"],"itemData":{"id":3803,"type":"article-journal","abstract":"The extended corresponding states method for calculating the viscosity of pure refrigerants and mixtures is investigated. The accuracy of pure fluid viscosity values is significantly improved by introducing a third shape factor evaluated using available pure fluid viscosity data. A modification to the method of Huber and Ely (Fluid Phase Equilibria, 1992, 80, 45–46) is proposed for estimation of the viscosity of mixtures; this modification eliminates the possibility of discontinuities at the critical point, ensures that the pure component viscosity is provided in the limit of a component mole fraction approaching 1, and improves the overall accuracy of the method. The method has been applied to 12 pure refrigerants including three hydrocarbons and mixtures. The average absolute deviations between the calculated and experimental viscosity values are within 4% for all of the pure fluids and most of the mixtures investigated.\nRésumé\nOn étudie l'amélioration de la méthode des états correspondants pour calculer la viscosité de frigorigènes simples et de mélanges. On améliore significativement la précision des valeurs pour des corps purs en introduisant un troisim̀e facteur évalué au moyen de données disponibles. On propose une modification de la méthode de Huber et Ely (Fluid Phase Equilibria, 1992, 80, 45–46), pour estimer la viscosite de mélanges; cette modification élimine le risque de discontinuitiés au point critique, garantit que la viscosité des composants simples est obtenue pour une fraction moléculaire proche de 1, et améliore la précision globale de la méthode. On applique cette méthode à 12 frigorigènes purs comprenant trois hydrocarbures et à des mélanges. Les déviations absolues moyennes entre valeurs calculécs et expérimentales restent inférieures à 4% pour tous les fluides simples et la plupart des mélanges étudiés.","container-title":"International Journal of Refrigeration","DOI":"10.1016/S0140-7007(96)00073-4","ISSN":"0140-7007","issue":"3","journalAbbreviation":"International Journal of Refrigeration","page":"208-217","source":"ScienceDirect","title":"An improved extended corresponding states method for estimation of viscosity of pure refrigerants and mixtures","volume":"20","author":[{"family":"Klein","given":"S. A"},{"family":"McLinden","given":"M. O"},{"family":"Laesecke","given":"A"}],"issued":{"date-parts":[["1997",5,1]]}}}],"schema":"https://github.com/citation-style-language/schema/raw/master/csl-citation.json"} </w:instrText>
            </w:r>
            <w:r w:rsidRPr="00944665">
              <w:fldChar w:fldCharType="separate"/>
            </w:r>
            <w:r w:rsidRPr="00944665">
              <w:rPr>
                <w:rFonts w:eastAsia="DengXian"/>
              </w:rPr>
              <w:t>[42]</w:t>
            </w:r>
            <w:r w:rsidRPr="00944665">
              <w:fldChar w:fldCharType="end"/>
            </w:r>
          </w:p>
        </w:tc>
        <w:tc>
          <w:tcPr>
            <w:tcW w:w="539" w:type="pct"/>
            <w:noWrap/>
            <w:vAlign w:val="center"/>
            <w:hideMark/>
          </w:tcPr>
          <w:p w14:paraId="4ABC1D3D" w14:textId="2E06229D" w:rsidR="005E532D" w:rsidRPr="00944665" w:rsidRDefault="005E532D" w:rsidP="00235271">
            <w:r w:rsidRPr="00944665">
              <w:t>CI</w:t>
            </w:r>
            <w:r w:rsidRPr="00944665">
              <w:fldChar w:fldCharType="begin"/>
            </w:r>
            <w:r w:rsidRPr="00944665">
              <w:instrText xml:space="preserve"> ADDIN ZOTERO_ITEM CSL_CITATION {"citationID":"OM6ZMoTs","properties":{"unsorted":false,"formattedCitation":"[43]","plainCitation":"[43]","noteIndex":0},"citationItems":[{"id":3806,"uris":["http://zotero.org/groups/6013551/items/35F8VZLB"],"itemData":{"id":3806,"type":"article-journal","abstract":"New measurements of the gas-phase viscosity of 1,1,1,2-tetrafluoroethane (R134a) were carried out within an international round-robin project of IUPAC, which was initiated because of the large discrepancies between the results reported by various authors for the transport properties of R134a. Six isochoric series of high-precision measurements were performed by means of a quartz oscillating-disk viscometer between 297 and 438 K and at densities from 12 to 90 mol m−3. Isothermal values recalculated from the experimental data were evaluated with a first-order expansion for the viscosity, in terms of density, to deduce zero-density and initial-density viscosity coefficients. The accuracy of the zero-density values is estimated to be ±0.2%. A representation based on the new results and on reliable data sets from literature is proposed for the viscosity in the limit of zero density to replace a correlation recommended by Krauss et al. Reduced second viscosity virial coefficients deduced from the experiments are in close agreement with predictions of the Rainwater-Friend theory.","collection-title":"Asian Thermophysical Properties Conference","container-title":"Fluid Phase Equilibria","DOI":"10.1016/S0378-3812(96)03082-8","ISSN":"0378-3812","issue":"1","journalAbbreviation":"Fluid Phase Equilibria","page":"257-266","source":"ScienceDirect","title":"Gas-phase viscosity of the alternative refrigerant R134a at low densities","volume":"125","author":[{"family":"Wilhelm","given":"J."},{"family":"Vogel","given":"E."}],"issued":{"date-parts":[["1996",10,15]]}}}],"schema":"https://github.com/citation-style-language/schema/raw/master/csl-citation.json"} </w:instrText>
            </w:r>
            <w:r w:rsidRPr="00944665">
              <w:fldChar w:fldCharType="separate"/>
            </w:r>
            <w:r w:rsidRPr="00944665">
              <w:rPr>
                <w:rFonts w:eastAsia="DengXian"/>
              </w:rPr>
              <w:t>[43]</w:t>
            </w:r>
            <w:r w:rsidRPr="00944665">
              <w:fldChar w:fldCharType="end"/>
            </w:r>
          </w:p>
        </w:tc>
        <w:tc>
          <w:tcPr>
            <w:tcW w:w="525" w:type="pct"/>
            <w:noWrap/>
            <w:hideMark/>
          </w:tcPr>
          <w:p w14:paraId="2DBA7804" w14:textId="23A9F29D" w:rsidR="005E532D" w:rsidRPr="00944665" w:rsidRDefault="005E532D" w:rsidP="00235271">
            <w:pPr>
              <w:rPr>
                <w:rFonts w:eastAsia="Times New Roman"/>
              </w:rPr>
            </w:pPr>
            <w:r w:rsidRPr="00944665">
              <w:t>FS</w:t>
            </w:r>
          </w:p>
        </w:tc>
        <w:tc>
          <w:tcPr>
            <w:tcW w:w="795" w:type="pct"/>
            <w:noWrap/>
            <w:hideMark/>
          </w:tcPr>
          <w:p w14:paraId="659AF689" w14:textId="49CD445B" w:rsidR="005E532D" w:rsidRPr="00944665" w:rsidRDefault="005E532D" w:rsidP="00235271">
            <w:pPr>
              <w:rPr>
                <w:rFonts w:eastAsia="Times New Roman"/>
              </w:rPr>
            </w:pPr>
            <w:r w:rsidRPr="00944665">
              <w:t>RF</w:t>
            </w:r>
          </w:p>
        </w:tc>
        <w:tc>
          <w:tcPr>
            <w:tcW w:w="447" w:type="pct"/>
            <w:noWrap/>
            <w:hideMark/>
          </w:tcPr>
          <w:p w14:paraId="04F0D1BF" w14:textId="62C4304C" w:rsidR="005E532D" w:rsidRPr="00944665" w:rsidRDefault="005E532D" w:rsidP="00235271">
            <w:pPr>
              <w:rPr>
                <w:rFonts w:eastAsia="Times New Roman"/>
              </w:rPr>
            </w:pPr>
            <w:r w:rsidRPr="00944665">
              <w:t>No</w:t>
            </w:r>
          </w:p>
        </w:tc>
      </w:tr>
      <w:tr w:rsidR="005E532D" w:rsidRPr="00944665" w14:paraId="1BF18EA4" w14:textId="77777777" w:rsidTr="00944665">
        <w:trPr>
          <w:trHeight w:val="283"/>
        </w:trPr>
        <w:tc>
          <w:tcPr>
            <w:tcW w:w="896" w:type="pct"/>
            <w:noWrap/>
            <w:vAlign w:val="center"/>
            <w:hideMark/>
          </w:tcPr>
          <w:p w14:paraId="344543E6" w14:textId="77777777" w:rsidR="005E532D" w:rsidRPr="00944665" w:rsidRDefault="005E532D" w:rsidP="00235271">
            <w:r w:rsidRPr="00944665">
              <w:t>R227ea</w:t>
            </w:r>
          </w:p>
        </w:tc>
        <w:tc>
          <w:tcPr>
            <w:tcW w:w="1361" w:type="pct"/>
            <w:noWrap/>
            <w:vAlign w:val="center"/>
            <w:hideMark/>
          </w:tcPr>
          <w:p w14:paraId="604AAAB7" w14:textId="77777777" w:rsidR="005E532D" w:rsidRPr="00944665" w:rsidRDefault="005E532D" w:rsidP="00235271">
            <w:r w:rsidRPr="00944665">
              <w:t>1,1,1,2,3,3,3-Heptafluoropropane</w:t>
            </w:r>
          </w:p>
        </w:tc>
        <w:tc>
          <w:tcPr>
            <w:tcW w:w="437" w:type="pct"/>
            <w:noWrap/>
            <w:vAlign w:val="center"/>
            <w:hideMark/>
          </w:tcPr>
          <w:p w14:paraId="2B84185B" w14:textId="41AB7E71" w:rsidR="005E532D" w:rsidRPr="00944665" w:rsidRDefault="005E532D" w:rsidP="00235271">
            <w:r w:rsidRPr="00944665">
              <w:t>ECS224</w:t>
            </w:r>
          </w:p>
        </w:tc>
        <w:tc>
          <w:tcPr>
            <w:tcW w:w="539" w:type="pct"/>
            <w:noWrap/>
            <w:hideMark/>
          </w:tcPr>
          <w:p w14:paraId="05A727CA" w14:textId="0C612D4B" w:rsidR="005E532D" w:rsidRPr="00944665" w:rsidRDefault="005E532D" w:rsidP="00235271">
            <w:r w:rsidRPr="00944665">
              <w:t>UP</w:t>
            </w:r>
          </w:p>
        </w:tc>
        <w:tc>
          <w:tcPr>
            <w:tcW w:w="525" w:type="pct"/>
            <w:noWrap/>
            <w:hideMark/>
          </w:tcPr>
          <w:p w14:paraId="78AE23DB" w14:textId="07133FD6" w:rsidR="005E532D" w:rsidRPr="00944665" w:rsidRDefault="005E532D" w:rsidP="00235271">
            <w:pPr>
              <w:rPr>
                <w:rFonts w:eastAsia="Times New Roman"/>
                <w:sz w:val="20"/>
                <w:szCs w:val="20"/>
              </w:rPr>
            </w:pPr>
            <w:r w:rsidRPr="00944665">
              <w:t>UP</w:t>
            </w:r>
          </w:p>
        </w:tc>
        <w:tc>
          <w:tcPr>
            <w:tcW w:w="795" w:type="pct"/>
            <w:noWrap/>
            <w:hideMark/>
          </w:tcPr>
          <w:p w14:paraId="4BA28098" w14:textId="0884A0F4" w:rsidR="005E532D" w:rsidRPr="00944665" w:rsidRDefault="005E532D" w:rsidP="00235271">
            <w:pPr>
              <w:rPr>
                <w:rFonts w:eastAsia="Times New Roman"/>
                <w:sz w:val="20"/>
                <w:szCs w:val="20"/>
              </w:rPr>
            </w:pPr>
            <w:r w:rsidRPr="00944665">
              <w:t>UP</w:t>
            </w:r>
          </w:p>
        </w:tc>
        <w:tc>
          <w:tcPr>
            <w:tcW w:w="447" w:type="pct"/>
            <w:noWrap/>
            <w:hideMark/>
          </w:tcPr>
          <w:p w14:paraId="342C20C2" w14:textId="631F6A8F" w:rsidR="005E532D" w:rsidRPr="00944665" w:rsidRDefault="005E532D" w:rsidP="00235271">
            <w:pPr>
              <w:rPr>
                <w:rFonts w:eastAsia="Times New Roman"/>
                <w:sz w:val="20"/>
                <w:szCs w:val="20"/>
              </w:rPr>
            </w:pPr>
            <w:r w:rsidRPr="00944665">
              <w:t>UP</w:t>
            </w:r>
          </w:p>
        </w:tc>
      </w:tr>
      <w:tr w:rsidR="005E532D" w:rsidRPr="00944665" w14:paraId="6059CF81" w14:textId="77777777" w:rsidTr="00944665">
        <w:trPr>
          <w:trHeight w:val="283"/>
        </w:trPr>
        <w:tc>
          <w:tcPr>
            <w:tcW w:w="896" w:type="pct"/>
            <w:noWrap/>
            <w:vAlign w:val="center"/>
            <w:hideMark/>
          </w:tcPr>
          <w:p w14:paraId="1CF9ED17" w14:textId="77777777" w:rsidR="005E532D" w:rsidRPr="00944665" w:rsidRDefault="005E532D" w:rsidP="00235271">
            <w:r w:rsidRPr="00944665">
              <w:t>R23</w:t>
            </w:r>
          </w:p>
        </w:tc>
        <w:tc>
          <w:tcPr>
            <w:tcW w:w="1361" w:type="pct"/>
            <w:noWrap/>
            <w:vAlign w:val="center"/>
            <w:hideMark/>
          </w:tcPr>
          <w:p w14:paraId="3B095815" w14:textId="77777777" w:rsidR="005E532D" w:rsidRPr="00944665" w:rsidRDefault="005E532D" w:rsidP="00235271">
            <w:proofErr w:type="spellStart"/>
            <w:r w:rsidRPr="00944665">
              <w:t>Trifluoromethane</w:t>
            </w:r>
            <w:proofErr w:type="spellEnd"/>
          </w:p>
        </w:tc>
        <w:tc>
          <w:tcPr>
            <w:tcW w:w="437" w:type="pct"/>
            <w:noWrap/>
            <w:vAlign w:val="center"/>
            <w:hideMark/>
          </w:tcPr>
          <w:p w14:paraId="7084F777" w14:textId="3DEB443E" w:rsidR="005E532D" w:rsidRPr="00944665" w:rsidRDefault="005E532D" w:rsidP="00235271">
            <w:r w:rsidRPr="00944665">
              <w:t>FS</w:t>
            </w:r>
            <w:r w:rsidRPr="00944665">
              <w:fldChar w:fldCharType="begin"/>
            </w:r>
            <w:r w:rsidR="00D20762">
              <w:instrText xml:space="preserve"> ADDIN ZOTERO_ITEM CSL_CITATION {"citationID":"a8gcd2mvrs","properties":{"unsorted":false,"formattedCitation":"[48]","plainCitation":"[48]","noteIndex":0},"citationItems":[{"id":3819,"uris":["http://zotero.org/groups/6013551/items/39F8R4ID"],"itemData":{"id":3819,"type":"report","abstract":"A model for the calculation of the viscosity and thermal conductivity of trifluoromethane (R-23), expressed in terms of temperature and density, is presented. The model is based on Eyring's theory of significant liquid structure. It is applicable to a wide range of thermodynamic conditions including dilute gas, liquid, saturated vapor, saturated liquid, and critical and supercritical regions. The same functional form was used to represent the viscosity and thermal conductivity. The constants for each model were determined by correlating selected experimental data. The model-calculated values for R-23 agree very well with the literature data for viscosity at temperatures from 153 to 570 K and for thermal conductivity at 170 to 433 K at pressures up to 60 MPa. The estimated accuracy of the correlation is {+-} 1% in viscosity and {+-} 2% in thermal conductivity.","language":"English","publisher":"American Society of Heating, Refrigerating and Air-Conditioning Engineers, Inc., Atlanta, GA (US)","source":"www.osti.gov","title":"A generalized model for viscosity and thermal conductivity of trifluoromethane (R-23)","URL":"https://www.osti.gov/biblio/20104832","author":[{"family":"Shan","given":"Z."},{"family":"Penoncello","given":"S. G."},{"family":"Jacobsen","given":"R. T."}],"accessed":{"date-parts":[["2026",3,5]]},"issued":{"date-parts":[["2000",7,1]]}}}],"schema":"https://github.com/citation-style-language/schema/raw/master/csl-citation.json"} </w:instrText>
            </w:r>
            <w:r w:rsidRPr="00944665">
              <w:fldChar w:fldCharType="separate"/>
            </w:r>
            <w:r w:rsidR="00D20762" w:rsidRPr="00D20762">
              <w:rPr>
                <w:rFonts w:ascii="DengXian" w:eastAsia="DengXian" w:hAnsi="DengXian"/>
              </w:rPr>
              <w:t>[48]</w:t>
            </w:r>
            <w:r w:rsidRPr="00944665">
              <w:fldChar w:fldCharType="end"/>
            </w:r>
          </w:p>
        </w:tc>
        <w:tc>
          <w:tcPr>
            <w:tcW w:w="539" w:type="pct"/>
            <w:noWrap/>
            <w:vAlign w:val="center"/>
            <w:hideMark/>
          </w:tcPr>
          <w:p w14:paraId="38168844" w14:textId="072E521C" w:rsidR="005E532D" w:rsidRPr="00944665" w:rsidRDefault="005E532D" w:rsidP="00235271">
            <w:r w:rsidRPr="00944665">
              <w:t>CS</w:t>
            </w:r>
          </w:p>
        </w:tc>
        <w:tc>
          <w:tcPr>
            <w:tcW w:w="525" w:type="pct"/>
            <w:noWrap/>
            <w:vAlign w:val="center"/>
            <w:hideMark/>
          </w:tcPr>
          <w:p w14:paraId="5376723E" w14:textId="764923CF" w:rsidR="005E532D" w:rsidRPr="00944665" w:rsidRDefault="005E532D" w:rsidP="00235271">
            <w:r w:rsidRPr="00944665">
              <w:t>FS</w:t>
            </w:r>
          </w:p>
        </w:tc>
        <w:tc>
          <w:tcPr>
            <w:tcW w:w="795" w:type="pct"/>
            <w:noWrap/>
            <w:vAlign w:val="center"/>
            <w:hideMark/>
          </w:tcPr>
          <w:p w14:paraId="020990B0" w14:textId="7E3B2BD0" w:rsidR="005E532D" w:rsidRPr="00944665" w:rsidRDefault="005E532D" w:rsidP="00235271">
            <w:r w:rsidRPr="00944665">
              <w:t>RF</w:t>
            </w:r>
          </w:p>
        </w:tc>
        <w:tc>
          <w:tcPr>
            <w:tcW w:w="447" w:type="pct"/>
            <w:noWrap/>
            <w:vAlign w:val="center"/>
            <w:hideMark/>
          </w:tcPr>
          <w:p w14:paraId="44007373" w14:textId="69C88791" w:rsidR="005E532D" w:rsidRPr="00944665" w:rsidRDefault="005E532D" w:rsidP="00235271">
            <w:r w:rsidRPr="00944665">
              <w:t>NO</w:t>
            </w:r>
          </w:p>
        </w:tc>
      </w:tr>
      <w:tr w:rsidR="005E532D" w:rsidRPr="00944665" w14:paraId="52537679" w14:textId="77777777" w:rsidTr="00944665">
        <w:trPr>
          <w:trHeight w:val="283"/>
        </w:trPr>
        <w:tc>
          <w:tcPr>
            <w:tcW w:w="896" w:type="pct"/>
            <w:noWrap/>
            <w:vAlign w:val="center"/>
            <w:hideMark/>
          </w:tcPr>
          <w:p w14:paraId="707A78B4" w14:textId="77777777" w:rsidR="005E532D" w:rsidRPr="00944665" w:rsidRDefault="005E532D" w:rsidP="00235271">
            <w:r w:rsidRPr="00944665">
              <w:t>R236ea</w:t>
            </w:r>
          </w:p>
        </w:tc>
        <w:tc>
          <w:tcPr>
            <w:tcW w:w="1361" w:type="pct"/>
            <w:noWrap/>
            <w:vAlign w:val="center"/>
            <w:hideMark/>
          </w:tcPr>
          <w:p w14:paraId="2575805D" w14:textId="77777777" w:rsidR="005E532D" w:rsidRPr="00944665" w:rsidRDefault="005E532D" w:rsidP="00235271">
            <w:r w:rsidRPr="00944665">
              <w:t>1,1,1,2,3,3-Hexafluoropropane</w:t>
            </w:r>
          </w:p>
        </w:tc>
        <w:tc>
          <w:tcPr>
            <w:tcW w:w="437" w:type="pct"/>
            <w:noWrap/>
            <w:hideMark/>
          </w:tcPr>
          <w:p w14:paraId="27CA23B6" w14:textId="5429021B" w:rsidR="005E532D" w:rsidRPr="00944665" w:rsidRDefault="005E532D" w:rsidP="00235271">
            <w:r w:rsidRPr="00944665">
              <w:t>ECS</w:t>
            </w:r>
            <w:r w:rsidRPr="00944665">
              <w:fldChar w:fldCharType="begin"/>
            </w:r>
            <w:r w:rsidRPr="00944665">
              <w:instrText xml:space="preserve"> ADDIN ZOTERO_ITEM CSL_CITATION {"citationID":"JswuZRvq","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10C8D23D" w14:textId="170F404E" w:rsidR="005E532D" w:rsidRPr="00944665" w:rsidRDefault="005E532D" w:rsidP="00235271">
            <w:r w:rsidRPr="00944665">
              <w:t>CI</w:t>
            </w:r>
            <w:r w:rsidRPr="00944665">
              <w:fldChar w:fldCharType="begin"/>
            </w:r>
            <w:r w:rsidRPr="00944665">
              <w:instrText xml:space="preserve"> ADDIN ZOTERO_ITEM CSL_CITATION {"citationID":"HKtQTAc5","properties":{"unsorted":false,"formattedCitation":"[2]","plainCitation":"[2]","noteIndex":0},"citationItems":[{"id":3111,"uris":["http://zotero.org/groups/6013551/items/9KTEW4XZ"],"itemData":{"id":3111,"type":"article-journal","abstract":"We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WqkdBCza","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3362ED4" w14:textId="0CA9194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cBcZGON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0AF2520" w14:textId="17FD7EB9" w:rsidR="005E532D" w:rsidRPr="00944665" w:rsidRDefault="005E532D" w:rsidP="00235271">
            <w:pPr>
              <w:rPr>
                <w:rFonts w:eastAsia="Times New Roman"/>
              </w:rPr>
            </w:pPr>
            <w:r w:rsidRPr="00944665">
              <w:t>No</w:t>
            </w:r>
          </w:p>
        </w:tc>
        <w:tc>
          <w:tcPr>
            <w:tcW w:w="447" w:type="pct"/>
            <w:noWrap/>
            <w:vAlign w:val="center"/>
            <w:hideMark/>
          </w:tcPr>
          <w:p w14:paraId="6A30199C" w14:textId="72F34929" w:rsidR="005E532D" w:rsidRPr="00944665" w:rsidRDefault="005E532D" w:rsidP="00235271">
            <w:pPr>
              <w:rPr>
                <w:rFonts w:eastAsia="Times New Roman"/>
              </w:rPr>
            </w:pPr>
            <w:r w:rsidRPr="00944665">
              <w:t>No</w:t>
            </w:r>
          </w:p>
        </w:tc>
      </w:tr>
      <w:tr w:rsidR="005E532D" w:rsidRPr="00944665" w14:paraId="7DC414AE" w14:textId="77777777" w:rsidTr="00944665">
        <w:trPr>
          <w:trHeight w:val="283"/>
        </w:trPr>
        <w:tc>
          <w:tcPr>
            <w:tcW w:w="896" w:type="pct"/>
            <w:noWrap/>
            <w:vAlign w:val="center"/>
            <w:hideMark/>
          </w:tcPr>
          <w:p w14:paraId="66F4E303" w14:textId="77777777" w:rsidR="005E532D" w:rsidRPr="00944665" w:rsidRDefault="005E532D" w:rsidP="00235271">
            <w:r w:rsidRPr="00944665">
              <w:t>R236fa</w:t>
            </w:r>
          </w:p>
        </w:tc>
        <w:tc>
          <w:tcPr>
            <w:tcW w:w="1361" w:type="pct"/>
            <w:noWrap/>
            <w:vAlign w:val="center"/>
            <w:hideMark/>
          </w:tcPr>
          <w:p w14:paraId="5BB5C8DF" w14:textId="77777777" w:rsidR="005E532D" w:rsidRPr="00944665" w:rsidRDefault="005E532D" w:rsidP="00235271">
            <w:r w:rsidRPr="00944665">
              <w:t>1,1,1,3,3,3-Hexafluoropropane</w:t>
            </w:r>
          </w:p>
        </w:tc>
        <w:tc>
          <w:tcPr>
            <w:tcW w:w="437" w:type="pct"/>
            <w:noWrap/>
            <w:hideMark/>
          </w:tcPr>
          <w:p w14:paraId="67E80A98" w14:textId="1E8484BA" w:rsidR="005E532D" w:rsidRPr="00944665" w:rsidRDefault="005E532D" w:rsidP="00235271">
            <w:r w:rsidRPr="00944665">
              <w:t>ECS</w:t>
            </w:r>
            <w:r w:rsidRPr="00944665">
              <w:fldChar w:fldCharType="begin"/>
            </w:r>
            <w:r w:rsidRPr="00944665">
              <w:instrText xml:space="preserve"> ADDIN ZOTERO_ITEM CSL_CITATION {"citationID":"Hi0zA6iE","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4BEB6586" w14:textId="5289D062" w:rsidR="005E532D" w:rsidRPr="00944665" w:rsidRDefault="005E532D" w:rsidP="00235271">
            <w:r w:rsidRPr="00944665">
              <w:t>CI</w:t>
            </w:r>
            <w:r w:rsidRPr="00944665">
              <w:fldChar w:fldCharType="begin"/>
            </w:r>
            <w:r w:rsidRPr="00944665">
              <w:instrText xml:space="preserve"> ADDIN ZOTERO_ITEM CSL_CITATION {"citationID":"ldQvrWKE","properties":{"unsorted":false,"formattedCitation":"[2]","plainCitation":"[2]","noteIndex":0},"citationItems":[{"id":3111,"uris":["http://zotero.org/groups/6013551/items/9KTEW4XZ"],"itemData":{"id":3111,"type":"article-journal","abstract":"We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VTfUE0s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0A2ACA2" w14:textId="5B59D75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MrrApk5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BC58C5C" w14:textId="0D9DFB75" w:rsidR="005E532D" w:rsidRPr="00944665" w:rsidRDefault="005E532D" w:rsidP="00235271">
            <w:pPr>
              <w:rPr>
                <w:rFonts w:eastAsia="Times New Roman"/>
              </w:rPr>
            </w:pPr>
            <w:r w:rsidRPr="00944665">
              <w:t>No</w:t>
            </w:r>
          </w:p>
        </w:tc>
        <w:tc>
          <w:tcPr>
            <w:tcW w:w="447" w:type="pct"/>
            <w:noWrap/>
            <w:vAlign w:val="center"/>
            <w:hideMark/>
          </w:tcPr>
          <w:p w14:paraId="04A6602B" w14:textId="00C4637E" w:rsidR="005E532D" w:rsidRPr="00944665" w:rsidRDefault="005E532D" w:rsidP="00235271">
            <w:pPr>
              <w:rPr>
                <w:rFonts w:eastAsia="Times New Roman"/>
              </w:rPr>
            </w:pPr>
            <w:r w:rsidRPr="00944665">
              <w:t>No</w:t>
            </w:r>
          </w:p>
        </w:tc>
      </w:tr>
      <w:tr w:rsidR="005E532D" w:rsidRPr="00944665" w14:paraId="6A87017F" w14:textId="77777777" w:rsidTr="00944665">
        <w:trPr>
          <w:trHeight w:val="283"/>
        </w:trPr>
        <w:tc>
          <w:tcPr>
            <w:tcW w:w="896" w:type="pct"/>
            <w:noWrap/>
            <w:vAlign w:val="center"/>
            <w:hideMark/>
          </w:tcPr>
          <w:p w14:paraId="665A46DA" w14:textId="77777777" w:rsidR="005E532D" w:rsidRPr="00944665" w:rsidRDefault="005E532D" w:rsidP="00235271">
            <w:r w:rsidRPr="00944665">
              <w:t>R245ca</w:t>
            </w:r>
          </w:p>
        </w:tc>
        <w:tc>
          <w:tcPr>
            <w:tcW w:w="1361" w:type="pct"/>
            <w:noWrap/>
            <w:vAlign w:val="center"/>
            <w:hideMark/>
          </w:tcPr>
          <w:p w14:paraId="305D0BE9" w14:textId="77777777" w:rsidR="005E532D" w:rsidRPr="00944665" w:rsidRDefault="005E532D" w:rsidP="00235271">
            <w:r w:rsidRPr="00944665">
              <w:t>1,1,2,2,3-Pentafluoropropane</w:t>
            </w:r>
          </w:p>
        </w:tc>
        <w:tc>
          <w:tcPr>
            <w:tcW w:w="437" w:type="pct"/>
            <w:noWrap/>
            <w:hideMark/>
          </w:tcPr>
          <w:p w14:paraId="7C9EC700" w14:textId="5AF18F57" w:rsidR="005E532D" w:rsidRPr="00944665" w:rsidRDefault="005E532D" w:rsidP="00235271">
            <w:r w:rsidRPr="00944665">
              <w:t>ECS</w:t>
            </w:r>
            <w:r w:rsidRPr="00944665">
              <w:fldChar w:fldCharType="begin"/>
            </w:r>
            <w:r w:rsidRPr="00944665">
              <w:instrText xml:space="preserve"> ADDIN ZOTERO_ITEM CSL_CITATION {"citationID":"x8IcnyvD","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24557A3" w14:textId="246979B3" w:rsidR="005E532D" w:rsidRPr="00944665" w:rsidRDefault="005E532D" w:rsidP="00235271">
            <w:r w:rsidRPr="00944665">
              <w:t>CI</w:t>
            </w:r>
            <w:r w:rsidRPr="00944665">
              <w:fldChar w:fldCharType="begin"/>
            </w:r>
            <w:r w:rsidRPr="00944665">
              <w:instrText xml:space="preserve"> ADDIN ZOTERO_ITEM CSL_CITATION {"citationID":"VdyF791u","properties":{"unsorted":false,"formattedCitation":"[2]","plainCitation":"[2]","noteIndex":0},"citationItems":[{"id":3111,"uris":["http://zotero.org/groups/6013551/items/9KTEW4XZ"],"itemData":{"id":3111,"type":"article-journal","abstract":"We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Wa7xR9Qy","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6940062B" w14:textId="669A242C"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0OgKdqS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839867F" w14:textId="6412A6F0" w:rsidR="005E532D" w:rsidRPr="00944665" w:rsidRDefault="005E532D" w:rsidP="00235271">
            <w:pPr>
              <w:rPr>
                <w:rFonts w:eastAsia="Times New Roman"/>
              </w:rPr>
            </w:pPr>
            <w:r w:rsidRPr="00944665">
              <w:t>No</w:t>
            </w:r>
          </w:p>
        </w:tc>
        <w:tc>
          <w:tcPr>
            <w:tcW w:w="447" w:type="pct"/>
            <w:noWrap/>
            <w:vAlign w:val="center"/>
            <w:hideMark/>
          </w:tcPr>
          <w:p w14:paraId="31E99F0A" w14:textId="3A9B3475" w:rsidR="005E532D" w:rsidRPr="00944665" w:rsidRDefault="005E532D" w:rsidP="00235271">
            <w:pPr>
              <w:rPr>
                <w:rFonts w:eastAsia="Times New Roman"/>
              </w:rPr>
            </w:pPr>
            <w:r w:rsidRPr="00944665">
              <w:t>No</w:t>
            </w:r>
          </w:p>
        </w:tc>
      </w:tr>
      <w:tr w:rsidR="005E532D" w:rsidRPr="00944665" w14:paraId="3AC9AD53" w14:textId="77777777" w:rsidTr="00944665">
        <w:trPr>
          <w:trHeight w:val="283"/>
        </w:trPr>
        <w:tc>
          <w:tcPr>
            <w:tcW w:w="896" w:type="pct"/>
            <w:noWrap/>
            <w:vAlign w:val="center"/>
            <w:hideMark/>
          </w:tcPr>
          <w:p w14:paraId="58514E2F" w14:textId="77777777" w:rsidR="005E532D" w:rsidRPr="00944665" w:rsidRDefault="005E532D" w:rsidP="00235271">
            <w:r w:rsidRPr="00944665">
              <w:t>R245fa</w:t>
            </w:r>
          </w:p>
        </w:tc>
        <w:tc>
          <w:tcPr>
            <w:tcW w:w="1361" w:type="pct"/>
            <w:noWrap/>
            <w:vAlign w:val="center"/>
            <w:hideMark/>
          </w:tcPr>
          <w:p w14:paraId="4231543D" w14:textId="77777777" w:rsidR="005E532D" w:rsidRPr="00944665" w:rsidRDefault="005E532D" w:rsidP="00235271">
            <w:r w:rsidRPr="00944665">
              <w:t>1,1,1,3,3-Pentafluoropropane</w:t>
            </w:r>
          </w:p>
        </w:tc>
        <w:tc>
          <w:tcPr>
            <w:tcW w:w="437" w:type="pct"/>
            <w:noWrap/>
            <w:vAlign w:val="center"/>
            <w:hideMark/>
          </w:tcPr>
          <w:p w14:paraId="797988F7" w14:textId="21244E5D" w:rsidR="005E532D" w:rsidRPr="00944665" w:rsidRDefault="005E532D" w:rsidP="00235271">
            <w:r w:rsidRPr="00944665">
              <w:t>FS</w:t>
            </w:r>
            <w:r w:rsidRPr="00944665">
              <w:fldChar w:fldCharType="begin"/>
            </w:r>
            <w:r w:rsidR="00D20762">
              <w:instrText xml:space="preserve"> ADDIN ZOTERO_ITEM CSL_CITATION {"citationID":"aodltr8mp","properties":{"unsorted":false,"formattedCitation":"[49]","plainCitation":"[49]","noteIndex":0},"citationItems":[{"id":3821,"uris":["http://zotero.org/groups/6013551/items/MEL6CRHU"],"itemData":{"id":3821,"type":"article-journal","abstract":"New experimental data on the thermal conductivity of 1,1,1,3,3-pentafluoropropane (R245fa) are reported that cover a wide range of liquid conditions. These new experimental data were made with a transient hot-wire apparatus and cover the liquid phase over a temperature range of 173–344 K and a pressure range of 0.1–71 MPa. The experimental data reported here have an expanded uncertainty (0.95 level of confidence) of less than 1%. The measurements are used with selected literature data to develop correlations for the thermal conductivity. On the basis of this expanded uncertainty and comparisons with experimental data, the thermal conductivity correlation for R245fa is estimated to have a relative expanded uncertainty (0.95 level of confidence) of about 2% at a 95% confidence level for the liquid phase at pressures to 70 MPa and 2% for the vapor phase. In addition, we surveyed literature data and developed a correlation for the viscosity of R245fa. The estimated relative expanded uncertainty (0.95 level of confidence) of this correlation is 3% for the liquid phase at pressures to 40 MPa and 2% for the vapor phase.","container-title":"Journal of Chemical &amp; Engineering Data","DOI":"10.1021/acs.jced.6b00350","ISSN":"0021-9568","issue":"9","journalAbbreviation":"J. Chem. Eng. Data","page":"3286-3294","publisher":"American Chemical Society","source":"ACS Publications","title":"Measurements of the Thermal Conductivity of 1,1,1,3,3-Pentafluoropropane (R245fa) and Correlations for the Viscosity and Thermal Conductivity Surfaces","volume":"61","author":[{"family":"Perkins","given":"Richard A."},{"family":"Huber","given":"Marcia L."},{"family":"Assael","given":"Marc J."}],"issued":{"date-parts":[["2016",9,8]]}}}],"schema":"https://github.com/citation-style-language/schema/raw/master/csl-citation.json"} </w:instrText>
            </w:r>
            <w:r w:rsidRPr="00944665">
              <w:fldChar w:fldCharType="separate"/>
            </w:r>
            <w:r w:rsidR="00D20762" w:rsidRPr="00D20762">
              <w:rPr>
                <w:rFonts w:ascii="DengXian" w:eastAsia="DengXian" w:hAnsi="DengXian"/>
              </w:rPr>
              <w:t>[49]</w:t>
            </w:r>
            <w:r w:rsidRPr="00944665">
              <w:fldChar w:fldCharType="end"/>
            </w:r>
          </w:p>
        </w:tc>
        <w:tc>
          <w:tcPr>
            <w:tcW w:w="539" w:type="pct"/>
            <w:noWrap/>
            <w:vAlign w:val="center"/>
            <w:hideMark/>
          </w:tcPr>
          <w:p w14:paraId="46885FA5" w14:textId="0ED95106" w:rsidR="005E532D" w:rsidRPr="00944665" w:rsidRDefault="005E532D" w:rsidP="00235271">
            <w:r w:rsidRPr="00944665">
              <w:t>CS</w:t>
            </w:r>
          </w:p>
        </w:tc>
        <w:tc>
          <w:tcPr>
            <w:tcW w:w="525" w:type="pct"/>
            <w:noWrap/>
            <w:vAlign w:val="center"/>
            <w:hideMark/>
          </w:tcPr>
          <w:p w14:paraId="78CA16C7" w14:textId="501A6E06" w:rsidR="005E532D" w:rsidRPr="00944665" w:rsidRDefault="005E532D" w:rsidP="00235271">
            <w:r w:rsidRPr="00944665">
              <w:t>FS</w:t>
            </w:r>
          </w:p>
        </w:tc>
        <w:tc>
          <w:tcPr>
            <w:tcW w:w="795" w:type="pct"/>
            <w:noWrap/>
            <w:vAlign w:val="center"/>
            <w:hideMark/>
          </w:tcPr>
          <w:p w14:paraId="7BD8C853" w14:textId="0AE91B32" w:rsidR="005E532D" w:rsidRPr="00944665" w:rsidRDefault="005E532D" w:rsidP="00235271">
            <w:pPr>
              <w:rPr>
                <w:rFonts w:eastAsia="Times New Roman"/>
              </w:rPr>
            </w:pPr>
            <w:r w:rsidRPr="00944665">
              <w:t>RF</w:t>
            </w:r>
            <w:r w:rsidRPr="00944665">
              <w:fldChar w:fldCharType="begin"/>
            </w:r>
            <w:r w:rsidRPr="00944665">
              <w:instrText xml:space="preserve"> ADDIN ZOTERO_ITEM CSL_CITATION {"citationID":"qoCjninn","properties":{"unsorted":false,"formattedCitation":"[7]","plainCitation":"[7]","noteIndex":0},"citationItems":[{"id":3674,"uris":["http://zotero.org/groups/6013551/items/6J3L9ZI7"],"itemData":{"id":3674,"type":"article-journal","abstract":"A new representation of the viscosity of propane includes a zero-density correlation and an initial-density dependence correlation based on the kinetic theory of dilute gases and on the Rainwater–Friend theory. The higher density contributions of the residual viscosity in the representation are formed by a combination of double polynomials in density and reciprocal temperature, and a free-volume term with a temperature-dependent close-packed density. The full surface correlation is based on a set of primary experimental data selected as a result of a critical assessment of the available information from 37 original viscosity studies. The review refers to 96 citations altogether. The validity of the representation extends from the triple point to 600 K and 100 MPa in accordance with the modified Benedict–Webb–Rubin equation of state. The uncertainty of the representation varies from ±0.4% for the viscosity of the dilute gas phase between room temperature and 600 K, to about ±2.5% for the range 100–475 K up to about 30 MPa, and to about ±4% for points outside this range. Tables of the viscosity according to the representative equations at selected temperatures and pressures and along the saturation line provide easy reference as well as the validation of computer codes.","container-title":"Journal of Physical and Chemical Reference Data","DOI":"10.1063/1.556025","ISSN":"0047-2689, 1529-7845","issue":"5","journalAbbreviation":"J. Phys. Chem. Ref. Data","language":"en","page":"947-970","source":"DOI.org (Crossref)","title":"Reference Correlation of the Viscosity of Propane","volume":"27","author":[{"family":"Vogel","given":"E."},{"family":"Küchenmeister","given":"C."},{"family":"Bich","given":"E."},{"family":"Laesecke","given":"A."}],"issued":{"date-parts":[["1998",9,1]]}}}],"schema":"https://github.com/citation-style-language/schema/raw/master/csl-citation.json"} </w:instrText>
            </w:r>
            <w:r w:rsidRPr="00944665">
              <w:fldChar w:fldCharType="separate"/>
            </w:r>
            <w:r w:rsidRPr="00944665">
              <w:rPr>
                <w:rFonts w:eastAsia="DengXian"/>
              </w:rPr>
              <w:t>[7]</w:t>
            </w:r>
            <w:r w:rsidRPr="00944665">
              <w:fldChar w:fldCharType="end"/>
            </w:r>
          </w:p>
        </w:tc>
        <w:tc>
          <w:tcPr>
            <w:tcW w:w="447" w:type="pct"/>
            <w:noWrap/>
            <w:vAlign w:val="center"/>
            <w:hideMark/>
          </w:tcPr>
          <w:p w14:paraId="468A180E" w14:textId="76F527C8" w:rsidR="005E532D" w:rsidRPr="00944665" w:rsidRDefault="005E532D" w:rsidP="00235271">
            <w:r w:rsidRPr="00944665">
              <w:t>NO</w:t>
            </w:r>
          </w:p>
        </w:tc>
      </w:tr>
      <w:tr w:rsidR="005E532D" w:rsidRPr="00944665" w14:paraId="3D654535" w14:textId="77777777" w:rsidTr="00944665">
        <w:trPr>
          <w:trHeight w:val="283"/>
        </w:trPr>
        <w:tc>
          <w:tcPr>
            <w:tcW w:w="896" w:type="pct"/>
            <w:noWrap/>
            <w:vAlign w:val="center"/>
            <w:hideMark/>
          </w:tcPr>
          <w:p w14:paraId="660B13A1" w14:textId="77777777" w:rsidR="005E532D" w:rsidRPr="00944665" w:rsidRDefault="005E532D" w:rsidP="00235271">
            <w:r w:rsidRPr="00944665">
              <w:t>R32</w:t>
            </w:r>
          </w:p>
        </w:tc>
        <w:tc>
          <w:tcPr>
            <w:tcW w:w="1361" w:type="pct"/>
            <w:noWrap/>
            <w:vAlign w:val="center"/>
            <w:hideMark/>
          </w:tcPr>
          <w:p w14:paraId="51FCF675" w14:textId="77777777" w:rsidR="005E532D" w:rsidRPr="00944665" w:rsidRDefault="005E532D" w:rsidP="00235271">
            <w:r w:rsidRPr="00944665">
              <w:t>Difluoromethane</w:t>
            </w:r>
          </w:p>
        </w:tc>
        <w:tc>
          <w:tcPr>
            <w:tcW w:w="437" w:type="pct"/>
            <w:noWrap/>
            <w:vAlign w:val="center"/>
            <w:hideMark/>
          </w:tcPr>
          <w:p w14:paraId="7087C0B7" w14:textId="31324820" w:rsidR="005E532D" w:rsidRPr="00944665" w:rsidRDefault="005E532D" w:rsidP="00235271">
            <w:r w:rsidRPr="00944665">
              <w:t>ECS</w:t>
            </w:r>
          </w:p>
        </w:tc>
        <w:tc>
          <w:tcPr>
            <w:tcW w:w="539" w:type="pct"/>
            <w:noWrap/>
            <w:hideMark/>
          </w:tcPr>
          <w:p w14:paraId="22F920FF" w14:textId="563109B7" w:rsidR="005E532D" w:rsidRPr="00944665" w:rsidRDefault="005E532D" w:rsidP="00235271">
            <w:r w:rsidRPr="00944665">
              <w:t>UP</w:t>
            </w:r>
          </w:p>
        </w:tc>
        <w:tc>
          <w:tcPr>
            <w:tcW w:w="525" w:type="pct"/>
            <w:noWrap/>
            <w:hideMark/>
          </w:tcPr>
          <w:p w14:paraId="4A739B7F" w14:textId="324E9A28" w:rsidR="005E532D" w:rsidRPr="00944665" w:rsidRDefault="005E532D" w:rsidP="00235271">
            <w:pPr>
              <w:rPr>
                <w:rFonts w:eastAsia="Times New Roman"/>
                <w:sz w:val="20"/>
                <w:szCs w:val="20"/>
              </w:rPr>
            </w:pPr>
            <w:r w:rsidRPr="00944665">
              <w:t>UP</w:t>
            </w:r>
          </w:p>
        </w:tc>
        <w:tc>
          <w:tcPr>
            <w:tcW w:w="795" w:type="pct"/>
            <w:noWrap/>
            <w:hideMark/>
          </w:tcPr>
          <w:p w14:paraId="50212E34" w14:textId="0C7CC0DC" w:rsidR="005E532D" w:rsidRPr="00944665" w:rsidRDefault="005E532D" w:rsidP="00235271">
            <w:pPr>
              <w:rPr>
                <w:rFonts w:eastAsia="Times New Roman"/>
                <w:sz w:val="20"/>
                <w:szCs w:val="20"/>
              </w:rPr>
            </w:pPr>
            <w:r w:rsidRPr="00944665">
              <w:t>UP</w:t>
            </w:r>
          </w:p>
        </w:tc>
        <w:tc>
          <w:tcPr>
            <w:tcW w:w="447" w:type="pct"/>
            <w:noWrap/>
            <w:hideMark/>
          </w:tcPr>
          <w:p w14:paraId="23F65D47" w14:textId="28FF609C" w:rsidR="005E532D" w:rsidRPr="00944665" w:rsidRDefault="005E532D" w:rsidP="00235271">
            <w:pPr>
              <w:rPr>
                <w:rFonts w:eastAsia="Times New Roman"/>
                <w:sz w:val="20"/>
                <w:szCs w:val="20"/>
              </w:rPr>
            </w:pPr>
            <w:r w:rsidRPr="00944665">
              <w:t>UP</w:t>
            </w:r>
          </w:p>
        </w:tc>
      </w:tr>
      <w:tr w:rsidR="005E532D" w:rsidRPr="00944665" w14:paraId="732F2F54" w14:textId="77777777" w:rsidTr="00944665">
        <w:trPr>
          <w:trHeight w:val="283"/>
        </w:trPr>
        <w:tc>
          <w:tcPr>
            <w:tcW w:w="896" w:type="pct"/>
            <w:noWrap/>
            <w:vAlign w:val="center"/>
            <w:hideMark/>
          </w:tcPr>
          <w:p w14:paraId="711CE8FA" w14:textId="77777777" w:rsidR="005E532D" w:rsidRPr="00944665" w:rsidRDefault="005E532D" w:rsidP="00235271">
            <w:r w:rsidRPr="00944665">
              <w:t>R365mfc</w:t>
            </w:r>
          </w:p>
        </w:tc>
        <w:tc>
          <w:tcPr>
            <w:tcW w:w="1361" w:type="pct"/>
            <w:noWrap/>
            <w:vAlign w:val="center"/>
            <w:hideMark/>
          </w:tcPr>
          <w:p w14:paraId="7D22C025" w14:textId="77777777" w:rsidR="005E532D" w:rsidRPr="00944665" w:rsidRDefault="005E532D" w:rsidP="00235271">
            <w:r w:rsidRPr="00944665">
              <w:t>1,1,1,3,3-Pentafluorobutane</w:t>
            </w:r>
          </w:p>
        </w:tc>
        <w:tc>
          <w:tcPr>
            <w:tcW w:w="437" w:type="pct"/>
            <w:noWrap/>
            <w:hideMark/>
          </w:tcPr>
          <w:p w14:paraId="39323910" w14:textId="1EDE4A41" w:rsidR="005E532D" w:rsidRPr="00944665" w:rsidRDefault="005E532D" w:rsidP="00235271">
            <w:r w:rsidRPr="00944665">
              <w:t>ECS</w:t>
            </w:r>
            <w:r w:rsidRPr="00944665">
              <w:fldChar w:fldCharType="begin"/>
            </w:r>
            <w:r w:rsidRPr="00944665">
              <w:instrText xml:space="preserve"> ADDIN ZOTERO_ITEM CSL_CITATION {"citationID":"mTNua2a4","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56C3EAC3" w14:textId="236D3372" w:rsidR="005E532D" w:rsidRPr="00944665" w:rsidRDefault="005E532D" w:rsidP="00235271">
            <w:r w:rsidRPr="00944665">
              <w:t>CI</w:t>
            </w:r>
            <w:r w:rsidRPr="00944665">
              <w:fldChar w:fldCharType="begin"/>
            </w:r>
            <w:r w:rsidRPr="00944665">
              <w:instrText xml:space="preserve"> ADDIN ZOTERO_ITEM CSL_CITATION {"citationID":"wYm6dSEQ","properties":{"unsorted":false,"formattedCitation":"[2]","plainCitation":"[2]","noteIndex":0},"citationItems":[{"id":3111,"uris":["http://zotero.org/groups/6013551/items/9KTEW4XZ"],"itemData":{"id":3111,"type":"article-journal","abstract":"We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0rHHVePx","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5120D69" w14:textId="23D501DD"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4gI1dRH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099556E" w14:textId="4E652CE9" w:rsidR="005E532D" w:rsidRPr="00944665" w:rsidRDefault="005E532D" w:rsidP="00235271">
            <w:pPr>
              <w:rPr>
                <w:rFonts w:eastAsia="Times New Roman"/>
              </w:rPr>
            </w:pPr>
            <w:r w:rsidRPr="00944665">
              <w:t>No</w:t>
            </w:r>
          </w:p>
        </w:tc>
        <w:tc>
          <w:tcPr>
            <w:tcW w:w="447" w:type="pct"/>
            <w:noWrap/>
            <w:vAlign w:val="center"/>
            <w:hideMark/>
          </w:tcPr>
          <w:p w14:paraId="656F2018" w14:textId="1A78D338" w:rsidR="005E532D" w:rsidRPr="00944665" w:rsidRDefault="005E532D" w:rsidP="00235271">
            <w:pPr>
              <w:rPr>
                <w:rFonts w:eastAsia="Times New Roman"/>
              </w:rPr>
            </w:pPr>
            <w:r w:rsidRPr="00944665">
              <w:t>No</w:t>
            </w:r>
          </w:p>
        </w:tc>
      </w:tr>
      <w:tr w:rsidR="005E532D" w:rsidRPr="00944665" w14:paraId="24ED8E04" w14:textId="77777777" w:rsidTr="00944665">
        <w:trPr>
          <w:trHeight w:val="283"/>
        </w:trPr>
        <w:tc>
          <w:tcPr>
            <w:tcW w:w="896" w:type="pct"/>
            <w:noWrap/>
            <w:vAlign w:val="center"/>
            <w:hideMark/>
          </w:tcPr>
          <w:p w14:paraId="743797F5" w14:textId="77777777" w:rsidR="005E532D" w:rsidRPr="00944665" w:rsidRDefault="005E532D" w:rsidP="00235271">
            <w:r w:rsidRPr="00944665">
              <w:t>R40</w:t>
            </w:r>
          </w:p>
        </w:tc>
        <w:tc>
          <w:tcPr>
            <w:tcW w:w="1361" w:type="pct"/>
            <w:noWrap/>
            <w:vAlign w:val="center"/>
            <w:hideMark/>
          </w:tcPr>
          <w:p w14:paraId="13CD8852" w14:textId="77777777" w:rsidR="005E532D" w:rsidRPr="00944665" w:rsidRDefault="005E532D" w:rsidP="00235271">
            <w:proofErr w:type="spellStart"/>
            <w:r w:rsidRPr="00944665">
              <w:t>Methylchloride</w:t>
            </w:r>
            <w:proofErr w:type="spellEnd"/>
          </w:p>
        </w:tc>
        <w:tc>
          <w:tcPr>
            <w:tcW w:w="437" w:type="pct"/>
            <w:noWrap/>
            <w:hideMark/>
          </w:tcPr>
          <w:p w14:paraId="4EF35E12" w14:textId="6A3DC7BD" w:rsidR="005E532D" w:rsidRPr="00944665" w:rsidRDefault="005E532D" w:rsidP="00235271">
            <w:r w:rsidRPr="00944665">
              <w:t>ECS</w:t>
            </w:r>
            <w:r w:rsidRPr="00944665">
              <w:fldChar w:fldCharType="begin"/>
            </w:r>
            <w:r w:rsidRPr="00944665">
              <w:instrText xml:space="preserve"> ADDIN ZOTERO_ITEM CSL_CITATION {"citationID":"dQ69N6qL","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696CBFCA" w14:textId="6FFE0272" w:rsidR="005E532D" w:rsidRPr="00944665" w:rsidRDefault="005E532D" w:rsidP="00235271">
            <w:r w:rsidRPr="00944665">
              <w:t>CI</w:t>
            </w:r>
            <w:r w:rsidRPr="00944665">
              <w:fldChar w:fldCharType="begin"/>
            </w:r>
            <w:r w:rsidRPr="00944665">
              <w:instrText xml:space="preserve"> ADDIN ZOTERO_ITEM CSL_CITATION {"citationID":"FxmMJxya","properties":{"unsorted":false,"formattedCitation":"[2]","plainCitation":"[2]","noteIndex":0},"citationItems":[{"id":3111,"uris":["http://zotero.org/groups/6013551/items/9KTEW4XZ"],"itemData":{"id":3111,"type":"article-journal","abstract":"We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d9AKCpJT","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C068DC4" w14:textId="7482807F"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VB3ZjmKZ","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72794276" w14:textId="3D7A8A9B" w:rsidR="005E532D" w:rsidRPr="00944665" w:rsidRDefault="005E532D" w:rsidP="00235271">
            <w:pPr>
              <w:rPr>
                <w:rFonts w:eastAsia="Times New Roman"/>
              </w:rPr>
            </w:pPr>
            <w:r w:rsidRPr="00944665">
              <w:t>No</w:t>
            </w:r>
          </w:p>
        </w:tc>
        <w:tc>
          <w:tcPr>
            <w:tcW w:w="447" w:type="pct"/>
            <w:noWrap/>
            <w:vAlign w:val="center"/>
            <w:hideMark/>
          </w:tcPr>
          <w:p w14:paraId="30F793CB" w14:textId="212425E4" w:rsidR="005E532D" w:rsidRPr="00944665" w:rsidRDefault="005E532D" w:rsidP="00235271">
            <w:pPr>
              <w:rPr>
                <w:rFonts w:eastAsia="Times New Roman"/>
              </w:rPr>
            </w:pPr>
            <w:r w:rsidRPr="00944665">
              <w:t>No</w:t>
            </w:r>
          </w:p>
        </w:tc>
      </w:tr>
      <w:tr w:rsidR="005E532D" w:rsidRPr="00944665" w14:paraId="073AA140" w14:textId="77777777" w:rsidTr="00944665">
        <w:trPr>
          <w:trHeight w:val="283"/>
        </w:trPr>
        <w:tc>
          <w:tcPr>
            <w:tcW w:w="896" w:type="pct"/>
            <w:noWrap/>
            <w:vAlign w:val="center"/>
            <w:hideMark/>
          </w:tcPr>
          <w:p w14:paraId="486DFCEE" w14:textId="77777777" w:rsidR="005E532D" w:rsidRPr="00944665" w:rsidRDefault="005E532D" w:rsidP="00235271">
            <w:r w:rsidRPr="00944665">
              <w:t>R41</w:t>
            </w:r>
          </w:p>
        </w:tc>
        <w:tc>
          <w:tcPr>
            <w:tcW w:w="1361" w:type="pct"/>
            <w:noWrap/>
            <w:vAlign w:val="center"/>
            <w:hideMark/>
          </w:tcPr>
          <w:p w14:paraId="3E8D0942" w14:textId="77777777" w:rsidR="005E532D" w:rsidRPr="00944665" w:rsidRDefault="005E532D" w:rsidP="00235271">
            <w:proofErr w:type="spellStart"/>
            <w:r w:rsidRPr="00944665">
              <w:t>Fluoromethane</w:t>
            </w:r>
            <w:proofErr w:type="spellEnd"/>
          </w:p>
        </w:tc>
        <w:tc>
          <w:tcPr>
            <w:tcW w:w="437" w:type="pct"/>
            <w:noWrap/>
            <w:vAlign w:val="center"/>
            <w:hideMark/>
          </w:tcPr>
          <w:p w14:paraId="43A8F7CD" w14:textId="0CE39FE5" w:rsidR="005E532D" w:rsidRPr="00944665" w:rsidRDefault="005E532D" w:rsidP="00235271">
            <w:r w:rsidRPr="00944665">
              <w:t>ECS</w:t>
            </w:r>
            <w:r w:rsidRPr="00944665">
              <w:fldChar w:fldCharType="begin"/>
            </w:r>
            <w:r w:rsidRPr="00944665">
              <w:instrText xml:space="preserve"> ADDIN ZOTERO_ITEM CSL_CITATION {"citationID":"Gpu1qAnl","properties":{"unsorted":false,"formattedCitation":"[42]","plainCitation":"[42]","noteIndex":0},"citationItems":[{"id":3803,"uris":["http://zotero.org/groups/6013551/items/FXT6L769"],"itemData":{"id":3803,"type":"article-journal","abstract":"The extended corresponding states method for calculating the viscosity of pure refrigerants and mixtures is investigated. The accuracy of pure fluid viscosity values is significantly improved by introducing a third shape factor evaluated using available pure fluid viscosity data. A modification to the method of Huber and Ely (Fluid Phase Equilibria, 1992, 80, 45–46) is proposed for estimation of the viscosity of mixtures; this modification eliminates the possibility of discontinuities at the critical point, ensures that the pure component viscosity is provided in the limit of a component mole fraction approaching 1, and improves the overall accuracy of the method. The method has been applied to 12 pure refrigerants including three hydrocarbons and mixtures. The average absolute deviations between the calculated and experimental viscosity values are within 4% for all of the pure fluids and most of the mixtures investigated.\nRésumé\nOn étudie l'amélioration de la méthode des états correspondants pour calculer la viscosité de frigorigènes simples et de mélanges. On améliore significativement la précision des valeurs pour des corps purs en introduisant un troisim̀e facteur évalué au moyen de données disponibles. On propose une modification de la méthode de Huber et Ely (Fluid Phase Equilibria, 1992, 80, 45–46), pour estimer la viscosite de mélanges; cette modification élimine le risque de discontinuitiés au point critique, garantit que la viscosité des composants simples est obtenue pour une fraction moléculaire proche de 1, et améliore la précision globale de la méthode. On applique cette méthode à 12 frigorigènes purs comprenant trois hydrocarbures et à des mélanges. Les déviations absolues moyennes entre valeurs calculécs et expérimentales restent inférieures à 4% pour tous les fluides simples et la plupart des mélanges étudiés.","container-title":"International Journal of Refrigeration","DOI":"10.1016/S0140-7007(96)00073-4","ISSN":"0140-7007","issue":"3","journalAbbreviation":"International Journal of Refrigeration","page":"208-217","source":"ScienceDirect","title":"An improved extended corresponding states method for estimation of viscosity of pure refrigerants and mixtures","volume":"20","author":[{"family":"Klein","given":"S. A"},{"family":"McLinden","given":"M. O"},{"family":"Laesecke","given":"A"}],"issued":{"date-parts":[["1997",5,1]]}}}],"schema":"https://github.com/citation-style-language/schema/raw/master/csl-citation.json"} </w:instrText>
            </w:r>
            <w:r w:rsidRPr="00944665">
              <w:fldChar w:fldCharType="separate"/>
            </w:r>
            <w:r w:rsidRPr="00944665">
              <w:rPr>
                <w:rFonts w:eastAsia="DengXian"/>
              </w:rPr>
              <w:t>[42]</w:t>
            </w:r>
            <w:r w:rsidRPr="00944665">
              <w:fldChar w:fldCharType="end"/>
            </w:r>
          </w:p>
        </w:tc>
        <w:tc>
          <w:tcPr>
            <w:tcW w:w="539" w:type="pct"/>
            <w:noWrap/>
            <w:vAlign w:val="center"/>
            <w:hideMark/>
          </w:tcPr>
          <w:p w14:paraId="4437509C" w14:textId="2F0E895D" w:rsidR="005E532D" w:rsidRPr="00944665" w:rsidRDefault="005E532D" w:rsidP="00235271">
            <w:r w:rsidRPr="00944665">
              <w:t>CI</w:t>
            </w:r>
            <w:r w:rsidRPr="00944665">
              <w:fldChar w:fldCharType="begin"/>
            </w:r>
            <w:r w:rsidRPr="00944665">
              <w:instrText xml:space="preserve"> ADDIN ZOTERO_ITEM CSL_CITATION {"citationID":"usLQ1vDM","properties":{"unsorted":false,"formattedCitation":"[43]","plainCitation":"[43]","noteIndex":0},"citationItems":[{"id":3806,"uris":["http://zotero.org/groups/6013551/items/35F8VZLB"],"itemData":{"id":3806,"type":"article-journal","abstract":"New measurements of the gas-phase viscosity of 1,1,1,2-tetrafluoroethane (R134a) were carried out within an international round-robin project of IUPAC, which was initiated because of the large discrepancies between the results reported by various authors for the transport properties of R134a. Six isochoric series of high-precision measurements were performed by means of a quartz oscillating-disk viscometer between 297 and 438 K and at densities from 12 to 90 mol m−3. Isothermal values recalculated from the experimental data were evaluated with a first-order expansion for the viscosity, in terms of density, to deduce zero-density and initial-density viscosity coefficients. The accuracy of the zero-density values is estimated to be ±0.2%. A representation based on the new results and on reliable data sets from literature is proposed for the viscosity in the limit of zero density to replace a correlation recommended by Krauss et al. Reduced second viscosity virial coefficients deduced from the experiments are in close agreement with predictions of the Rainwater-Friend theory.","collection-title":"Asian Thermophysical Properties Conference","container-title":"Fluid Phase Equilibria","DOI":"10.1016/S0378-3812(96)03082-8","ISSN":"0378-3812","issue":"1","journalAbbreviation":"Fluid Phase Equilibria","page":"257-266","source":"ScienceDirect","title":"Gas-phase viscosity of the alternative refrigerant R134a at low densities","volume":"125","author":[{"family":"Wilhelm","given":"J."},{"family":"Vogel","given":"E."}],"issued":{"date-parts":[["1996",10,15]]}}}],"schema":"https://github.com/citation-style-language/schema/raw/master/csl-citation.json"} </w:instrText>
            </w:r>
            <w:r w:rsidRPr="00944665">
              <w:fldChar w:fldCharType="separate"/>
            </w:r>
            <w:r w:rsidRPr="00944665">
              <w:rPr>
                <w:rFonts w:eastAsia="DengXian"/>
              </w:rPr>
              <w:t>[43]</w:t>
            </w:r>
            <w:r w:rsidRPr="00944665">
              <w:fldChar w:fldCharType="end"/>
            </w:r>
          </w:p>
        </w:tc>
        <w:tc>
          <w:tcPr>
            <w:tcW w:w="525" w:type="pct"/>
            <w:noWrap/>
            <w:hideMark/>
          </w:tcPr>
          <w:p w14:paraId="191C420C" w14:textId="5C434FF4" w:rsidR="005E532D" w:rsidRPr="00944665" w:rsidRDefault="005E532D" w:rsidP="00235271">
            <w:pPr>
              <w:rPr>
                <w:rFonts w:eastAsia="Times New Roman"/>
              </w:rPr>
            </w:pPr>
            <w:r w:rsidRPr="00944665">
              <w:t>FS</w:t>
            </w:r>
          </w:p>
        </w:tc>
        <w:tc>
          <w:tcPr>
            <w:tcW w:w="795" w:type="pct"/>
            <w:noWrap/>
            <w:hideMark/>
          </w:tcPr>
          <w:p w14:paraId="6C1E83E0" w14:textId="1D5F3948" w:rsidR="005E532D" w:rsidRPr="00944665" w:rsidRDefault="005E532D" w:rsidP="00235271">
            <w:pPr>
              <w:rPr>
                <w:rFonts w:eastAsia="Times New Roman"/>
              </w:rPr>
            </w:pPr>
            <w:r w:rsidRPr="00944665">
              <w:t>RF</w:t>
            </w:r>
          </w:p>
        </w:tc>
        <w:tc>
          <w:tcPr>
            <w:tcW w:w="447" w:type="pct"/>
            <w:noWrap/>
            <w:hideMark/>
          </w:tcPr>
          <w:p w14:paraId="69B60715" w14:textId="69253960" w:rsidR="005E532D" w:rsidRPr="00944665" w:rsidRDefault="005E532D" w:rsidP="00235271">
            <w:pPr>
              <w:rPr>
                <w:rFonts w:eastAsia="Times New Roman"/>
              </w:rPr>
            </w:pPr>
            <w:r w:rsidRPr="00944665">
              <w:t>No</w:t>
            </w:r>
          </w:p>
        </w:tc>
      </w:tr>
      <w:tr w:rsidR="005E532D" w:rsidRPr="00944665" w14:paraId="41203F57" w14:textId="77777777" w:rsidTr="00944665">
        <w:trPr>
          <w:trHeight w:val="283"/>
        </w:trPr>
        <w:tc>
          <w:tcPr>
            <w:tcW w:w="896" w:type="pct"/>
            <w:noWrap/>
            <w:vAlign w:val="center"/>
            <w:hideMark/>
          </w:tcPr>
          <w:p w14:paraId="6F48C7F3" w14:textId="77777777" w:rsidR="005E532D" w:rsidRPr="00944665" w:rsidRDefault="005E532D" w:rsidP="00235271">
            <w:r w:rsidRPr="00944665">
              <w:t>RC318</w:t>
            </w:r>
          </w:p>
        </w:tc>
        <w:tc>
          <w:tcPr>
            <w:tcW w:w="1361" w:type="pct"/>
            <w:noWrap/>
            <w:vAlign w:val="center"/>
            <w:hideMark/>
          </w:tcPr>
          <w:p w14:paraId="562B9BDA" w14:textId="77777777" w:rsidR="005E532D" w:rsidRPr="00944665" w:rsidRDefault="005E532D" w:rsidP="00235271">
            <w:r w:rsidRPr="00944665">
              <w:t>Octafluorocyclobutane</w:t>
            </w:r>
          </w:p>
        </w:tc>
        <w:tc>
          <w:tcPr>
            <w:tcW w:w="437" w:type="pct"/>
            <w:noWrap/>
            <w:hideMark/>
          </w:tcPr>
          <w:p w14:paraId="6206EDA8" w14:textId="46F7ACAC" w:rsidR="005E532D" w:rsidRPr="00944665" w:rsidRDefault="005E532D" w:rsidP="00235271">
            <w:r w:rsidRPr="00944665">
              <w:t>ECS</w:t>
            </w:r>
            <w:r w:rsidRPr="00944665">
              <w:fldChar w:fldCharType="begin"/>
            </w:r>
            <w:r w:rsidRPr="00944665">
              <w:instrText xml:space="preserve"> ADDIN ZOTERO_ITEM CSL_CITATION {"citationID":"ayvXxMfI","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ED842B6" w14:textId="6B076908" w:rsidR="005E532D" w:rsidRPr="00944665" w:rsidRDefault="005E532D" w:rsidP="00235271">
            <w:r w:rsidRPr="00944665">
              <w:t>CI</w:t>
            </w:r>
            <w:r w:rsidRPr="00944665">
              <w:fldChar w:fldCharType="begin"/>
            </w:r>
            <w:r w:rsidRPr="00944665">
              <w:instrText xml:space="preserve"> ADDIN ZOTERO_ITEM CSL_CITATION {"citationID":"kLPp4BdA","properties":{"unsorted":false,"formattedCitation":"[2]","plainCitation":"[2]","noteIndex":0},"citationItems":[{"id":3111,"uris":["http://zotero.org/groups/6013551/items/9KTEW4XZ"],"itemData":{"id":3111,"type":"article-journal","abstract":"We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c9UJhvH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0984238D" w14:textId="232F4B1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i05m0qTS","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2D548D20" w14:textId="0CDA5E7B" w:rsidR="005E532D" w:rsidRPr="00944665" w:rsidRDefault="005E532D" w:rsidP="00235271">
            <w:pPr>
              <w:rPr>
                <w:rFonts w:eastAsia="Times New Roman"/>
              </w:rPr>
            </w:pPr>
            <w:r w:rsidRPr="00944665">
              <w:t>No</w:t>
            </w:r>
          </w:p>
        </w:tc>
        <w:tc>
          <w:tcPr>
            <w:tcW w:w="447" w:type="pct"/>
            <w:noWrap/>
            <w:vAlign w:val="center"/>
            <w:hideMark/>
          </w:tcPr>
          <w:p w14:paraId="1FB6C13F" w14:textId="30673E58" w:rsidR="005E532D" w:rsidRPr="00944665" w:rsidRDefault="005E532D" w:rsidP="00235271">
            <w:pPr>
              <w:rPr>
                <w:rFonts w:eastAsia="Times New Roman"/>
              </w:rPr>
            </w:pPr>
            <w:r w:rsidRPr="00944665">
              <w:t>No</w:t>
            </w:r>
          </w:p>
        </w:tc>
      </w:tr>
      <w:tr w:rsidR="005E532D" w:rsidRPr="00944665" w14:paraId="05031B60" w14:textId="77777777" w:rsidTr="00944665">
        <w:trPr>
          <w:trHeight w:val="283"/>
        </w:trPr>
        <w:tc>
          <w:tcPr>
            <w:tcW w:w="896" w:type="pct"/>
            <w:noWrap/>
            <w:vAlign w:val="center"/>
            <w:hideMark/>
          </w:tcPr>
          <w:p w14:paraId="0D2AC1F4" w14:textId="77777777" w:rsidR="005E532D" w:rsidRPr="00944665" w:rsidRDefault="005E532D" w:rsidP="00235271">
            <w:r w:rsidRPr="00944665">
              <w:t>RE143a</w:t>
            </w:r>
          </w:p>
        </w:tc>
        <w:tc>
          <w:tcPr>
            <w:tcW w:w="1361" w:type="pct"/>
            <w:noWrap/>
            <w:vAlign w:val="center"/>
            <w:hideMark/>
          </w:tcPr>
          <w:p w14:paraId="3C5F5CD9" w14:textId="77777777" w:rsidR="005E532D" w:rsidRPr="00944665" w:rsidRDefault="005E532D" w:rsidP="00235271">
            <w:proofErr w:type="spellStart"/>
            <w:r w:rsidRPr="00944665">
              <w:t>Methyltrifluoromethylether</w:t>
            </w:r>
            <w:proofErr w:type="spellEnd"/>
          </w:p>
        </w:tc>
        <w:tc>
          <w:tcPr>
            <w:tcW w:w="437" w:type="pct"/>
            <w:noWrap/>
            <w:hideMark/>
          </w:tcPr>
          <w:p w14:paraId="3179B4F1" w14:textId="5C8F6F30" w:rsidR="005E532D" w:rsidRPr="00944665" w:rsidRDefault="005E532D" w:rsidP="00235271">
            <w:r w:rsidRPr="00944665">
              <w:t>ECS</w:t>
            </w:r>
            <w:r w:rsidRPr="00944665">
              <w:fldChar w:fldCharType="begin"/>
            </w:r>
            <w:r w:rsidRPr="00944665">
              <w:instrText xml:space="preserve"> ADDIN ZOTERO_ITEM CSL_CITATION {"citationID":"87m3ms0k","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251F5FAA" w14:textId="2B666C2F" w:rsidR="005E532D" w:rsidRPr="00944665" w:rsidRDefault="005E532D" w:rsidP="00235271">
            <w:r w:rsidRPr="00944665">
              <w:t>CI</w:t>
            </w:r>
            <w:r w:rsidRPr="00944665">
              <w:fldChar w:fldCharType="begin"/>
            </w:r>
            <w:r w:rsidRPr="00944665">
              <w:instrText xml:space="preserve"> ADDIN ZOTERO_ITEM CSL_CITATION {"citationID":"XEK3QFVg","properties":{"unsorted":false,"formattedCitation":"[2]","plainCitation":"[2]","noteIndex":0},"citationItems":[{"id":3111,"uris":["http://zotero.org/groups/6013551/items/9KTEW4XZ"],"itemData":{"id":3111,"type":"article-journal","abstract":"We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4LaU0Os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FA5B5A1" w14:textId="4CDF1D5B"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1aJNZSt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335B628" w14:textId="199EE683" w:rsidR="005E532D" w:rsidRPr="00944665" w:rsidRDefault="005E532D" w:rsidP="00235271">
            <w:pPr>
              <w:rPr>
                <w:rFonts w:eastAsia="Times New Roman"/>
              </w:rPr>
            </w:pPr>
            <w:r w:rsidRPr="00944665">
              <w:t>No</w:t>
            </w:r>
          </w:p>
        </w:tc>
        <w:tc>
          <w:tcPr>
            <w:tcW w:w="447" w:type="pct"/>
            <w:noWrap/>
            <w:vAlign w:val="center"/>
            <w:hideMark/>
          </w:tcPr>
          <w:p w14:paraId="4E9A001C" w14:textId="7FFDFA24" w:rsidR="005E532D" w:rsidRPr="00944665" w:rsidRDefault="005E532D" w:rsidP="00235271">
            <w:pPr>
              <w:rPr>
                <w:rFonts w:eastAsia="Times New Roman"/>
              </w:rPr>
            </w:pPr>
            <w:r w:rsidRPr="00944665">
              <w:t>No</w:t>
            </w:r>
          </w:p>
        </w:tc>
      </w:tr>
      <w:tr w:rsidR="005E532D" w:rsidRPr="00944665" w14:paraId="3386DEDE" w14:textId="77777777" w:rsidTr="00944665">
        <w:trPr>
          <w:trHeight w:val="283"/>
        </w:trPr>
        <w:tc>
          <w:tcPr>
            <w:tcW w:w="896" w:type="pct"/>
            <w:noWrap/>
            <w:vAlign w:val="center"/>
            <w:hideMark/>
          </w:tcPr>
          <w:p w14:paraId="633DE640" w14:textId="77777777" w:rsidR="005E532D" w:rsidRPr="00944665" w:rsidRDefault="005E532D" w:rsidP="00235271">
            <w:r w:rsidRPr="00944665">
              <w:t>RE245cb2</w:t>
            </w:r>
          </w:p>
        </w:tc>
        <w:tc>
          <w:tcPr>
            <w:tcW w:w="1361" w:type="pct"/>
            <w:noWrap/>
            <w:vAlign w:val="center"/>
            <w:hideMark/>
          </w:tcPr>
          <w:p w14:paraId="58B6FDD0" w14:textId="77777777" w:rsidR="005E532D" w:rsidRPr="00944665" w:rsidRDefault="005E532D" w:rsidP="00235271">
            <w:proofErr w:type="spellStart"/>
            <w:r w:rsidRPr="00944665">
              <w:t>Methylpentafluoroethylether</w:t>
            </w:r>
            <w:proofErr w:type="spellEnd"/>
          </w:p>
        </w:tc>
        <w:tc>
          <w:tcPr>
            <w:tcW w:w="437" w:type="pct"/>
            <w:noWrap/>
            <w:hideMark/>
          </w:tcPr>
          <w:p w14:paraId="7F340939" w14:textId="2AB9C493" w:rsidR="005E532D" w:rsidRPr="00944665" w:rsidRDefault="005E532D" w:rsidP="00235271">
            <w:r w:rsidRPr="00944665">
              <w:t>ECS</w:t>
            </w:r>
            <w:r w:rsidRPr="00944665">
              <w:fldChar w:fldCharType="begin"/>
            </w:r>
            <w:r w:rsidRPr="00944665">
              <w:instrText xml:space="preserve"> ADDIN ZOTERO_ITEM CSL_CITATION {"citationID":"UlthQqp0","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A52C8CB" w14:textId="63DD0246" w:rsidR="005E532D" w:rsidRPr="00944665" w:rsidRDefault="005E532D" w:rsidP="00235271">
            <w:r w:rsidRPr="00944665">
              <w:t>CI</w:t>
            </w:r>
            <w:r w:rsidRPr="00944665">
              <w:fldChar w:fldCharType="begin"/>
            </w:r>
            <w:r w:rsidRPr="00944665">
              <w:instrText xml:space="preserve"> ADDIN ZOTERO_ITEM CSL_CITATION {"citationID":"h9JhF0cv","properties":{"unsorted":false,"formattedCitation":"[2]","plainCitation":"[2]","noteIndex":0},"citationItems":[{"id":3111,"uris":["http://zotero.org/groups/6013551/items/9KTEW4XZ"],"itemData":{"id":3111,"type":"article-journal","abstract":"We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x1q6hvd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24EDDB9B" w14:textId="18DB8C79"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SpTzqMTH","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540E8434" w14:textId="6A23E427" w:rsidR="005E532D" w:rsidRPr="00944665" w:rsidRDefault="005E532D" w:rsidP="00235271">
            <w:pPr>
              <w:rPr>
                <w:rFonts w:eastAsia="Times New Roman"/>
              </w:rPr>
            </w:pPr>
            <w:r w:rsidRPr="00944665">
              <w:t>No</w:t>
            </w:r>
          </w:p>
        </w:tc>
        <w:tc>
          <w:tcPr>
            <w:tcW w:w="447" w:type="pct"/>
            <w:noWrap/>
            <w:vAlign w:val="center"/>
            <w:hideMark/>
          </w:tcPr>
          <w:p w14:paraId="4BF28FE3" w14:textId="7DF4A83F" w:rsidR="005E532D" w:rsidRPr="00944665" w:rsidRDefault="005E532D" w:rsidP="00235271">
            <w:pPr>
              <w:rPr>
                <w:rFonts w:eastAsia="Times New Roman"/>
              </w:rPr>
            </w:pPr>
            <w:r w:rsidRPr="00944665">
              <w:t>No</w:t>
            </w:r>
          </w:p>
        </w:tc>
      </w:tr>
      <w:tr w:rsidR="005E532D" w:rsidRPr="00944665" w14:paraId="0CDB8742" w14:textId="77777777" w:rsidTr="00944665">
        <w:trPr>
          <w:trHeight w:val="283"/>
        </w:trPr>
        <w:tc>
          <w:tcPr>
            <w:tcW w:w="896" w:type="pct"/>
            <w:noWrap/>
            <w:vAlign w:val="center"/>
            <w:hideMark/>
          </w:tcPr>
          <w:p w14:paraId="5820B799" w14:textId="77777777" w:rsidR="005E532D" w:rsidRPr="00944665" w:rsidRDefault="005E532D" w:rsidP="00235271">
            <w:r w:rsidRPr="00944665">
              <w:t>RE245fa2</w:t>
            </w:r>
          </w:p>
        </w:tc>
        <w:tc>
          <w:tcPr>
            <w:tcW w:w="1361" w:type="pct"/>
            <w:noWrap/>
            <w:vAlign w:val="center"/>
            <w:hideMark/>
          </w:tcPr>
          <w:p w14:paraId="7A305753" w14:textId="77777777" w:rsidR="005E532D" w:rsidRPr="00944665" w:rsidRDefault="005E532D" w:rsidP="00235271">
            <w:r w:rsidRPr="00944665">
              <w:t>2,2,2-Trifluoroethyl-difluoromethyl-ether</w:t>
            </w:r>
          </w:p>
        </w:tc>
        <w:tc>
          <w:tcPr>
            <w:tcW w:w="437" w:type="pct"/>
            <w:noWrap/>
            <w:hideMark/>
          </w:tcPr>
          <w:p w14:paraId="2B92F6D3" w14:textId="7A87DF1F" w:rsidR="005E532D" w:rsidRPr="00944665" w:rsidRDefault="005E532D" w:rsidP="00235271">
            <w:r w:rsidRPr="00944665">
              <w:t>ECS</w:t>
            </w:r>
            <w:r w:rsidRPr="00944665">
              <w:fldChar w:fldCharType="begin"/>
            </w:r>
            <w:r w:rsidRPr="00944665">
              <w:instrText xml:space="preserve"> ADDIN ZOTERO_ITEM CSL_CITATION {"citationID":"sEN1jwL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4013D73E" w14:textId="5A69DF44" w:rsidR="005E532D" w:rsidRPr="00944665" w:rsidRDefault="005E532D" w:rsidP="00235271">
            <w:r w:rsidRPr="00944665">
              <w:t>CI</w:t>
            </w:r>
            <w:r w:rsidRPr="00944665">
              <w:fldChar w:fldCharType="begin"/>
            </w:r>
            <w:r w:rsidRPr="00944665">
              <w:instrText xml:space="preserve"> ADDIN ZOTERO_ITEM CSL_CITATION {"citationID":"VDKJHr0g","properties":{"unsorted":false,"formattedCitation":"[2]","plainCitation":"[2]","noteIndex":0},"citationItems":[{"id":3111,"uris":["http://zotero.org/groups/6013551/items/9KTEW4XZ"],"itemData":{"id":3111,"type":"article-journal","abstract":"We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Pg3D6JDK","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54353027" w14:textId="149B16E5"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olPNQ4Y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17851EB7" w14:textId="4389762D" w:rsidR="005E532D" w:rsidRPr="00944665" w:rsidRDefault="005E532D" w:rsidP="00235271">
            <w:pPr>
              <w:rPr>
                <w:rFonts w:eastAsia="Times New Roman"/>
              </w:rPr>
            </w:pPr>
            <w:r w:rsidRPr="00944665">
              <w:t>No</w:t>
            </w:r>
          </w:p>
        </w:tc>
        <w:tc>
          <w:tcPr>
            <w:tcW w:w="447" w:type="pct"/>
            <w:noWrap/>
            <w:vAlign w:val="center"/>
            <w:hideMark/>
          </w:tcPr>
          <w:p w14:paraId="68F7FE16" w14:textId="0B8765DB" w:rsidR="005E532D" w:rsidRPr="00944665" w:rsidRDefault="005E532D" w:rsidP="00235271">
            <w:pPr>
              <w:rPr>
                <w:rFonts w:eastAsia="Times New Roman"/>
              </w:rPr>
            </w:pPr>
            <w:r w:rsidRPr="00944665">
              <w:t>No</w:t>
            </w:r>
          </w:p>
        </w:tc>
      </w:tr>
      <w:tr w:rsidR="005E532D" w:rsidRPr="00944665" w14:paraId="43E2D789" w14:textId="77777777" w:rsidTr="00944665">
        <w:trPr>
          <w:trHeight w:val="283"/>
        </w:trPr>
        <w:tc>
          <w:tcPr>
            <w:tcW w:w="896" w:type="pct"/>
            <w:noWrap/>
            <w:vAlign w:val="center"/>
            <w:hideMark/>
          </w:tcPr>
          <w:p w14:paraId="5CE0ACB7" w14:textId="77777777" w:rsidR="005E532D" w:rsidRPr="00944665" w:rsidRDefault="005E532D" w:rsidP="00235271">
            <w:r w:rsidRPr="00944665">
              <w:t>RE347</w:t>
            </w:r>
            <w:proofErr w:type="gramStart"/>
            <w:r w:rsidRPr="00944665">
              <w:t>mcc(</w:t>
            </w:r>
            <w:proofErr w:type="gramEnd"/>
            <w:r w:rsidRPr="00944665">
              <w:t>HFE-</w:t>
            </w:r>
          </w:p>
        </w:tc>
        <w:tc>
          <w:tcPr>
            <w:tcW w:w="1361" w:type="pct"/>
            <w:noWrap/>
            <w:vAlign w:val="center"/>
            <w:hideMark/>
          </w:tcPr>
          <w:p w14:paraId="324EDC19" w14:textId="77777777" w:rsidR="005E532D" w:rsidRPr="00944665" w:rsidRDefault="005E532D" w:rsidP="00235271">
            <w:r w:rsidRPr="00944665">
              <w:t>1,1,1,2,2,3,3-Heptafluoro-3-</w:t>
            </w:r>
          </w:p>
        </w:tc>
        <w:tc>
          <w:tcPr>
            <w:tcW w:w="437" w:type="pct"/>
            <w:noWrap/>
            <w:hideMark/>
          </w:tcPr>
          <w:p w14:paraId="165E68FA" w14:textId="3D5C940A" w:rsidR="005E532D" w:rsidRPr="00944665" w:rsidRDefault="005E532D" w:rsidP="00235271">
            <w:r w:rsidRPr="00944665">
              <w:t>ECS</w:t>
            </w:r>
            <w:r w:rsidRPr="00944665">
              <w:fldChar w:fldCharType="begin"/>
            </w:r>
            <w:r w:rsidRPr="00944665">
              <w:instrText xml:space="preserve"> ADDIN ZOTERO_ITEM CSL_CITATION {"citationID":"tDBMKRSc","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EEDF3A5" w14:textId="43800BD4" w:rsidR="005E532D" w:rsidRPr="00944665" w:rsidRDefault="005E532D" w:rsidP="00235271">
            <w:r w:rsidRPr="00944665">
              <w:t>CI</w:t>
            </w:r>
            <w:r w:rsidRPr="00944665">
              <w:fldChar w:fldCharType="begin"/>
            </w:r>
            <w:r w:rsidRPr="00944665">
              <w:instrText xml:space="preserve"> ADDIN ZOTERO_ITEM CSL_CITATION {"citationID":"PUpU0CZZ","properties":{"unsorted":false,"formattedCitation":"[2]","plainCitation":"[2]","noteIndex":0},"citationItems":[{"id":3111,"uris":["http://zotero.org/groups/6013551/items/9KTEW4XZ"],"itemData":{"id":3111,"type":"article-journal","abstract":"We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lZfOpX9w","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9A8DCF4" w14:textId="4D9536A8"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8FFBTpCu","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6E315893" w14:textId="3EBBBE56" w:rsidR="005E532D" w:rsidRPr="00944665" w:rsidRDefault="005E532D" w:rsidP="00235271">
            <w:pPr>
              <w:rPr>
                <w:rFonts w:eastAsia="Times New Roman"/>
              </w:rPr>
            </w:pPr>
            <w:r w:rsidRPr="00944665">
              <w:t>No</w:t>
            </w:r>
          </w:p>
        </w:tc>
        <w:tc>
          <w:tcPr>
            <w:tcW w:w="447" w:type="pct"/>
            <w:noWrap/>
            <w:vAlign w:val="center"/>
            <w:hideMark/>
          </w:tcPr>
          <w:p w14:paraId="761FFABB" w14:textId="4381B572" w:rsidR="005E532D" w:rsidRPr="00944665" w:rsidRDefault="005E532D" w:rsidP="00235271">
            <w:pPr>
              <w:rPr>
                <w:rFonts w:eastAsia="Times New Roman"/>
              </w:rPr>
            </w:pPr>
            <w:r w:rsidRPr="00944665">
              <w:t>No</w:t>
            </w:r>
          </w:p>
        </w:tc>
      </w:tr>
      <w:tr w:rsidR="005E532D" w:rsidRPr="00944665" w14:paraId="75114915" w14:textId="77777777" w:rsidTr="00944665">
        <w:trPr>
          <w:trHeight w:val="283"/>
        </w:trPr>
        <w:tc>
          <w:tcPr>
            <w:tcW w:w="896" w:type="pct"/>
            <w:noWrap/>
            <w:vAlign w:val="center"/>
            <w:hideMark/>
          </w:tcPr>
          <w:p w14:paraId="7073897E" w14:textId="77777777" w:rsidR="005E532D" w:rsidRPr="00944665" w:rsidRDefault="005E532D" w:rsidP="00235271">
            <w:proofErr w:type="spellStart"/>
            <w:r w:rsidRPr="00944665">
              <w:t>Sulfurdioxide</w:t>
            </w:r>
            <w:proofErr w:type="spellEnd"/>
          </w:p>
        </w:tc>
        <w:tc>
          <w:tcPr>
            <w:tcW w:w="1361" w:type="pct"/>
            <w:noWrap/>
            <w:vAlign w:val="center"/>
            <w:hideMark/>
          </w:tcPr>
          <w:p w14:paraId="1B6EA81A" w14:textId="77777777" w:rsidR="005E532D" w:rsidRPr="00944665" w:rsidRDefault="005E532D" w:rsidP="00235271">
            <w:proofErr w:type="spellStart"/>
            <w:r w:rsidRPr="00944665">
              <w:t>Sulfurdioxide</w:t>
            </w:r>
            <w:proofErr w:type="spellEnd"/>
          </w:p>
        </w:tc>
        <w:tc>
          <w:tcPr>
            <w:tcW w:w="437" w:type="pct"/>
            <w:noWrap/>
            <w:hideMark/>
          </w:tcPr>
          <w:p w14:paraId="7F33B4B3" w14:textId="6C323389" w:rsidR="005E532D" w:rsidRPr="00944665" w:rsidRDefault="005E532D" w:rsidP="00235271">
            <w:r w:rsidRPr="00944665">
              <w:t>ECS</w:t>
            </w:r>
            <w:r w:rsidRPr="00944665">
              <w:fldChar w:fldCharType="begin"/>
            </w:r>
            <w:r w:rsidRPr="00944665">
              <w:instrText xml:space="preserve"> ADDIN ZOTERO_ITEM CSL_CITATION {"citationID":"7ZxAseiL","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7DA82D43" w14:textId="64430466" w:rsidR="005E532D" w:rsidRPr="00944665" w:rsidRDefault="005E532D" w:rsidP="00235271">
            <w:r w:rsidRPr="00944665">
              <w:t>CI</w:t>
            </w:r>
            <w:r w:rsidRPr="00944665">
              <w:fldChar w:fldCharType="begin"/>
            </w:r>
            <w:r w:rsidRPr="00944665">
              <w:instrText xml:space="preserve"> ADDIN ZOTERO_ITEM CSL_CITATION {"citationID":"REI8ZUEA","properties":{"unsorted":false,"formattedCitation":"[2]","plainCitation":"[2]","noteIndex":0},"citationItems":[{"id":3111,"uris":["http://zotero.org/groups/6013551/items/9KTEW4XZ"],"itemData":{"id":3111,"type":"article-journal","abstract":"We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NFVAsGQ0","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37DD5575" w14:textId="1CF28976"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rP230NqD","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124358E" w14:textId="762C6E1B" w:rsidR="005E532D" w:rsidRPr="00944665" w:rsidRDefault="005E532D" w:rsidP="00235271">
            <w:pPr>
              <w:rPr>
                <w:rFonts w:eastAsia="Times New Roman"/>
              </w:rPr>
            </w:pPr>
            <w:r w:rsidRPr="00944665">
              <w:t>No</w:t>
            </w:r>
          </w:p>
        </w:tc>
        <w:tc>
          <w:tcPr>
            <w:tcW w:w="447" w:type="pct"/>
            <w:noWrap/>
            <w:vAlign w:val="center"/>
            <w:hideMark/>
          </w:tcPr>
          <w:p w14:paraId="25277070" w14:textId="2188E8B0" w:rsidR="005E532D" w:rsidRPr="00944665" w:rsidRDefault="005E532D" w:rsidP="00235271">
            <w:pPr>
              <w:rPr>
                <w:rFonts w:eastAsia="Times New Roman"/>
              </w:rPr>
            </w:pPr>
            <w:r w:rsidRPr="00944665">
              <w:t>No</w:t>
            </w:r>
          </w:p>
        </w:tc>
      </w:tr>
      <w:tr w:rsidR="005E532D" w:rsidRPr="00944665" w14:paraId="4509278A" w14:textId="77777777" w:rsidTr="00944665">
        <w:trPr>
          <w:trHeight w:val="283"/>
        </w:trPr>
        <w:tc>
          <w:tcPr>
            <w:tcW w:w="896" w:type="pct"/>
            <w:noWrap/>
            <w:vAlign w:val="center"/>
            <w:hideMark/>
          </w:tcPr>
          <w:p w14:paraId="332DA703" w14:textId="77777777" w:rsidR="005E532D" w:rsidRPr="00944665" w:rsidRDefault="005E532D" w:rsidP="00235271">
            <w:proofErr w:type="spellStart"/>
            <w:r w:rsidRPr="00944665">
              <w:t>Sulfurhexafluoride</w:t>
            </w:r>
            <w:proofErr w:type="spellEnd"/>
          </w:p>
        </w:tc>
        <w:tc>
          <w:tcPr>
            <w:tcW w:w="1361" w:type="pct"/>
            <w:noWrap/>
            <w:vAlign w:val="center"/>
            <w:hideMark/>
          </w:tcPr>
          <w:p w14:paraId="796CE5A5" w14:textId="77777777" w:rsidR="005E532D" w:rsidRPr="00944665" w:rsidRDefault="005E532D" w:rsidP="00235271">
            <w:proofErr w:type="spellStart"/>
            <w:r w:rsidRPr="00944665">
              <w:t>Sulfurhexafluoride</w:t>
            </w:r>
            <w:proofErr w:type="spellEnd"/>
          </w:p>
        </w:tc>
        <w:tc>
          <w:tcPr>
            <w:tcW w:w="437" w:type="pct"/>
            <w:noWrap/>
            <w:vAlign w:val="center"/>
            <w:hideMark/>
          </w:tcPr>
          <w:p w14:paraId="61B2D6B0" w14:textId="5171C0E6" w:rsidR="005E532D" w:rsidRPr="00944665" w:rsidRDefault="005E532D" w:rsidP="00235271">
            <w:r w:rsidRPr="00944665">
              <w:t>FT</w:t>
            </w:r>
            <w:r w:rsidRPr="00944665">
              <w:fldChar w:fldCharType="begin"/>
            </w:r>
            <w:r w:rsidR="00D20762">
              <w:instrText xml:space="preserve"> ADDIN ZOTERO_ITEM CSL_CITATION {"citationID":"a2faa4m0mal","properties":{"unsorted":false,"formattedCitation":"[50]","plainCitation":"[50]","noteIndex":0},"citationItems":[{"id":3823,"uris":["http://zotero.org/groups/6013551/items/7DXIX73H"],"itemData":{"id":3823,"type":"article-journal","abstract":"A wide-ranging correlation for the viscosity surface of sulfur hexafluoride (SF6) has been developed that incorporates generalized friction theory (GFT). The approach requires, as the core thermodynamic model, a reference-quality equation of state (EoS). Here the EoS of Guder and Wagner has been selected for that purpose. All available experimental data, to the extent of our knowledge, were considered in the development of the model. The correlation performs best in the low-pressure (less than 0.33 MPa) region from 300 K to 700 K where the estimated uncertainty (considered to be combined expanded uncertainty with a coverage factor of two) is 0.3%. In the region from 300 K to 425 K for pressures less than 20 MPa, the estimated uncertainty is less than 1%. Where there were data available for validation at temperatures from 230 K to 575 K for pressures up to 50 MPa, the estimated uncertainty is 2%. The correlation extrapolates in a physically reasonable manner and may be used at pressures to 100 MPa and temperatures from the triple point to 1000 K.","container-title":"Journal of Physical and Chemical Reference Data","DOI":"10.1063/1.3702441","ISSN":"0047-2689","issue":"2","journalAbbreviation":"J. Phys. Chem. Ref. Data","page":"023102-023102-11","source":"Silverchair","title":"Correlation for the Viscosity of Sulfur Hexafluoride (SF6) from the Triple Point to 1000 K and Pressures to 50 MPa","volume":"41","author":[{"family":"Quiñones-Cisneros","given":"Sergio E."},{"family":"Huber","given":"Marcia L."},{"family":"Deiters","given":"Ulrich K."}],"issued":{"date-parts":[["2012",4,23]]}}}],"schema":"https://github.com/citation-style-language/schema/raw/master/csl-citation.json"} </w:instrText>
            </w:r>
            <w:r w:rsidRPr="00944665">
              <w:fldChar w:fldCharType="separate"/>
            </w:r>
            <w:r w:rsidR="00D20762" w:rsidRPr="00D20762">
              <w:rPr>
                <w:rFonts w:ascii="DengXian" w:eastAsia="DengXian" w:hAnsi="DengXian"/>
              </w:rPr>
              <w:t>[50]</w:t>
            </w:r>
            <w:r w:rsidRPr="00944665">
              <w:fldChar w:fldCharType="end"/>
            </w:r>
          </w:p>
        </w:tc>
        <w:tc>
          <w:tcPr>
            <w:tcW w:w="539" w:type="pct"/>
            <w:noWrap/>
            <w:vAlign w:val="center"/>
            <w:hideMark/>
          </w:tcPr>
          <w:p w14:paraId="24E2FF92" w14:textId="3E10ABA1" w:rsidR="005E532D" w:rsidRPr="00944665" w:rsidRDefault="005E532D" w:rsidP="00235271">
            <w:r w:rsidRPr="00944665">
              <w:t>FS</w:t>
            </w:r>
          </w:p>
        </w:tc>
        <w:tc>
          <w:tcPr>
            <w:tcW w:w="525" w:type="pct"/>
            <w:noWrap/>
            <w:vAlign w:val="center"/>
            <w:hideMark/>
          </w:tcPr>
          <w:p w14:paraId="33735184" w14:textId="20950A0B" w:rsidR="005E532D" w:rsidRPr="00944665" w:rsidRDefault="005E532D" w:rsidP="00235271">
            <w:r w:rsidRPr="00944665">
              <w:t>C</w:t>
            </w:r>
          </w:p>
        </w:tc>
        <w:tc>
          <w:tcPr>
            <w:tcW w:w="795" w:type="pct"/>
            <w:noWrap/>
            <w:vAlign w:val="center"/>
            <w:hideMark/>
          </w:tcPr>
          <w:p w14:paraId="6A0B07BF" w14:textId="1D3CF556" w:rsidR="005E532D" w:rsidRPr="00944665" w:rsidRDefault="005E532D" w:rsidP="00235271">
            <w:pPr>
              <w:rPr>
                <w:rFonts w:eastAsia="Times New Roman"/>
              </w:rPr>
            </w:pPr>
            <w:r w:rsidRPr="00944665">
              <w:t>No</w:t>
            </w:r>
          </w:p>
        </w:tc>
        <w:tc>
          <w:tcPr>
            <w:tcW w:w="447" w:type="pct"/>
            <w:noWrap/>
            <w:vAlign w:val="center"/>
            <w:hideMark/>
          </w:tcPr>
          <w:p w14:paraId="44351F93" w14:textId="469CA834" w:rsidR="005E532D" w:rsidRPr="00944665" w:rsidRDefault="005E532D" w:rsidP="00235271">
            <w:pPr>
              <w:rPr>
                <w:rFonts w:eastAsia="Times New Roman"/>
              </w:rPr>
            </w:pPr>
            <w:r w:rsidRPr="00944665">
              <w:t>No</w:t>
            </w:r>
          </w:p>
        </w:tc>
      </w:tr>
      <w:tr w:rsidR="005E532D" w:rsidRPr="00944665" w14:paraId="5AE45E85" w14:textId="77777777" w:rsidTr="00944665">
        <w:trPr>
          <w:trHeight w:val="283"/>
        </w:trPr>
        <w:tc>
          <w:tcPr>
            <w:tcW w:w="896" w:type="pct"/>
            <w:noWrap/>
            <w:vAlign w:val="center"/>
            <w:hideMark/>
          </w:tcPr>
          <w:p w14:paraId="0B3EAA82" w14:textId="77777777" w:rsidR="005E532D" w:rsidRPr="00944665" w:rsidRDefault="005E532D" w:rsidP="00235271">
            <w:r w:rsidRPr="00944665">
              <w:t>Toluene</w:t>
            </w:r>
          </w:p>
        </w:tc>
        <w:tc>
          <w:tcPr>
            <w:tcW w:w="1361" w:type="pct"/>
            <w:noWrap/>
            <w:vAlign w:val="center"/>
            <w:hideMark/>
          </w:tcPr>
          <w:p w14:paraId="7E1FFABD" w14:textId="77777777" w:rsidR="005E532D" w:rsidRPr="00944665" w:rsidRDefault="005E532D" w:rsidP="00235271">
            <w:r w:rsidRPr="00944665">
              <w:t>Methylbenzene</w:t>
            </w:r>
          </w:p>
        </w:tc>
        <w:tc>
          <w:tcPr>
            <w:tcW w:w="437" w:type="pct"/>
            <w:noWrap/>
            <w:vAlign w:val="center"/>
            <w:hideMark/>
          </w:tcPr>
          <w:p w14:paraId="2BE329BC" w14:textId="4B333AB0" w:rsidR="005E532D" w:rsidRPr="00944665" w:rsidRDefault="005E532D" w:rsidP="00235271">
            <w:r w:rsidRPr="00944665">
              <w:t>FS</w:t>
            </w:r>
            <w:r w:rsidRPr="00944665">
              <w:fldChar w:fldCharType="begin"/>
            </w:r>
            <w:r w:rsidR="00D20762">
              <w:instrText xml:space="preserve"> ADDIN ZOTERO_ITEM CSL_CITATION {"citationID":"a24oethd48i","properties":{"unsorted":false,"formattedCitation":"[51]","plainCitation":"[51]","noteIndex":0},"citationItems":[{"id":3826,"uris":["http://zotero.org/groups/6013551/items/4X9GGD2V"],"itemData":{"id":3826,"type":"article-journal","abstract":"This paper contains new, representative reference equations for the viscosity of toluene. The equations are based in part upon a body of experimental data that have been critically assessed for internal consistency and for agreement with theory whenever possible. The correlations are valid from the triple point (178.0 K) to 675 K, and at pressures up to 500 MPa. The estimated uncertainty at a 95% confidence level varies depending on the region of temperature and pressure from a low of 0.3% for the low-density gas at temperatures from 305 to 640 K at pressures to 0.3 MPa (essentially the uncertainty of the best experimental data) to 0.7% for the saturated liquid at temperatures from 263 to 373 K, to 5% for the low-temperature liquid from 187 to 210 K at pressures to 15 MPa.","container-title":"Journal of Physical and Chemical Reference Data","DOI":"10.1063/1.4926955","ISSN":"0047-2689","issue":"3","journalAbbreviation":"J. Phys. Chem. Ref. Data","page":"033101","source":"Silverchair","title":"Reference Correlation of the Viscosity of Toluene from the Triple Point to 675 K and up to 500 MPa","volume":"44","author":[{"family":"Avgeri","given":"S."},{"family":"Assael","given":"M. J."},{"family":"Huber","given":"M. L."},{"family":"Perkins","given":"R. A."}],"issued":{"date-parts":[["2015",8,4]]}}}],"schema":"https://github.com/citation-style-language/schema/raw/master/csl-citation.json"} </w:instrText>
            </w:r>
            <w:r w:rsidRPr="00944665">
              <w:fldChar w:fldCharType="separate"/>
            </w:r>
            <w:r w:rsidR="00D20762" w:rsidRPr="00D20762">
              <w:rPr>
                <w:rFonts w:ascii="DengXian" w:eastAsia="DengXian" w:hAnsi="DengXian"/>
              </w:rPr>
              <w:t>[51]</w:t>
            </w:r>
            <w:r w:rsidRPr="00944665">
              <w:fldChar w:fldCharType="end"/>
            </w:r>
          </w:p>
        </w:tc>
        <w:tc>
          <w:tcPr>
            <w:tcW w:w="539" w:type="pct"/>
            <w:noWrap/>
            <w:vAlign w:val="center"/>
            <w:hideMark/>
          </w:tcPr>
          <w:p w14:paraId="44C4DB8D" w14:textId="212379B1" w:rsidR="005E532D" w:rsidRPr="00944665" w:rsidRDefault="005E532D" w:rsidP="00235271">
            <w:r w:rsidRPr="00944665">
              <w:t>CS</w:t>
            </w:r>
          </w:p>
        </w:tc>
        <w:tc>
          <w:tcPr>
            <w:tcW w:w="525" w:type="pct"/>
            <w:noWrap/>
            <w:vAlign w:val="center"/>
            <w:hideMark/>
          </w:tcPr>
          <w:p w14:paraId="4F278A49" w14:textId="47F26FBF" w:rsidR="005E532D" w:rsidRPr="00944665" w:rsidRDefault="005E532D" w:rsidP="00235271">
            <w:r w:rsidRPr="00944665">
              <w:t>FS</w:t>
            </w:r>
          </w:p>
        </w:tc>
        <w:tc>
          <w:tcPr>
            <w:tcW w:w="795" w:type="pct"/>
            <w:noWrap/>
            <w:vAlign w:val="center"/>
            <w:hideMark/>
          </w:tcPr>
          <w:p w14:paraId="3AF0F919" w14:textId="6E4B5D81" w:rsidR="005E532D" w:rsidRPr="00944665" w:rsidRDefault="005E532D" w:rsidP="00235271">
            <w:r w:rsidRPr="00944665">
              <w:t>RF</w:t>
            </w:r>
          </w:p>
        </w:tc>
        <w:tc>
          <w:tcPr>
            <w:tcW w:w="447" w:type="pct"/>
            <w:noWrap/>
            <w:vAlign w:val="center"/>
            <w:hideMark/>
          </w:tcPr>
          <w:p w14:paraId="4991011C" w14:textId="5EB20CFE" w:rsidR="005E532D" w:rsidRPr="00944665" w:rsidRDefault="005E532D" w:rsidP="00235271">
            <w:r w:rsidRPr="00944665">
              <w:t>No</w:t>
            </w:r>
          </w:p>
        </w:tc>
      </w:tr>
      <w:tr w:rsidR="005E532D" w:rsidRPr="00944665" w14:paraId="5FD4FBD1" w14:textId="77777777" w:rsidTr="00944665">
        <w:trPr>
          <w:trHeight w:val="283"/>
        </w:trPr>
        <w:tc>
          <w:tcPr>
            <w:tcW w:w="896" w:type="pct"/>
            <w:noWrap/>
            <w:vAlign w:val="center"/>
            <w:hideMark/>
          </w:tcPr>
          <w:p w14:paraId="060AFBDF" w14:textId="77777777" w:rsidR="005E532D" w:rsidRPr="00944665" w:rsidRDefault="005E532D" w:rsidP="00235271">
            <w:r w:rsidRPr="00944665">
              <w:t>trans-Butene</w:t>
            </w:r>
          </w:p>
        </w:tc>
        <w:tc>
          <w:tcPr>
            <w:tcW w:w="1361" w:type="pct"/>
            <w:noWrap/>
            <w:vAlign w:val="center"/>
            <w:hideMark/>
          </w:tcPr>
          <w:p w14:paraId="6E6D4E89" w14:textId="77777777" w:rsidR="005E532D" w:rsidRPr="00944665" w:rsidRDefault="005E532D" w:rsidP="00235271">
            <w:r w:rsidRPr="00944665">
              <w:t>trans-2-Butene</w:t>
            </w:r>
          </w:p>
        </w:tc>
        <w:tc>
          <w:tcPr>
            <w:tcW w:w="437" w:type="pct"/>
            <w:noWrap/>
            <w:vAlign w:val="center"/>
            <w:hideMark/>
          </w:tcPr>
          <w:p w14:paraId="726AC445" w14:textId="2D8139C7" w:rsidR="005E532D" w:rsidRPr="00944665" w:rsidRDefault="005E532D" w:rsidP="00235271">
            <w:r w:rsidRPr="00944665">
              <w:t>ECS</w:t>
            </w:r>
            <w:r w:rsidRPr="00944665">
              <w:fldChar w:fldCharType="begin"/>
            </w:r>
            <w:r w:rsidRPr="00944665">
              <w:instrText xml:space="preserve"> ADDIN ZOTERO_ITEM CSL_CITATION {"citationID":"F01t4Vdg","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04F8777E" w14:textId="75EDC8CB" w:rsidR="005E532D" w:rsidRPr="00944665" w:rsidRDefault="005E532D" w:rsidP="00235271">
            <w:r w:rsidRPr="00944665">
              <w:t>CI</w:t>
            </w:r>
            <w:r w:rsidRPr="00944665">
              <w:fldChar w:fldCharType="begin"/>
            </w:r>
            <w:r w:rsidRPr="00944665">
              <w:instrText xml:space="preserve"> ADDIN ZOTERO_ITEM CSL_CITATION {"citationID":"rn9F21wE","properties":{"unsorted":false,"formattedCitation":"[2]","plainCitation":"[2]","noteIndex":0},"citationItems":[{"id":3111,"uris":["http://zotero.org/groups/6013551/items/9KTEW4XZ"],"itemData":{"id":3111,"type":"article-journal","abstract":"We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24zK0RA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B0CC9F4" w14:textId="08475B46"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MsByuEeO","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44AC83C9" w14:textId="3DA13F76" w:rsidR="005E532D" w:rsidRPr="00944665" w:rsidRDefault="005E532D" w:rsidP="00235271">
            <w:pPr>
              <w:rPr>
                <w:rFonts w:eastAsia="Times New Roman"/>
              </w:rPr>
            </w:pPr>
            <w:r w:rsidRPr="00944665">
              <w:t>No</w:t>
            </w:r>
          </w:p>
        </w:tc>
        <w:tc>
          <w:tcPr>
            <w:tcW w:w="447" w:type="pct"/>
            <w:noWrap/>
            <w:vAlign w:val="center"/>
            <w:hideMark/>
          </w:tcPr>
          <w:p w14:paraId="2948904F" w14:textId="6E0C5573" w:rsidR="005E532D" w:rsidRPr="00944665" w:rsidRDefault="005E532D" w:rsidP="00235271">
            <w:pPr>
              <w:rPr>
                <w:rFonts w:eastAsia="Times New Roman"/>
              </w:rPr>
            </w:pPr>
            <w:r w:rsidRPr="00944665">
              <w:t>No</w:t>
            </w:r>
          </w:p>
        </w:tc>
      </w:tr>
      <w:tr w:rsidR="005E532D" w:rsidRPr="00944665" w14:paraId="5291FDF3" w14:textId="77777777" w:rsidTr="00944665">
        <w:trPr>
          <w:trHeight w:val="283"/>
        </w:trPr>
        <w:tc>
          <w:tcPr>
            <w:tcW w:w="896" w:type="pct"/>
            <w:noWrap/>
            <w:vAlign w:val="center"/>
            <w:hideMark/>
          </w:tcPr>
          <w:p w14:paraId="08CD67F5" w14:textId="77777777" w:rsidR="005E532D" w:rsidRPr="00944665" w:rsidRDefault="005E532D" w:rsidP="00235271">
            <w:r w:rsidRPr="00944665">
              <w:t>Undecane</w:t>
            </w:r>
          </w:p>
        </w:tc>
        <w:tc>
          <w:tcPr>
            <w:tcW w:w="1361" w:type="pct"/>
            <w:noWrap/>
            <w:vAlign w:val="center"/>
            <w:hideMark/>
          </w:tcPr>
          <w:p w14:paraId="4B19CC1D" w14:textId="77777777" w:rsidR="005E532D" w:rsidRPr="00944665" w:rsidRDefault="005E532D" w:rsidP="00235271">
            <w:r w:rsidRPr="00944665">
              <w:t>Undecane</w:t>
            </w:r>
          </w:p>
        </w:tc>
        <w:tc>
          <w:tcPr>
            <w:tcW w:w="437" w:type="pct"/>
            <w:noWrap/>
            <w:vAlign w:val="center"/>
            <w:hideMark/>
          </w:tcPr>
          <w:p w14:paraId="37B85186" w14:textId="67956DB4" w:rsidR="005E532D" w:rsidRPr="00944665" w:rsidRDefault="005E532D" w:rsidP="00235271">
            <w:r w:rsidRPr="00944665">
              <w:t>FS</w:t>
            </w:r>
            <w:r w:rsidRPr="00944665">
              <w:fldChar w:fldCharType="begin"/>
            </w:r>
            <w:r w:rsidR="00D20762">
              <w:instrText xml:space="preserve"> ADDIN ZOTERO_ITEM CSL_CITATION {"citationID":"ao6pkdnb5r","properties":{"unsorted":false,"formattedCitation":"[52]","plainCitation":"[52]","noteIndex":0},"citationItems":[{"id":3829,"uris":["http://zotero.org/groups/6013551/items/QIU46I8X"],"itemData":{"id":3829,"type":"article-journal","abstract":"This paper presents new, wide-ranging correlations for the viscosity and thermal conductivity of n-undecane based on critically evaluated experimental data. The correlations are designed to be used with a recently published equation of state that is valid from the triple point to 700 K, at pressures up to 500 MPa, with densities below 776.86 kg m−3. The estimated uncertainty for the dilute-gas viscosity is 2.4%, and the estimated uncertainty for viscosity in the liquid phase for pressures up to 60 MPa over the temperature range 260 K–520 K is 5%. The estimated uncertainty is 3% for the thermal conductivity of the low-density gas and 3% for the liquid over the temperature range from 284 K to 677 K at pressures up to 400 MPa. Both correlations behave in a physically reasonable manner when extrapolated to the full range of the equation of state, but care should be taken when using the correlations outside of the validated range. The uncertainties will be larger outside of the validated range and also in the critical region.","container-title":"Journal of Physical and Chemical Reference Data","DOI":"10.1063/1.4996885","ISSN":"0047-2689","issue":"3","journalAbbreviation":"J. Phys. Chem. Ref. Data","page":"033103","source":"Silverchair","title":"Reference Correlations for the Viscosity and Thermal Conductivity of n-Undecane","volume":"46","author":[{"family":"Assael","given":"M. J."},{"family":"Papalas","given":"T. B."},{"family":"Huber","given":"M. L."}],"issued":{"date-parts":[["2017",9,26]]}}}],"schema":"https://github.com/citation-style-language/schema/raw/master/csl-citation.json"} </w:instrText>
            </w:r>
            <w:r w:rsidRPr="00944665">
              <w:fldChar w:fldCharType="separate"/>
            </w:r>
            <w:r w:rsidR="00D20762" w:rsidRPr="00D20762">
              <w:rPr>
                <w:rFonts w:ascii="DengXian" w:eastAsia="DengXian" w:hAnsi="DengXian"/>
              </w:rPr>
              <w:t>[52]</w:t>
            </w:r>
            <w:r w:rsidRPr="00944665">
              <w:fldChar w:fldCharType="end"/>
            </w:r>
          </w:p>
        </w:tc>
        <w:tc>
          <w:tcPr>
            <w:tcW w:w="539" w:type="pct"/>
            <w:noWrap/>
            <w:vAlign w:val="center"/>
            <w:hideMark/>
          </w:tcPr>
          <w:p w14:paraId="351C451E" w14:textId="3A7A9984" w:rsidR="005E532D" w:rsidRPr="00944665" w:rsidRDefault="005E532D" w:rsidP="00235271">
            <w:r w:rsidRPr="00944665">
              <w:t>FS</w:t>
            </w:r>
          </w:p>
        </w:tc>
        <w:tc>
          <w:tcPr>
            <w:tcW w:w="525" w:type="pct"/>
            <w:noWrap/>
            <w:vAlign w:val="center"/>
            <w:hideMark/>
          </w:tcPr>
          <w:p w14:paraId="189455A9" w14:textId="39D973E5" w:rsidR="005E532D" w:rsidRPr="00944665" w:rsidRDefault="005E532D" w:rsidP="00235271">
            <w:r w:rsidRPr="00944665">
              <w:t>C</w:t>
            </w:r>
          </w:p>
        </w:tc>
        <w:tc>
          <w:tcPr>
            <w:tcW w:w="795" w:type="pct"/>
            <w:noWrap/>
            <w:vAlign w:val="center"/>
            <w:hideMark/>
          </w:tcPr>
          <w:p w14:paraId="0DA6EBFF" w14:textId="60233270" w:rsidR="005E532D" w:rsidRPr="00944665" w:rsidRDefault="005E532D" w:rsidP="00235271">
            <w:r w:rsidRPr="00944665">
              <w:t>No</w:t>
            </w:r>
          </w:p>
        </w:tc>
        <w:tc>
          <w:tcPr>
            <w:tcW w:w="447" w:type="pct"/>
            <w:noWrap/>
            <w:vAlign w:val="center"/>
            <w:hideMark/>
          </w:tcPr>
          <w:p w14:paraId="57B84092" w14:textId="211E217A" w:rsidR="005E532D" w:rsidRPr="00944665" w:rsidRDefault="005E532D" w:rsidP="00235271">
            <w:r w:rsidRPr="00944665">
              <w:t>No</w:t>
            </w:r>
          </w:p>
        </w:tc>
      </w:tr>
      <w:tr w:rsidR="005E532D" w:rsidRPr="00944665" w14:paraId="65A131A3" w14:textId="77777777" w:rsidTr="00944665">
        <w:trPr>
          <w:trHeight w:val="283"/>
        </w:trPr>
        <w:tc>
          <w:tcPr>
            <w:tcW w:w="896" w:type="pct"/>
            <w:noWrap/>
            <w:vAlign w:val="center"/>
            <w:hideMark/>
          </w:tcPr>
          <w:p w14:paraId="45C8361C" w14:textId="77777777" w:rsidR="005E532D" w:rsidRPr="00944665" w:rsidRDefault="005E532D" w:rsidP="00235271">
            <w:proofErr w:type="spellStart"/>
            <w:r w:rsidRPr="00944665">
              <w:t>Vinylchloride</w:t>
            </w:r>
            <w:proofErr w:type="spellEnd"/>
          </w:p>
        </w:tc>
        <w:tc>
          <w:tcPr>
            <w:tcW w:w="1361" w:type="pct"/>
            <w:noWrap/>
            <w:vAlign w:val="center"/>
            <w:hideMark/>
          </w:tcPr>
          <w:p w14:paraId="2CD09A0D" w14:textId="77777777" w:rsidR="005E532D" w:rsidRPr="00944665" w:rsidRDefault="005E532D" w:rsidP="00235271">
            <w:r w:rsidRPr="00944665">
              <w:t>Chloroethylene</w:t>
            </w:r>
          </w:p>
        </w:tc>
        <w:tc>
          <w:tcPr>
            <w:tcW w:w="437" w:type="pct"/>
            <w:noWrap/>
            <w:vAlign w:val="center"/>
            <w:hideMark/>
          </w:tcPr>
          <w:p w14:paraId="59B2C24F" w14:textId="479B02BD" w:rsidR="005E532D" w:rsidRPr="00944665" w:rsidRDefault="005E532D" w:rsidP="00235271">
            <w:r w:rsidRPr="00944665">
              <w:t>ECS</w:t>
            </w:r>
            <w:r w:rsidRPr="00944665">
              <w:fldChar w:fldCharType="begin"/>
            </w:r>
            <w:r w:rsidRPr="00944665">
              <w:instrText xml:space="preserve"> ADDIN ZOTERO_ITEM CSL_CITATION {"citationID":"PPQHbdl3","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944665">
              <w:fldChar w:fldCharType="separate"/>
            </w:r>
            <w:r w:rsidRPr="00944665">
              <w:rPr>
                <w:rFonts w:eastAsia="DengXian"/>
              </w:rPr>
              <w:t>[1]</w:t>
            </w:r>
            <w:r w:rsidRPr="00944665">
              <w:fldChar w:fldCharType="end"/>
            </w:r>
          </w:p>
        </w:tc>
        <w:tc>
          <w:tcPr>
            <w:tcW w:w="539" w:type="pct"/>
            <w:noWrap/>
            <w:vAlign w:val="center"/>
            <w:hideMark/>
          </w:tcPr>
          <w:p w14:paraId="39D52585" w14:textId="466081A7" w:rsidR="005E532D" w:rsidRPr="00944665" w:rsidRDefault="005E532D" w:rsidP="00235271">
            <w:r w:rsidRPr="00944665">
              <w:t>CI</w:t>
            </w:r>
            <w:r w:rsidRPr="00944665">
              <w:fldChar w:fldCharType="begin"/>
            </w:r>
            <w:r w:rsidRPr="00944665">
              <w:instrText xml:space="preserve"> ADDIN ZOTERO_ITEM CSL_CITATION {"citationID":"6Qg0o4Y2","properties":{"unsorted":false,"formattedCitation":"[2]","plainCitation":"[2]","noteIndex":0},"citationItems":[{"id":3111,"uris":["http://zotero.org/groups/6013551/items/9KTEW4XZ"],"itemData":{"id":3111,"type":"article-journal","abstract":"We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944665">
              <w:fldChar w:fldCharType="separate"/>
            </w:r>
            <w:r w:rsidRPr="00944665">
              <w:rPr>
                <w:rFonts w:eastAsia="DengXian"/>
              </w:rPr>
              <w:t>[2]</w:t>
            </w:r>
            <w:r w:rsidRPr="00944665">
              <w:fldChar w:fldCharType="end"/>
            </w:r>
            <w:r w:rsidRPr="00944665">
              <w:t>+Chung</w:t>
            </w:r>
            <w:r w:rsidRPr="00944665">
              <w:fldChar w:fldCharType="begin"/>
            </w:r>
            <w:r w:rsidRPr="00944665">
              <w:instrText xml:space="preserve"> ADDIN ZOTERO_ITEM CSL_CITATION {"citationID":"n1SnRlFl","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525" w:type="pct"/>
            <w:noWrap/>
            <w:vAlign w:val="center"/>
            <w:hideMark/>
          </w:tcPr>
          <w:p w14:paraId="410D2A78" w14:textId="41108577" w:rsidR="005E532D" w:rsidRPr="00944665" w:rsidRDefault="005E532D" w:rsidP="00235271">
            <w:pPr>
              <w:rPr>
                <w:rFonts w:eastAsia="Times New Roman"/>
                <w:sz w:val="20"/>
                <w:szCs w:val="20"/>
              </w:rPr>
            </w:pPr>
            <w:r w:rsidRPr="00944665">
              <w:t>Chung</w:t>
            </w:r>
            <w:r w:rsidRPr="00944665">
              <w:fldChar w:fldCharType="begin"/>
            </w:r>
            <w:r w:rsidRPr="00944665">
              <w:instrText xml:space="preserve"> ADDIN ZOTERO_ITEM CSL_CITATION {"citationID":"gBPBjTCK","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944665">
              <w:fldChar w:fldCharType="separate"/>
            </w:r>
            <w:r w:rsidRPr="00944665">
              <w:rPr>
                <w:rFonts w:eastAsia="DengXian"/>
              </w:rPr>
              <w:t>[3]</w:t>
            </w:r>
            <w:r w:rsidRPr="00944665">
              <w:fldChar w:fldCharType="end"/>
            </w:r>
          </w:p>
        </w:tc>
        <w:tc>
          <w:tcPr>
            <w:tcW w:w="795" w:type="pct"/>
            <w:noWrap/>
            <w:vAlign w:val="center"/>
            <w:hideMark/>
          </w:tcPr>
          <w:p w14:paraId="31231E8D" w14:textId="0F833364" w:rsidR="005E532D" w:rsidRPr="00944665" w:rsidRDefault="005E532D" w:rsidP="00235271">
            <w:pPr>
              <w:rPr>
                <w:rFonts w:eastAsia="Times New Roman"/>
              </w:rPr>
            </w:pPr>
            <w:r w:rsidRPr="00944665">
              <w:t>No</w:t>
            </w:r>
          </w:p>
        </w:tc>
        <w:tc>
          <w:tcPr>
            <w:tcW w:w="447" w:type="pct"/>
            <w:noWrap/>
            <w:vAlign w:val="center"/>
            <w:hideMark/>
          </w:tcPr>
          <w:p w14:paraId="2B57E2B6" w14:textId="375737EE" w:rsidR="005E532D" w:rsidRPr="00944665" w:rsidRDefault="005E532D" w:rsidP="00235271">
            <w:pPr>
              <w:rPr>
                <w:rFonts w:eastAsia="Times New Roman"/>
              </w:rPr>
            </w:pPr>
            <w:r w:rsidRPr="00944665">
              <w:t>No</w:t>
            </w:r>
          </w:p>
        </w:tc>
      </w:tr>
      <w:tr w:rsidR="005E532D" w:rsidRPr="00944665" w14:paraId="3308D1C3" w14:textId="77777777" w:rsidTr="00944665">
        <w:trPr>
          <w:trHeight w:val="283"/>
        </w:trPr>
        <w:tc>
          <w:tcPr>
            <w:tcW w:w="896" w:type="pct"/>
            <w:noWrap/>
            <w:vAlign w:val="center"/>
            <w:hideMark/>
          </w:tcPr>
          <w:p w14:paraId="73FA2C07" w14:textId="77777777" w:rsidR="005E532D" w:rsidRPr="00944665" w:rsidRDefault="005E532D" w:rsidP="00235271">
            <w:r w:rsidRPr="00944665">
              <w:t>Water</w:t>
            </w:r>
          </w:p>
        </w:tc>
        <w:tc>
          <w:tcPr>
            <w:tcW w:w="1361" w:type="pct"/>
            <w:noWrap/>
            <w:vAlign w:val="center"/>
            <w:hideMark/>
          </w:tcPr>
          <w:p w14:paraId="5F78055F" w14:textId="77777777" w:rsidR="005E532D" w:rsidRPr="00944665" w:rsidRDefault="005E532D" w:rsidP="00235271">
            <w:r w:rsidRPr="00944665">
              <w:t>Water</w:t>
            </w:r>
          </w:p>
        </w:tc>
        <w:tc>
          <w:tcPr>
            <w:tcW w:w="437" w:type="pct"/>
            <w:noWrap/>
            <w:vAlign w:val="center"/>
            <w:hideMark/>
          </w:tcPr>
          <w:p w14:paraId="1A72FF08" w14:textId="09CCA08E" w:rsidR="005E532D" w:rsidRPr="00944665" w:rsidRDefault="005E532D" w:rsidP="00235271">
            <w:r w:rsidRPr="00944665">
              <w:t>FS</w:t>
            </w:r>
            <w:r w:rsidRPr="00944665">
              <w:fldChar w:fldCharType="begin"/>
            </w:r>
            <w:r w:rsidR="00D20762">
              <w:instrText xml:space="preserve"> ADDIN ZOTERO_ITEM CSL_CITATION {"citationID":"au1tasrg1a","properties":{"unsorted":false,"formattedCitation":"[53]","plainCitation":"[53]","noteIndex":0},"citationItems":[{"id":3836,"uris":["http://zotero.org/groups/6013551/items/2ZEY8ENE"],"itemData":{"id":3836,"type":"article-journal","abstract":"This manuscript describes the development and evaluation of the IAPWS Formulation 2008 for the Viscosity of Ordinary Water Substance, which provides a correlati","container-title":"Journal of Physical and Chemical Reference Data","DOI":"10.1063/1.3088050","ISSN":"0047-2689","issue":"2","journalAbbreviation":"J. Phys. Chem. Ref. Data","language":"en","page":"101-125","publisher":"AIP Publishing","source":"pubs.aip.org","title":"New International Formulation for the Viscosity of H2O","volume":"38","author":[{"family":"Huber","given":"M. L."},{"family":"Perkins","given":"R. A."},{"family":"Laesecke","given":"A."},{"family":"Friend","given":"D. G."},{"family":"Sengers","given":"J. V."},{"family":"Assael","given":"M. J."},{"family":"Metaxa","given":"I. N."},{"family":"Vogel","given":"E."},{"family":"Mareš","given":"R."},{"family":"Miyagawa","given":"K."}],"issued":{"date-parts":[["2009",6,1]]}}}],"schema":"https://github.com/citation-style-language/schema/raw/master/csl-citation.json"} </w:instrText>
            </w:r>
            <w:r w:rsidRPr="00944665">
              <w:fldChar w:fldCharType="separate"/>
            </w:r>
            <w:r w:rsidR="00D20762" w:rsidRPr="00D20762">
              <w:rPr>
                <w:rFonts w:ascii="DengXian" w:eastAsia="DengXian" w:hAnsi="DengXian"/>
              </w:rPr>
              <w:t>[53]</w:t>
            </w:r>
            <w:r w:rsidRPr="00944665">
              <w:fldChar w:fldCharType="end"/>
            </w:r>
          </w:p>
        </w:tc>
        <w:tc>
          <w:tcPr>
            <w:tcW w:w="539" w:type="pct"/>
            <w:noWrap/>
            <w:vAlign w:val="center"/>
            <w:hideMark/>
          </w:tcPr>
          <w:p w14:paraId="48AE9080" w14:textId="6C8B3D97" w:rsidR="005E532D" w:rsidRPr="00944665" w:rsidRDefault="005E532D" w:rsidP="00235271">
            <w:r w:rsidRPr="00944665">
              <w:t>FS</w:t>
            </w:r>
          </w:p>
        </w:tc>
        <w:tc>
          <w:tcPr>
            <w:tcW w:w="525" w:type="pct"/>
            <w:noWrap/>
            <w:vAlign w:val="center"/>
            <w:hideMark/>
          </w:tcPr>
          <w:p w14:paraId="6BEA59FC" w14:textId="465714D2" w:rsidR="005E532D" w:rsidRPr="00944665" w:rsidRDefault="005E532D" w:rsidP="00235271">
            <w:r w:rsidRPr="00944665">
              <w:t>No</w:t>
            </w:r>
          </w:p>
        </w:tc>
        <w:tc>
          <w:tcPr>
            <w:tcW w:w="795" w:type="pct"/>
            <w:noWrap/>
            <w:vAlign w:val="center"/>
            <w:hideMark/>
          </w:tcPr>
          <w:p w14:paraId="188B106F" w14:textId="78C00F11" w:rsidR="005E532D" w:rsidRPr="00944665" w:rsidRDefault="005E532D" w:rsidP="00235271">
            <w:r w:rsidRPr="00944665">
              <w:t>No</w:t>
            </w:r>
          </w:p>
        </w:tc>
        <w:tc>
          <w:tcPr>
            <w:tcW w:w="447" w:type="pct"/>
            <w:noWrap/>
            <w:vAlign w:val="center"/>
            <w:hideMark/>
          </w:tcPr>
          <w:p w14:paraId="2A023DC7" w14:textId="02637A88" w:rsidR="005E532D" w:rsidRPr="00944665" w:rsidRDefault="005E532D" w:rsidP="00235271">
            <w:r w:rsidRPr="00944665">
              <w:t>FS</w:t>
            </w:r>
          </w:p>
        </w:tc>
      </w:tr>
      <w:tr w:rsidR="005E532D" w:rsidRPr="006D494A" w14:paraId="68EB19E7" w14:textId="77777777" w:rsidTr="00944665">
        <w:trPr>
          <w:trHeight w:val="283"/>
        </w:trPr>
        <w:tc>
          <w:tcPr>
            <w:tcW w:w="896" w:type="pct"/>
            <w:noWrap/>
            <w:vAlign w:val="center"/>
            <w:hideMark/>
          </w:tcPr>
          <w:p w14:paraId="7463F0D7" w14:textId="77777777" w:rsidR="005E532D" w:rsidRPr="006D494A" w:rsidRDefault="005E532D" w:rsidP="00235271">
            <w:r w:rsidRPr="006D494A">
              <w:t>Xenon</w:t>
            </w:r>
          </w:p>
        </w:tc>
        <w:tc>
          <w:tcPr>
            <w:tcW w:w="1361" w:type="pct"/>
            <w:noWrap/>
            <w:vAlign w:val="center"/>
            <w:hideMark/>
          </w:tcPr>
          <w:p w14:paraId="391B617D" w14:textId="77777777" w:rsidR="005E532D" w:rsidRPr="006D494A" w:rsidRDefault="005E532D" w:rsidP="00235271">
            <w:r w:rsidRPr="006D494A">
              <w:t>Xenon</w:t>
            </w:r>
          </w:p>
        </w:tc>
        <w:tc>
          <w:tcPr>
            <w:tcW w:w="437" w:type="pct"/>
            <w:noWrap/>
            <w:vAlign w:val="center"/>
            <w:hideMark/>
          </w:tcPr>
          <w:p w14:paraId="6A77DC23" w14:textId="701DCCE7" w:rsidR="005E532D" w:rsidRPr="006D494A" w:rsidRDefault="005E532D" w:rsidP="00235271">
            <w:r w:rsidRPr="006D494A">
              <w:t>ECS</w:t>
            </w:r>
            <w:r w:rsidRPr="006D494A">
              <w:fldChar w:fldCharType="begin"/>
            </w:r>
            <w:r w:rsidRPr="006D494A">
              <w:instrText xml:space="preserve"> ADDIN ZOTERO_ITEM CSL_CITATION {"citationID":"uQbrgRaz","properties":{"unsorted":false,"formattedCitation":"[1]","plainCitation":"[1]","noteIndex":0},"citationItems":[{"id":3671,"uris":["http://zotero.org/groups/6013551/items/D4PMXMTI"],"itemData":{"id":3671,"type":"document","language":"en-US","publisher":"National Institute of Standards and Technology Boulder, CO","source":"Google Scholar","title":"Models for Viscosity, Thermal conductivity, and surface tension of selected pure fluids as implemented in REFPROP v10. 0","URL":"https://nvlpubs.nist.gov/nistpubs/ir/2018/NIST.IR.8209.pdf","author":[{"family":"Huber","given":"Marcia L."}],"accessed":{"date-parts":[["2026",2,25]]},"issued":{"date-parts":[["2018"]]}}}],"schema":"https://github.com/citation-style-language/schema/raw/master/csl-citation.json"} </w:instrText>
            </w:r>
            <w:r w:rsidRPr="006D494A">
              <w:fldChar w:fldCharType="separate"/>
            </w:r>
            <w:r w:rsidRPr="006D494A">
              <w:rPr>
                <w:rFonts w:eastAsia="DengXian"/>
              </w:rPr>
              <w:t>[1]</w:t>
            </w:r>
            <w:r w:rsidRPr="006D494A">
              <w:fldChar w:fldCharType="end"/>
            </w:r>
          </w:p>
        </w:tc>
        <w:tc>
          <w:tcPr>
            <w:tcW w:w="539" w:type="pct"/>
            <w:noWrap/>
            <w:vAlign w:val="center"/>
            <w:hideMark/>
          </w:tcPr>
          <w:p w14:paraId="134521DB" w14:textId="57D47DBC" w:rsidR="005E532D" w:rsidRPr="006D494A" w:rsidRDefault="005E532D" w:rsidP="00235271">
            <w:r w:rsidRPr="006D494A">
              <w:t>CI</w:t>
            </w:r>
            <w:r w:rsidRPr="006D494A">
              <w:fldChar w:fldCharType="begin"/>
            </w:r>
            <w:r w:rsidRPr="006D494A">
              <w:instrText xml:space="preserve"> ADDIN ZOTERO_ITEM CSL_CITATION {"citationID":"kLa5O35P","properties":{"unsorted":false,"formattedCitation":"[2]","plainCitation":"[2]","noteIndex":0},"citationItems":[{"id":3111,"uris":["http://zotero.org/groups/6013551/items/9KTEW4XZ"],"itemData":{"id":3111,"type":"article-journal","abstract":"We have calculated 16 of the reduced transport collision integrals Ω(l, s)* as a function of reduced temperature T* for the Lennard-Jones (12–6) potential. These calculations are more accurate than those of Hirschfelder, Curtiss, and Bird, which are frequently used. Empirical equations are presented which allow the calculation of the collision integrals for any reduced temperature in the range 0.3≤ T*≤ 100 without interpolation from tables. The error in the values so obtained is probably less than 0.1%.","container-title":"The Journal of Chemical Physics","DOI":"10.1063/1.1678363","ISSN":"0021-9606, 1089-7690","issue":"3","language":"en","page":"1100-1102","source":"DOI.org (Crossref)","title":"Empirical Equations to Calculate 16 of the Transport Collision Integrals Ω( &lt;i&gt;l, s&lt;/i&gt; )* for the Lennard-Jones (12–6) Potential","volume":"57","author":[{"family":"Neufeld","given":"Philip D."},{"family":"Janzen","given":"A. R."},{"family":"Aziz","given":"R. A."}],"issued":{"date-parts":[["1972",8,1]]}}}],"schema":"https://github.com/citation-style-language/schema/raw/master/csl-citation.json"} </w:instrText>
            </w:r>
            <w:r w:rsidRPr="006D494A">
              <w:fldChar w:fldCharType="separate"/>
            </w:r>
            <w:r w:rsidRPr="006D494A">
              <w:rPr>
                <w:rFonts w:eastAsia="DengXian"/>
              </w:rPr>
              <w:t>[2]</w:t>
            </w:r>
            <w:r w:rsidRPr="006D494A">
              <w:fldChar w:fldCharType="end"/>
            </w:r>
            <w:r w:rsidRPr="006D494A">
              <w:t>+Chung</w:t>
            </w:r>
            <w:r w:rsidRPr="006D494A">
              <w:fldChar w:fldCharType="begin"/>
            </w:r>
            <w:r w:rsidRPr="006D494A">
              <w:instrText xml:space="preserve"> ADDIN ZOTERO_ITEM CSL_CITATION {"citationID":"OHpEEGrM","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6D494A">
              <w:fldChar w:fldCharType="separate"/>
            </w:r>
            <w:r w:rsidRPr="006D494A">
              <w:rPr>
                <w:rFonts w:eastAsia="DengXian"/>
              </w:rPr>
              <w:t>[3]</w:t>
            </w:r>
            <w:r w:rsidRPr="006D494A">
              <w:fldChar w:fldCharType="end"/>
            </w:r>
          </w:p>
        </w:tc>
        <w:tc>
          <w:tcPr>
            <w:tcW w:w="525" w:type="pct"/>
            <w:noWrap/>
            <w:vAlign w:val="center"/>
            <w:hideMark/>
          </w:tcPr>
          <w:p w14:paraId="5E307AB1" w14:textId="61EDE396" w:rsidR="005E532D" w:rsidRPr="006D494A" w:rsidRDefault="005E532D" w:rsidP="00235271">
            <w:pPr>
              <w:rPr>
                <w:rFonts w:eastAsia="Times New Roman"/>
                <w:sz w:val="18"/>
                <w:szCs w:val="18"/>
              </w:rPr>
            </w:pPr>
            <w:r w:rsidRPr="006D494A">
              <w:t>Chung</w:t>
            </w:r>
            <w:r w:rsidRPr="006D494A">
              <w:fldChar w:fldCharType="begin"/>
            </w:r>
            <w:r w:rsidRPr="006D494A">
              <w:instrText xml:space="preserve"> ADDIN ZOTERO_ITEM CSL_CITATION {"citationID":"IiH2ZF3n","properties":{"unsorted":false,"formattedCitation":"[3]","plainCitation":"[3]","noteIndex":0},"citationItems":[{"id":3697,"uris":["http://zotero.org/groups/6013551/items/X36TCNM3"],"itemData":{"id":3697,"type":"article-journal","container-title":"Industrial &amp; Engineering Chemistry Research","DOI":"10.1021/ie00076a024","ISSN":"0888-5885","issue":"4","journalAbbreviation":"Ind. Eng. Chem. Res.","language":"en-US","page":"671-679","publisher":"American Chemical Society","source":"ACS Publications","title":"Generalized multiparameter correlation for nonpolar and polar fluid transport properties","volume":"27","author":[{"family":"Chung","given":"Ting Horng"},{"family":"Ajlan","given":"Mohammad"},{"family":"Lee","given":"Lloyd L."},{"family":"Starling","given":"Kenneth E."}],"issued":{"date-parts":[["1988",4,1]]}}}],"schema":"https://github.com/citation-style-language/schema/raw/master/csl-citation.json"} </w:instrText>
            </w:r>
            <w:r w:rsidRPr="006D494A">
              <w:fldChar w:fldCharType="separate"/>
            </w:r>
            <w:r w:rsidRPr="006D494A">
              <w:rPr>
                <w:rFonts w:eastAsia="DengXian"/>
              </w:rPr>
              <w:t>[3]</w:t>
            </w:r>
            <w:r w:rsidRPr="006D494A">
              <w:fldChar w:fldCharType="end"/>
            </w:r>
          </w:p>
        </w:tc>
        <w:tc>
          <w:tcPr>
            <w:tcW w:w="795" w:type="pct"/>
            <w:noWrap/>
            <w:vAlign w:val="center"/>
            <w:hideMark/>
          </w:tcPr>
          <w:p w14:paraId="04DFB19F" w14:textId="3F3182F2" w:rsidR="005E532D" w:rsidRPr="006D494A" w:rsidRDefault="005E532D" w:rsidP="00235271">
            <w:pPr>
              <w:rPr>
                <w:rFonts w:eastAsia="Times New Roman"/>
              </w:rPr>
            </w:pPr>
            <w:r w:rsidRPr="006D494A">
              <w:t>No</w:t>
            </w:r>
          </w:p>
        </w:tc>
        <w:tc>
          <w:tcPr>
            <w:tcW w:w="447" w:type="pct"/>
            <w:noWrap/>
            <w:vAlign w:val="center"/>
            <w:hideMark/>
          </w:tcPr>
          <w:p w14:paraId="14ADC1A9" w14:textId="69796264" w:rsidR="005E532D" w:rsidRPr="006D494A" w:rsidRDefault="005E532D" w:rsidP="00235271">
            <w:pPr>
              <w:rPr>
                <w:rFonts w:eastAsia="Times New Roman"/>
              </w:rPr>
            </w:pPr>
            <w:r w:rsidRPr="006D494A">
              <w:t>No</w:t>
            </w:r>
          </w:p>
        </w:tc>
      </w:tr>
    </w:tbl>
    <w:p w14:paraId="7149A7EE" w14:textId="7A850BF7" w:rsidR="00235271" w:rsidRDefault="00D20762" w:rsidP="00235271">
      <w:r w:rsidRPr="006D494A">
        <w:t>ECS</w:t>
      </w:r>
      <w:r w:rsidRPr="006D494A">
        <w:rPr>
          <w:rFonts w:hint="eastAsia"/>
        </w:rPr>
        <w:t>: Extende</w:t>
      </w:r>
      <w:r w:rsidR="00EF24BD">
        <w:rPr>
          <w:rFonts w:hint="eastAsia"/>
        </w:rPr>
        <w:t>d</w:t>
      </w:r>
      <w:r w:rsidRPr="006D494A">
        <w:rPr>
          <w:rFonts w:hint="eastAsia"/>
        </w:rPr>
        <w:t xml:space="preserve"> Corresponding State. FT: Friction Theory. FS: Fluid Specific. CI: Collision </w:t>
      </w:r>
      <w:proofErr w:type="spellStart"/>
      <w:r w:rsidRPr="006D494A">
        <w:rPr>
          <w:rFonts w:hint="eastAsia"/>
        </w:rPr>
        <w:t>Intrgral</w:t>
      </w:r>
      <w:proofErr w:type="spellEnd"/>
      <w:r w:rsidRPr="006D494A">
        <w:rPr>
          <w:rFonts w:hint="eastAsia"/>
        </w:rPr>
        <w:t xml:space="preserve">. </w:t>
      </w:r>
      <w:r w:rsidRPr="006D494A">
        <w:t>CS</w:t>
      </w:r>
      <w:r w:rsidRPr="006D494A">
        <w:rPr>
          <w:rFonts w:hint="eastAsia"/>
        </w:rPr>
        <w:t>: Cross section.</w:t>
      </w:r>
      <w:r w:rsidRPr="006D494A">
        <w:t xml:space="preserve"> UP</w:t>
      </w:r>
      <w:r w:rsidRPr="006D494A">
        <w:rPr>
          <w:rFonts w:hint="eastAsia"/>
        </w:rPr>
        <w:t xml:space="preserve">: Unpublished. </w:t>
      </w:r>
      <w:r w:rsidRPr="006D494A">
        <w:t>LJ</w:t>
      </w:r>
      <w:r w:rsidRPr="006D494A">
        <w:rPr>
          <w:rFonts w:hint="eastAsia"/>
        </w:rPr>
        <w:t xml:space="preserve">: Lonard-Jones potential. </w:t>
      </w:r>
      <w:r w:rsidRPr="006D494A">
        <w:t>C</w:t>
      </w:r>
      <w:r w:rsidRPr="006D494A">
        <w:rPr>
          <w:rFonts w:hint="eastAsia"/>
        </w:rPr>
        <w:t xml:space="preserve">: Critical parameter. </w:t>
      </w:r>
      <w:r w:rsidRPr="006D494A">
        <w:t>ATM</w:t>
      </w:r>
      <w:r w:rsidRPr="006D494A">
        <w:rPr>
          <w:rFonts w:hint="eastAsia"/>
        </w:rPr>
        <w:t xml:space="preserve">: Atmosphere parameters. </w:t>
      </w:r>
      <w:r w:rsidRPr="006D494A">
        <w:t>SM</w:t>
      </w:r>
      <w:r w:rsidRPr="006D494A">
        <w:rPr>
          <w:rFonts w:hint="eastAsia"/>
        </w:rPr>
        <w:t xml:space="preserve">: Stock-Mayer potential. </w:t>
      </w:r>
      <w:r w:rsidRPr="006D494A">
        <w:t>RF</w:t>
      </w:r>
      <w:r w:rsidRPr="006D494A">
        <w:rPr>
          <w:rFonts w:hint="eastAsia"/>
        </w:rPr>
        <w:t xml:space="preserve">: Rainwater-Friend Theory. </w:t>
      </w:r>
      <w:r w:rsidRPr="006D494A">
        <w:t>LS</w:t>
      </w:r>
      <w:r w:rsidRPr="006D494A">
        <w:rPr>
          <w:rFonts w:hint="eastAsia"/>
        </w:rPr>
        <w:t>:</w:t>
      </w:r>
      <w:r w:rsidRPr="006D494A">
        <w:t xml:space="preserve"> </w:t>
      </w:r>
      <w:proofErr w:type="spellStart"/>
      <w:r w:rsidRPr="006D494A">
        <w:t>Luettmer</w:t>
      </w:r>
      <w:proofErr w:type="spellEnd"/>
      <w:r w:rsidRPr="006D494A">
        <w:t>‐Strathmann</w:t>
      </w:r>
      <w:r w:rsidRPr="006D494A">
        <w:rPr>
          <w:rFonts w:hint="eastAsia"/>
        </w:rPr>
        <w:t xml:space="preserve"> et al. B: </w:t>
      </w:r>
      <w:r w:rsidRPr="006D494A">
        <w:t>Bhattacharjee</w:t>
      </w:r>
      <w:r w:rsidRPr="006D494A">
        <w:rPr>
          <w:rFonts w:hint="eastAsia"/>
        </w:rPr>
        <w:t xml:space="preserve"> et al.</w:t>
      </w:r>
    </w:p>
    <w:p w14:paraId="5D29057B" w14:textId="77777777" w:rsidR="00235271" w:rsidRDefault="00235271">
      <w:pPr>
        <w:widowControl/>
      </w:pPr>
      <w:r>
        <w:br w:type="page"/>
      </w:r>
    </w:p>
    <w:p w14:paraId="0096CEFB" w14:textId="2DCBDF79" w:rsidR="006B2529" w:rsidRPr="006B2529" w:rsidRDefault="006B2529" w:rsidP="00235271">
      <w:pPr>
        <w:rPr>
          <w:b/>
          <w:bCs/>
          <w:kern w:val="0"/>
          <w:sz w:val="24"/>
          <w:lang w:val="en-AU"/>
        </w:rPr>
      </w:pPr>
      <w:r w:rsidRPr="006B2529">
        <w:rPr>
          <w:b/>
          <w:lang w:val="en-AU"/>
        </w:rPr>
        <w:lastRenderedPageBreak/>
        <w:t>Table S</w:t>
      </w:r>
      <w:r>
        <w:rPr>
          <w:rFonts w:hint="eastAsia"/>
          <w:b/>
          <w:lang w:val="en-AU"/>
        </w:rPr>
        <w:t>2</w:t>
      </w:r>
      <w:r w:rsidRPr="006B2529">
        <w:rPr>
          <w:b/>
          <w:lang w:val="en-AU"/>
        </w:rPr>
        <w:t xml:space="preserve"> </w:t>
      </w:r>
      <w:r w:rsidRPr="006B2529">
        <w:t>Names, group and constants of pure fluids</w:t>
      </w:r>
      <w:r w:rsidR="00235271">
        <w:rPr>
          <w:rFonts w:hint="eastAsia"/>
        </w:rPr>
        <w:t>.</w:t>
      </w:r>
      <w:r w:rsidRPr="006B2529">
        <w:rPr>
          <w:lang w:val="en-AU"/>
        </w:rPr>
        <w:t xml:space="preserve"> </w:t>
      </w:r>
    </w:p>
    <w:tbl>
      <w:tblPr>
        <w:tblW w:w="14152" w:type="dxa"/>
        <w:tblBorders>
          <w:top w:val="single" w:sz="4" w:space="0" w:color="auto"/>
          <w:bottom w:val="single" w:sz="4" w:space="0" w:color="auto"/>
        </w:tblBorders>
        <w:tblLook w:val="04A0" w:firstRow="1" w:lastRow="0" w:firstColumn="1" w:lastColumn="0" w:noHBand="0" w:noVBand="1"/>
      </w:tblPr>
      <w:tblGrid>
        <w:gridCol w:w="2460"/>
        <w:gridCol w:w="1100"/>
        <w:gridCol w:w="1100"/>
        <w:gridCol w:w="1100"/>
        <w:gridCol w:w="1100"/>
        <w:gridCol w:w="1100"/>
        <w:gridCol w:w="1100"/>
        <w:gridCol w:w="1100"/>
        <w:gridCol w:w="1100"/>
        <w:gridCol w:w="1100"/>
        <w:gridCol w:w="1100"/>
        <w:gridCol w:w="1100"/>
      </w:tblGrid>
      <w:tr w:rsidR="006B2529" w:rsidRPr="00C14F93" w14:paraId="18BEB600" w14:textId="77777777" w:rsidTr="00C81DF9">
        <w:trPr>
          <w:trHeight w:val="283"/>
          <w:tblHeader/>
        </w:trPr>
        <w:tc>
          <w:tcPr>
            <w:tcW w:w="2052" w:type="dxa"/>
            <w:tcBorders>
              <w:top w:val="single" w:sz="4" w:space="0" w:color="auto"/>
              <w:bottom w:val="single" w:sz="4" w:space="0" w:color="auto"/>
            </w:tcBorders>
            <w:noWrap/>
            <w:vAlign w:val="center"/>
            <w:hideMark/>
          </w:tcPr>
          <w:p w14:paraId="20F86DE0" w14:textId="77777777" w:rsidR="006B2529" w:rsidRPr="00C14F93" w:rsidRDefault="006B2529" w:rsidP="00235271">
            <w:r w:rsidRPr="00C14F93">
              <w:t>Fluid name</w:t>
            </w:r>
          </w:p>
        </w:tc>
        <w:tc>
          <w:tcPr>
            <w:tcW w:w="1100" w:type="dxa"/>
            <w:tcBorders>
              <w:top w:val="single" w:sz="4" w:space="0" w:color="auto"/>
              <w:bottom w:val="single" w:sz="4" w:space="0" w:color="auto"/>
            </w:tcBorders>
            <w:noWrap/>
            <w:vAlign w:val="center"/>
            <w:hideMark/>
          </w:tcPr>
          <w:p w14:paraId="759BE39E" w14:textId="77777777" w:rsidR="006B2529" w:rsidRPr="00235271" w:rsidRDefault="006B2529" w:rsidP="00235271">
            <w:pPr>
              <w:rPr>
                <w:i/>
                <w:iCs/>
              </w:rPr>
            </w:pPr>
            <w:r w:rsidRPr="00235271">
              <w:rPr>
                <w:i/>
                <w:iCs/>
              </w:rPr>
              <w:t>M</w:t>
            </w:r>
          </w:p>
          <w:p w14:paraId="78781BE8" w14:textId="77777777" w:rsidR="006B2529" w:rsidRPr="00C14F93" w:rsidRDefault="006B2529" w:rsidP="00235271">
            <w:r>
              <w:rPr>
                <w:rFonts w:hint="eastAsia"/>
              </w:rPr>
              <w:t>(</w:t>
            </w:r>
            <w:r w:rsidRPr="00C14F93">
              <w:t>g</w:t>
            </w:r>
            <w:r>
              <w:rPr>
                <w:rFonts w:hint="eastAsia"/>
              </w:rPr>
              <w:t xml:space="preserve"> </w:t>
            </w:r>
            <w:r w:rsidRPr="00C14F93">
              <w:t>mol</w:t>
            </w:r>
            <w:r>
              <w:rPr>
                <w:rFonts w:hint="eastAsia"/>
              </w:rPr>
              <w:t>)</w:t>
            </w:r>
          </w:p>
        </w:tc>
        <w:tc>
          <w:tcPr>
            <w:tcW w:w="1100" w:type="dxa"/>
            <w:tcBorders>
              <w:top w:val="single" w:sz="4" w:space="0" w:color="auto"/>
              <w:bottom w:val="single" w:sz="4" w:space="0" w:color="auto"/>
            </w:tcBorders>
            <w:noWrap/>
            <w:vAlign w:val="center"/>
            <w:hideMark/>
          </w:tcPr>
          <w:p w14:paraId="32D388B2" w14:textId="77777777" w:rsidR="006B2529" w:rsidRPr="00C14F93" w:rsidRDefault="006B2529" w:rsidP="00235271">
            <w:r w:rsidRPr="00C14F93">
              <w:rPr>
                <w:i/>
                <w:iCs/>
              </w:rPr>
              <w:t>T</w:t>
            </w:r>
            <w:r w:rsidRPr="00C14F93">
              <w:rPr>
                <w:vertAlign w:val="subscript"/>
              </w:rPr>
              <w:t>c</w:t>
            </w:r>
          </w:p>
          <w:p w14:paraId="782FE06A" w14:textId="77777777" w:rsidR="006B2529" w:rsidRPr="00C14F93" w:rsidRDefault="006B2529" w:rsidP="00235271">
            <w:r>
              <w:rPr>
                <w:rFonts w:hint="eastAsia"/>
              </w:rPr>
              <w:t>(</w:t>
            </w:r>
            <w:r w:rsidRPr="00C14F93">
              <w:t>K</w:t>
            </w:r>
            <w:r>
              <w:rPr>
                <w:rFonts w:hint="eastAsia"/>
              </w:rPr>
              <w:t>)</w:t>
            </w:r>
          </w:p>
        </w:tc>
        <w:tc>
          <w:tcPr>
            <w:tcW w:w="1100" w:type="dxa"/>
            <w:tcBorders>
              <w:top w:val="single" w:sz="4" w:space="0" w:color="auto"/>
              <w:bottom w:val="single" w:sz="4" w:space="0" w:color="auto"/>
            </w:tcBorders>
            <w:noWrap/>
            <w:vAlign w:val="center"/>
            <w:hideMark/>
          </w:tcPr>
          <w:p w14:paraId="5FC134D9" w14:textId="77777777" w:rsidR="006B2529" w:rsidRPr="00C14F93" w:rsidRDefault="006B2529" w:rsidP="00235271">
            <w:r w:rsidRPr="00C14F93">
              <w:rPr>
                <w:i/>
                <w:iCs/>
              </w:rPr>
              <w:t>p</w:t>
            </w:r>
            <w:r w:rsidRPr="00C14F93">
              <w:rPr>
                <w:vertAlign w:val="subscript"/>
              </w:rPr>
              <w:t>c</w:t>
            </w:r>
          </w:p>
          <w:p w14:paraId="121549DE" w14:textId="77777777" w:rsidR="006B2529" w:rsidRPr="00C14F93" w:rsidRDefault="006B2529" w:rsidP="00235271">
            <w:r>
              <w:rPr>
                <w:rFonts w:hint="eastAsia"/>
              </w:rPr>
              <w:t>(</w:t>
            </w:r>
            <w:r w:rsidRPr="00C14F93">
              <w:t>MPa</w:t>
            </w:r>
            <w:r>
              <w:rPr>
                <w:rFonts w:hint="eastAsia"/>
              </w:rPr>
              <w:t>)</w:t>
            </w:r>
          </w:p>
        </w:tc>
        <w:tc>
          <w:tcPr>
            <w:tcW w:w="1100" w:type="dxa"/>
            <w:tcBorders>
              <w:top w:val="single" w:sz="4" w:space="0" w:color="auto"/>
              <w:bottom w:val="single" w:sz="4" w:space="0" w:color="auto"/>
            </w:tcBorders>
            <w:noWrap/>
            <w:vAlign w:val="center"/>
            <w:hideMark/>
          </w:tcPr>
          <w:p w14:paraId="55BF85BD" w14:textId="77777777" w:rsidR="006B2529" w:rsidRPr="00C14F93" w:rsidRDefault="006B2529" w:rsidP="00235271">
            <w:proofErr w:type="spellStart"/>
            <w:r w:rsidRPr="00C14F93">
              <w:rPr>
                <w:i/>
                <w:iCs/>
              </w:rPr>
              <w:t>ρ</w:t>
            </w:r>
            <w:r w:rsidRPr="00C14F93">
              <w:rPr>
                <w:vertAlign w:val="subscript"/>
              </w:rPr>
              <w:t>c</w:t>
            </w:r>
            <w:proofErr w:type="spellEnd"/>
          </w:p>
          <w:p w14:paraId="2F7A976D" w14:textId="77777777" w:rsidR="006B2529" w:rsidRPr="00C14F93" w:rsidRDefault="006B2529" w:rsidP="00235271">
            <w:r>
              <w:rPr>
                <w:rFonts w:hint="eastAsia"/>
              </w:rPr>
              <w:t>(</w:t>
            </w:r>
            <w:r w:rsidRPr="00C14F93">
              <w:t>kg</w:t>
            </w:r>
            <w:r>
              <w:rPr>
                <w:rFonts w:hint="eastAsia"/>
              </w:rPr>
              <w:t>/</w:t>
            </w:r>
            <w:r w:rsidRPr="00C14F93">
              <w:t>m</w:t>
            </w:r>
            <w:r w:rsidRPr="00C14F93">
              <w:rPr>
                <w:vertAlign w:val="superscript"/>
              </w:rPr>
              <w:t>3</w:t>
            </w:r>
            <w:r>
              <w:rPr>
                <w:rFonts w:hint="eastAsia"/>
              </w:rPr>
              <w:t>)</w:t>
            </w:r>
          </w:p>
        </w:tc>
        <w:tc>
          <w:tcPr>
            <w:tcW w:w="1100" w:type="dxa"/>
            <w:tcBorders>
              <w:top w:val="single" w:sz="4" w:space="0" w:color="auto"/>
              <w:bottom w:val="single" w:sz="4" w:space="0" w:color="auto"/>
            </w:tcBorders>
            <w:noWrap/>
            <w:vAlign w:val="center"/>
            <w:hideMark/>
          </w:tcPr>
          <w:p w14:paraId="0D0FFC6E" w14:textId="77777777" w:rsidR="006B2529" w:rsidRPr="00C14F93" w:rsidRDefault="006B2529" w:rsidP="00235271">
            <w:r w:rsidRPr="00C14F93">
              <w:t>ω</w:t>
            </w:r>
          </w:p>
        </w:tc>
        <w:tc>
          <w:tcPr>
            <w:tcW w:w="1100" w:type="dxa"/>
            <w:tcBorders>
              <w:top w:val="single" w:sz="4" w:space="0" w:color="auto"/>
              <w:bottom w:val="single" w:sz="4" w:space="0" w:color="auto"/>
            </w:tcBorders>
            <w:noWrap/>
            <w:vAlign w:val="center"/>
            <w:hideMark/>
          </w:tcPr>
          <w:p w14:paraId="3953B48B" w14:textId="77777777" w:rsidR="006B2529" w:rsidRPr="00C14F93" w:rsidRDefault="006B2529" w:rsidP="00235271">
            <w:r w:rsidRPr="00C14F93">
              <w:t>μ</w:t>
            </w:r>
          </w:p>
          <w:p w14:paraId="5B421542" w14:textId="77777777" w:rsidR="006B2529" w:rsidRPr="00C14F93" w:rsidRDefault="006B2529" w:rsidP="00235271">
            <w:r>
              <w:rPr>
                <w:rFonts w:hint="eastAsia"/>
              </w:rPr>
              <w:t>(</w:t>
            </w:r>
            <w:r w:rsidRPr="00C14F93">
              <w:t>Debye</w:t>
            </w:r>
            <w:r>
              <w:rPr>
                <w:rFonts w:hint="eastAsia"/>
              </w:rPr>
              <w:t>)</w:t>
            </w:r>
          </w:p>
        </w:tc>
        <w:tc>
          <w:tcPr>
            <w:tcW w:w="1100" w:type="dxa"/>
            <w:tcBorders>
              <w:top w:val="single" w:sz="4" w:space="0" w:color="auto"/>
              <w:bottom w:val="single" w:sz="4" w:space="0" w:color="auto"/>
            </w:tcBorders>
            <w:noWrap/>
            <w:vAlign w:val="center"/>
            <w:hideMark/>
          </w:tcPr>
          <w:p w14:paraId="113659E0" w14:textId="77777777" w:rsidR="006B2529" w:rsidRPr="00C14F93" w:rsidRDefault="006B2529" w:rsidP="00235271">
            <w:r w:rsidRPr="00C14F93">
              <w:t>Group</w:t>
            </w:r>
          </w:p>
        </w:tc>
        <w:tc>
          <w:tcPr>
            <w:tcW w:w="1100" w:type="dxa"/>
            <w:tcBorders>
              <w:top w:val="single" w:sz="4" w:space="0" w:color="auto"/>
              <w:bottom w:val="single" w:sz="4" w:space="0" w:color="auto"/>
            </w:tcBorders>
            <w:noWrap/>
            <w:vAlign w:val="center"/>
            <w:hideMark/>
          </w:tcPr>
          <w:p w14:paraId="6D229221" w14:textId="77777777" w:rsidR="006B2529" w:rsidRPr="00C14F93" w:rsidRDefault="006B2529" w:rsidP="00235271">
            <w:pPr>
              <w:rPr>
                <w:rFonts w:eastAsia="DengXian"/>
                <w:color w:val="000000"/>
                <w:kern w:val="0"/>
                <w14:ligatures w14:val="none"/>
              </w:rPr>
            </w:pPr>
            <w:r w:rsidRPr="00C53BB0">
              <w:object w:dxaOrig="271" w:dyaOrig="257" w14:anchorId="48C0A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3.25pt" o:ole="">
                  <v:imagedata r:id="rId8" o:title=""/>
                </v:shape>
                <o:OLEObject Type="Embed" ProgID="Equation.DSMT4" ShapeID="_x0000_i1025" DrawAspect="Content" ObjectID="_1841295835" r:id="rId9"/>
              </w:object>
            </w:r>
          </w:p>
        </w:tc>
        <w:tc>
          <w:tcPr>
            <w:tcW w:w="1100" w:type="dxa"/>
            <w:tcBorders>
              <w:top w:val="single" w:sz="4" w:space="0" w:color="auto"/>
              <w:bottom w:val="single" w:sz="4" w:space="0" w:color="auto"/>
            </w:tcBorders>
            <w:noWrap/>
            <w:vAlign w:val="center"/>
            <w:hideMark/>
          </w:tcPr>
          <w:p w14:paraId="624CFF30" w14:textId="77777777" w:rsidR="006B2529" w:rsidRPr="00C14F93" w:rsidRDefault="006B2529" w:rsidP="00235271">
            <w:pPr>
              <w:rPr>
                <w:vertAlign w:val="subscript"/>
              </w:rPr>
            </w:pPr>
            <w:r w:rsidRPr="00C14F93">
              <w:rPr>
                <w:i/>
                <w:iCs/>
              </w:rPr>
              <w:t>T</w:t>
            </w:r>
            <w:r w:rsidRPr="00C14F93">
              <w:rPr>
                <w:vertAlign w:val="subscript"/>
              </w:rPr>
              <w:t>B</w:t>
            </w:r>
          </w:p>
          <w:p w14:paraId="3EE6B060" w14:textId="77777777" w:rsidR="006B2529" w:rsidRPr="00C14F93" w:rsidRDefault="006B2529" w:rsidP="00235271">
            <w:r>
              <w:rPr>
                <w:rFonts w:hint="eastAsia"/>
              </w:rPr>
              <w:t>(</w:t>
            </w:r>
            <w:r w:rsidRPr="00C14F93">
              <w:t>K</w:t>
            </w:r>
            <w:r>
              <w:rPr>
                <w:rFonts w:hint="eastAsia"/>
              </w:rPr>
              <w:t>)</w:t>
            </w:r>
          </w:p>
        </w:tc>
        <w:tc>
          <w:tcPr>
            <w:tcW w:w="1100" w:type="dxa"/>
            <w:tcBorders>
              <w:top w:val="single" w:sz="4" w:space="0" w:color="auto"/>
              <w:bottom w:val="single" w:sz="4" w:space="0" w:color="auto"/>
            </w:tcBorders>
            <w:noWrap/>
            <w:vAlign w:val="center"/>
            <w:hideMark/>
          </w:tcPr>
          <w:p w14:paraId="330927D8" w14:textId="77777777" w:rsidR="006B2529" w:rsidRPr="00C14F93" w:rsidRDefault="006B2529" w:rsidP="00235271">
            <w:proofErr w:type="spellStart"/>
            <w:r w:rsidRPr="00C14F93">
              <w:rPr>
                <w:i/>
                <w:iCs/>
              </w:rPr>
              <w:t>l</w:t>
            </w:r>
            <w:r w:rsidRPr="00C14F93">
              <w:rPr>
                <w:vertAlign w:val="subscript"/>
              </w:rPr>
              <w:t>B</w:t>
            </w:r>
            <w:proofErr w:type="spellEnd"/>
          </w:p>
          <w:p w14:paraId="014A6290" w14:textId="77777777" w:rsidR="006B2529" w:rsidRPr="00C14F93" w:rsidRDefault="006B2529" w:rsidP="00235271">
            <w:r>
              <w:rPr>
                <w:rFonts w:hint="eastAsia"/>
              </w:rPr>
              <w:t>(</w:t>
            </w:r>
            <w:r w:rsidRPr="00C14F93">
              <w:t>m</w:t>
            </w:r>
            <w:r>
              <w:rPr>
                <w:rFonts w:hint="eastAsia"/>
              </w:rPr>
              <w:t>)</w:t>
            </w:r>
          </w:p>
        </w:tc>
        <w:tc>
          <w:tcPr>
            <w:tcW w:w="1100" w:type="dxa"/>
            <w:tcBorders>
              <w:top w:val="single" w:sz="4" w:space="0" w:color="auto"/>
              <w:bottom w:val="single" w:sz="4" w:space="0" w:color="auto"/>
            </w:tcBorders>
            <w:noWrap/>
            <w:vAlign w:val="center"/>
            <w:hideMark/>
          </w:tcPr>
          <w:p w14:paraId="1DB3E0AB" w14:textId="77777777" w:rsidR="006B2529" w:rsidRPr="00235271" w:rsidRDefault="006B2529" w:rsidP="00235271">
            <w:pPr>
              <w:rPr>
                <w:i/>
                <w:iCs/>
              </w:rPr>
            </w:pPr>
            <w:r w:rsidRPr="00235271">
              <w:rPr>
                <w:i/>
                <w:iCs/>
              </w:rPr>
              <w:t>δ</w:t>
            </w:r>
          </w:p>
        </w:tc>
      </w:tr>
      <w:tr w:rsidR="006B2529" w:rsidRPr="00C14F93" w14:paraId="0480EA62" w14:textId="77777777" w:rsidTr="00C81DF9">
        <w:trPr>
          <w:trHeight w:val="283"/>
        </w:trPr>
        <w:tc>
          <w:tcPr>
            <w:tcW w:w="2052" w:type="dxa"/>
            <w:tcBorders>
              <w:top w:val="single" w:sz="4" w:space="0" w:color="auto"/>
            </w:tcBorders>
            <w:noWrap/>
            <w:vAlign w:val="center"/>
            <w:hideMark/>
          </w:tcPr>
          <w:p w14:paraId="6758CD9D" w14:textId="77777777" w:rsidR="006B2529" w:rsidRPr="00C14F93" w:rsidRDefault="006B2529" w:rsidP="00235271">
            <w:r w:rsidRPr="00C14F93">
              <w:t>13BUTADIENE</w:t>
            </w:r>
          </w:p>
        </w:tc>
        <w:tc>
          <w:tcPr>
            <w:tcW w:w="1100" w:type="dxa"/>
            <w:tcBorders>
              <w:top w:val="single" w:sz="4" w:space="0" w:color="auto"/>
            </w:tcBorders>
            <w:noWrap/>
            <w:vAlign w:val="center"/>
            <w:hideMark/>
          </w:tcPr>
          <w:p w14:paraId="54D4FDA7" w14:textId="77777777" w:rsidR="006B2529" w:rsidRPr="00C14F93" w:rsidRDefault="006B2529" w:rsidP="00235271">
            <w:r w:rsidRPr="00C14F93">
              <w:t>54.09</w:t>
            </w:r>
          </w:p>
        </w:tc>
        <w:tc>
          <w:tcPr>
            <w:tcW w:w="1100" w:type="dxa"/>
            <w:tcBorders>
              <w:top w:val="single" w:sz="4" w:space="0" w:color="auto"/>
            </w:tcBorders>
            <w:noWrap/>
            <w:vAlign w:val="center"/>
            <w:hideMark/>
          </w:tcPr>
          <w:p w14:paraId="0A13CA56" w14:textId="77777777" w:rsidR="006B2529" w:rsidRPr="00C14F93" w:rsidRDefault="006B2529" w:rsidP="00235271">
            <w:r w:rsidRPr="00C14F93">
              <w:t>425.1</w:t>
            </w:r>
          </w:p>
        </w:tc>
        <w:tc>
          <w:tcPr>
            <w:tcW w:w="1100" w:type="dxa"/>
            <w:tcBorders>
              <w:top w:val="single" w:sz="4" w:space="0" w:color="auto"/>
            </w:tcBorders>
            <w:noWrap/>
            <w:vAlign w:val="center"/>
            <w:hideMark/>
          </w:tcPr>
          <w:p w14:paraId="3445F07A" w14:textId="77777777" w:rsidR="006B2529" w:rsidRPr="00C14F93" w:rsidRDefault="006B2529" w:rsidP="00235271">
            <w:r w:rsidRPr="00C14F93">
              <w:t>4.305</w:t>
            </w:r>
          </w:p>
        </w:tc>
        <w:tc>
          <w:tcPr>
            <w:tcW w:w="1100" w:type="dxa"/>
            <w:tcBorders>
              <w:top w:val="single" w:sz="4" w:space="0" w:color="auto"/>
            </w:tcBorders>
            <w:noWrap/>
            <w:vAlign w:val="center"/>
            <w:hideMark/>
          </w:tcPr>
          <w:p w14:paraId="7A274ABD" w14:textId="77777777" w:rsidR="006B2529" w:rsidRPr="00C14F93" w:rsidRDefault="006B2529" w:rsidP="00235271">
            <w:r w:rsidRPr="00C14F93">
              <w:t>245.03</w:t>
            </w:r>
          </w:p>
        </w:tc>
        <w:tc>
          <w:tcPr>
            <w:tcW w:w="1100" w:type="dxa"/>
            <w:tcBorders>
              <w:top w:val="single" w:sz="4" w:space="0" w:color="auto"/>
            </w:tcBorders>
            <w:noWrap/>
            <w:vAlign w:val="center"/>
            <w:hideMark/>
          </w:tcPr>
          <w:p w14:paraId="506B2D5E" w14:textId="77777777" w:rsidR="006B2529" w:rsidRPr="00C14F93" w:rsidRDefault="006B2529" w:rsidP="00235271">
            <w:r w:rsidRPr="00C14F93">
              <w:t>0.192</w:t>
            </w:r>
          </w:p>
        </w:tc>
        <w:tc>
          <w:tcPr>
            <w:tcW w:w="1100" w:type="dxa"/>
            <w:tcBorders>
              <w:top w:val="single" w:sz="4" w:space="0" w:color="auto"/>
            </w:tcBorders>
            <w:noWrap/>
            <w:vAlign w:val="center"/>
            <w:hideMark/>
          </w:tcPr>
          <w:p w14:paraId="3AB860F7" w14:textId="77777777" w:rsidR="006B2529" w:rsidRPr="00C14F93" w:rsidRDefault="006B2529" w:rsidP="00235271">
            <w:r w:rsidRPr="00C14F93">
              <w:t>0</w:t>
            </w:r>
          </w:p>
        </w:tc>
        <w:tc>
          <w:tcPr>
            <w:tcW w:w="1100" w:type="dxa"/>
            <w:tcBorders>
              <w:top w:val="single" w:sz="4" w:space="0" w:color="auto"/>
            </w:tcBorders>
            <w:noWrap/>
            <w:vAlign w:val="center"/>
            <w:hideMark/>
          </w:tcPr>
          <w:p w14:paraId="4E6CBA32" w14:textId="77777777" w:rsidR="006B2529" w:rsidRPr="00C14F93" w:rsidRDefault="006B2529" w:rsidP="00235271">
            <w:r w:rsidRPr="00C14F93">
              <w:t>2</w:t>
            </w:r>
          </w:p>
        </w:tc>
        <w:tc>
          <w:tcPr>
            <w:tcW w:w="1100" w:type="dxa"/>
            <w:tcBorders>
              <w:top w:val="single" w:sz="4" w:space="0" w:color="auto"/>
            </w:tcBorders>
            <w:noWrap/>
            <w:vAlign w:val="center"/>
            <w:hideMark/>
          </w:tcPr>
          <w:p w14:paraId="3C300188" w14:textId="77777777" w:rsidR="006B2529" w:rsidRPr="00C14F93" w:rsidRDefault="006B2529" w:rsidP="00235271">
            <w:r w:rsidRPr="00C14F93">
              <w:t>0</w:t>
            </w:r>
          </w:p>
        </w:tc>
        <w:tc>
          <w:tcPr>
            <w:tcW w:w="1100" w:type="dxa"/>
            <w:tcBorders>
              <w:top w:val="single" w:sz="4" w:space="0" w:color="auto"/>
            </w:tcBorders>
            <w:noWrap/>
            <w:vAlign w:val="center"/>
            <w:hideMark/>
          </w:tcPr>
          <w:p w14:paraId="18B7916E" w14:textId="77777777" w:rsidR="006B2529" w:rsidRPr="00C14F93" w:rsidRDefault="006B2529" w:rsidP="00235271">
            <w:r w:rsidRPr="00C14F93">
              <w:t>987.6772</w:t>
            </w:r>
          </w:p>
        </w:tc>
        <w:tc>
          <w:tcPr>
            <w:tcW w:w="1100" w:type="dxa"/>
            <w:tcBorders>
              <w:top w:val="single" w:sz="4" w:space="0" w:color="auto"/>
            </w:tcBorders>
            <w:noWrap/>
            <w:vAlign w:val="center"/>
            <w:hideMark/>
          </w:tcPr>
          <w:p w14:paraId="5552E654" w14:textId="77777777" w:rsidR="006B2529" w:rsidRPr="00C14F93" w:rsidRDefault="006B2529" w:rsidP="00235271">
            <w:r w:rsidRPr="00C14F93">
              <w:t>6.45E-10</w:t>
            </w:r>
          </w:p>
        </w:tc>
        <w:tc>
          <w:tcPr>
            <w:tcW w:w="1100" w:type="dxa"/>
            <w:tcBorders>
              <w:top w:val="single" w:sz="4" w:space="0" w:color="auto"/>
            </w:tcBorders>
            <w:noWrap/>
            <w:vAlign w:val="center"/>
            <w:hideMark/>
          </w:tcPr>
          <w:p w14:paraId="685AF549" w14:textId="77777777" w:rsidR="006B2529" w:rsidRPr="00C14F93" w:rsidRDefault="006B2529" w:rsidP="00235271">
            <w:r w:rsidRPr="00C14F93">
              <w:t>0.0000</w:t>
            </w:r>
          </w:p>
        </w:tc>
      </w:tr>
      <w:tr w:rsidR="006B2529" w:rsidRPr="00C14F93" w14:paraId="12534C6D" w14:textId="77777777" w:rsidTr="00C81DF9">
        <w:trPr>
          <w:trHeight w:val="283"/>
        </w:trPr>
        <w:tc>
          <w:tcPr>
            <w:tcW w:w="2052" w:type="dxa"/>
            <w:noWrap/>
            <w:vAlign w:val="center"/>
            <w:hideMark/>
          </w:tcPr>
          <w:p w14:paraId="60AC648D" w14:textId="77777777" w:rsidR="006B2529" w:rsidRPr="00C14F93" w:rsidRDefault="006B2529" w:rsidP="00235271">
            <w:r w:rsidRPr="00C14F93">
              <w:t>1BUTENE</w:t>
            </w:r>
          </w:p>
        </w:tc>
        <w:tc>
          <w:tcPr>
            <w:tcW w:w="1100" w:type="dxa"/>
            <w:noWrap/>
            <w:vAlign w:val="center"/>
            <w:hideMark/>
          </w:tcPr>
          <w:p w14:paraId="509A62D8" w14:textId="77777777" w:rsidR="006B2529" w:rsidRPr="00C14F93" w:rsidRDefault="006B2529" w:rsidP="00235271">
            <w:r w:rsidRPr="00C14F93">
              <w:t>56.11</w:t>
            </w:r>
          </w:p>
        </w:tc>
        <w:tc>
          <w:tcPr>
            <w:tcW w:w="1100" w:type="dxa"/>
            <w:noWrap/>
            <w:vAlign w:val="center"/>
            <w:hideMark/>
          </w:tcPr>
          <w:p w14:paraId="4DCEC857" w14:textId="77777777" w:rsidR="006B2529" w:rsidRPr="00C14F93" w:rsidRDefault="006B2529" w:rsidP="00235271">
            <w:r w:rsidRPr="00C14F93">
              <w:t>419.3</w:t>
            </w:r>
          </w:p>
        </w:tc>
        <w:tc>
          <w:tcPr>
            <w:tcW w:w="1100" w:type="dxa"/>
            <w:noWrap/>
            <w:vAlign w:val="center"/>
            <w:hideMark/>
          </w:tcPr>
          <w:p w14:paraId="10E8A393" w14:textId="77777777" w:rsidR="006B2529" w:rsidRPr="00C14F93" w:rsidRDefault="006B2529" w:rsidP="00235271">
            <w:r w:rsidRPr="00C14F93">
              <w:t>4.005</w:t>
            </w:r>
          </w:p>
        </w:tc>
        <w:tc>
          <w:tcPr>
            <w:tcW w:w="1100" w:type="dxa"/>
            <w:noWrap/>
            <w:vAlign w:val="center"/>
            <w:hideMark/>
          </w:tcPr>
          <w:p w14:paraId="47D7FC71" w14:textId="77777777" w:rsidR="006B2529" w:rsidRPr="00C14F93" w:rsidRDefault="006B2529" w:rsidP="00235271">
            <w:r w:rsidRPr="00C14F93">
              <w:t>237.89</w:t>
            </w:r>
          </w:p>
        </w:tc>
        <w:tc>
          <w:tcPr>
            <w:tcW w:w="1100" w:type="dxa"/>
            <w:noWrap/>
            <w:vAlign w:val="center"/>
            <w:hideMark/>
          </w:tcPr>
          <w:p w14:paraId="43FC642D" w14:textId="77777777" w:rsidR="006B2529" w:rsidRPr="00C14F93" w:rsidRDefault="006B2529" w:rsidP="00235271">
            <w:r w:rsidRPr="00C14F93">
              <w:t>0.192</w:t>
            </w:r>
          </w:p>
        </w:tc>
        <w:tc>
          <w:tcPr>
            <w:tcW w:w="1100" w:type="dxa"/>
            <w:noWrap/>
            <w:vAlign w:val="center"/>
            <w:hideMark/>
          </w:tcPr>
          <w:p w14:paraId="449BE61E" w14:textId="77777777" w:rsidR="006B2529" w:rsidRPr="00C14F93" w:rsidRDefault="006B2529" w:rsidP="00235271">
            <w:r w:rsidRPr="00C14F93">
              <w:t>0.339</w:t>
            </w:r>
          </w:p>
        </w:tc>
        <w:tc>
          <w:tcPr>
            <w:tcW w:w="1100" w:type="dxa"/>
            <w:noWrap/>
            <w:vAlign w:val="center"/>
            <w:hideMark/>
          </w:tcPr>
          <w:p w14:paraId="2BD7E996" w14:textId="77777777" w:rsidR="006B2529" w:rsidRPr="00C14F93" w:rsidRDefault="006B2529" w:rsidP="00235271">
            <w:r w:rsidRPr="00C14F93">
              <w:t>4</w:t>
            </w:r>
          </w:p>
        </w:tc>
        <w:tc>
          <w:tcPr>
            <w:tcW w:w="1100" w:type="dxa"/>
            <w:noWrap/>
            <w:vAlign w:val="center"/>
            <w:hideMark/>
          </w:tcPr>
          <w:p w14:paraId="1528ED6C" w14:textId="77777777" w:rsidR="006B2529" w:rsidRPr="00C14F93" w:rsidRDefault="006B2529" w:rsidP="00235271">
            <w:r w:rsidRPr="00C14F93">
              <w:t>0</w:t>
            </w:r>
          </w:p>
        </w:tc>
        <w:tc>
          <w:tcPr>
            <w:tcW w:w="1100" w:type="dxa"/>
            <w:noWrap/>
            <w:vAlign w:val="center"/>
            <w:hideMark/>
          </w:tcPr>
          <w:p w14:paraId="5E28F81D" w14:textId="77777777" w:rsidR="006B2529" w:rsidRPr="00C14F93" w:rsidRDefault="006B2529" w:rsidP="00235271">
            <w:r w:rsidRPr="00C14F93">
              <w:t>974.0987</w:t>
            </w:r>
          </w:p>
        </w:tc>
        <w:tc>
          <w:tcPr>
            <w:tcW w:w="1100" w:type="dxa"/>
            <w:noWrap/>
            <w:vAlign w:val="center"/>
            <w:hideMark/>
          </w:tcPr>
          <w:p w14:paraId="64C34CFF" w14:textId="77777777" w:rsidR="006B2529" w:rsidRPr="00C14F93" w:rsidRDefault="006B2529" w:rsidP="00235271">
            <w:r w:rsidRPr="00C14F93">
              <w:t>6.58E-10</w:t>
            </w:r>
          </w:p>
        </w:tc>
        <w:tc>
          <w:tcPr>
            <w:tcW w:w="1100" w:type="dxa"/>
            <w:noWrap/>
            <w:vAlign w:val="center"/>
            <w:hideMark/>
          </w:tcPr>
          <w:p w14:paraId="336DB206" w14:textId="77777777" w:rsidR="006B2529" w:rsidRPr="00C14F93" w:rsidRDefault="006B2529" w:rsidP="00235271">
            <w:r w:rsidRPr="00C14F93">
              <w:t>0.0548</w:t>
            </w:r>
          </w:p>
        </w:tc>
      </w:tr>
      <w:tr w:rsidR="006B2529" w:rsidRPr="00C14F93" w14:paraId="78B64260" w14:textId="77777777" w:rsidTr="00C81DF9">
        <w:trPr>
          <w:trHeight w:val="283"/>
        </w:trPr>
        <w:tc>
          <w:tcPr>
            <w:tcW w:w="2052" w:type="dxa"/>
            <w:noWrap/>
            <w:vAlign w:val="center"/>
            <w:hideMark/>
          </w:tcPr>
          <w:p w14:paraId="20A7A693" w14:textId="77777777" w:rsidR="006B2529" w:rsidRPr="00C14F93" w:rsidRDefault="006B2529" w:rsidP="00235271">
            <w:r w:rsidRPr="00C14F93">
              <w:t>1BUTYNE</w:t>
            </w:r>
          </w:p>
        </w:tc>
        <w:tc>
          <w:tcPr>
            <w:tcW w:w="1100" w:type="dxa"/>
            <w:noWrap/>
            <w:vAlign w:val="center"/>
            <w:hideMark/>
          </w:tcPr>
          <w:p w14:paraId="5AAE18FD" w14:textId="77777777" w:rsidR="006B2529" w:rsidRPr="00C14F93" w:rsidRDefault="006B2529" w:rsidP="00235271">
            <w:r w:rsidRPr="00C14F93">
              <w:t>54.09</w:t>
            </w:r>
          </w:p>
        </w:tc>
        <w:tc>
          <w:tcPr>
            <w:tcW w:w="1100" w:type="dxa"/>
            <w:noWrap/>
            <w:vAlign w:val="center"/>
            <w:hideMark/>
          </w:tcPr>
          <w:p w14:paraId="6401759A" w14:textId="77777777" w:rsidR="006B2529" w:rsidRPr="00C14F93" w:rsidRDefault="006B2529" w:rsidP="00235271">
            <w:r w:rsidRPr="00C14F93">
              <w:t>432.0</w:t>
            </w:r>
          </w:p>
        </w:tc>
        <w:tc>
          <w:tcPr>
            <w:tcW w:w="1100" w:type="dxa"/>
            <w:noWrap/>
            <w:vAlign w:val="center"/>
            <w:hideMark/>
          </w:tcPr>
          <w:p w14:paraId="27099107" w14:textId="77777777" w:rsidR="006B2529" w:rsidRPr="00C14F93" w:rsidRDefault="006B2529" w:rsidP="00235271">
            <w:r w:rsidRPr="00C14F93">
              <w:t>4.142</w:t>
            </w:r>
          </w:p>
        </w:tc>
        <w:tc>
          <w:tcPr>
            <w:tcW w:w="1100" w:type="dxa"/>
            <w:noWrap/>
            <w:vAlign w:val="center"/>
            <w:hideMark/>
          </w:tcPr>
          <w:p w14:paraId="350D8B97" w14:textId="77777777" w:rsidR="006B2529" w:rsidRPr="00C14F93" w:rsidRDefault="006B2529" w:rsidP="00235271">
            <w:r w:rsidRPr="00C14F93">
              <w:t>251.52</w:t>
            </w:r>
          </w:p>
        </w:tc>
        <w:tc>
          <w:tcPr>
            <w:tcW w:w="1100" w:type="dxa"/>
            <w:noWrap/>
            <w:vAlign w:val="center"/>
            <w:hideMark/>
          </w:tcPr>
          <w:p w14:paraId="63B0F5B9" w14:textId="77777777" w:rsidR="006B2529" w:rsidRPr="00C14F93" w:rsidRDefault="006B2529" w:rsidP="00235271">
            <w:r w:rsidRPr="00C14F93">
              <w:t>0.280</w:t>
            </w:r>
          </w:p>
        </w:tc>
        <w:tc>
          <w:tcPr>
            <w:tcW w:w="1100" w:type="dxa"/>
            <w:noWrap/>
            <w:vAlign w:val="center"/>
            <w:hideMark/>
          </w:tcPr>
          <w:p w14:paraId="16CF9A31" w14:textId="77777777" w:rsidR="006B2529" w:rsidRPr="00C14F93" w:rsidRDefault="006B2529" w:rsidP="00235271">
            <w:r w:rsidRPr="00C14F93">
              <w:t>0.81</w:t>
            </w:r>
          </w:p>
        </w:tc>
        <w:tc>
          <w:tcPr>
            <w:tcW w:w="1100" w:type="dxa"/>
            <w:noWrap/>
            <w:vAlign w:val="center"/>
            <w:hideMark/>
          </w:tcPr>
          <w:p w14:paraId="355B176D" w14:textId="77777777" w:rsidR="006B2529" w:rsidRPr="00C14F93" w:rsidRDefault="006B2529" w:rsidP="00235271">
            <w:r w:rsidRPr="00C14F93">
              <w:t>4</w:t>
            </w:r>
          </w:p>
        </w:tc>
        <w:tc>
          <w:tcPr>
            <w:tcW w:w="1100" w:type="dxa"/>
            <w:noWrap/>
            <w:vAlign w:val="center"/>
            <w:hideMark/>
          </w:tcPr>
          <w:p w14:paraId="029E9156" w14:textId="77777777" w:rsidR="006B2529" w:rsidRPr="00C14F93" w:rsidRDefault="006B2529" w:rsidP="00235271">
            <w:r w:rsidRPr="00C14F93">
              <w:t>0</w:t>
            </w:r>
          </w:p>
        </w:tc>
        <w:tc>
          <w:tcPr>
            <w:tcW w:w="1100" w:type="dxa"/>
            <w:noWrap/>
            <w:vAlign w:val="center"/>
            <w:hideMark/>
          </w:tcPr>
          <w:p w14:paraId="183A3077" w14:textId="77777777" w:rsidR="006B2529" w:rsidRPr="00C14F93" w:rsidRDefault="006B2529" w:rsidP="00235271">
            <w:r w:rsidRPr="00C14F93">
              <w:t>947.2986</w:t>
            </w:r>
          </w:p>
        </w:tc>
        <w:tc>
          <w:tcPr>
            <w:tcW w:w="1100" w:type="dxa"/>
            <w:noWrap/>
            <w:vAlign w:val="center"/>
            <w:hideMark/>
          </w:tcPr>
          <w:p w14:paraId="0B61FCC2" w14:textId="77777777" w:rsidR="006B2529" w:rsidRPr="00C14F93" w:rsidRDefault="006B2529" w:rsidP="00235271">
            <w:r w:rsidRPr="00C14F93">
              <w:t>6.80E-10</w:t>
            </w:r>
          </w:p>
        </w:tc>
        <w:tc>
          <w:tcPr>
            <w:tcW w:w="1100" w:type="dxa"/>
            <w:noWrap/>
            <w:vAlign w:val="center"/>
            <w:hideMark/>
          </w:tcPr>
          <w:p w14:paraId="492A5972" w14:textId="77777777" w:rsidR="006B2529" w:rsidRPr="00C14F93" w:rsidRDefault="006B2529" w:rsidP="00235271">
            <w:r w:rsidRPr="00C14F93">
              <w:t>0.1264</w:t>
            </w:r>
          </w:p>
        </w:tc>
      </w:tr>
      <w:tr w:rsidR="006B2529" w:rsidRPr="00C14F93" w14:paraId="4611E928" w14:textId="77777777" w:rsidTr="00C81DF9">
        <w:trPr>
          <w:trHeight w:val="283"/>
        </w:trPr>
        <w:tc>
          <w:tcPr>
            <w:tcW w:w="2052" w:type="dxa"/>
            <w:noWrap/>
            <w:vAlign w:val="center"/>
            <w:hideMark/>
          </w:tcPr>
          <w:p w14:paraId="031D6686" w14:textId="77777777" w:rsidR="006B2529" w:rsidRPr="00C14F93" w:rsidRDefault="006B2529" w:rsidP="00235271">
            <w:r w:rsidRPr="00C14F93">
              <w:t>1PENTENE</w:t>
            </w:r>
          </w:p>
        </w:tc>
        <w:tc>
          <w:tcPr>
            <w:tcW w:w="1100" w:type="dxa"/>
            <w:noWrap/>
            <w:vAlign w:val="center"/>
            <w:hideMark/>
          </w:tcPr>
          <w:p w14:paraId="19F2C9B8" w14:textId="77777777" w:rsidR="006B2529" w:rsidRPr="00C14F93" w:rsidRDefault="006B2529" w:rsidP="00235271">
            <w:r w:rsidRPr="00C14F93">
              <w:t>70.13</w:t>
            </w:r>
          </w:p>
        </w:tc>
        <w:tc>
          <w:tcPr>
            <w:tcW w:w="1100" w:type="dxa"/>
            <w:noWrap/>
            <w:vAlign w:val="center"/>
            <w:hideMark/>
          </w:tcPr>
          <w:p w14:paraId="123163AD" w14:textId="77777777" w:rsidR="006B2529" w:rsidRPr="00C14F93" w:rsidRDefault="006B2529" w:rsidP="00235271">
            <w:r w:rsidRPr="00C14F93">
              <w:t>465.7</w:t>
            </w:r>
          </w:p>
        </w:tc>
        <w:tc>
          <w:tcPr>
            <w:tcW w:w="1100" w:type="dxa"/>
            <w:noWrap/>
            <w:vAlign w:val="center"/>
            <w:hideMark/>
          </w:tcPr>
          <w:p w14:paraId="0BC9A770" w14:textId="77777777" w:rsidR="006B2529" w:rsidRPr="00C14F93" w:rsidRDefault="006B2529" w:rsidP="00235271">
            <w:r w:rsidRPr="00C14F93">
              <w:t>3.598</w:t>
            </w:r>
          </w:p>
        </w:tc>
        <w:tc>
          <w:tcPr>
            <w:tcW w:w="1100" w:type="dxa"/>
            <w:noWrap/>
            <w:vAlign w:val="center"/>
            <w:hideMark/>
          </w:tcPr>
          <w:p w14:paraId="52292105" w14:textId="77777777" w:rsidR="006B2529" w:rsidRPr="00C14F93" w:rsidRDefault="006B2529" w:rsidP="00235271">
            <w:r w:rsidRPr="00C14F93">
              <w:t>241.96</w:t>
            </w:r>
          </w:p>
        </w:tc>
        <w:tc>
          <w:tcPr>
            <w:tcW w:w="1100" w:type="dxa"/>
            <w:noWrap/>
            <w:vAlign w:val="center"/>
            <w:hideMark/>
          </w:tcPr>
          <w:p w14:paraId="0EE4928A" w14:textId="77777777" w:rsidR="006B2529" w:rsidRPr="00C14F93" w:rsidRDefault="006B2529" w:rsidP="00235271">
            <w:r w:rsidRPr="00C14F93">
              <w:t>0.233</w:t>
            </w:r>
          </w:p>
        </w:tc>
        <w:tc>
          <w:tcPr>
            <w:tcW w:w="1100" w:type="dxa"/>
            <w:noWrap/>
            <w:vAlign w:val="center"/>
            <w:hideMark/>
          </w:tcPr>
          <w:p w14:paraId="71D663D0" w14:textId="77777777" w:rsidR="006B2529" w:rsidRPr="00C14F93" w:rsidRDefault="006B2529" w:rsidP="00235271">
            <w:r w:rsidRPr="00C14F93">
              <w:t>0.51</w:t>
            </w:r>
          </w:p>
        </w:tc>
        <w:tc>
          <w:tcPr>
            <w:tcW w:w="1100" w:type="dxa"/>
            <w:noWrap/>
            <w:vAlign w:val="center"/>
            <w:hideMark/>
          </w:tcPr>
          <w:p w14:paraId="48C01ECB" w14:textId="77777777" w:rsidR="006B2529" w:rsidRPr="00C14F93" w:rsidRDefault="006B2529" w:rsidP="00235271">
            <w:r w:rsidRPr="00C14F93">
              <w:t>4</w:t>
            </w:r>
          </w:p>
        </w:tc>
        <w:tc>
          <w:tcPr>
            <w:tcW w:w="1100" w:type="dxa"/>
            <w:noWrap/>
            <w:vAlign w:val="center"/>
            <w:hideMark/>
          </w:tcPr>
          <w:p w14:paraId="0D6A31E2" w14:textId="77777777" w:rsidR="006B2529" w:rsidRPr="00C14F93" w:rsidRDefault="006B2529" w:rsidP="00235271">
            <w:r w:rsidRPr="00C14F93">
              <w:t>0</w:t>
            </w:r>
          </w:p>
        </w:tc>
        <w:tc>
          <w:tcPr>
            <w:tcW w:w="1100" w:type="dxa"/>
            <w:noWrap/>
            <w:vAlign w:val="center"/>
            <w:hideMark/>
          </w:tcPr>
          <w:p w14:paraId="3E08604D" w14:textId="77777777" w:rsidR="006B2529" w:rsidRPr="00C14F93" w:rsidRDefault="006B2529" w:rsidP="00235271">
            <w:r w:rsidRPr="00C14F93">
              <w:t>1052.348</w:t>
            </w:r>
          </w:p>
        </w:tc>
        <w:tc>
          <w:tcPr>
            <w:tcW w:w="1100" w:type="dxa"/>
            <w:noWrap/>
            <w:vAlign w:val="center"/>
            <w:hideMark/>
          </w:tcPr>
          <w:p w14:paraId="62634276" w14:textId="77777777" w:rsidR="006B2529" w:rsidRPr="00C14F93" w:rsidRDefault="006B2529" w:rsidP="00235271">
            <w:r w:rsidRPr="00C14F93">
              <w:t>7.18E-10</w:t>
            </w:r>
          </w:p>
        </w:tc>
        <w:tc>
          <w:tcPr>
            <w:tcW w:w="1100" w:type="dxa"/>
            <w:noWrap/>
            <w:vAlign w:val="center"/>
            <w:hideMark/>
          </w:tcPr>
          <w:p w14:paraId="14F99691" w14:textId="77777777" w:rsidR="006B2529" w:rsidRPr="00C14F93" w:rsidRDefault="006B2529" w:rsidP="00235271">
            <w:r w:rsidRPr="00C14F93">
              <w:t>0.0696</w:t>
            </w:r>
          </w:p>
        </w:tc>
      </w:tr>
      <w:tr w:rsidR="006B2529" w:rsidRPr="00C14F93" w14:paraId="2BAA973A" w14:textId="77777777" w:rsidTr="00C81DF9">
        <w:trPr>
          <w:trHeight w:val="283"/>
        </w:trPr>
        <w:tc>
          <w:tcPr>
            <w:tcW w:w="2052" w:type="dxa"/>
            <w:noWrap/>
            <w:vAlign w:val="center"/>
            <w:hideMark/>
          </w:tcPr>
          <w:p w14:paraId="382A6B03" w14:textId="77777777" w:rsidR="006B2529" w:rsidRPr="00C14F93" w:rsidRDefault="006B2529" w:rsidP="00235271">
            <w:r w:rsidRPr="00C14F93">
              <w:t>22DIMETHYLBUTANE</w:t>
            </w:r>
          </w:p>
        </w:tc>
        <w:tc>
          <w:tcPr>
            <w:tcW w:w="1100" w:type="dxa"/>
            <w:noWrap/>
            <w:vAlign w:val="center"/>
            <w:hideMark/>
          </w:tcPr>
          <w:p w14:paraId="4E5836DE" w14:textId="77777777" w:rsidR="006B2529" w:rsidRPr="00C14F93" w:rsidRDefault="006B2529" w:rsidP="00235271">
            <w:r w:rsidRPr="00C14F93">
              <w:t>86.18</w:t>
            </w:r>
          </w:p>
        </w:tc>
        <w:tc>
          <w:tcPr>
            <w:tcW w:w="1100" w:type="dxa"/>
            <w:noWrap/>
            <w:vAlign w:val="center"/>
            <w:hideMark/>
          </w:tcPr>
          <w:p w14:paraId="293DC841" w14:textId="77777777" w:rsidR="006B2529" w:rsidRPr="00C14F93" w:rsidRDefault="006B2529" w:rsidP="00235271">
            <w:r w:rsidRPr="00C14F93">
              <w:t>490.0</w:t>
            </w:r>
          </w:p>
        </w:tc>
        <w:tc>
          <w:tcPr>
            <w:tcW w:w="1100" w:type="dxa"/>
            <w:noWrap/>
            <w:vAlign w:val="center"/>
            <w:hideMark/>
          </w:tcPr>
          <w:p w14:paraId="423824C7" w14:textId="77777777" w:rsidR="006B2529" w:rsidRPr="00C14F93" w:rsidRDefault="006B2529" w:rsidP="00235271">
            <w:r w:rsidRPr="00C14F93">
              <w:t>3.138</w:t>
            </w:r>
          </w:p>
        </w:tc>
        <w:tc>
          <w:tcPr>
            <w:tcW w:w="1100" w:type="dxa"/>
            <w:noWrap/>
            <w:vAlign w:val="center"/>
            <w:hideMark/>
          </w:tcPr>
          <w:p w14:paraId="7EE7C4D9" w14:textId="77777777" w:rsidR="006B2529" w:rsidRPr="00C14F93" w:rsidRDefault="006B2529" w:rsidP="00235271">
            <w:r w:rsidRPr="00C14F93">
              <w:t>239.57</w:t>
            </w:r>
          </w:p>
        </w:tc>
        <w:tc>
          <w:tcPr>
            <w:tcW w:w="1100" w:type="dxa"/>
            <w:noWrap/>
            <w:vAlign w:val="center"/>
            <w:hideMark/>
          </w:tcPr>
          <w:p w14:paraId="1C77C1E1" w14:textId="77777777" w:rsidR="006B2529" w:rsidRPr="00C14F93" w:rsidRDefault="006B2529" w:rsidP="00235271">
            <w:r w:rsidRPr="00C14F93">
              <w:t>0.230</w:t>
            </w:r>
          </w:p>
        </w:tc>
        <w:tc>
          <w:tcPr>
            <w:tcW w:w="1100" w:type="dxa"/>
            <w:noWrap/>
            <w:vAlign w:val="center"/>
            <w:hideMark/>
          </w:tcPr>
          <w:p w14:paraId="395590C2" w14:textId="77777777" w:rsidR="006B2529" w:rsidRPr="00C14F93" w:rsidRDefault="006B2529" w:rsidP="00235271">
            <w:r w:rsidRPr="00C14F93">
              <w:t>0</w:t>
            </w:r>
          </w:p>
        </w:tc>
        <w:tc>
          <w:tcPr>
            <w:tcW w:w="1100" w:type="dxa"/>
            <w:noWrap/>
            <w:vAlign w:val="center"/>
            <w:hideMark/>
          </w:tcPr>
          <w:p w14:paraId="229F28E9" w14:textId="77777777" w:rsidR="006B2529" w:rsidRPr="00C14F93" w:rsidRDefault="006B2529" w:rsidP="00235271">
            <w:r w:rsidRPr="00C14F93">
              <w:t>2</w:t>
            </w:r>
          </w:p>
        </w:tc>
        <w:tc>
          <w:tcPr>
            <w:tcW w:w="1100" w:type="dxa"/>
            <w:noWrap/>
            <w:vAlign w:val="center"/>
            <w:hideMark/>
          </w:tcPr>
          <w:p w14:paraId="4EF14298" w14:textId="77777777" w:rsidR="006B2529" w:rsidRPr="00C14F93" w:rsidRDefault="006B2529" w:rsidP="00235271">
            <w:r w:rsidRPr="00C14F93">
              <w:t>0</w:t>
            </w:r>
          </w:p>
        </w:tc>
        <w:tc>
          <w:tcPr>
            <w:tcW w:w="1100" w:type="dxa"/>
            <w:noWrap/>
            <w:vAlign w:val="center"/>
            <w:hideMark/>
          </w:tcPr>
          <w:p w14:paraId="189493CB" w14:textId="77777777" w:rsidR="006B2529" w:rsidRPr="00C14F93" w:rsidRDefault="006B2529" w:rsidP="00235271">
            <w:r w:rsidRPr="00C14F93">
              <w:t>1109.356</w:t>
            </w:r>
          </w:p>
        </w:tc>
        <w:tc>
          <w:tcPr>
            <w:tcW w:w="1100" w:type="dxa"/>
            <w:noWrap/>
            <w:vAlign w:val="center"/>
            <w:hideMark/>
          </w:tcPr>
          <w:p w14:paraId="16F68CAB" w14:textId="77777777" w:rsidR="006B2529" w:rsidRPr="00C14F93" w:rsidRDefault="006B2529" w:rsidP="00235271">
            <w:r w:rsidRPr="00C14F93">
              <w:t>7.63E-10</w:t>
            </w:r>
          </w:p>
        </w:tc>
        <w:tc>
          <w:tcPr>
            <w:tcW w:w="1100" w:type="dxa"/>
            <w:noWrap/>
            <w:vAlign w:val="center"/>
            <w:hideMark/>
          </w:tcPr>
          <w:p w14:paraId="0B7F3F43" w14:textId="77777777" w:rsidR="006B2529" w:rsidRPr="00C14F93" w:rsidRDefault="006B2529" w:rsidP="00235271">
            <w:r w:rsidRPr="00C14F93">
              <w:t>0.0000</w:t>
            </w:r>
          </w:p>
        </w:tc>
      </w:tr>
      <w:tr w:rsidR="006B2529" w:rsidRPr="00C14F93" w14:paraId="26214247" w14:textId="77777777" w:rsidTr="00C81DF9">
        <w:trPr>
          <w:trHeight w:val="283"/>
        </w:trPr>
        <w:tc>
          <w:tcPr>
            <w:tcW w:w="2052" w:type="dxa"/>
            <w:noWrap/>
            <w:vAlign w:val="center"/>
            <w:hideMark/>
          </w:tcPr>
          <w:p w14:paraId="4A785427" w14:textId="77777777" w:rsidR="006B2529" w:rsidRPr="00C14F93" w:rsidRDefault="006B2529" w:rsidP="00235271">
            <w:r w:rsidRPr="00C14F93">
              <w:t>23DIMETHYLBUTANE</w:t>
            </w:r>
          </w:p>
        </w:tc>
        <w:tc>
          <w:tcPr>
            <w:tcW w:w="1100" w:type="dxa"/>
            <w:noWrap/>
            <w:vAlign w:val="center"/>
            <w:hideMark/>
          </w:tcPr>
          <w:p w14:paraId="05412BF8" w14:textId="77777777" w:rsidR="006B2529" w:rsidRPr="00C14F93" w:rsidRDefault="006B2529" w:rsidP="00235271">
            <w:r w:rsidRPr="00C14F93">
              <w:t>86.18</w:t>
            </w:r>
          </w:p>
        </w:tc>
        <w:tc>
          <w:tcPr>
            <w:tcW w:w="1100" w:type="dxa"/>
            <w:noWrap/>
            <w:vAlign w:val="center"/>
            <w:hideMark/>
          </w:tcPr>
          <w:p w14:paraId="30408DBB" w14:textId="77777777" w:rsidR="006B2529" w:rsidRPr="00C14F93" w:rsidRDefault="006B2529" w:rsidP="00235271">
            <w:r w:rsidRPr="00C14F93">
              <w:t>500.6</w:t>
            </w:r>
          </w:p>
        </w:tc>
        <w:tc>
          <w:tcPr>
            <w:tcW w:w="1100" w:type="dxa"/>
            <w:noWrap/>
            <w:vAlign w:val="center"/>
            <w:hideMark/>
          </w:tcPr>
          <w:p w14:paraId="378A0119" w14:textId="77777777" w:rsidR="006B2529" w:rsidRPr="00C14F93" w:rsidRDefault="006B2529" w:rsidP="00235271">
            <w:r w:rsidRPr="00C14F93">
              <w:t>3.161</w:t>
            </w:r>
          </w:p>
        </w:tc>
        <w:tc>
          <w:tcPr>
            <w:tcW w:w="1100" w:type="dxa"/>
            <w:noWrap/>
            <w:vAlign w:val="center"/>
            <w:hideMark/>
          </w:tcPr>
          <w:p w14:paraId="4458DE78" w14:textId="77777777" w:rsidR="006B2529" w:rsidRPr="00C14F93" w:rsidRDefault="006B2529" w:rsidP="00235271">
            <w:r w:rsidRPr="00C14F93">
              <w:t>241.29</w:t>
            </w:r>
          </w:p>
        </w:tc>
        <w:tc>
          <w:tcPr>
            <w:tcW w:w="1100" w:type="dxa"/>
            <w:noWrap/>
            <w:vAlign w:val="center"/>
            <w:hideMark/>
          </w:tcPr>
          <w:p w14:paraId="205B78E3" w14:textId="77777777" w:rsidR="006B2529" w:rsidRPr="00C14F93" w:rsidRDefault="006B2529" w:rsidP="00235271">
            <w:r w:rsidRPr="00C14F93">
              <w:t>0.247</w:t>
            </w:r>
          </w:p>
        </w:tc>
        <w:tc>
          <w:tcPr>
            <w:tcW w:w="1100" w:type="dxa"/>
            <w:noWrap/>
            <w:vAlign w:val="center"/>
            <w:hideMark/>
          </w:tcPr>
          <w:p w14:paraId="70396764" w14:textId="77777777" w:rsidR="006B2529" w:rsidRPr="00C14F93" w:rsidRDefault="006B2529" w:rsidP="00235271">
            <w:r w:rsidRPr="00C14F93">
              <w:t>0</w:t>
            </w:r>
          </w:p>
        </w:tc>
        <w:tc>
          <w:tcPr>
            <w:tcW w:w="1100" w:type="dxa"/>
            <w:noWrap/>
            <w:vAlign w:val="center"/>
            <w:hideMark/>
          </w:tcPr>
          <w:p w14:paraId="654059BE" w14:textId="77777777" w:rsidR="006B2529" w:rsidRPr="00C14F93" w:rsidRDefault="006B2529" w:rsidP="00235271">
            <w:r w:rsidRPr="00C14F93">
              <w:t>2</w:t>
            </w:r>
          </w:p>
        </w:tc>
        <w:tc>
          <w:tcPr>
            <w:tcW w:w="1100" w:type="dxa"/>
            <w:noWrap/>
            <w:vAlign w:val="center"/>
            <w:hideMark/>
          </w:tcPr>
          <w:p w14:paraId="70BFB5F2" w14:textId="77777777" w:rsidR="006B2529" w:rsidRPr="00C14F93" w:rsidRDefault="006B2529" w:rsidP="00235271">
            <w:r w:rsidRPr="00C14F93">
              <w:t>0</w:t>
            </w:r>
          </w:p>
        </w:tc>
        <w:tc>
          <w:tcPr>
            <w:tcW w:w="1100" w:type="dxa"/>
            <w:noWrap/>
            <w:vAlign w:val="center"/>
            <w:hideMark/>
          </w:tcPr>
          <w:p w14:paraId="05B402A6" w14:textId="77777777" w:rsidR="006B2529" w:rsidRPr="00C14F93" w:rsidRDefault="006B2529" w:rsidP="00235271">
            <w:r w:rsidRPr="00C14F93">
              <w:t>1120.826</w:t>
            </w:r>
          </w:p>
        </w:tc>
        <w:tc>
          <w:tcPr>
            <w:tcW w:w="1100" w:type="dxa"/>
            <w:noWrap/>
            <w:vAlign w:val="center"/>
            <w:hideMark/>
          </w:tcPr>
          <w:p w14:paraId="65D645FC" w14:textId="77777777" w:rsidR="006B2529" w:rsidRPr="00C14F93" w:rsidRDefault="006B2529" w:rsidP="00235271">
            <w:r w:rsidRPr="00C14F93">
              <w:t>7.72E-10</w:t>
            </w:r>
          </w:p>
        </w:tc>
        <w:tc>
          <w:tcPr>
            <w:tcW w:w="1100" w:type="dxa"/>
            <w:noWrap/>
            <w:vAlign w:val="center"/>
            <w:hideMark/>
          </w:tcPr>
          <w:p w14:paraId="6847D0C7" w14:textId="77777777" w:rsidR="006B2529" w:rsidRPr="00C14F93" w:rsidRDefault="006B2529" w:rsidP="00235271">
            <w:r w:rsidRPr="00C14F93">
              <w:t>0.0000</w:t>
            </w:r>
          </w:p>
        </w:tc>
      </w:tr>
      <w:tr w:rsidR="006B2529" w:rsidRPr="00C14F93" w14:paraId="42D92DD8" w14:textId="77777777" w:rsidTr="00C81DF9">
        <w:trPr>
          <w:trHeight w:val="283"/>
        </w:trPr>
        <w:tc>
          <w:tcPr>
            <w:tcW w:w="2052" w:type="dxa"/>
            <w:noWrap/>
            <w:vAlign w:val="center"/>
            <w:hideMark/>
          </w:tcPr>
          <w:p w14:paraId="64F86B6B" w14:textId="77777777" w:rsidR="006B2529" w:rsidRPr="00C14F93" w:rsidRDefault="006B2529" w:rsidP="00235271">
            <w:r w:rsidRPr="00C14F93">
              <w:t>3METHYLPENTANE</w:t>
            </w:r>
          </w:p>
        </w:tc>
        <w:tc>
          <w:tcPr>
            <w:tcW w:w="1100" w:type="dxa"/>
            <w:noWrap/>
            <w:vAlign w:val="center"/>
            <w:hideMark/>
          </w:tcPr>
          <w:p w14:paraId="293DC89B" w14:textId="77777777" w:rsidR="006B2529" w:rsidRPr="00C14F93" w:rsidRDefault="006B2529" w:rsidP="00235271">
            <w:r w:rsidRPr="00C14F93">
              <w:t>86.18</w:t>
            </w:r>
          </w:p>
        </w:tc>
        <w:tc>
          <w:tcPr>
            <w:tcW w:w="1100" w:type="dxa"/>
            <w:noWrap/>
            <w:vAlign w:val="center"/>
            <w:hideMark/>
          </w:tcPr>
          <w:p w14:paraId="4245A8E4" w14:textId="77777777" w:rsidR="006B2529" w:rsidRPr="00C14F93" w:rsidRDefault="006B2529" w:rsidP="00235271">
            <w:r w:rsidRPr="00C14F93">
              <w:t>506.0</w:t>
            </w:r>
          </w:p>
        </w:tc>
        <w:tc>
          <w:tcPr>
            <w:tcW w:w="1100" w:type="dxa"/>
            <w:noWrap/>
            <w:vAlign w:val="center"/>
            <w:hideMark/>
          </w:tcPr>
          <w:p w14:paraId="056D10B8" w14:textId="77777777" w:rsidR="006B2529" w:rsidRPr="00C14F93" w:rsidRDefault="006B2529" w:rsidP="00235271">
            <w:r w:rsidRPr="00C14F93">
              <w:t>3.185</w:t>
            </w:r>
          </w:p>
        </w:tc>
        <w:tc>
          <w:tcPr>
            <w:tcW w:w="1100" w:type="dxa"/>
            <w:noWrap/>
            <w:vAlign w:val="center"/>
            <w:hideMark/>
          </w:tcPr>
          <w:p w14:paraId="442706CF" w14:textId="77777777" w:rsidR="006B2529" w:rsidRPr="00C14F93" w:rsidRDefault="006B2529" w:rsidP="00235271">
            <w:r w:rsidRPr="00C14F93">
              <w:t>239.57</w:t>
            </w:r>
          </w:p>
        </w:tc>
        <w:tc>
          <w:tcPr>
            <w:tcW w:w="1100" w:type="dxa"/>
            <w:noWrap/>
            <w:vAlign w:val="center"/>
            <w:hideMark/>
          </w:tcPr>
          <w:p w14:paraId="283D143C" w14:textId="77777777" w:rsidR="006B2529" w:rsidRPr="00C14F93" w:rsidRDefault="006B2529" w:rsidP="00235271">
            <w:r w:rsidRPr="00C14F93">
              <w:t>0.268</w:t>
            </w:r>
          </w:p>
        </w:tc>
        <w:tc>
          <w:tcPr>
            <w:tcW w:w="1100" w:type="dxa"/>
            <w:noWrap/>
            <w:vAlign w:val="center"/>
            <w:hideMark/>
          </w:tcPr>
          <w:p w14:paraId="4A3DFDE4" w14:textId="77777777" w:rsidR="006B2529" w:rsidRPr="00C14F93" w:rsidRDefault="006B2529" w:rsidP="00235271">
            <w:r w:rsidRPr="00C14F93">
              <w:t>0</w:t>
            </w:r>
          </w:p>
        </w:tc>
        <w:tc>
          <w:tcPr>
            <w:tcW w:w="1100" w:type="dxa"/>
            <w:noWrap/>
            <w:vAlign w:val="center"/>
            <w:hideMark/>
          </w:tcPr>
          <w:p w14:paraId="4741E13B" w14:textId="77777777" w:rsidR="006B2529" w:rsidRPr="00C14F93" w:rsidRDefault="006B2529" w:rsidP="00235271">
            <w:r w:rsidRPr="00C14F93">
              <w:t>2</w:t>
            </w:r>
          </w:p>
        </w:tc>
        <w:tc>
          <w:tcPr>
            <w:tcW w:w="1100" w:type="dxa"/>
            <w:noWrap/>
            <w:vAlign w:val="center"/>
            <w:hideMark/>
          </w:tcPr>
          <w:p w14:paraId="456A6043" w14:textId="77777777" w:rsidR="006B2529" w:rsidRPr="00C14F93" w:rsidRDefault="006B2529" w:rsidP="00235271">
            <w:r w:rsidRPr="00C14F93">
              <w:t>0</w:t>
            </w:r>
          </w:p>
        </w:tc>
        <w:tc>
          <w:tcPr>
            <w:tcW w:w="1100" w:type="dxa"/>
            <w:noWrap/>
            <w:vAlign w:val="center"/>
            <w:hideMark/>
          </w:tcPr>
          <w:p w14:paraId="1CFBBD4A" w14:textId="77777777" w:rsidR="006B2529" w:rsidRPr="00C14F93" w:rsidRDefault="006B2529" w:rsidP="00235271">
            <w:r w:rsidRPr="00C14F93">
              <w:t>1117.861</w:t>
            </w:r>
          </w:p>
        </w:tc>
        <w:tc>
          <w:tcPr>
            <w:tcW w:w="1100" w:type="dxa"/>
            <w:noWrap/>
            <w:vAlign w:val="center"/>
            <w:hideMark/>
          </w:tcPr>
          <w:p w14:paraId="00997649" w14:textId="77777777" w:rsidR="006B2529" w:rsidRPr="00C14F93" w:rsidRDefault="006B2529" w:rsidP="00235271">
            <w:r w:rsidRPr="00C14F93">
              <w:t>7.79E-10</w:t>
            </w:r>
          </w:p>
        </w:tc>
        <w:tc>
          <w:tcPr>
            <w:tcW w:w="1100" w:type="dxa"/>
            <w:noWrap/>
            <w:vAlign w:val="center"/>
            <w:hideMark/>
          </w:tcPr>
          <w:p w14:paraId="1A5B7D0D" w14:textId="77777777" w:rsidR="006B2529" w:rsidRPr="00C14F93" w:rsidRDefault="006B2529" w:rsidP="00235271">
            <w:r w:rsidRPr="00C14F93">
              <w:t>0.0000</w:t>
            </w:r>
          </w:p>
        </w:tc>
      </w:tr>
      <w:tr w:rsidR="006B2529" w:rsidRPr="00C14F93" w14:paraId="2632A04F" w14:textId="77777777" w:rsidTr="00C81DF9">
        <w:trPr>
          <w:trHeight w:val="283"/>
        </w:trPr>
        <w:tc>
          <w:tcPr>
            <w:tcW w:w="2052" w:type="dxa"/>
            <w:noWrap/>
            <w:vAlign w:val="center"/>
            <w:hideMark/>
          </w:tcPr>
          <w:p w14:paraId="20C09FCF" w14:textId="77777777" w:rsidR="006B2529" w:rsidRPr="00C14F93" w:rsidRDefault="006B2529" w:rsidP="00235271">
            <w:r w:rsidRPr="00C14F93">
              <w:t>ACETONE</w:t>
            </w:r>
          </w:p>
        </w:tc>
        <w:tc>
          <w:tcPr>
            <w:tcW w:w="1100" w:type="dxa"/>
            <w:noWrap/>
            <w:vAlign w:val="center"/>
            <w:hideMark/>
          </w:tcPr>
          <w:p w14:paraId="18BF8C63" w14:textId="77777777" w:rsidR="006B2529" w:rsidRPr="00C14F93" w:rsidRDefault="006B2529" w:rsidP="00235271">
            <w:r w:rsidRPr="00C14F93">
              <w:t>58.08</w:t>
            </w:r>
          </w:p>
        </w:tc>
        <w:tc>
          <w:tcPr>
            <w:tcW w:w="1100" w:type="dxa"/>
            <w:noWrap/>
            <w:vAlign w:val="center"/>
            <w:hideMark/>
          </w:tcPr>
          <w:p w14:paraId="077970AF" w14:textId="77777777" w:rsidR="006B2529" w:rsidRPr="00C14F93" w:rsidRDefault="006B2529" w:rsidP="00235271">
            <w:r w:rsidRPr="00C14F93">
              <w:t>508.1</w:t>
            </w:r>
          </w:p>
        </w:tc>
        <w:tc>
          <w:tcPr>
            <w:tcW w:w="1100" w:type="dxa"/>
            <w:noWrap/>
            <w:vAlign w:val="center"/>
            <w:hideMark/>
          </w:tcPr>
          <w:p w14:paraId="58E49E53" w14:textId="77777777" w:rsidR="006B2529" w:rsidRPr="00C14F93" w:rsidRDefault="006B2529" w:rsidP="00235271">
            <w:r w:rsidRPr="00C14F93">
              <w:t>4.692</w:t>
            </w:r>
          </w:p>
        </w:tc>
        <w:tc>
          <w:tcPr>
            <w:tcW w:w="1100" w:type="dxa"/>
            <w:noWrap/>
            <w:vAlign w:val="center"/>
            <w:hideMark/>
          </w:tcPr>
          <w:p w14:paraId="559AAB32" w14:textId="77777777" w:rsidR="006B2529" w:rsidRPr="00C14F93" w:rsidRDefault="006B2529" w:rsidP="00235271">
            <w:r w:rsidRPr="00C14F93">
              <w:t>272.97</w:t>
            </w:r>
          </w:p>
        </w:tc>
        <w:tc>
          <w:tcPr>
            <w:tcW w:w="1100" w:type="dxa"/>
            <w:noWrap/>
            <w:vAlign w:val="center"/>
            <w:hideMark/>
          </w:tcPr>
          <w:p w14:paraId="29A67D39" w14:textId="77777777" w:rsidR="006B2529" w:rsidRPr="00C14F93" w:rsidRDefault="006B2529" w:rsidP="00235271">
            <w:r w:rsidRPr="00C14F93">
              <w:t>0.307</w:t>
            </w:r>
          </w:p>
        </w:tc>
        <w:tc>
          <w:tcPr>
            <w:tcW w:w="1100" w:type="dxa"/>
            <w:noWrap/>
            <w:vAlign w:val="center"/>
            <w:hideMark/>
          </w:tcPr>
          <w:p w14:paraId="731EC84C" w14:textId="77777777" w:rsidR="006B2529" w:rsidRPr="00C14F93" w:rsidRDefault="006B2529" w:rsidP="00235271">
            <w:r w:rsidRPr="00C14F93">
              <w:t>2.88</w:t>
            </w:r>
          </w:p>
        </w:tc>
        <w:tc>
          <w:tcPr>
            <w:tcW w:w="1100" w:type="dxa"/>
            <w:noWrap/>
            <w:vAlign w:val="center"/>
            <w:hideMark/>
          </w:tcPr>
          <w:p w14:paraId="7EF70E95" w14:textId="77777777" w:rsidR="006B2529" w:rsidRPr="00C14F93" w:rsidRDefault="006B2529" w:rsidP="00235271">
            <w:r w:rsidRPr="00C14F93">
              <w:t>4</w:t>
            </w:r>
          </w:p>
        </w:tc>
        <w:tc>
          <w:tcPr>
            <w:tcW w:w="1100" w:type="dxa"/>
            <w:noWrap/>
            <w:vAlign w:val="center"/>
            <w:hideMark/>
          </w:tcPr>
          <w:p w14:paraId="66F75772" w14:textId="77777777" w:rsidR="006B2529" w:rsidRPr="00C14F93" w:rsidRDefault="006B2529" w:rsidP="00235271">
            <w:r w:rsidRPr="00C14F93">
              <w:t>0</w:t>
            </w:r>
          </w:p>
        </w:tc>
        <w:tc>
          <w:tcPr>
            <w:tcW w:w="1100" w:type="dxa"/>
            <w:noWrap/>
            <w:vAlign w:val="center"/>
            <w:hideMark/>
          </w:tcPr>
          <w:p w14:paraId="39E2B137" w14:textId="77777777" w:rsidR="006B2529" w:rsidRPr="00C14F93" w:rsidRDefault="006B2529" w:rsidP="00235271">
            <w:r w:rsidRPr="00C14F93">
              <w:t>1097.655</w:t>
            </w:r>
          </w:p>
        </w:tc>
        <w:tc>
          <w:tcPr>
            <w:tcW w:w="1100" w:type="dxa"/>
            <w:noWrap/>
            <w:vAlign w:val="center"/>
            <w:hideMark/>
          </w:tcPr>
          <w:p w14:paraId="48B56E09" w14:textId="77777777" w:rsidR="006B2529" w:rsidRPr="00C14F93" w:rsidRDefault="006B2529" w:rsidP="00235271">
            <w:r w:rsidRPr="00C14F93">
              <w:t>6.97E-10</w:t>
            </w:r>
          </w:p>
        </w:tc>
        <w:tc>
          <w:tcPr>
            <w:tcW w:w="1100" w:type="dxa"/>
            <w:noWrap/>
            <w:vAlign w:val="center"/>
            <w:hideMark/>
          </w:tcPr>
          <w:p w14:paraId="734B2E0D" w14:textId="77777777" w:rsidR="006B2529" w:rsidRPr="00C14F93" w:rsidRDefault="006B2529" w:rsidP="00235271">
            <w:r w:rsidRPr="00C14F93">
              <w:t>0.4021</w:t>
            </w:r>
          </w:p>
        </w:tc>
      </w:tr>
      <w:tr w:rsidR="006B2529" w:rsidRPr="00C14F93" w14:paraId="4E09A625" w14:textId="77777777" w:rsidTr="00C81DF9">
        <w:trPr>
          <w:trHeight w:val="283"/>
        </w:trPr>
        <w:tc>
          <w:tcPr>
            <w:tcW w:w="2052" w:type="dxa"/>
            <w:noWrap/>
            <w:vAlign w:val="center"/>
            <w:hideMark/>
          </w:tcPr>
          <w:p w14:paraId="7F3CCCA3" w14:textId="77777777" w:rsidR="006B2529" w:rsidRPr="00C14F93" w:rsidRDefault="006B2529" w:rsidP="00235271">
            <w:r w:rsidRPr="00C14F93">
              <w:t>ACETYLENE</w:t>
            </w:r>
          </w:p>
        </w:tc>
        <w:tc>
          <w:tcPr>
            <w:tcW w:w="1100" w:type="dxa"/>
            <w:noWrap/>
            <w:vAlign w:val="center"/>
            <w:hideMark/>
          </w:tcPr>
          <w:p w14:paraId="5A839687" w14:textId="77777777" w:rsidR="006B2529" w:rsidRPr="00C14F93" w:rsidRDefault="006B2529" w:rsidP="00235271">
            <w:r w:rsidRPr="00C14F93">
              <w:t>26.04</w:t>
            </w:r>
          </w:p>
        </w:tc>
        <w:tc>
          <w:tcPr>
            <w:tcW w:w="1100" w:type="dxa"/>
            <w:noWrap/>
            <w:vAlign w:val="center"/>
            <w:hideMark/>
          </w:tcPr>
          <w:p w14:paraId="0532A911" w14:textId="77777777" w:rsidR="006B2529" w:rsidRPr="00C14F93" w:rsidRDefault="006B2529" w:rsidP="00235271">
            <w:r w:rsidRPr="00C14F93">
              <w:t>308.3</w:t>
            </w:r>
          </w:p>
        </w:tc>
        <w:tc>
          <w:tcPr>
            <w:tcW w:w="1100" w:type="dxa"/>
            <w:noWrap/>
            <w:vAlign w:val="center"/>
            <w:hideMark/>
          </w:tcPr>
          <w:p w14:paraId="038C937F" w14:textId="77777777" w:rsidR="006B2529" w:rsidRPr="00C14F93" w:rsidRDefault="006B2529" w:rsidP="00235271">
            <w:r w:rsidRPr="00C14F93">
              <w:t>5.988</w:t>
            </w:r>
          </w:p>
        </w:tc>
        <w:tc>
          <w:tcPr>
            <w:tcW w:w="1100" w:type="dxa"/>
            <w:noWrap/>
            <w:vAlign w:val="center"/>
            <w:hideMark/>
          </w:tcPr>
          <w:p w14:paraId="430329F5" w14:textId="77777777" w:rsidR="006B2529" w:rsidRPr="00C14F93" w:rsidRDefault="006B2529" w:rsidP="00235271">
            <w:r w:rsidRPr="00C14F93">
              <w:t>229.91</w:t>
            </w:r>
          </w:p>
        </w:tc>
        <w:tc>
          <w:tcPr>
            <w:tcW w:w="1100" w:type="dxa"/>
            <w:noWrap/>
            <w:vAlign w:val="center"/>
            <w:hideMark/>
          </w:tcPr>
          <w:p w14:paraId="6B6D6608" w14:textId="77777777" w:rsidR="006B2529" w:rsidRPr="00C14F93" w:rsidRDefault="006B2529" w:rsidP="00235271">
            <w:r w:rsidRPr="00C14F93">
              <w:t>0.178</w:t>
            </w:r>
          </w:p>
        </w:tc>
        <w:tc>
          <w:tcPr>
            <w:tcW w:w="1100" w:type="dxa"/>
            <w:noWrap/>
            <w:vAlign w:val="center"/>
            <w:hideMark/>
          </w:tcPr>
          <w:p w14:paraId="5EF02C6D" w14:textId="77777777" w:rsidR="006B2529" w:rsidRPr="00C14F93" w:rsidRDefault="006B2529" w:rsidP="00235271">
            <w:r w:rsidRPr="00C14F93">
              <w:t>0</w:t>
            </w:r>
          </w:p>
        </w:tc>
        <w:tc>
          <w:tcPr>
            <w:tcW w:w="1100" w:type="dxa"/>
            <w:noWrap/>
            <w:vAlign w:val="center"/>
            <w:hideMark/>
          </w:tcPr>
          <w:p w14:paraId="3EE5449D" w14:textId="77777777" w:rsidR="006B2529" w:rsidRPr="00C14F93" w:rsidRDefault="006B2529" w:rsidP="00235271">
            <w:r w:rsidRPr="00C14F93">
              <w:t>3</w:t>
            </w:r>
          </w:p>
        </w:tc>
        <w:tc>
          <w:tcPr>
            <w:tcW w:w="1100" w:type="dxa"/>
            <w:noWrap/>
            <w:vAlign w:val="center"/>
            <w:hideMark/>
          </w:tcPr>
          <w:p w14:paraId="7C860DE7" w14:textId="77777777" w:rsidR="006B2529" w:rsidRPr="00C14F93" w:rsidRDefault="006B2529" w:rsidP="00235271">
            <w:r w:rsidRPr="00C14F93">
              <w:t>0</w:t>
            </w:r>
          </w:p>
        </w:tc>
        <w:tc>
          <w:tcPr>
            <w:tcW w:w="1100" w:type="dxa"/>
            <w:noWrap/>
            <w:vAlign w:val="center"/>
            <w:hideMark/>
          </w:tcPr>
          <w:p w14:paraId="3DD05313" w14:textId="77777777" w:rsidR="006B2529" w:rsidRPr="00C14F93" w:rsidRDefault="006B2529" w:rsidP="00235271">
            <w:r w:rsidRPr="00C14F93">
              <w:t>723.3465</w:t>
            </w:r>
          </w:p>
        </w:tc>
        <w:tc>
          <w:tcPr>
            <w:tcW w:w="1100" w:type="dxa"/>
            <w:noWrap/>
            <w:vAlign w:val="center"/>
            <w:hideMark/>
          </w:tcPr>
          <w:p w14:paraId="7C0FD8FD" w14:textId="77777777" w:rsidR="006B2529" w:rsidRPr="00C14F93" w:rsidRDefault="006B2529" w:rsidP="00235271">
            <w:r w:rsidRPr="00C14F93">
              <w:t>5.16E-10</w:t>
            </w:r>
          </w:p>
        </w:tc>
        <w:tc>
          <w:tcPr>
            <w:tcW w:w="1100" w:type="dxa"/>
            <w:noWrap/>
            <w:vAlign w:val="center"/>
            <w:hideMark/>
          </w:tcPr>
          <w:p w14:paraId="070460FE" w14:textId="77777777" w:rsidR="006B2529" w:rsidRPr="00C14F93" w:rsidRDefault="006B2529" w:rsidP="00235271">
            <w:r w:rsidRPr="00C14F93">
              <w:t>0.0000</w:t>
            </w:r>
          </w:p>
        </w:tc>
      </w:tr>
      <w:tr w:rsidR="006B2529" w:rsidRPr="00C14F93" w14:paraId="0BA5C1AE" w14:textId="77777777" w:rsidTr="00C81DF9">
        <w:trPr>
          <w:trHeight w:val="283"/>
        </w:trPr>
        <w:tc>
          <w:tcPr>
            <w:tcW w:w="2052" w:type="dxa"/>
            <w:noWrap/>
            <w:vAlign w:val="center"/>
            <w:hideMark/>
          </w:tcPr>
          <w:p w14:paraId="6337CA48" w14:textId="77777777" w:rsidR="006B2529" w:rsidRPr="00C14F93" w:rsidRDefault="006B2529" w:rsidP="00235271">
            <w:r w:rsidRPr="00C14F93">
              <w:t>AMMONIA</w:t>
            </w:r>
          </w:p>
        </w:tc>
        <w:tc>
          <w:tcPr>
            <w:tcW w:w="1100" w:type="dxa"/>
            <w:noWrap/>
            <w:vAlign w:val="center"/>
            <w:hideMark/>
          </w:tcPr>
          <w:p w14:paraId="6E581B1F" w14:textId="77777777" w:rsidR="006B2529" w:rsidRPr="00C14F93" w:rsidRDefault="006B2529" w:rsidP="00235271">
            <w:r w:rsidRPr="00C14F93">
              <w:t>17.03</w:t>
            </w:r>
          </w:p>
        </w:tc>
        <w:tc>
          <w:tcPr>
            <w:tcW w:w="1100" w:type="dxa"/>
            <w:noWrap/>
            <w:vAlign w:val="center"/>
            <w:hideMark/>
          </w:tcPr>
          <w:p w14:paraId="451574D7" w14:textId="77777777" w:rsidR="006B2529" w:rsidRPr="00C14F93" w:rsidRDefault="006B2529" w:rsidP="00235271">
            <w:r w:rsidRPr="00C14F93">
              <w:t>405.6</w:t>
            </w:r>
          </w:p>
        </w:tc>
        <w:tc>
          <w:tcPr>
            <w:tcW w:w="1100" w:type="dxa"/>
            <w:noWrap/>
            <w:vAlign w:val="center"/>
            <w:hideMark/>
          </w:tcPr>
          <w:p w14:paraId="63302A41" w14:textId="77777777" w:rsidR="006B2529" w:rsidRPr="00C14F93" w:rsidRDefault="006B2529" w:rsidP="00235271">
            <w:r w:rsidRPr="00C14F93">
              <w:t>11.363</w:t>
            </w:r>
          </w:p>
        </w:tc>
        <w:tc>
          <w:tcPr>
            <w:tcW w:w="1100" w:type="dxa"/>
            <w:noWrap/>
            <w:vAlign w:val="center"/>
            <w:hideMark/>
          </w:tcPr>
          <w:p w14:paraId="49D1EAC3" w14:textId="77777777" w:rsidR="006B2529" w:rsidRPr="00C14F93" w:rsidRDefault="006B2529" w:rsidP="00235271">
            <w:r w:rsidRPr="00C14F93">
              <w:t>233.25</w:t>
            </w:r>
          </w:p>
        </w:tc>
        <w:tc>
          <w:tcPr>
            <w:tcW w:w="1100" w:type="dxa"/>
            <w:noWrap/>
            <w:vAlign w:val="center"/>
            <w:hideMark/>
          </w:tcPr>
          <w:p w14:paraId="15280AF1" w14:textId="77777777" w:rsidR="006B2529" w:rsidRPr="00C14F93" w:rsidRDefault="006B2529" w:rsidP="00235271">
            <w:r w:rsidRPr="00C14F93">
              <w:t>0.256</w:t>
            </w:r>
          </w:p>
        </w:tc>
        <w:tc>
          <w:tcPr>
            <w:tcW w:w="1100" w:type="dxa"/>
            <w:noWrap/>
            <w:vAlign w:val="center"/>
            <w:hideMark/>
          </w:tcPr>
          <w:p w14:paraId="3C3879B2" w14:textId="77777777" w:rsidR="006B2529" w:rsidRPr="00C14F93" w:rsidRDefault="006B2529" w:rsidP="00235271">
            <w:r w:rsidRPr="00C14F93">
              <w:t>1.47</w:t>
            </w:r>
          </w:p>
        </w:tc>
        <w:tc>
          <w:tcPr>
            <w:tcW w:w="1100" w:type="dxa"/>
            <w:noWrap/>
            <w:vAlign w:val="center"/>
            <w:hideMark/>
          </w:tcPr>
          <w:p w14:paraId="5DA179B4" w14:textId="77777777" w:rsidR="006B2529" w:rsidRPr="00C14F93" w:rsidRDefault="006B2529" w:rsidP="00235271">
            <w:r w:rsidRPr="00C14F93">
              <w:t>7</w:t>
            </w:r>
          </w:p>
        </w:tc>
        <w:tc>
          <w:tcPr>
            <w:tcW w:w="1100" w:type="dxa"/>
            <w:noWrap/>
            <w:vAlign w:val="center"/>
            <w:hideMark/>
          </w:tcPr>
          <w:p w14:paraId="16C6D8A4" w14:textId="77777777" w:rsidR="006B2529" w:rsidRPr="00C14F93" w:rsidRDefault="006B2529" w:rsidP="00235271">
            <w:r w:rsidRPr="00C14F93">
              <w:t>0</w:t>
            </w:r>
          </w:p>
        </w:tc>
        <w:tc>
          <w:tcPr>
            <w:tcW w:w="1100" w:type="dxa"/>
            <w:noWrap/>
            <w:vAlign w:val="center"/>
            <w:hideMark/>
          </w:tcPr>
          <w:p w14:paraId="6571D4C8" w14:textId="77777777" w:rsidR="006B2529" w:rsidRPr="00C14F93" w:rsidRDefault="006B2529" w:rsidP="00235271">
            <w:r w:rsidRPr="00C14F93">
              <w:t>903.6897</w:t>
            </w:r>
          </w:p>
        </w:tc>
        <w:tc>
          <w:tcPr>
            <w:tcW w:w="1100" w:type="dxa"/>
            <w:noWrap/>
            <w:vAlign w:val="center"/>
            <w:hideMark/>
          </w:tcPr>
          <w:p w14:paraId="5AFCE841" w14:textId="77777777" w:rsidR="006B2529" w:rsidRPr="00C14F93" w:rsidRDefault="006B2529" w:rsidP="00235271">
            <w:r w:rsidRPr="00C14F93">
              <w:t>4.72E-10</w:t>
            </w:r>
          </w:p>
        </w:tc>
        <w:tc>
          <w:tcPr>
            <w:tcW w:w="1100" w:type="dxa"/>
            <w:noWrap/>
            <w:vAlign w:val="center"/>
            <w:hideMark/>
          </w:tcPr>
          <w:p w14:paraId="3366D929" w14:textId="77777777" w:rsidR="006B2529" w:rsidRPr="00C14F93" w:rsidRDefault="006B2529" w:rsidP="00235271">
            <w:r w:rsidRPr="00C14F93">
              <w:t>0.4060</w:t>
            </w:r>
          </w:p>
        </w:tc>
      </w:tr>
      <w:tr w:rsidR="006B2529" w:rsidRPr="00C14F93" w14:paraId="54FD2DCB" w14:textId="77777777" w:rsidTr="00C81DF9">
        <w:trPr>
          <w:trHeight w:val="283"/>
        </w:trPr>
        <w:tc>
          <w:tcPr>
            <w:tcW w:w="2052" w:type="dxa"/>
            <w:noWrap/>
            <w:vAlign w:val="center"/>
            <w:hideMark/>
          </w:tcPr>
          <w:p w14:paraId="7103E422" w14:textId="77777777" w:rsidR="006B2529" w:rsidRPr="00C14F93" w:rsidRDefault="006B2529" w:rsidP="00235271">
            <w:r w:rsidRPr="00C14F93">
              <w:t>ARGON</w:t>
            </w:r>
          </w:p>
        </w:tc>
        <w:tc>
          <w:tcPr>
            <w:tcW w:w="1100" w:type="dxa"/>
            <w:noWrap/>
            <w:vAlign w:val="center"/>
            <w:hideMark/>
          </w:tcPr>
          <w:p w14:paraId="3D53E7D5" w14:textId="77777777" w:rsidR="006B2529" w:rsidRPr="00C14F93" w:rsidRDefault="006B2529" w:rsidP="00235271">
            <w:r w:rsidRPr="00C14F93">
              <w:t>39.95</w:t>
            </w:r>
          </w:p>
        </w:tc>
        <w:tc>
          <w:tcPr>
            <w:tcW w:w="1100" w:type="dxa"/>
            <w:noWrap/>
            <w:vAlign w:val="center"/>
            <w:hideMark/>
          </w:tcPr>
          <w:p w14:paraId="56F1BD67" w14:textId="77777777" w:rsidR="006B2529" w:rsidRPr="00C14F93" w:rsidRDefault="006B2529" w:rsidP="00235271">
            <w:r w:rsidRPr="00C14F93">
              <w:t>150.7</w:t>
            </w:r>
          </w:p>
        </w:tc>
        <w:tc>
          <w:tcPr>
            <w:tcW w:w="1100" w:type="dxa"/>
            <w:noWrap/>
            <w:vAlign w:val="center"/>
            <w:hideMark/>
          </w:tcPr>
          <w:p w14:paraId="12FC0F42" w14:textId="77777777" w:rsidR="006B2529" w:rsidRPr="00C14F93" w:rsidRDefault="006B2529" w:rsidP="00235271">
            <w:r w:rsidRPr="00C14F93">
              <w:t>4.863</w:t>
            </w:r>
          </w:p>
        </w:tc>
        <w:tc>
          <w:tcPr>
            <w:tcW w:w="1100" w:type="dxa"/>
            <w:noWrap/>
            <w:vAlign w:val="center"/>
            <w:hideMark/>
          </w:tcPr>
          <w:p w14:paraId="6AE20D99" w14:textId="77777777" w:rsidR="006B2529" w:rsidRPr="00C14F93" w:rsidRDefault="006B2529" w:rsidP="00235271">
            <w:r w:rsidRPr="00C14F93">
              <w:t>535.60</w:t>
            </w:r>
          </w:p>
        </w:tc>
        <w:tc>
          <w:tcPr>
            <w:tcW w:w="1100" w:type="dxa"/>
            <w:noWrap/>
            <w:vAlign w:val="center"/>
            <w:hideMark/>
          </w:tcPr>
          <w:p w14:paraId="7D309061" w14:textId="77777777" w:rsidR="006B2529" w:rsidRPr="00C14F93" w:rsidRDefault="006B2529" w:rsidP="00235271">
            <w:r w:rsidRPr="00C14F93">
              <w:t>-0.00219</w:t>
            </w:r>
          </w:p>
        </w:tc>
        <w:tc>
          <w:tcPr>
            <w:tcW w:w="1100" w:type="dxa"/>
            <w:noWrap/>
            <w:vAlign w:val="center"/>
            <w:hideMark/>
          </w:tcPr>
          <w:p w14:paraId="4B1FC55C" w14:textId="77777777" w:rsidR="006B2529" w:rsidRPr="00C14F93" w:rsidRDefault="006B2529" w:rsidP="00235271">
            <w:r w:rsidRPr="00C14F93">
              <w:t>0</w:t>
            </w:r>
          </w:p>
        </w:tc>
        <w:tc>
          <w:tcPr>
            <w:tcW w:w="1100" w:type="dxa"/>
            <w:noWrap/>
            <w:vAlign w:val="center"/>
            <w:hideMark/>
          </w:tcPr>
          <w:p w14:paraId="1CE33876" w14:textId="77777777" w:rsidR="006B2529" w:rsidRPr="00C14F93" w:rsidRDefault="006B2529" w:rsidP="00235271">
            <w:r w:rsidRPr="00C14F93">
              <w:t>0</w:t>
            </w:r>
          </w:p>
        </w:tc>
        <w:tc>
          <w:tcPr>
            <w:tcW w:w="1100" w:type="dxa"/>
            <w:noWrap/>
            <w:vAlign w:val="center"/>
            <w:hideMark/>
          </w:tcPr>
          <w:p w14:paraId="53F9B8C5" w14:textId="77777777" w:rsidR="006B2529" w:rsidRPr="00C14F93" w:rsidRDefault="006B2529" w:rsidP="00235271">
            <w:r w:rsidRPr="00C14F93">
              <w:t>0</w:t>
            </w:r>
          </w:p>
        </w:tc>
        <w:tc>
          <w:tcPr>
            <w:tcW w:w="1100" w:type="dxa"/>
            <w:noWrap/>
            <w:vAlign w:val="center"/>
            <w:hideMark/>
          </w:tcPr>
          <w:p w14:paraId="2E32365C" w14:textId="77777777" w:rsidR="006B2529" w:rsidRPr="00C14F93" w:rsidRDefault="006B2529" w:rsidP="00235271">
            <w:r w:rsidRPr="00C14F93">
              <w:t>409.4894</w:t>
            </w:r>
          </w:p>
        </w:tc>
        <w:tc>
          <w:tcPr>
            <w:tcW w:w="1100" w:type="dxa"/>
            <w:noWrap/>
            <w:vAlign w:val="center"/>
            <w:hideMark/>
          </w:tcPr>
          <w:p w14:paraId="575C2443" w14:textId="77777777" w:rsidR="006B2529" w:rsidRPr="00C14F93" w:rsidRDefault="006B2529" w:rsidP="00235271">
            <w:r w:rsidRPr="00C14F93">
              <w:t>4.03E-10</w:t>
            </w:r>
          </w:p>
        </w:tc>
        <w:tc>
          <w:tcPr>
            <w:tcW w:w="1100" w:type="dxa"/>
            <w:noWrap/>
            <w:vAlign w:val="center"/>
            <w:hideMark/>
          </w:tcPr>
          <w:p w14:paraId="04E80B11" w14:textId="77777777" w:rsidR="006B2529" w:rsidRPr="00C14F93" w:rsidRDefault="006B2529" w:rsidP="00235271">
            <w:r w:rsidRPr="00C14F93">
              <w:t>0.0000</w:t>
            </w:r>
          </w:p>
        </w:tc>
      </w:tr>
      <w:tr w:rsidR="006B2529" w:rsidRPr="00C14F93" w14:paraId="49B04B90" w14:textId="77777777" w:rsidTr="00C81DF9">
        <w:trPr>
          <w:trHeight w:val="283"/>
        </w:trPr>
        <w:tc>
          <w:tcPr>
            <w:tcW w:w="2052" w:type="dxa"/>
            <w:noWrap/>
            <w:vAlign w:val="center"/>
            <w:hideMark/>
          </w:tcPr>
          <w:p w14:paraId="0FD29B71" w14:textId="77777777" w:rsidR="006B2529" w:rsidRPr="00C14F93" w:rsidRDefault="006B2529" w:rsidP="00235271">
            <w:r w:rsidRPr="00C14F93">
              <w:t>BENZENE</w:t>
            </w:r>
          </w:p>
        </w:tc>
        <w:tc>
          <w:tcPr>
            <w:tcW w:w="1100" w:type="dxa"/>
            <w:noWrap/>
            <w:vAlign w:val="center"/>
            <w:hideMark/>
          </w:tcPr>
          <w:p w14:paraId="1DA1F799" w14:textId="77777777" w:rsidR="006B2529" w:rsidRPr="00C14F93" w:rsidRDefault="006B2529" w:rsidP="00235271">
            <w:r w:rsidRPr="00C14F93">
              <w:t>78.11</w:t>
            </w:r>
          </w:p>
        </w:tc>
        <w:tc>
          <w:tcPr>
            <w:tcW w:w="1100" w:type="dxa"/>
            <w:noWrap/>
            <w:vAlign w:val="center"/>
            <w:hideMark/>
          </w:tcPr>
          <w:p w14:paraId="69A46F3D" w14:textId="77777777" w:rsidR="006B2529" w:rsidRPr="00C14F93" w:rsidRDefault="006B2529" w:rsidP="00235271">
            <w:r w:rsidRPr="00C14F93">
              <w:t>562.0</w:t>
            </w:r>
          </w:p>
        </w:tc>
        <w:tc>
          <w:tcPr>
            <w:tcW w:w="1100" w:type="dxa"/>
            <w:noWrap/>
            <w:vAlign w:val="center"/>
            <w:hideMark/>
          </w:tcPr>
          <w:p w14:paraId="644C5C03" w14:textId="77777777" w:rsidR="006B2529" w:rsidRPr="00C14F93" w:rsidRDefault="006B2529" w:rsidP="00235271">
            <w:r w:rsidRPr="00C14F93">
              <w:t>4.907</w:t>
            </w:r>
          </w:p>
        </w:tc>
        <w:tc>
          <w:tcPr>
            <w:tcW w:w="1100" w:type="dxa"/>
            <w:noWrap/>
            <w:vAlign w:val="center"/>
            <w:hideMark/>
          </w:tcPr>
          <w:p w14:paraId="6072CBA9" w14:textId="77777777" w:rsidR="006B2529" w:rsidRPr="00C14F93" w:rsidRDefault="006B2529" w:rsidP="00235271">
            <w:r w:rsidRPr="00C14F93">
              <w:t>304.71</w:t>
            </w:r>
          </w:p>
        </w:tc>
        <w:tc>
          <w:tcPr>
            <w:tcW w:w="1100" w:type="dxa"/>
            <w:noWrap/>
            <w:vAlign w:val="center"/>
            <w:hideMark/>
          </w:tcPr>
          <w:p w14:paraId="2EFBF3CD" w14:textId="77777777" w:rsidR="006B2529" w:rsidRPr="00C14F93" w:rsidRDefault="006B2529" w:rsidP="00235271">
            <w:r w:rsidRPr="00C14F93">
              <w:t>0.211</w:t>
            </w:r>
          </w:p>
        </w:tc>
        <w:tc>
          <w:tcPr>
            <w:tcW w:w="1100" w:type="dxa"/>
            <w:noWrap/>
            <w:vAlign w:val="center"/>
            <w:hideMark/>
          </w:tcPr>
          <w:p w14:paraId="12C4DE69" w14:textId="77777777" w:rsidR="006B2529" w:rsidRPr="00C14F93" w:rsidRDefault="006B2529" w:rsidP="00235271">
            <w:r w:rsidRPr="00C14F93">
              <w:t>0</w:t>
            </w:r>
          </w:p>
        </w:tc>
        <w:tc>
          <w:tcPr>
            <w:tcW w:w="1100" w:type="dxa"/>
            <w:noWrap/>
            <w:vAlign w:val="center"/>
            <w:hideMark/>
          </w:tcPr>
          <w:p w14:paraId="25951AF1" w14:textId="77777777" w:rsidR="006B2529" w:rsidRPr="00C14F93" w:rsidRDefault="006B2529" w:rsidP="00235271">
            <w:r w:rsidRPr="00C14F93">
              <w:t>2</w:t>
            </w:r>
          </w:p>
        </w:tc>
        <w:tc>
          <w:tcPr>
            <w:tcW w:w="1100" w:type="dxa"/>
            <w:noWrap/>
            <w:vAlign w:val="center"/>
            <w:hideMark/>
          </w:tcPr>
          <w:p w14:paraId="64375D40" w14:textId="77777777" w:rsidR="006B2529" w:rsidRPr="00C14F93" w:rsidRDefault="006B2529" w:rsidP="00235271">
            <w:r w:rsidRPr="00C14F93">
              <w:t>0</w:t>
            </w:r>
          </w:p>
        </w:tc>
        <w:tc>
          <w:tcPr>
            <w:tcW w:w="1100" w:type="dxa"/>
            <w:noWrap/>
            <w:vAlign w:val="center"/>
            <w:hideMark/>
          </w:tcPr>
          <w:p w14:paraId="3B0147F4" w14:textId="77777777" w:rsidR="006B2529" w:rsidRPr="00C14F93" w:rsidRDefault="006B2529" w:rsidP="00235271">
            <w:r w:rsidRPr="00C14F93">
              <w:t>1288.721</w:t>
            </w:r>
          </w:p>
        </w:tc>
        <w:tc>
          <w:tcPr>
            <w:tcW w:w="1100" w:type="dxa"/>
            <w:noWrap/>
            <w:vAlign w:val="center"/>
            <w:hideMark/>
          </w:tcPr>
          <w:p w14:paraId="3B321E1A" w14:textId="77777777" w:rsidR="006B2529" w:rsidRPr="00C14F93" w:rsidRDefault="006B2529" w:rsidP="00235271">
            <w:r w:rsidRPr="00C14F93">
              <w:t>6.83E-10</w:t>
            </w:r>
          </w:p>
        </w:tc>
        <w:tc>
          <w:tcPr>
            <w:tcW w:w="1100" w:type="dxa"/>
            <w:noWrap/>
            <w:vAlign w:val="center"/>
            <w:hideMark/>
          </w:tcPr>
          <w:p w14:paraId="0CB9A9B5" w14:textId="77777777" w:rsidR="006B2529" w:rsidRPr="00C14F93" w:rsidRDefault="006B2529" w:rsidP="00235271">
            <w:r w:rsidRPr="00C14F93">
              <w:t>0.0000</w:t>
            </w:r>
          </w:p>
        </w:tc>
      </w:tr>
      <w:tr w:rsidR="006B2529" w:rsidRPr="00C14F93" w14:paraId="27862082" w14:textId="77777777" w:rsidTr="00C81DF9">
        <w:trPr>
          <w:trHeight w:val="283"/>
        </w:trPr>
        <w:tc>
          <w:tcPr>
            <w:tcW w:w="2052" w:type="dxa"/>
            <w:noWrap/>
            <w:vAlign w:val="center"/>
            <w:hideMark/>
          </w:tcPr>
          <w:p w14:paraId="0B4F9FBE" w14:textId="77777777" w:rsidR="006B2529" w:rsidRPr="00C14F93" w:rsidRDefault="006B2529" w:rsidP="00235271">
            <w:r w:rsidRPr="00C14F93">
              <w:t>BUTANE</w:t>
            </w:r>
          </w:p>
        </w:tc>
        <w:tc>
          <w:tcPr>
            <w:tcW w:w="1100" w:type="dxa"/>
            <w:noWrap/>
            <w:vAlign w:val="center"/>
            <w:hideMark/>
          </w:tcPr>
          <w:p w14:paraId="08AFF9FE" w14:textId="77777777" w:rsidR="006B2529" w:rsidRPr="00C14F93" w:rsidRDefault="006B2529" w:rsidP="00235271">
            <w:r w:rsidRPr="00C14F93">
              <w:t>58.12</w:t>
            </w:r>
          </w:p>
        </w:tc>
        <w:tc>
          <w:tcPr>
            <w:tcW w:w="1100" w:type="dxa"/>
            <w:noWrap/>
            <w:vAlign w:val="center"/>
            <w:hideMark/>
          </w:tcPr>
          <w:p w14:paraId="62164111" w14:textId="77777777" w:rsidR="006B2529" w:rsidRPr="00C14F93" w:rsidRDefault="006B2529" w:rsidP="00235271">
            <w:r w:rsidRPr="00C14F93">
              <w:t>425.1</w:t>
            </w:r>
          </w:p>
        </w:tc>
        <w:tc>
          <w:tcPr>
            <w:tcW w:w="1100" w:type="dxa"/>
            <w:noWrap/>
            <w:vAlign w:val="center"/>
            <w:hideMark/>
          </w:tcPr>
          <w:p w14:paraId="0ACB0112" w14:textId="77777777" w:rsidR="006B2529" w:rsidRPr="00C14F93" w:rsidRDefault="006B2529" w:rsidP="00235271">
            <w:r w:rsidRPr="00C14F93">
              <w:t>3.796</w:t>
            </w:r>
          </w:p>
        </w:tc>
        <w:tc>
          <w:tcPr>
            <w:tcW w:w="1100" w:type="dxa"/>
            <w:noWrap/>
            <w:vAlign w:val="center"/>
            <w:hideMark/>
          </w:tcPr>
          <w:p w14:paraId="28F4C57D" w14:textId="77777777" w:rsidR="006B2529" w:rsidRPr="00C14F93" w:rsidRDefault="006B2529" w:rsidP="00235271">
            <w:r w:rsidRPr="00C14F93">
              <w:t>228.00</w:t>
            </w:r>
          </w:p>
        </w:tc>
        <w:tc>
          <w:tcPr>
            <w:tcW w:w="1100" w:type="dxa"/>
            <w:noWrap/>
            <w:vAlign w:val="center"/>
            <w:hideMark/>
          </w:tcPr>
          <w:p w14:paraId="51491DDB" w14:textId="77777777" w:rsidR="006B2529" w:rsidRPr="00C14F93" w:rsidRDefault="006B2529" w:rsidP="00235271">
            <w:r w:rsidRPr="00C14F93">
              <w:t>0.201</w:t>
            </w:r>
          </w:p>
        </w:tc>
        <w:tc>
          <w:tcPr>
            <w:tcW w:w="1100" w:type="dxa"/>
            <w:noWrap/>
            <w:vAlign w:val="center"/>
            <w:hideMark/>
          </w:tcPr>
          <w:p w14:paraId="7D0B4567" w14:textId="77777777" w:rsidR="006B2529" w:rsidRPr="00C14F93" w:rsidRDefault="006B2529" w:rsidP="00235271">
            <w:r w:rsidRPr="00C14F93">
              <w:t>0.05</w:t>
            </w:r>
          </w:p>
        </w:tc>
        <w:tc>
          <w:tcPr>
            <w:tcW w:w="1100" w:type="dxa"/>
            <w:noWrap/>
            <w:vAlign w:val="center"/>
            <w:hideMark/>
          </w:tcPr>
          <w:p w14:paraId="3472815F" w14:textId="77777777" w:rsidR="006B2529" w:rsidRPr="00C14F93" w:rsidRDefault="006B2529" w:rsidP="00235271">
            <w:r w:rsidRPr="00C14F93">
              <w:t>4</w:t>
            </w:r>
          </w:p>
        </w:tc>
        <w:tc>
          <w:tcPr>
            <w:tcW w:w="1100" w:type="dxa"/>
            <w:noWrap/>
            <w:vAlign w:val="center"/>
            <w:hideMark/>
          </w:tcPr>
          <w:p w14:paraId="27D9E438" w14:textId="77777777" w:rsidR="006B2529" w:rsidRPr="00C14F93" w:rsidRDefault="006B2529" w:rsidP="00235271">
            <w:r w:rsidRPr="00C14F93">
              <w:t>0</w:t>
            </w:r>
          </w:p>
        </w:tc>
        <w:tc>
          <w:tcPr>
            <w:tcW w:w="1100" w:type="dxa"/>
            <w:noWrap/>
            <w:vAlign w:val="center"/>
            <w:hideMark/>
          </w:tcPr>
          <w:p w14:paraId="6D14EF7D" w14:textId="77777777" w:rsidR="006B2529" w:rsidRPr="00C14F93" w:rsidRDefault="006B2529" w:rsidP="00235271">
            <w:r w:rsidRPr="00C14F93">
              <w:t>981.5102</w:t>
            </w:r>
          </w:p>
        </w:tc>
        <w:tc>
          <w:tcPr>
            <w:tcW w:w="1100" w:type="dxa"/>
            <w:noWrap/>
            <w:vAlign w:val="center"/>
            <w:hideMark/>
          </w:tcPr>
          <w:p w14:paraId="5734829F" w14:textId="77777777" w:rsidR="006B2529" w:rsidRPr="00C14F93" w:rsidRDefault="006B2529" w:rsidP="00235271">
            <w:r w:rsidRPr="00C14F93">
              <w:t>6.75E-10</w:t>
            </w:r>
          </w:p>
        </w:tc>
        <w:tc>
          <w:tcPr>
            <w:tcW w:w="1100" w:type="dxa"/>
            <w:noWrap/>
            <w:vAlign w:val="center"/>
            <w:hideMark/>
          </w:tcPr>
          <w:p w14:paraId="1484037A" w14:textId="77777777" w:rsidR="006B2529" w:rsidRPr="00C14F93" w:rsidRDefault="006B2529" w:rsidP="00235271">
            <w:r w:rsidRPr="00C14F93">
              <w:t>0.0077</w:t>
            </w:r>
          </w:p>
        </w:tc>
      </w:tr>
      <w:tr w:rsidR="006B2529" w:rsidRPr="00C14F93" w14:paraId="4FDD0D2C" w14:textId="77777777" w:rsidTr="00C81DF9">
        <w:trPr>
          <w:trHeight w:val="283"/>
        </w:trPr>
        <w:tc>
          <w:tcPr>
            <w:tcW w:w="2052" w:type="dxa"/>
            <w:noWrap/>
            <w:vAlign w:val="center"/>
            <w:hideMark/>
          </w:tcPr>
          <w:p w14:paraId="5F99F61D" w14:textId="77777777" w:rsidR="006B2529" w:rsidRPr="00C14F93" w:rsidRDefault="006B2529" w:rsidP="00235271">
            <w:r w:rsidRPr="00C14F93">
              <w:t>C11</w:t>
            </w:r>
          </w:p>
        </w:tc>
        <w:tc>
          <w:tcPr>
            <w:tcW w:w="1100" w:type="dxa"/>
            <w:noWrap/>
            <w:vAlign w:val="center"/>
            <w:hideMark/>
          </w:tcPr>
          <w:p w14:paraId="30839D0A" w14:textId="77777777" w:rsidR="006B2529" w:rsidRPr="00C14F93" w:rsidRDefault="006B2529" w:rsidP="00235271">
            <w:r w:rsidRPr="00C14F93">
              <w:t>156.31</w:t>
            </w:r>
          </w:p>
        </w:tc>
        <w:tc>
          <w:tcPr>
            <w:tcW w:w="1100" w:type="dxa"/>
            <w:noWrap/>
            <w:vAlign w:val="center"/>
            <w:hideMark/>
          </w:tcPr>
          <w:p w14:paraId="442C4EB1" w14:textId="77777777" w:rsidR="006B2529" w:rsidRPr="00C14F93" w:rsidRDefault="006B2529" w:rsidP="00235271">
            <w:r w:rsidRPr="00C14F93">
              <w:t>638.8</w:t>
            </w:r>
          </w:p>
        </w:tc>
        <w:tc>
          <w:tcPr>
            <w:tcW w:w="1100" w:type="dxa"/>
            <w:noWrap/>
            <w:vAlign w:val="center"/>
            <w:hideMark/>
          </w:tcPr>
          <w:p w14:paraId="72D3AFC5" w14:textId="77777777" w:rsidR="006B2529" w:rsidRPr="00C14F93" w:rsidRDefault="006B2529" w:rsidP="00235271">
            <w:r w:rsidRPr="00C14F93">
              <w:t>1.990</w:t>
            </w:r>
          </w:p>
        </w:tc>
        <w:tc>
          <w:tcPr>
            <w:tcW w:w="1100" w:type="dxa"/>
            <w:noWrap/>
            <w:vAlign w:val="center"/>
            <w:hideMark/>
          </w:tcPr>
          <w:p w14:paraId="3E0AFFBE" w14:textId="77777777" w:rsidR="006B2529" w:rsidRPr="00C14F93" w:rsidRDefault="006B2529" w:rsidP="00235271">
            <w:r w:rsidRPr="00C14F93">
              <w:t>236.79</w:t>
            </w:r>
          </w:p>
        </w:tc>
        <w:tc>
          <w:tcPr>
            <w:tcW w:w="1100" w:type="dxa"/>
            <w:noWrap/>
            <w:vAlign w:val="center"/>
            <w:hideMark/>
          </w:tcPr>
          <w:p w14:paraId="4701FA82" w14:textId="77777777" w:rsidR="006B2529" w:rsidRPr="00C14F93" w:rsidRDefault="006B2529" w:rsidP="00235271">
            <w:r w:rsidRPr="00C14F93">
              <w:t>0.539</w:t>
            </w:r>
          </w:p>
        </w:tc>
        <w:tc>
          <w:tcPr>
            <w:tcW w:w="1100" w:type="dxa"/>
            <w:noWrap/>
            <w:vAlign w:val="center"/>
            <w:hideMark/>
          </w:tcPr>
          <w:p w14:paraId="31F428F1" w14:textId="77777777" w:rsidR="006B2529" w:rsidRPr="00C14F93" w:rsidRDefault="006B2529" w:rsidP="00235271">
            <w:r w:rsidRPr="00C14F93">
              <w:t>0</w:t>
            </w:r>
          </w:p>
        </w:tc>
        <w:tc>
          <w:tcPr>
            <w:tcW w:w="1100" w:type="dxa"/>
            <w:noWrap/>
            <w:vAlign w:val="center"/>
            <w:hideMark/>
          </w:tcPr>
          <w:p w14:paraId="7ED3659C" w14:textId="77777777" w:rsidR="006B2529" w:rsidRPr="00C14F93" w:rsidRDefault="006B2529" w:rsidP="00235271">
            <w:r w:rsidRPr="00C14F93">
              <w:t>2</w:t>
            </w:r>
          </w:p>
        </w:tc>
        <w:tc>
          <w:tcPr>
            <w:tcW w:w="1100" w:type="dxa"/>
            <w:noWrap/>
            <w:vAlign w:val="center"/>
            <w:hideMark/>
          </w:tcPr>
          <w:p w14:paraId="0EEE1D7E" w14:textId="77777777" w:rsidR="006B2529" w:rsidRPr="00C14F93" w:rsidRDefault="006B2529" w:rsidP="00235271">
            <w:r w:rsidRPr="00C14F93">
              <w:t>0</w:t>
            </w:r>
          </w:p>
        </w:tc>
        <w:tc>
          <w:tcPr>
            <w:tcW w:w="1100" w:type="dxa"/>
            <w:noWrap/>
            <w:vAlign w:val="center"/>
            <w:hideMark/>
          </w:tcPr>
          <w:p w14:paraId="5FEE1C26" w14:textId="77777777" w:rsidR="006B2529" w:rsidRPr="00C14F93" w:rsidRDefault="006B2529" w:rsidP="00235271">
            <w:r w:rsidRPr="00C14F93">
              <w:t>1223.071</w:t>
            </w:r>
          </w:p>
        </w:tc>
        <w:tc>
          <w:tcPr>
            <w:tcW w:w="1100" w:type="dxa"/>
            <w:noWrap/>
            <w:vAlign w:val="center"/>
            <w:hideMark/>
          </w:tcPr>
          <w:p w14:paraId="4CBAD28B" w14:textId="77777777" w:rsidR="006B2529" w:rsidRPr="00C14F93" w:rsidRDefault="006B2529" w:rsidP="00235271">
            <w:r w:rsidRPr="00C14F93">
              <w:t>1.08E-09</w:t>
            </w:r>
          </w:p>
        </w:tc>
        <w:tc>
          <w:tcPr>
            <w:tcW w:w="1100" w:type="dxa"/>
            <w:noWrap/>
            <w:vAlign w:val="center"/>
            <w:hideMark/>
          </w:tcPr>
          <w:p w14:paraId="362BF830" w14:textId="77777777" w:rsidR="006B2529" w:rsidRPr="00C14F93" w:rsidRDefault="006B2529" w:rsidP="00235271">
            <w:r w:rsidRPr="00C14F93">
              <w:t>0.0000</w:t>
            </w:r>
          </w:p>
        </w:tc>
      </w:tr>
      <w:tr w:rsidR="006B2529" w:rsidRPr="00C14F93" w14:paraId="39CEFD62" w14:textId="77777777" w:rsidTr="00C81DF9">
        <w:trPr>
          <w:trHeight w:val="283"/>
        </w:trPr>
        <w:tc>
          <w:tcPr>
            <w:tcW w:w="2052" w:type="dxa"/>
            <w:noWrap/>
            <w:vAlign w:val="center"/>
            <w:hideMark/>
          </w:tcPr>
          <w:p w14:paraId="6E4F329D" w14:textId="77777777" w:rsidR="006B2529" w:rsidRPr="00C14F93" w:rsidRDefault="006B2529" w:rsidP="00235271">
            <w:r w:rsidRPr="00C14F93">
              <w:t>C12</w:t>
            </w:r>
          </w:p>
        </w:tc>
        <w:tc>
          <w:tcPr>
            <w:tcW w:w="1100" w:type="dxa"/>
            <w:noWrap/>
            <w:vAlign w:val="center"/>
            <w:hideMark/>
          </w:tcPr>
          <w:p w14:paraId="6F55A4DF" w14:textId="77777777" w:rsidR="006B2529" w:rsidRPr="00C14F93" w:rsidRDefault="006B2529" w:rsidP="00235271">
            <w:r w:rsidRPr="00C14F93">
              <w:t>170.33</w:t>
            </w:r>
          </w:p>
        </w:tc>
        <w:tc>
          <w:tcPr>
            <w:tcW w:w="1100" w:type="dxa"/>
            <w:noWrap/>
            <w:vAlign w:val="center"/>
            <w:hideMark/>
          </w:tcPr>
          <w:p w14:paraId="43A2F852" w14:textId="77777777" w:rsidR="006B2529" w:rsidRPr="00C14F93" w:rsidRDefault="006B2529" w:rsidP="00235271">
            <w:r w:rsidRPr="00C14F93">
              <w:t>658.1</w:t>
            </w:r>
          </w:p>
        </w:tc>
        <w:tc>
          <w:tcPr>
            <w:tcW w:w="1100" w:type="dxa"/>
            <w:noWrap/>
            <w:vAlign w:val="center"/>
            <w:hideMark/>
          </w:tcPr>
          <w:p w14:paraId="5E1D3EA0" w14:textId="77777777" w:rsidR="006B2529" w:rsidRPr="00C14F93" w:rsidRDefault="006B2529" w:rsidP="00235271">
            <w:r w:rsidRPr="00C14F93">
              <w:t>1.817</w:t>
            </w:r>
          </w:p>
        </w:tc>
        <w:tc>
          <w:tcPr>
            <w:tcW w:w="1100" w:type="dxa"/>
            <w:noWrap/>
            <w:vAlign w:val="center"/>
            <w:hideMark/>
          </w:tcPr>
          <w:p w14:paraId="22F85BFD" w14:textId="77777777" w:rsidR="006B2529" w:rsidRPr="00C14F93" w:rsidRDefault="006B2529" w:rsidP="00235271">
            <w:r w:rsidRPr="00C14F93">
              <w:t>226.55</w:t>
            </w:r>
          </w:p>
        </w:tc>
        <w:tc>
          <w:tcPr>
            <w:tcW w:w="1100" w:type="dxa"/>
            <w:noWrap/>
            <w:vAlign w:val="center"/>
            <w:hideMark/>
          </w:tcPr>
          <w:p w14:paraId="2CEDC6E9" w14:textId="77777777" w:rsidR="006B2529" w:rsidRPr="00C14F93" w:rsidRDefault="006B2529" w:rsidP="00235271">
            <w:r w:rsidRPr="00C14F93">
              <w:t>0.574</w:t>
            </w:r>
          </w:p>
        </w:tc>
        <w:tc>
          <w:tcPr>
            <w:tcW w:w="1100" w:type="dxa"/>
            <w:noWrap/>
            <w:vAlign w:val="center"/>
            <w:hideMark/>
          </w:tcPr>
          <w:p w14:paraId="38F4B5DB" w14:textId="77777777" w:rsidR="006B2529" w:rsidRPr="00C14F93" w:rsidRDefault="006B2529" w:rsidP="00235271">
            <w:r w:rsidRPr="00C14F93">
              <w:t>0</w:t>
            </w:r>
          </w:p>
        </w:tc>
        <w:tc>
          <w:tcPr>
            <w:tcW w:w="1100" w:type="dxa"/>
            <w:noWrap/>
            <w:vAlign w:val="center"/>
            <w:hideMark/>
          </w:tcPr>
          <w:p w14:paraId="1EF16AE7" w14:textId="77777777" w:rsidR="006B2529" w:rsidRPr="00C14F93" w:rsidRDefault="006B2529" w:rsidP="00235271">
            <w:r w:rsidRPr="00C14F93">
              <w:t>2</w:t>
            </w:r>
          </w:p>
        </w:tc>
        <w:tc>
          <w:tcPr>
            <w:tcW w:w="1100" w:type="dxa"/>
            <w:noWrap/>
            <w:vAlign w:val="center"/>
            <w:hideMark/>
          </w:tcPr>
          <w:p w14:paraId="2E9ED950" w14:textId="77777777" w:rsidR="006B2529" w:rsidRPr="00C14F93" w:rsidRDefault="006B2529" w:rsidP="00235271">
            <w:r w:rsidRPr="00C14F93">
              <w:t>0</w:t>
            </w:r>
          </w:p>
        </w:tc>
        <w:tc>
          <w:tcPr>
            <w:tcW w:w="1100" w:type="dxa"/>
            <w:noWrap/>
            <w:vAlign w:val="center"/>
            <w:hideMark/>
          </w:tcPr>
          <w:p w14:paraId="1F03B126" w14:textId="77777777" w:rsidR="006B2529" w:rsidRPr="00C14F93" w:rsidRDefault="006B2529" w:rsidP="00235271">
            <w:r w:rsidRPr="00C14F93">
              <w:t>1241.086</w:t>
            </w:r>
          </w:p>
        </w:tc>
        <w:tc>
          <w:tcPr>
            <w:tcW w:w="1100" w:type="dxa"/>
            <w:noWrap/>
            <w:vAlign w:val="center"/>
            <w:hideMark/>
          </w:tcPr>
          <w:p w14:paraId="6BAFC589" w14:textId="77777777" w:rsidR="006B2529" w:rsidRPr="00C14F93" w:rsidRDefault="006B2529" w:rsidP="00235271">
            <w:r w:rsidRPr="00C14F93">
              <w:t>1.14E-09</w:t>
            </w:r>
          </w:p>
        </w:tc>
        <w:tc>
          <w:tcPr>
            <w:tcW w:w="1100" w:type="dxa"/>
            <w:noWrap/>
            <w:vAlign w:val="center"/>
            <w:hideMark/>
          </w:tcPr>
          <w:p w14:paraId="513A0497" w14:textId="77777777" w:rsidR="006B2529" w:rsidRPr="00C14F93" w:rsidRDefault="006B2529" w:rsidP="00235271">
            <w:r w:rsidRPr="00C14F93">
              <w:t>0.0000</w:t>
            </w:r>
          </w:p>
        </w:tc>
      </w:tr>
      <w:tr w:rsidR="006B2529" w:rsidRPr="00C14F93" w14:paraId="03F5CB51" w14:textId="77777777" w:rsidTr="00C81DF9">
        <w:trPr>
          <w:trHeight w:val="283"/>
        </w:trPr>
        <w:tc>
          <w:tcPr>
            <w:tcW w:w="2052" w:type="dxa"/>
            <w:noWrap/>
            <w:vAlign w:val="center"/>
            <w:hideMark/>
          </w:tcPr>
          <w:p w14:paraId="54DB5AFD" w14:textId="77777777" w:rsidR="006B2529" w:rsidRPr="00C14F93" w:rsidRDefault="006B2529" w:rsidP="00235271">
            <w:r w:rsidRPr="00C14F93">
              <w:t>C16</w:t>
            </w:r>
          </w:p>
        </w:tc>
        <w:tc>
          <w:tcPr>
            <w:tcW w:w="1100" w:type="dxa"/>
            <w:noWrap/>
            <w:vAlign w:val="center"/>
            <w:hideMark/>
          </w:tcPr>
          <w:p w14:paraId="7E3E7333" w14:textId="77777777" w:rsidR="006B2529" w:rsidRPr="00C14F93" w:rsidRDefault="006B2529" w:rsidP="00235271">
            <w:r w:rsidRPr="00C14F93">
              <w:t>226.44</w:t>
            </w:r>
          </w:p>
        </w:tc>
        <w:tc>
          <w:tcPr>
            <w:tcW w:w="1100" w:type="dxa"/>
            <w:noWrap/>
            <w:vAlign w:val="center"/>
            <w:hideMark/>
          </w:tcPr>
          <w:p w14:paraId="3CD65CD2" w14:textId="77777777" w:rsidR="006B2529" w:rsidRPr="00C14F93" w:rsidRDefault="006B2529" w:rsidP="00235271">
            <w:r w:rsidRPr="00C14F93">
              <w:t>722.1</w:t>
            </w:r>
          </w:p>
        </w:tc>
        <w:tc>
          <w:tcPr>
            <w:tcW w:w="1100" w:type="dxa"/>
            <w:noWrap/>
            <w:vAlign w:val="center"/>
            <w:hideMark/>
          </w:tcPr>
          <w:p w14:paraId="06B3B058" w14:textId="77777777" w:rsidR="006B2529" w:rsidRPr="00C14F93" w:rsidRDefault="006B2529" w:rsidP="00235271">
            <w:r w:rsidRPr="00C14F93">
              <w:t>1.480</w:t>
            </w:r>
          </w:p>
        </w:tc>
        <w:tc>
          <w:tcPr>
            <w:tcW w:w="1100" w:type="dxa"/>
            <w:noWrap/>
            <w:vAlign w:val="center"/>
            <w:hideMark/>
          </w:tcPr>
          <w:p w14:paraId="3680E175" w14:textId="77777777" w:rsidR="006B2529" w:rsidRPr="00C14F93" w:rsidRDefault="006B2529" w:rsidP="00235271">
            <w:r w:rsidRPr="00C14F93">
              <w:t>226.44</w:t>
            </w:r>
          </w:p>
        </w:tc>
        <w:tc>
          <w:tcPr>
            <w:tcW w:w="1100" w:type="dxa"/>
            <w:noWrap/>
            <w:vAlign w:val="center"/>
            <w:hideMark/>
          </w:tcPr>
          <w:p w14:paraId="095615E8" w14:textId="77777777" w:rsidR="006B2529" w:rsidRPr="00C14F93" w:rsidRDefault="006B2529" w:rsidP="00235271">
            <w:r w:rsidRPr="00C14F93">
              <w:t>0.749</w:t>
            </w:r>
          </w:p>
        </w:tc>
        <w:tc>
          <w:tcPr>
            <w:tcW w:w="1100" w:type="dxa"/>
            <w:noWrap/>
            <w:vAlign w:val="center"/>
            <w:hideMark/>
          </w:tcPr>
          <w:p w14:paraId="469314F0" w14:textId="77777777" w:rsidR="006B2529" w:rsidRPr="00C14F93" w:rsidRDefault="006B2529" w:rsidP="00235271">
            <w:r w:rsidRPr="00C14F93">
              <w:t>0</w:t>
            </w:r>
          </w:p>
        </w:tc>
        <w:tc>
          <w:tcPr>
            <w:tcW w:w="1100" w:type="dxa"/>
            <w:noWrap/>
            <w:vAlign w:val="center"/>
            <w:hideMark/>
          </w:tcPr>
          <w:p w14:paraId="139702BF" w14:textId="77777777" w:rsidR="006B2529" w:rsidRPr="00C14F93" w:rsidRDefault="006B2529" w:rsidP="00235271">
            <w:r w:rsidRPr="00C14F93">
              <w:t>2</w:t>
            </w:r>
          </w:p>
        </w:tc>
        <w:tc>
          <w:tcPr>
            <w:tcW w:w="1100" w:type="dxa"/>
            <w:noWrap/>
            <w:vAlign w:val="center"/>
            <w:hideMark/>
          </w:tcPr>
          <w:p w14:paraId="23511EC6" w14:textId="77777777" w:rsidR="006B2529" w:rsidRPr="00C14F93" w:rsidRDefault="006B2529" w:rsidP="00235271">
            <w:r w:rsidRPr="00C14F93">
              <w:t>0</w:t>
            </w:r>
          </w:p>
        </w:tc>
        <w:tc>
          <w:tcPr>
            <w:tcW w:w="1100" w:type="dxa"/>
            <w:noWrap/>
            <w:vAlign w:val="center"/>
            <w:hideMark/>
          </w:tcPr>
          <w:p w14:paraId="7A164D0B" w14:textId="77777777" w:rsidR="006B2529" w:rsidRPr="00C14F93" w:rsidRDefault="006B2529" w:rsidP="00235271">
            <w:r w:rsidRPr="00C14F93">
              <w:t>1273.736</w:t>
            </w:r>
          </w:p>
        </w:tc>
        <w:tc>
          <w:tcPr>
            <w:tcW w:w="1100" w:type="dxa"/>
            <w:noWrap/>
            <w:vAlign w:val="center"/>
            <w:hideMark/>
          </w:tcPr>
          <w:p w14:paraId="4496AB43" w14:textId="77777777" w:rsidR="006B2529" w:rsidRPr="00C14F93" w:rsidRDefault="006B2529" w:rsidP="00235271">
            <w:r w:rsidRPr="00C14F93">
              <w:t>1.33E-09</w:t>
            </w:r>
          </w:p>
        </w:tc>
        <w:tc>
          <w:tcPr>
            <w:tcW w:w="1100" w:type="dxa"/>
            <w:noWrap/>
            <w:vAlign w:val="center"/>
            <w:hideMark/>
          </w:tcPr>
          <w:p w14:paraId="63350460" w14:textId="77777777" w:rsidR="006B2529" w:rsidRPr="00C14F93" w:rsidRDefault="006B2529" w:rsidP="00235271">
            <w:r w:rsidRPr="00C14F93">
              <w:t>0.0000</w:t>
            </w:r>
          </w:p>
        </w:tc>
      </w:tr>
      <w:tr w:rsidR="006B2529" w:rsidRPr="00C14F93" w14:paraId="303F7D95" w14:textId="77777777" w:rsidTr="00C81DF9">
        <w:trPr>
          <w:trHeight w:val="283"/>
        </w:trPr>
        <w:tc>
          <w:tcPr>
            <w:tcW w:w="2052" w:type="dxa"/>
            <w:noWrap/>
            <w:vAlign w:val="center"/>
            <w:hideMark/>
          </w:tcPr>
          <w:p w14:paraId="0785A03F" w14:textId="77777777" w:rsidR="006B2529" w:rsidRPr="00C14F93" w:rsidRDefault="006B2529" w:rsidP="00235271">
            <w:r w:rsidRPr="00C14F93">
              <w:t>C1CC6</w:t>
            </w:r>
          </w:p>
        </w:tc>
        <w:tc>
          <w:tcPr>
            <w:tcW w:w="1100" w:type="dxa"/>
            <w:noWrap/>
            <w:vAlign w:val="center"/>
            <w:hideMark/>
          </w:tcPr>
          <w:p w14:paraId="2C613EBF" w14:textId="77777777" w:rsidR="006B2529" w:rsidRPr="00C14F93" w:rsidRDefault="006B2529" w:rsidP="00235271">
            <w:r w:rsidRPr="00C14F93">
              <w:t>98.19</w:t>
            </w:r>
          </w:p>
        </w:tc>
        <w:tc>
          <w:tcPr>
            <w:tcW w:w="1100" w:type="dxa"/>
            <w:noWrap/>
            <w:vAlign w:val="center"/>
            <w:hideMark/>
          </w:tcPr>
          <w:p w14:paraId="29B0DF28" w14:textId="77777777" w:rsidR="006B2529" w:rsidRPr="00C14F93" w:rsidRDefault="006B2529" w:rsidP="00235271">
            <w:r w:rsidRPr="00C14F93">
              <w:t>572.2</w:t>
            </w:r>
          </w:p>
        </w:tc>
        <w:tc>
          <w:tcPr>
            <w:tcW w:w="1100" w:type="dxa"/>
            <w:noWrap/>
            <w:vAlign w:val="center"/>
            <w:hideMark/>
          </w:tcPr>
          <w:p w14:paraId="016DDD19" w14:textId="77777777" w:rsidR="006B2529" w:rsidRPr="00C14F93" w:rsidRDefault="006B2529" w:rsidP="00235271">
            <w:r w:rsidRPr="00C14F93">
              <w:t>3.470</w:t>
            </w:r>
          </w:p>
        </w:tc>
        <w:tc>
          <w:tcPr>
            <w:tcW w:w="1100" w:type="dxa"/>
            <w:noWrap/>
            <w:vAlign w:val="center"/>
            <w:hideMark/>
          </w:tcPr>
          <w:p w14:paraId="6EC7BA35" w14:textId="77777777" w:rsidR="006B2529" w:rsidRPr="00C14F93" w:rsidRDefault="006B2529" w:rsidP="00235271">
            <w:r w:rsidRPr="00C14F93">
              <w:t>267.07</w:t>
            </w:r>
          </w:p>
        </w:tc>
        <w:tc>
          <w:tcPr>
            <w:tcW w:w="1100" w:type="dxa"/>
            <w:noWrap/>
            <w:vAlign w:val="center"/>
            <w:hideMark/>
          </w:tcPr>
          <w:p w14:paraId="7F3F70F2" w14:textId="77777777" w:rsidR="006B2529" w:rsidRPr="00C14F93" w:rsidRDefault="006B2529" w:rsidP="00235271">
            <w:r w:rsidRPr="00C14F93">
              <w:t>0.234</w:t>
            </w:r>
          </w:p>
        </w:tc>
        <w:tc>
          <w:tcPr>
            <w:tcW w:w="1100" w:type="dxa"/>
            <w:noWrap/>
            <w:vAlign w:val="center"/>
            <w:hideMark/>
          </w:tcPr>
          <w:p w14:paraId="3FDCFCA9" w14:textId="77777777" w:rsidR="006B2529" w:rsidRPr="00C14F93" w:rsidRDefault="006B2529" w:rsidP="00235271">
            <w:r w:rsidRPr="00C14F93">
              <w:t>0</w:t>
            </w:r>
          </w:p>
        </w:tc>
        <w:tc>
          <w:tcPr>
            <w:tcW w:w="1100" w:type="dxa"/>
            <w:noWrap/>
            <w:vAlign w:val="center"/>
            <w:hideMark/>
          </w:tcPr>
          <w:p w14:paraId="1BD5A5E8" w14:textId="77777777" w:rsidR="006B2529" w:rsidRPr="00C14F93" w:rsidRDefault="006B2529" w:rsidP="00235271">
            <w:r w:rsidRPr="00C14F93">
              <w:t>2</w:t>
            </w:r>
          </w:p>
        </w:tc>
        <w:tc>
          <w:tcPr>
            <w:tcW w:w="1100" w:type="dxa"/>
            <w:noWrap/>
            <w:vAlign w:val="center"/>
            <w:hideMark/>
          </w:tcPr>
          <w:p w14:paraId="6E4A65D5" w14:textId="77777777" w:rsidR="006B2529" w:rsidRPr="00C14F93" w:rsidRDefault="006B2529" w:rsidP="00235271">
            <w:r w:rsidRPr="00C14F93">
              <w:t>0</w:t>
            </w:r>
          </w:p>
        </w:tc>
        <w:tc>
          <w:tcPr>
            <w:tcW w:w="1100" w:type="dxa"/>
            <w:noWrap/>
            <w:vAlign w:val="center"/>
            <w:hideMark/>
          </w:tcPr>
          <w:p w14:paraId="37319131" w14:textId="77777777" w:rsidR="006B2529" w:rsidRPr="00C14F93" w:rsidRDefault="006B2529" w:rsidP="00235271">
            <w:r w:rsidRPr="00C14F93">
              <w:t>1292.042</w:t>
            </w:r>
          </w:p>
        </w:tc>
        <w:tc>
          <w:tcPr>
            <w:tcW w:w="1100" w:type="dxa"/>
            <w:noWrap/>
            <w:vAlign w:val="center"/>
            <w:hideMark/>
          </w:tcPr>
          <w:p w14:paraId="039BE58A" w14:textId="77777777" w:rsidR="006B2529" w:rsidRPr="00C14F93" w:rsidRDefault="006B2529" w:rsidP="00235271">
            <w:r w:rsidRPr="00C14F93">
              <w:t>7.78E-10</w:t>
            </w:r>
          </w:p>
        </w:tc>
        <w:tc>
          <w:tcPr>
            <w:tcW w:w="1100" w:type="dxa"/>
            <w:noWrap/>
            <w:vAlign w:val="center"/>
            <w:hideMark/>
          </w:tcPr>
          <w:p w14:paraId="0EC17F5B" w14:textId="77777777" w:rsidR="006B2529" w:rsidRPr="00C14F93" w:rsidRDefault="006B2529" w:rsidP="00235271">
            <w:r w:rsidRPr="00C14F93">
              <w:t>0.0000</w:t>
            </w:r>
          </w:p>
        </w:tc>
      </w:tr>
      <w:tr w:rsidR="006B2529" w:rsidRPr="00C14F93" w14:paraId="79C7FEE5" w14:textId="77777777" w:rsidTr="00C81DF9">
        <w:trPr>
          <w:trHeight w:val="283"/>
        </w:trPr>
        <w:tc>
          <w:tcPr>
            <w:tcW w:w="2052" w:type="dxa"/>
            <w:noWrap/>
            <w:vAlign w:val="center"/>
            <w:hideMark/>
          </w:tcPr>
          <w:p w14:paraId="0EC18776" w14:textId="77777777" w:rsidR="006B2529" w:rsidRPr="00C14F93" w:rsidRDefault="006B2529" w:rsidP="00235271">
            <w:r w:rsidRPr="00C14F93">
              <w:t>C22</w:t>
            </w:r>
          </w:p>
        </w:tc>
        <w:tc>
          <w:tcPr>
            <w:tcW w:w="1100" w:type="dxa"/>
            <w:noWrap/>
            <w:vAlign w:val="center"/>
            <w:hideMark/>
          </w:tcPr>
          <w:p w14:paraId="3176748A" w14:textId="77777777" w:rsidR="006B2529" w:rsidRPr="00C14F93" w:rsidRDefault="006B2529" w:rsidP="00235271">
            <w:r w:rsidRPr="00C14F93">
              <w:t>310.60</w:t>
            </w:r>
          </w:p>
        </w:tc>
        <w:tc>
          <w:tcPr>
            <w:tcW w:w="1100" w:type="dxa"/>
            <w:noWrap/>
            <w:vAlign w:val="center"/>
            <w:hideMark/>
          </w:tcPr>
          <w:p w14:paraId="28618E3A" w14:textId="77777777" w:rsidR="006B2529" w:rsidRPr="00C14F93" w:rsidRDefault="006B2529" w:rsidP="00235271">
            <w:r w:rsidRPr="00C14F93">
              <w:t>792.2</w:t>
            </w:r>
          </w:p>
        </w:tc>
        <w:tc>
          <w:tcPr>
            <w:tcW w:w="1100" w:type="dxa"/>
            <w:noWrap/>
            <w:vAlign w:val="center"/>
            <w:hideMark/>
          </w:tcPr>
          <w:p w14:paraId="419A1479" w14:textId="77777777" w:rsidR="006B2529" w:rsidRPr="00C14F93" w:rsidRDefault="006B2529" w:rsidP="00235271">
            <w:r w:rsidRPr="00C14F93">
              <w:t>1.174</w:t>
            </w:r>
          </w:p>
        </w:tc>
        <w:tc>
          <w:tcPr>
            <w:tcW w:w="1100" w:type="dxa"/>
            <w:noWrap/>
            <w:vAlign w:val="center"/>
            <w:hideMark/>
          </w:tcPr>
          <w:p w14:paraId="4F1031C9" w14:textId="77777777" w:rsidR="006B2529" w:rsidRPr="00C14F93" w:rsidRDefault="006B2529" w:rsidP="00235271">
            <w:r w:rsidRPr="00C14F93">
              <w:t>224.56</w:t>
            </w:r>
          </w:p>
        </w:tc>
        <w:tc>
          <w:tcPr>
            <w:tcW w:w="1100" w:type="dxa"/>
            <w:noWrap/>
            <w:vAlign w:val="center"/>
            <w:hideMark/>
          </w:tcPr>
          <w:p w14:paraId="3B52BEF7" w14:textId="77777777" w:rsidR="006B2529" w:rsidRPr="00C14F93" w:rsidRDefault="006B2529" w:rsidP="00235271">
            <w:r w:rsidRPr="00C14F93">
              <w:t>0.978</w:t>
            </w:r>
          </w:p>
        </w:tc>
        <w:tc>
          <w:tcPr>
            <w:tcW w:w="1100" w:type="dxa"/>
            <w:noWrap/>
            <w:vAlign w:val="center"/>
            <w:hideMark/>
          </w:tcPr>
          <w:p w14:paraId="7074E67D" w14:textId="77777777" w:rsidR="006B2529" w:rsidRPr="00C14F93" w:rsidRDefault="006B2529" w:rsidP="00235271">
            <w:r w:rsidRPr="00C14F93">
              <w:t>0</w:t>
            </w:r>
          </w:p>
        </w:tc>
        <w:tc>
          <w:tcPr>
            <w:tcW w:w="1100" w:type="dxa"/>
            <w:noWrap/>
            <w:vAlign w:val="center"/>
            <w:hideMark/>
          </w:tcPr>
          <w:p w14:paraId="4FBB44AB" w14:textId="77777777" w:rsidR="006B2529" w:rsidRPr="00C14F93" w:rsidRDefault="006B2529" w:rsidP="00235271">
            <w:r w:rsidRPr="00C14F93">
              <w:t>2</w:t>
            </w:r>
          </w:p>
        </w:tc>
        <w:tc>
          <w:tcPr>
            <w:tcW w:w="1100" w:type="dxa"/>
            <w:noWrap/>
            <w:vAlign w:val="center"/>
            <w:hideMark/>
          </w:tcPr>
          <w:p w14:paraId="5E462651" w14:textId="77777777" w:rsidR="006B2529" w:rsidRPr="00C14F93" w:rsidRDefault="006B2529" w:rsidP="00235271">
            <w:r w:rsidRPr="00C14F93">
              <w:t>0</w:t>
            </w:r>
          </w:p>
        </w:tc>
        <w:tc>
          <w:tcPr>
            <w:tcW w:w="1100" w:type="dxa"/>
            <w:noWrap/>
            <w:vAlign w:val="center"/>
            <w:hideMark/>
          </w:tcPr>
          <w:p w14:paraId="4438D53B" w14:textId="77777777" w:rsidR="006B2529" w:rsidRPr="00C14F93" w:rsidRDefault="006B2529" w:rsidP="00235271">
            <w:r w:rsidRPr="00C14F93">
              <w:t>1303.756</w:t>
            </w:r>
          </w:p>
        </w:tc>
        <w:tc>
          <w:tcPr>
            <w:tcW w:w="1100" w:type="dxa"/>
            <w:noWrap/>
            <w:vAlign w:val="center"/>
            <w:hideMark/>
          </w:tcPr>
          <w:p w14:paraId="5359102C" w14:textId="77777777" w:rsidR="006B2529" w:rsidRPr="00C14F93" w:rsidRDefault="006B2529" w:rsidP="00235271">
            <w:r w:rsidRPr="00C14F93">
              <w:t>1.58E-09</w:t>
            </w:r>
          </w:p>
        </w:tc>
        <w:tc>
          <w:tcPr>
            <w:tcW w:w="1100" w:type="dxa"/>
            <w:noWrap/>
            <w:vAlign w:val="center"/>
            <w:hideMark/>
          </w:tcPr>
          <w:p w14:paraId="1ACE5CBA" w14:textId="77777777" w:rsidR="006B2529" w:rsidRPr="00C14F93" w:rsidRDefault="006B2529" w:rsidP="00235271">
            <w:r w:rsidRPr="00C14F93">
              <w:t>0.0000</w:t>
            </w:r>
          </w:p>
        </w:tc>
      </w:tr>
      <w:tr w:rsidR="006B2529" w:rsidRPr="00C14F93" w14:paraId="15CD9A75" w14:textId="77777777" w:rsidTr="00C81DF9">
        <w:trPr>
          <w:trHeight w:val="283"/>
        </w:trPr>
        <w:tc>
          <w:tcPr>
            <w:tcW w:w="2052" w:type="dxa"/>
            <w:noWrap/>
            <w:vAlign w:val="center"/>
            <w:hideMark/>
          </w:tcPr>
          <w:p w14:paraId="088A814B" w14:textId="77777777" w:rsidR="006B2529" w:rsidRPr="00C14F93" w:rsidRDefault="006B2529" w:rsidP="00235271">
            <w:r w:rsidRPr="00C14F93">
              <w:t>C2BUTENE</w:t>
            </w:r>
          </w:p>
        </w:tc>
        <w:tc>
          <w:tcPr>
            <w:tcW w:w="1100" w:type="dxa"/>
            <w:noWrap/>
            <w:vAlign w:val="center"/>
            <w:hideMark/>
          </w:tcPr>
          <w:p w14:paraId="448ED584" w14:textId="77777777" w:rsidR="006B2529" w:rsidRPr="00C14F93" w:rsidRDefault="006B2529" w:rsidP="00235271">
            <w:r w:rsidRPr="00C14F93">
              <w:t>56.11</w:t>
            </w:r>
          </w:p>
        </w:tc>
        <w:tc>
          <w:tcPr>
            <w:tcW w:w="1100" w:type="dxa"/>
            <w:noWrap/>
            <w:vAlign w:val="center"/>
            <w:hideMark/>
          </w:tcPr>
          <w:p w14:paraId="36A1F66E" w14:textId="77777777" w:rsidR="006B2529" w:rsidRPr="00C14F93" w:rsidRDefault="006B2529" w:rsidP="00235271">
            <w:r w:rsidRPr="00C14F93">
              <w:t>435.8</w:t>
            </w:r>
          </w:p>
        </w:tc>
        <w:tc>
          <w:tcPr>
            <w:tcW w:w="1100" w:type="dxa"/>
            <w:noWrap/>
            <w:vAlign w:val="center"/>
            <w:hideMark/>
          </w:tcPr>
          <w:p w14:paraId="7E77ACC1" w14:textId="77777777" w:rsidR="006B2529" w:rsidRPr="00C14F93" w:rsidRDefault="006B2529" w:rsidP="00235271">
            <w:r w:rsidRPr="00C14F93">
              <w:t>4.226</w:t>
            </w:r>
          </w:p>
        </w:tc>
        <w:tc>
          <w:tcPr>
            <w:tcW w:w="1100" w:type="dxa"/>
            <w:noWrap/>
            <w:vAlign w:val="center"/>
            <w:hideMark/>
          </w:tcPr>
          <w:p w14:paraId="502B5D4D" w14:textId="77777777" w:rsidR="006B2529" w:rsidRPr="00C14F93" w:rsidRDefault="006B2529" w:rsidP="00235271">
            <w:r w:rsidRPr="00C14F93">
              <w:t>238.12</w:t>
            </w:r>
          </w:p>
        </w:tc>
        <w:tc>
          <w:tcPr>
            <w:tcW w:w="1100" w:type="dxa"/>
            <w:noWrap/>
            <w:vAlign w:val="center"/>
            <w:hideMark/>
          </w:tcPr>
          <w:p w14:paraId="2AA7301C" w14:textId="77777777" w:rsidR="006B2529" w:rsidRPr="00C14F93" w:rsidRDefault="006B2529" w:rsidP="00235271">
            <w:r w:rsidRPr="00C14F93">
              <w:t>0.202</w:t>
            </w:r>
          </w:p>
        </w:tc>
        <w:tc>
          <w:tcPr>
            <w:tcW w:w="1100" w:type="dxa"/>
            <w:noWrap/>
            <w:vAlign w:val="center"/>
            <w:hideMark/>
          </w:tcPr>
          <w:p w14:paraId="6AED738B" w14:textId="77777777" w:rsidR="006B2529" w:rsidRPr="00C14F93" w:rsidRDefault="006B2529" w:rsidP="00235271">
            <w:r w:rsidRPr="00C14F93">
              <w:t>0.3</w:t>
            </w:r>
          </w:p>
        </w:tc>
        <w:tc>
          <w:tcPr>
            <w:tcW w:w="1100" w:type="dxa"/>
            <w:noWrap/>
            <w:vAlign w:val="center"/>
            <w:hideMark/>
          </w:tcPr>
          <w:p w14:paraId="32767F60" w14:textId="77777777" w:rsidR="006B2529" w:rsidRPr="00C14F93" w:rsidRDefault="006B2529" w:rsidP="00235271">
            <w:r w:rsidRPr="00C14F93">
              <w:t>4</w:t>
            </w:r>
          </w:p>
        </w:tc>
        <w:tc>
          <w:tcPr>
            <w:tcW w:w="1100" w:type="dxa"/>
            <w:noWrap/>
            <w:vAlign w:val="center"/>
            <w:hideMark/>
          </w:tcPr>
          <w:p w14:paraId="070164AA" w14:textId="77777777" w:rsidR="006B2529" w:rsidRPr="00C14F93" w:rsidRDefault="006B2529" w:rsidP="00235271">
            <w:r w:rsidRPr="00C14F93">
              <w:t>0</w:t>
            </w:r>
          </w:p>
        </w:tc>
        <w:tc>
          <w:tcPr>
            <w:tcW w:w="1100" w:type="dxa"/>
            <w:noWrap/>
            <w:vAlign w:val="center"/>
            <w:hideMark/>
          </w:tcPr>
          <w:p w14:paraId="5B7F789E" w14:textId="77777777" w:rsidR="006B2529" w:rsidRPr="00C14F93" w:rsidRDefault="006B2529" w:rsidP="00235271">
            <w:r w:rsidRPr="00C14F93">
              <w:t>1005.349</w:t>
            </w:r>
          </w:p>
        </w:tc>
        <w:tc>
          <w:tcPr>
            <w:tcW w:w="1100" w:type="dxa"/>
            <w:noWrap/>
            <w:vAlign w:val="center"/>
            <w:hideMark/>
          </w:tcPr>
          <w:p w14:paraId="44431B57" w14:textId="77777777" w:rsidR="006B2529" w:rsidRPr="00C14F93" w:rsidRDefault="006B2529" w:rsidP="00235271">
            <w:r w:rsidRPr="00C14F93">
              <w:t>6.57E-10</w:t>
            </w:r>
          </w:p>
        </w:tc>
        <w:tc>
          <w:tcPr>
            <w:tcW w:w="1100" w:type="dxa"/>
            <w:noWrap/>
            <w:vAlign w:val="center"/>
            <w:hideMark/>
          </w:tcPr>
          <w:p w14:paraId="5D7CBF8E" w14:textId="77777777" w:rsidR="006B2529" w:rsidRPr="00C14F93" w:rsidRDefault="006B2529" w:rsidP="00235271">
            <w:r w:rsidRPr="00C14F93">
              <w:t>0.0478</w:t>
            </w:r>
          </w:p>
        </w:tc>
      </w:tr>
      <w:tr w:rsidR="006B2529" w:rsidRPr="00C14F93" w14:paraId="40ADFC77" w14:textId="77777777" w:rsidTr="00C81DF9">
        <w:trPr>
          <w:trHeight w:val="283"/>
        </w:trPr>
        <w:tc>
          <w:tcPr>
            <w:tcW w:w="2052" w:type="dxa"/>
            <w:noWrap/>
            <w:vAlign w:val="center"/>
            <w:hideMark/>
          </w:tcPr>
          <w:p w14:paraId="0BAB3540" w14:textId="77777777" w:rsidR="006B2529" w:rsidRPr="00C14F93" w:rsidRDefault="006B2529" w:rsidP="00235271">
            <w:r w:rsidRPr="00C14F93">
              <w:t>C3CC6</w:t>
            </w:r>
          </w:p>
        </w:tc>
        <w:tc>
          <w:tcPr>
            <w:tcW w:w="1100" w:type="dxa"/>
            <w:noWrap/>
            <w:vAlign w:val="center"/>
            <w:hideMark/>
          </w:tcPr>
          <w:p w14:paraId="42269B50" w14:textId="77777777" w:rsidR="006B2529" w:rsidRPr="00C14F93" w:rsidRDefault="006B2529" w:rsidP="00235271">
            <w:r w:rsidRPr="00C14F93">
              <w:t>126.24</w:t>
            </w:r>
          </w:p>
        </w:tc>
        <w:tc>
          <w:tcPr>
            <w:tcW w:w="1100" w:type="dxa"/>
            <w:noWrap/>
            <w:vAlign w:val="center"/>
            <w:hideMark/>
          </w:tcPr>
          <w:p w14:paraId="5E211557" w14:textId="77777777" w:rsidR="006B2529" w:rsidRPr="00C14F93" w:rsidRDefault="006B2529" w:rsidP="00235271">
            <w:r w:rsidRPr="00C14F93">
              <w:t>630.8</w:t>
            </w:r>
          </w:p>
        </w:tc>
        <w:tc>
          <w:tcPr>
            <w:tcW w:w="1100" w:type="dxa"/>
            <w:noWrap/>
            <w:vAlign w:val="center"/>
            <w:hideMark/>
          </w:tcPr>
          <w:p w14:paraId="363C9D2C" w14:textId="77777777" w:rsidR="006B2529" w:rsidRPr="00C14F93" w:rsidRDefault="006B2529" w:rsidP="00235271">
            <w:r w:rsidRPr="00C14F93">
              <w:t>2.860</w:t>
            </w:r>
          </w:p>
        </w:tc>
        <w:tc>
          <w:tcPr>
            <w:tcW w:w="1100" w:type="dxa"/>
            <w:noWrap/>
            <w:vAlign w:val="center"/>
            <w:hideMark/>
          </w:tcPr>
          <w:p w14:paraId="4E667068" w14:textId="77777777" w:rsidR="006B2529" w:rsidRPr="00C14F93" w:rsidRDefault="006B2529" w:rsidP="00235271">
            <w:r w:rsidRPr="00C14F93">
              <w:t>260.05</w:t>
            </w:r>
          </w:p>
        </w:tc>
        <w:tc>
          <w:tcPr>
            <w:tcW w:w="1100" w:type="dxa"/>
            <w:noWrap/>
            <w:vAlign w:val="center"/>
            <w:hideMark/>
          </w:tcPr>
          <w:p w14:paraId="4AF3344D" w14:textId="77777777" w:rsidR="006B2529" w:rsidRPr="00C14F93" w:rsidRDefault="006B2529" w:rsidP="00235271">
            <w:r w:rsidRPr="00C14F93">
              <w:t>0.326</w:t>
            </w:r>
          </w:p>
        </w:tc>
        <w:tc>
          <w:tcPr>
            <w:tcW w:w="1100" w:type="dxa"/>
            <w:noWrap/>
            <w:vAlign w:val="center"/>
            <w:hideMark/>
          </w:tcPr>
          <w:p w14:paraId="6F2A44BD" w14:textId="77777777" w:rsidR="006B2529" w:rsidRPr="00C14F93" w:rsidRDefault="006B2529" w:rsidP="00235271">
            <w:r w:rsidRPr="00C14F93">
              <w:t>0</w:t>
            </w:r>
          </w:p>
        </w:tc>
        <w:tc>
          <w:tcPr>
            <w:tcW w:w="1100" w:type="dxa"/>
            <w:noWrap/>
            <w:vAlign w:val="center"/>
            <w:hideMark/>
          </w:tcPr>
          <w:p w14:paraId="439BED89" w14:textId="77777777" w:rsidR="006B2529" w:rsidRPr="00C14F93" w:rsidRDefault="006B2529" w:rsidP="00235271">
            <w:r w:rsidRPr="00C14F93">
              <w:t>2</w:t>
            </w:r>
          </w:p>
        </w:tc>
        <w:tc>
          <w:tcPr>
            <w:tcW w:w="1100" w:type="dxa"/>
            <w:noWrap/>
            <w:vAlign w:val="center"/>
            <w:hideMark/>
          </w:tcPr>
          <w:p w14:paraId="4FF489BE" w14:textId="77777777" w:rsidR="006B2529" w:rsidRPr="00C14F93" w:rsidRDefault="006B2529" w:rsidP="00235271">
            <w:r w:rsidRPr="00C14F93">
              <w:t>0</w:t>
            </w:r>
          </w:p>
        </w:tc>
        <w:tc>
          <w:tcPr>
            <w:tcW w:w="1100" w:type="dxa"/>
            <w:noWrap/>
            <w:vAlign w:val="center"/>
            <w:hideMark/>
          </w:tcPr>
          <w:p w14:paraId="73552A38" w14:textId="77777777" w:rsidR="006B2529" w:rsidRPr="00C14F93" w:rsidRDefault="006B2529" w:rsidP="00235271">
            <w:r w:rsidRPr="00C14F93">
              <w:t>1345.602</w:t>
            </w:r>
          </w:p>
        </w:tc>
        <w:tc>
          <w:tcPr>
            <w:tcW w:w="1100" w:type="dxa"/>
            <w:noWrap/>
            <w:vAlign w:val="center"/>
            <w:hideMark/>
          </w:tcPr>
          <w:p w14:paraId="25418B46" w14:textId="77777777" w:rsidR="006B2529" w:rsidRPr="00C14F93" w:rsidRDefault="006B2529" w:rsidP="00235271">
            <w:r w:rsidRPr="00C14F93">
              <w:t>8.88E-10</w:t>
            </w:r>
          </w:p>
        </w:tc>
        <w:tc>
          <w:tcPr>
            <w:tcW w:w="1100" w:type="dxa"/>
            <w:noWrap/>
            <w:vAlign w:val="center"/>
            <w:hideMark/>
          </w:tcPr>
          <w:p w14:paraId="5E88C9AE" w14:textId="77777777" w:rsidR="006B2529" w:rsidRPr="00C14F93" w:rsidRDefault="006B2529" w:rsidP="00235271">
            <w:r w:rsidRPr="00C14F93">
              <w:t>0.0000</w:t>
            </w:r>
          </w:p>
        </w:tc>
      </w:tr>
      <w:tr w:rsidR="006B2529" w:rsidRPr="00C14F93" w14:paraId="5092ABDB" w14:textId="77777777" w:rsidTr="00C81DF9">
        <w:trPr>
          <w:trHeight w:val="283"/>
        </w:trPr>
        <w:tc>
          <w:tcPr>
            <w:tcW w:w="2052" w:type="dxa"/>
            <w:noWrap/>
            <w:vAlign w:val="center"/>
            <w:hideMark/>
          </w:tcPr>
          <w:p w14:paraId="6DBB3C6A" w14:textId="77777777" w:rsidR="006B2529" w:rsidRPr="00C14F93" w:rsidRDefault="006B2529" w:rsidP="00235271">
            <w:r w:rsidRPr="00C14F93">
              <w:t>C4F10</w:t>
            </w:r>
          </w:p>
        </w:tc>
        <w:tc>
          <w:tcPr>
            <w:tcW w:w="1100" w:type="dxa"/>
            <w:noWrap/>
            <w:vAlign w:val="center"/>
            <w:hideMark/>
          </w:tcPr>
          <w:p w14:paraId="4309B0E2" w14:textId="77777777" w:rsidR="006B2529" w:rsidRPr="00C14F93" w:rsidRDefault="006B2529" w:rsidP="00235271">
            <w:r w:rsidRPr="00C14F93">
              <w:t>238.03</w:t>
            </w:r>
          </w:p>
        </w:tc>
        <w:tc>
          <w:tcPr>
            <w:tcW w:w="1100" w:type="dxa"/>
            <w:noWrap/>
            <w:vAlign w:val="center"/>
            <w:hideMark/>
          </w:tcPr>
          <w:p w14:paraId="65D3AA09" w14:textId="77777777" w:rsidR="006B2529" w:rsidRPr="00C14F93" w:rsidRDefault="006B2529" w:rsidP="00235271">
            <w:r w:rsidRPr="00C14F93">
              <w:t>386.3</w:t>
            </w:r>
          </w:p>
        </w:tc>
        <w:tc>
          <w:tcPr>
            <w:tcW w:w="1100" w:type="dxa"/>
            <w:noWrap/>
            <w:vAlign w:val="center"/>
            <w:hideMark/>
          </w:tcPr>
          <w:p w14:paraId="042F169B" w14:textId="77777777" w:rsidR="006B2529" w:rsidRPr="00C14F93" w:rsidRDefault="006B2529" w:rsidP="00235271">
            <w:r w:rsidRPr="00C14F93">
              <w:t>2.322</w:t>
            </w:r>
          </w:p>
        </w:tc>
        <w:tc>
          <w:tcPr>
            <w:tcW w:w="1100" w:type="dxa"/>
            <w:noWrap/>
            <w:vAlign w:val="center"/>
            <w:hideMark/>
          </w:tcPr>
          <w:p w14:paraId="1D82EB0A" w14:textId="77777777" w:rsidR="006B2529" w:rsidRPr="00C14F93" w:rsidRDefault="006B2529" w:rsidP="00235271">
            <w:r w:rsidRPr="00C14F93">
              <w:t>627.68</w:t>
            </w:r>
          </w:p>
        </w:tc>
        <w:tc>
          <w:tcPr>
            <w:tcW w:w="1100" w:type="dxa"/>
            <w:noWrap/>
            <w:vAlign w:val="center"/>
            <w:hideMark/>
          </w:tcPr>
          <w:p w14:paraId="427F90FC" w14:textId="77777777" w:rsidR="006B2529" w:rsidRPr="00C14F93" w:rsidRDefault="006B2529" w:rsidP="00235271">
            <w:r w:rsidRPr="00C14F93">
              <w:t>0.372</w:t>
            </w:r>
          </w:p>
        </w:tc>
        <w:tc>
          <w:tcPr>
            <w:tcW w:w="1100" w:type="dxa"/>
            <w:noWrap/>
            <w:vAlign w:val="center"/>
            <w:hideMark/>
          </w:tcPr>
          <w:p w14:paraId="32E9EFC9" w14:textId="77777777" w:rsidR="006B2529" w:rsidRPr="00C14F93" w:rsidRDefault="006B2529" w:rsidP="00235271">
            <w:r w:rsidRPr="00C14F93">
              <w:t>0</w:t>
            </w:r>
          </w:p>
        </w:tc>
        <w:tc>
          <w:tcPr>
            <w:tcW w:w="1100" w:type="dxa"/>
            <w:noWrap/>
            <w:vAlign w:val="center"/>
            <w:hideMark/>
          </w:tcPr>
          <w:p w14:paraId="53A0BC7F" w14:textId="77777777" w:rsidR="006B2529" w:rsidRPr="00C14F93" w:rsidRDefault="006B2529" w:rsidP="00235271">
            <w:r w:rsidRPr="00C14F93">
              <w:t>3</w:t>
            </w:r>
          </w:p>
        </w:tc>
        <w:tc>
          <w:tcPr>
            <w:tcW w:w="1100" w:type="dxa"/>
            <w:noWrap/>
            <w:vAlign w:val="center"/>
            <w:hideMark/>
          </w:tcPr>
          <w:p w14:paraId="586C431B" w14:textId="77777777" w:rsidR="006B2529" w:rsidRPr="00C14F93" w:rsidRDefault="006B2529" w:rsidP="00235271">
            <w:r w:rsidRPr="00C14F93">
              <w:t>0</w:t>
            </w:r>
          </w:p>
        </w:tc>
        <w:tc>
          <w:tcPr>
            <w:tcW w:w="1100" w:type="dxa"/>
            <w:noWrap/>
            <w:vAlign w:val="center"/>
            <w:hideMark/>
          </w:tcPr>
          <w:p w14:paraId="4C573D06" w14:textId="77777777" w:rsidR="006B2529" w:rsidRPr="00C14F93" w:rsidRDefault="006B2529" w:rsidP="00235271">
            <w:r w:rsidRPr="00C14F93">
              <w:t>803.0137</w:t>
            </w:r>
          </w:p>
        </w:tc>
        <w:tc>
          <w:tcPr>
            <w:tcW w:w="1100" w:type="dxa"/>
            <w:noWrap/>
            <w:vAlign w:val="center"/>
            <w:hideMark/>
          </w:tcPr>
          <w:p w14:paraId="49CCDD54" w14:textId="77777777" w:rsidR="006B2529" w:rsidRPr="00C14F93" w:rsidRDefault="006B2529" w:rsidP="00235271">
            <w:r w:rsidRPr="00C14F93">
              <w:t>8.21E-10</w:t>
            </w:r>
          </w:p>
        </w:tc>
        <w:tc>
          <w:tcPr>
            <w:tcW w:w="1100" w:type="dxa"/>
            <w:noWrap/>
            <w:vAlign w:val="center"/>
            <w:hideMark/>
          </w:tcPr>
          <w:p w14:paraId="5353CAAA" w14:textId="77777777" w:rsidR="006B2529" w:rsidRPr="00C14F93" w:rsidRDefault="006B2529" w:rsidP="00235271">
            <w:r w:rsidRPr="00C14F93">
              <w:t>0.0000</w:t>
            </w:r>
          </w:p>
        </w:tc>
      </w:tr>
      <w:tr w:rsidR="006B2529" w:rsidRPr="00C14F93" w14:paraId="51605929" w14:textId="77777777" w:rsidTr="00C81DF9">
        <w:trPr>
          <w:trHeight w:val="283"/>
        </w:trPr>
        <w:tc>
          <w:tcPr>
            <w:tcW w:w="2052" w:type="dxa"/>
            <w:noWrap/>
            <w:vAlign w:val="center"/>
            <w:hideMark/>
          </w:tcPr>
          <w:p w14:paraId="25D7D111" w14:textId="77777777" w:rsidR="006B2529" w:rsidRPr="00C14F93" w:rsidRDefault="006B2529" w:rsidP="00235271">
            <w:r w:rsidRPr="00C14F93">
              <w:t>C5F12</w:t>
            </w:r>
          </w:p>
        </w:tc>
        <w:tc>
          <w:tcPr>
            <w:tcW w:w="1100" w:type="dxa"/>
            <w:noWrap/>
            <w:vAlign w:val="center"/>
            <w:hideMark/>
          </w:tcPr>
          <w:p w14:paraId="637C5137" w14:textId="77777777" w:rsidR="006B2529" w:rsidRPr="00C14F93" w:rsidRDefault="006B2529" w:rsidP="00235271">
            <w:r w:rsidRPr="00C14F93">
              <w:t>288.03</w:t>
            </w:r>
          </w:p>
        </w:tc>
        <w:tc>
          <w:tcPr>
            <w:tcW w:w="1100" w:type="dxa"/>
            <w:noWrap/>
            <w:vAlign w:val="center"/>
            <w:hideMark/>
          </w:tcPr>
          <w:p w14:paraId="3344953B" w14:textId="77777777" w:rsidR="006B2529" w:rsidRPr="00C14F93" w:rsidRDefault="006B2529" w:rsidP="00235271">
            <w:r w:rsidRPr="00C14F93">
              <w:t>421.0</w:t>
            </w:r>
          </w:p>
        </w:tc>
        <w:tc>
          <w:tcPr>
            <w:tcW w:w="1100" w:type="dxa"/>
            <w:noWrap/>
            <w:vAlign w:val="center"/>
            <w:hideMark/>
          </w:tcPr>
          <w:p w14:paraId="691DC1A3" w14:textId="77777777" w:rsidR="006B2529" w:rsidRPr="00C14F93" w:rsidRDefault="006B2529" w:rsidP="00235271">
            <w:r w:rsidRPr="00C14F93">
              <w:t>2.063</w:t>
            </w:r>
          </w:p>
        </w:tc>
        <w:tc>
          <w:tcPr>
            <w:tcW w:w="1100" w:type="dxa"/>
            <w:noWrap/>
            <w:vAlign w:val="center"/>
            <w:hideMark/>
          </w:tcPr>
          <w:p w14:paraId="359A75D0" w14:textId="77777777" w:rsidR="006B2529" w:rsidRPr="00C14F93" w:rsidRDefault="006B2529" w:rsidP="00235271">
            <w:r w:rsidRPr="00C14F93">
              <w:t>625.03</w:t>
            </w:r>
          </w:p>
        </w:tc>
        <w:tc>
          <w:tcPr>
            <w:tcW w:w="1100" w:type="dxa"/>
            <w:noWrap/>
            <w:vAlign w:val="center"/>
            <w:hideMark/>
          </w:tcPr>
          <w:p w14:paraId="01A6801D" w14:textId="77777777" w:rsidR="006B2529" w:rsidRPr="00C14F93" w:rsidRDefault="006B2529" w:rsidP="00235271">
            <w:r w:rsidRPr="00C14F93">
              <w:t>0.436</w:t>
            </w:r>
          </w:p>
        </w:tc>
        <w:tc>
          <w:tcPr>
            <w:tcW w:w="1100" w:type="dxa"/>
            <w:noWrap/>
            <w:vAlign w:val="center"/>
            <w:hideMark/>
          </w:tcPr>
          <w:p w14:paraId="6B8D79F3" w14:textId="77777777" w:rsidR="006B2529" w:rsidRPr="00C14F93" w:rsidRDefault="006B2529" w:rsidP="00235271">
            <w:r w:rsidRPr="00C14F93">
              <w:t>0</w:t>
            </w:r>
          </w:p>
        </w:tc>
        <w:tc>
          <w:tcPr>
            <w:tcW w:w="1100" w:type="dxa"/>
            <w:noWrap/>
            <w:vAlign w:val="center"/>
            <w:hideMark/>
          </w:tcPr>
          <w:p w14:paraId="2D8C5FEF" w14:textId="77777777" w:rsidR="006B2529" w:rsidRPr="00C14F93" w:rsidRDefault="006B2529" w:rsidP="00235271">
            <w:r w:rsidRPr="00C14F93">
              <w:t>3</w:t>
            </w:r>
          </w:p>
        </w:tc>
        <w:tc>
          <w:tcPr>
            <w:tcW w:w="1100" w:type="dxa"/>
            <w:noWrap/>
            <w:vAlign w:val="center"/>
            <w:hideMark/>
          </w:tcPr>
          <w:p w14:paraId="7D490E31" w14:textId="77777777" w:rsidR="006B2529" w:rsidRPr="00C14F93" w:rsidRDefault="006B2529" w:rsidP="00235271">
            <w:r w:rsidRPr="00C14F93">
              <w:t>0</w:t>
            </w:r>
          </w:p>
        </w:tc>
        <w:tc>
          <w:tcPr>
            <w:tcW w:w="1100" w:type="dxa"/>
            <w:noWrap/>
            <w:vAlign w:val="center"/>
            <w:hideMark/>
          </w:tcPr>
          <w:p w14:paraId="76B25ABE" w14:textId="77777777" w:rsidR="006B2529" w:rsidRPr="00C14F93" w:rsidRDefault="006B2529" w:rsidP="00235271">
            <w:r w:rsidRPr="00C14F93">
              <w:t>846.2007</w:t>
            </w:r>
          </w:p>
        </w:tc>
        <w:tc>
          <w:tcPr>
            <w:tcW w:w="1100" w:type="dxa"/>
            <w:noWrap/>
            <w:vAlign w:val="center"/>
            <w:hideMark/>
          </w:tcPr>
          <w:p w14:paraId="33502F6C" w14:textId="77777777" w:rsidR="006B2529" w:rsidRPr="00C14F93" w:rsidRDefault="006B2529" w:rsidP="00235271">
            <w:r w:rsidRPr="00C14F93">
              <w:t>8.99E-10</w:t>
            </w:r>
          </w:p>
        </w:tc>
        <w:tc>
          <w:tcPr>
            <w:tcW w:w="1100" w:type="dxa"/>
            <w:noWrap/>
            <w:vAlign w:val="center"/>
            <w:hideMark/>
          </w:tcPr>
          <w:p w14:paraId="26381A94" w14:textId="77777777" w:rsidR="006B2529" w:rsidRPr="00C14F93" w:rsidRDefault="006B2529" w:rsidP="00235271">
            <w:r w:rsidRPr="00C14F93">
              <w:t>0.0000</w:t>
            </w:r>
          </w:p>
        </w:tc>
      </w:tr>
      <w:tr w:rsidR="006B2529" w:rsidRPr="00C14F93" w14:paraId="4681B3FC" w14:textId="77777777" w:rsidTr="00C81DF9">
        <w:trPr>
          <w:trHeight w:val="283"/>
        </w:trPr>
        <w:tc>
          <w:tcPr>
            <w:tcW w:w="2052" w:type="dxa"/>
            <w:noWrap/>
            <w:vAlign w:val="center"/>
            <w:hideMark/>
          </w:tcPr>
          <w:p w14:paraId="784958FA" w14:textId="77777777" w:rsidR="006B2529" w:rsidRPr="00C14F93" w:rsidRDefault="006B2529" w:rsidP="00235271">
            <w:r w:rsidRPr="00C14F93">
              <w:t>C6F14</w:t>
            </w:r>
          </w:p>
        </w:tc>
        <w:tc>
          <w:tcPr>
            <w:tcW w:w="1100" w:type="dxa"/>
            <w:noWrap/>
            <w:vAlign w:val="center"/>
            <w:hideMark/>
          </w:tcPr>
          <w:p w14:paraId="30E75BEB" w14:textId="77777777" w:rsidR="006B2529" w:rsidRPr="00C14F93" w:rsidRDefault="006B2529" w:rsidP="00235271">
            <w:r w:rsidRPr="00C14F93">
              <w:t>338.04</w:t>
            </w:r>
          </w:p>
        </w:tc>
        <w:tc>
          <w:tcPr>
            <w:tcW w:w="1100" w:type="dxa"/>
            <w:noWrap/>
            <w:vAlign w:val="center"/>
            <w:hideMark/>
          </w:tcPr>
          <w:p w14:paraId="36BE0BD5" w14:textId="77777777" w:rsidR="006B2529" w:rsidRPr="00C14F93" w:rsidRDefault="006B2529" w:rsidP="00235271">
            <w:r w:rsidRPr="00C14F93">
              <w:t>448.0</w:t>
            </w:r>
          </w:p>
        </w:tc>
        <w:tc>
          <w:tcPr>
            <w:tcW w:w="1100" w:type="dxa"/>
            <w:noWrap/>
            <w:vAlign w:val="center"/>
            <w:hideMark/>
          </w:tcPr>
          <w:p w14:paraId="33D8AC77" w14:textId="77777777" w:rsidR="006B2529" w:rsidRPr="00C14F93" w:rsidRDefault="006B2529" w:rsidP="00235271">
            <w:r w:rsidRPr="00C14F93">
              <w:t>1.742</w:t>
            </w:r>
          </w:p>
        </w:tc>
        <w:tc>
          <w:tcPr>
            <w:tcW w:w="1100" w:type="dxa"/>
            <w:noWrap/>
            <w:vAlign w:val="center"/>
            <w:hideMark/>
          </w:tcPr>
          <w:p w14:paraId="1A5D3304" w14:textId="77777777" w:rsidR="006B2529" w:rsidRPr="00C14F93" w:rsidRDefault="006B2529" w:rsidP="00235271">
            <w:r w:rsidRPr="00C14F93">
              <w:t>616.93</w:t>
            </w:r>
          </w:p>
        </w:tc>
        <w:tc>
          <w:tcPr>
            <w:tcW w:w="1100" w:type="dxa"/>
            <w:noWrap/>
            <w:vAlign w:val="center"/>
            <w:hideMark/>
          </w:tcPr>
          <w:p w14:paraId="047AD582" w14:textId="77777777" w:rsidR="006B2529" w:rsidRPr="00C14F93" w:rsidRDefault="006B2529" w:rsidP="00235271">
            <w:r w:rsidRPr="00C14F93">
              <w:t>0.497</w:t>
            </w:r>
          </w:p>
        </w:tc>
        <w:tc>
          <w:tcPr>
            <w:tcW w:w="1100" w:type="dxa"/>
            <w:noWrap/>
            <w:vAlign w:val="center"/>
            <w:hideMark/>
          </w:tcPr>
          <w:p w14:paraId="775D806A" w14:textId="77777777" w:rsidR="006B2529" w:rsidRPr="00C14F93" w:rsidRDefault="006B2529" w:rsidP="00235271">
            <w:r w:rsidRPr="00C14F93">
              <w:t>0</w:t>
            </w:r>
          </w:p>
        </w:tc>
        <w:tc>
          <w:tcPr>
            <w:tcW w:w="1100" w:type="dxa"/>
            <w:noWrap/>
            <w:vAlign w:val="center"/>
            <w:hideMark/>
          </w:tcPr>
          <w:p w14:paraId="59145872" w14:textId="77777777" w:rsidR="006B2529" w:rsidRPr="00C14F93" w:rsidRDefault="006B2529" w:rsidP="00235271">
            <w:r w:rsidRPr="00C14F93">
              <w:t>3</w:t>
            </w:r>
          </w:p>
        </w:tc>
        <w:tc>
          <w:tcPr>
            <w:tcW w:w="1100" w:type="dxa"/>
            <w:noWrap/>
            <w:vAlign w:val="center"/>
            <w:hideMark/>
          </w:tcPr>
          <w:p w14:paraId="7C91E3A7" w14:textId="77777777" w:rsidR="006B2529" w:rsidRPr="00C14F93" w:rsidRDefault="006B2529" w:rsidP="00235271">
            <w:r w:rsidRPr="00C14F93">
              <w:t>0</w:t>
            </w:r>
          </w:p>
        </w:tc>
        <w:tc>
          <w:tcPr>
            <w:tcW w:w="1100" w:type="dxa"/>
            <w:noWrap/>
            <w:vAlign w:val="center"/>
            <w:hideMark/>
          </w:tcPr>
          <w:p w14:paraId="03D7807F" w14:textId="77777777" w:rsidR="006B2529" w:rsidRPr="00C14F93" w:rsidRDefault="006B2529" w:rsidP="00235271">
            <w:r w:rsidRPr="00C14F93">
              <w:t>874.264</w:t>
            </w:r>
          </w:p>
        </w:tc>
        <w:tc>
          <w:tcPr>
            <w:tcW w:w="1100" w:type="dxa"/>
            <w:noWrap/>
            <w:vAlign w:val="center"/>
            <w:hideMark/>
          </w:tcPr>
          <w:p w14:paraId="7D69414E" w14:textId="77777777" w:rsidR="006B2529" w:rsidRPr="00C14F93" w:rsidRDefault="006B2529" w:rsidP="00235271">
            <w:r w:rsidRPr="00C14F93">
              <w:t>9.92E-10</w:t>
            </w:r>
          </w:p>
        </w:tc>
        <w:tc>
          <w:tcPr>
            <w:tcW w:w="1100" w:type="dxa"/>
            <w:noWrap/>
            <w:vAlign w:val="center"/>
            <w:hideMark/>
          </w:tcPr>
          <w:p w14:paraId="49FB3DE1" w14:textId="77777777" w:rsidR="006B2529" w:rsidRPr="00C14F93" w:rsidRDefault="006B2529" w:rsidP="00235271">
            <w:r w:rsidRPr="00C14F93">
              <w:t>0.0000</w:t>
            </w:r>
          </w:p>
        </w:tc>
      </w:tr>
      <w:tr w:rsidR="006B2529" w:rsidRPr="00C14F93" w14:paraId="18814198" w14:textId="77777777" w:rsidTr="00C81DF9">
        <w:trPr>
          <w:trHeight w:val="283"/>
        </w:trPr>
        <w:tc>
          <w:tcPr>
            <w:tcW w:w="2052" w:type="dxa"/>
            <w:noWrap/>
            <w:vAlign w:val="center"/>
            <w:hideMark/>
          </w:tcPr>
          <w:p w14:paraId="78E29CD1" w14:textId="77777777" w:rsidR="006B2529" w:rsidRPr="00C14F93" w:rsidRDefault="006B2529" w:rsidP="00235271">
            <w:r w:rsidRPr="00C14F93">
              <w:t>CF3I</w:t>
            </w:r>
          </w:p>
        </w:tc>
        <w:tc>
          <w:tcPr>
            <w:tcW w:w="1100" w:type="dxa"/>
            <w:noWrap/>
            <w:vAlign w:val="center"/>
            <w:hideMark/>
          </w:tcPr>
          <w:p w14:paraId="28A6E8B3" w14:textId="77777777" w:rsidR="006B2529" w:rsidRPr="00C14F93" w:rsidRDefault="006B2529" w:rsidP="00235271">
            <w:r w:rsidRPr="00C14F93">
              <w:t>195.91</w:t>
            </w:r>
          </w:p>
        </w:tc>
        <w:tc>
          <w:tcPr>
            <w:tcW w:w="1100" w:type="dxa"/>
            <w:noWrap/>
            <w:vAlign w:val="center"/>
            <w:hideMark/>
          </w:tcPr>
          <w:p w14:paraId="2639EEB9" w14:textId="77777777" w:rsidR="006B2529" w:rsidRPr="00C14F93" w:rsidRDefault="006B2529" w:rsidP="00235271">
            <w:r w:rsidRPr="00C14F93">
              <w:t>396.4</w:t>
            </w:r>
          </w:p>
        </w:tc>
        <w:tc>
          <w:tcPr>
            <w:tcW w:w="1100" w:type="dxa"/>
            <w:noWrap/>
            <w:vAlign w:val="center"/>
            <w:hideMark/>
          </w:tcPr>
          <w:p w14:paraId="178804EE" w14:textId="77777777" w:rsidR="006B2529" w:rsidRPr="00C14F93" w:rsidRDefault="006B2529" w:rsidP="00235271">
            <w:r w:rsidRPr="00C14F93">
              <w:t>3.953</w:t>
            </w:r>
          </w:p>
        </w:tc>
        <w:tc>
          <w:tcPr>
            <w:tcW w:w="1100" w:type="dxa"/>
            <w:noWrap/>
            <w:vAlign w:val="center"/>
            <w:hideMark/>
          </w:tcPr>
          <w:p w14:paraId="5831CA25" w14:textId="77777777" w:rsidR="006B2529" w:rsidRPr="00C14F93" w:rsidRDefault="006B2529" w:rsidP="00235271">
            <w:r w:rsidRPr="00C14F93">
              <w:t>868.00</w:t>
            </w:r>
          </w:p>
        </w:tc>
        <w:tc>
          <w:tcPr>
            <w:tcW w:w="1100" w:type="dxa"/>
            <w:noWrap/>
            <w:vAlign w:val="center"/>
            <w:hideMark/>
          </w:tcPr>
          <w:p w14:paraId="0924C350" w14:textId="77777777" w:rsidR="006B2529" w:rsidRPr="00C14F93" w:rsidRDefault="006B2529" w:rsidP="00235271">
            <w:r w:rsidRPr="00C14F93">
              <w:t>0.176</w:t>
            </w:r>
          </w:p>
        </w:tc>
        <w:tc>
          <w:tcPr>
            <w:tcW w:w="1100" w:type="dxa"/>
            <w:noWrap/>
            <w:vAlign w:val="center"/>
            <w:hideMark/>
          </w:tcPr>
          <w:p w14:paraId="62658DAE" w14:textId="77777777" w:rsidR="006B2529" w:rsidRPr="00C14F93" w:rsidRDefault="006B2529" w:rsidP="00235271">
            <w:r w:rsidRPr="00C14F93">
              <w:t>0.92</w:t>
            </w:r>
          </w:p>
        </w:tc>
        <w:tc>
          <w:tcPr>
            <w:tcW w:w="1100" w:type="dxa"/>
            <w:noWrap/>
            <w:vAlign w:val="center"/>
            <w:hideMark/>
          </w:tcPr>
          <w:p w14:paraId="6CF94033" w14:textId="77777777" w:rsidR="006B2529" w:rsidRPr="00C14F93" w:rsidRDefault="006B2529" w:rsidP="00235271">
            <w:r w:rsidRPr="00C14F93">
              <w:t>5</w:t>
            </w:r>
          </w:p>
        </w:tc>
        <w:tc>
          <w:tcPr>
            <w:tcW w:w="1100" w:type="dxa"/>
            <w:noWrap/>
            <w:vAlign w:val="center"/>
            <w:hideMark/>
          </w:tcPr>
          <w:p w14:paraId="3120C543" w14:textId="77777777" w:rsidR="006B2529" w:rsidRPr="00C14F93" w:rsidRDefault="006B2529" w:rsidP="00235271">
            <w:r w:rsidRPr="00C14F93">
              <w:t>0</w:t>
            </w:r>
          </w:p>
        </w:tc>
        <w:tc>
          <w:tcPr>
            <w:tcW w:w="1100" w:type="dxa"/>
            <w:noWrap/>
            <w:vAlign w:val="center"/>
            <w:hideMark/>
          </w:tcPr>
          <w:p w14:paraId="513C61FF" w14:textId="77777777" w:rsidR="006B2529" w:rsidRPr="00C14F93" w:rsidRDefault="006B2529" w:rsidP="00235271">
            <w:r w:rsidRPr="00C14F93">
              <w:t>931.4755</w:t>
            </w:r>
          </w:p>
        </w:tc>
        <w:tc>
          <w:tcPr>
            <w:tcW w:w="1100" w:type="dxa"/>
            <w:noWrap/>
            <w:vAlign w:val="center"/>
            <w:hideMark/>
          </w:tcPr>
          <w:p w14:paraId="1488587E" w14:textId="77777777" w:rsidR="006B2529" w:rsidRPr="00C14F93" w:rsidRDefault="006B2529" w:rsidP="00235271">
            <w:r w:rsidRPr="00C14F93">
              <w:t>6.44E-10</w:t>
            </w:r>
          </w:p>
        </w:tc>
        <w:tc>
          <w:tcPr>
            <w:tcW w:w="1100" w:type="dxa"/>
            <w:noWrap/>
            <w:vAlign w:val="center"/>
            <w:hideMark/>
          </w:tcPr>
          <w:p w14:paraId="4DB79FFB" w14:textId="77777777" w:rsidR="006B2529" w:rsidRPr="00C14F93" w:rsidRDefault="006B2529" w:rsidP="00235271">
            <w:r w:rsidRPr="00C14F93">
              <w:t>0.1569</w:t>
            </w:r>
          </w:p>
        </w:tc>
      </w:tr>
      <w:tr w:rsidR="006B2529" w:rsidRPr="00C14F93" w14:paraId="0BF52B94" w14:textId="77777777" w:rsidTr="00C81DF9">
        <w:trPr>
          <w:trHeight w:val="283"/>
        </w:trPr>
        <w:tc>
          <w:tcPr>
            <w:tcW w:w="2052" w:type="dxa"/>
            <w:noWrap/>
            <w:vAlign w:val="center"/>
            <w:hideMark/>
          </w:tcPr>
          <w:p w14:paraId="31BE1CCA" w14:textId="77777777" w:rsidR="006B2529" w:rsidRPr="00C14F93" w:rsidRDefault="006B2529" w:rsidP="00235271">
            <w:r w:rsidRPr="00C14F93">
              <w:t>CHLORINE</w:t>
            </w:r>
          </w:p>
        </w:tc>
        <w:tc>
          <w:tcPr>
            <w:tcW w:w="1100" w:type="dxa"/>
            <w:noWrap/>
            <w:vAlign w:val="center"/>
            <w:hideMark/>
          </w:tcPr>
          <w:p w14:paraId="6563508A" w14:textId="77777777" w:rsidR="006B2529" w:rsidRPr="00C14F93" w:rsidRDefault="006B2529" w:rsidP="00235271">
            <w:r w:rsidRPr="00C14F93">
              <w:t>70.91</w:t>
            </w:r>
          </w:p>
        </w:tc>
        <w:tc>
          <w:tcPr>
            <w:tcW w:w="1100" w:type="dxa"/>
            <w:noWrap/>
            <w:vAlign w:val="center"/>
            <w:hideMark/>
          </w:tcPr>
          <w:p w14:paraId="2E15B233" w14:textId="77777777" w:rsidR="006B2529" w:rsidRPr="00C14F93" w:rsidRDefault="006B2529" w:rsidP="00235271">
            <w:r w:rsidRPr="00C14F93">
              <w:t>416.9</w:t>
            </w:r>
          </w:p>
        </w:tc>
        <w:tc>
          <w:tcPr>
            <w:tcW w:w="1100" w:type="dxa"/>
            <w:noWrap/>
            <w:vAlign w:val="center"/>
            <w:hideMark/>
          </w:tcPr>
          <w:p w14:paraId="11620FDE" w14:textId="77777777" w:rsidR="006B2529" w:rsidRPr="00C14F93" w:rsidRDefault="006B2529" w:rsidP="00235271">
            <w:r w:rsidRPr="00C14F93">
              <w:t>7.642</w:t>
            </w:r>
          </w:p>
        </w:tc>
        <w:tc>
          <w:tcPr>
            <w:tcW w:w="1100" w:type="dxa"/>
            <w:noWrap/>
            <w:vAlign w:val="center"/>
            <w:hideMark/>
          </w:tcPr>
          <w:p w14:paraId="7A077A1B" w14:textId="77777777" w:rsidR="006B2529" w:rsidRPr="00C14F93" w:rsidRDefault="006B2529" w:rsidP="00235271">
            <w:r w:rsidRPr="00C14F93">
              <w:t>571.50</w:t>
            </w:r>
          </w:p>
        </w:tc>
        <w:tc>
          <w:tcPr>
            <w:tcW w:w="1100" w:type="dxa"/>
            <w:noWrap/>
            <w:vAlign w:val="center"/>
            <w:hideMark/>
          </w:tcPr>
          <w:p w14:paraId="0BE4626F" w14:textId="77777777" w:rsidR="006B2529" w:rsidRPr="00C14F93" w:rsidRDefault="006B2529" w:rsidP="00235271">
            <w:r w:rsidRPr="00C14F93">
              <w:t>0.070</w:t>
            </w:r>
          </w:p>
        </w:tc>
        <w:tc>
          <w:tcPr>
            <w:tcW w:w="1100" w:type="dxa"/>
            <w:noWrap/>
            <w:vAlign w:val="center"/>
            <w:hideMark/>
          </w:tcPr>
          <w:p w14:paraId="53A10348" w14:textId="77777777" w:rsidR="006B2529" w:rsidRPr="00C14F93" w:rsidRDefault="006B2529" w:rsidP="00235271">
            <w:r w:rsidRPr="00C14F93">
              <w:t>0</w:t>
            </w:r>
          </w:p>
        </w:tc>
        <w:tc>
          <w:tcPr>
            <w:tcW w:w="1100" w:type="dxa"/>
            <w:noWrap/>
            <w:vAlign w:val="center"/>
            <w:hideMark/>
          </w:tcPr>
          <w:p w14:paraId="6307BB85" w14:textId="77777777" w:rsidR="006B2529" w:rsidRPr="00C14F93" w:rsidRDefault="006B2529" w:rsidP="00235271">
            <w:r w:rsidRPr="00C14F93">
              <w:t>1</w:t>
            </w:r>
          </w:p>
        </w:tc>
        <w:tc>
          <w:tcPr>
            <w:tcW w:w="1100" w:type="dxa"/>
            <w:noWrap/>
            <w:vAlign w:val="center"/>
            <w:hideMark/>
          </w:tcPr>
          <w:p w14:paraId="3AB1B967" w14:textId="77777777" w:rsidR="006B2529" w:rsidRPr="00C14F93" w:rsidRDefault="006B2529" w:rsidP="00235271">
            <w:r w:rsidRPr="00C14F93">
              <w:t>0</w:t>
            </w:r>
          </w:p>
        </w:tc>
        <w:tc>
          <w:tcPr>
            <w:tcW w:w="1100" w:type="dxa"/>
            <w:noWrap/>
            <w:vAlign w:val="center"/>
            <w:hideMark/>
          </w:tcPr>
          <w:p w14:paraId="4F228753" w14:textId="77777777" w:rsidR="006B2529" w:rsidRPr="00C14F93" w:rsidRDefault="006B2529" w:rsidP="00235271">
            <w:r w:rsidRPr="00C14F93">
              <w:t>1062.944</w:t>
            </w:r>
          </w:p>
        </w:tc>
        <w:tc>
          <w:tcPr>
            <w:tcW w:w="1100" w:type="dxa"/>
            <w:noWrap/>
            <w:vAlign w:val="center"/>
            <w:hideMark/>
          </w:tcPr>
          <w:p w14:paraId="7AAE4BFF" w14:textId="77777777" w:rsidR="006B2529" w:rsidRPr="00C14F93" w:rsidRDefault="006B2529" w:rsidP="00235271">
            <w:r w:rsidRPr="00C14F93">
              <w:t>5.03E-10</w:t>
            </w:r>
          </w:p>
        </w:tc>
        <w:tc>
          <w:tcPr>
            <w:tcW w:w="1100" w:type="dxa"/>
            <w:noWrap/>
            <w:vAlign w:val="center"/>
            <w:hideMark/>
          </w:tcPr>
          <w:p w14:paraId="0BA67578" w14:textId="77777777" w:rsidR="006B2529" w:rsidRPr="00C14F93" w:rsidRDefault="006B2529" w:rsidP="00235271">
            <w:r w:rsidRPr="00C14F93">
              <w:t>0.0000</w:t>
            </w:r>
          </w:p>
        </w:tc>
      </w:tr>
      <w:tr w:rsidR="006B2529" w:rsidRPr="00C14F93" w14:paraId="57557DE9" w14:textId="77777777" w:rsidTr="00C81DF9">
        <w:trPr>
          <w:trHeight w:val="283"/>
        </w:trPr>
        <w:tc>
          <w:tcPr>
            <w:tcW w:w="2052" w:type="dxa"/>
            <w:noWrap/>
            <w:vAlign w:val="center"/>
            <w:hideMark/>
          </w:tcPr>
          <w:p w14:paraId="57957BF8" w14:textId="77777777" w:rsidR="006B2529" w:rsidRPr="00C14F93" w:rsidRDefault="006B2529" w:rsidP="00235271">
            <w:r w:rsidRPr="00C14F93">
              <w:t>CHLOROBENZENE</w:t>
            </w:r>
          </w:p>
        </w:tc>
        <w:tc>
          <w:tcPr>
            <w:tcW w:w="1100" w:type="dxa"/>
            <w:noWrap/>
            <w:vAlign w:val="center"/>
            <w:hideMark/>
          </w:tcPr>
          <w:p w14:paraId="1CC1C392" w14:textId="77777777" w:rsidR="006B2529" w:rsidRPr="00C14F93" w:rsidRDefault="006B2529" w:rsidP="00235271">
            <w:r w:rsidRPr="00C14F93">
              <w:t>112.56</w:t>
            </w:r>
          </w:p>
        </w:tc>
        <w:tc>
          <w:tcPr>
            <w:tcW w:w="1100" w:type="dxa"/>
            <w:noWrap/>
            <w:vAlign w:val="center"/>
            <w:hideMark/>
          </w:tcPr>
          <w:p w14:paraId="50786FC9" w14:textId="77777777" w:rsidR="006B2529" w:rsidRPr="00C14F93" w:rsidRDefault="006B2529" w:rsidP="00235271">
            <w:r w:rsidRPr="00C14F93">
              <w:t>632.4</w:t>
            </w:r>
          </w:p>
        </w:tc>
        <w:tc>
          <w:tcPr>
            <w:tcW w:w="1100" w:type="dxa"/>
            <w:noWrap/>
            <w:vAlign w:val="center"/>
            <w:hideMark/>
          </w:tcPr>
          <w:p w14:paraId="37655141" w14:textId="77777777" w:rsidR="006B2529" w:rsidRPr="00C14F93" w:rsidRDefault="006B2529" w:rsidP="00235271">
            <w:r w:rsidRPr="00C14F93">
              <w:t>4.521</w:t>
            </w:r>
          </w:p>
        </w:tc>
        <w:tc>
          <w:tcPr>
            <w:tcW w:w="1100" w:type="dxa"/>
            <w:noWrap/>
            <w:vAlign w:val="center"/>
            <w:hideMark/>
          </w:tcPr>
          <w:p w14:paraId="44EAFF48" w14:textId="77777777" w:rsidR="006B2529" w:rsidRPr="00C14F93" w:rsidRDefault="006B2529" w:rsidP="00235271">
            <w:r w:rsidRPr="00C14F93">
              <w:t>364.68</w:t>
            </w:r>
          </w:p>
        </w:tc>
        <w:tc>
          <w:tcPr>
            <w:tcW w:w="1100" w:type="dxa"/>
            <w:noWrap/>
            <w:vAlign w:val="center"/>
            <w:hideMark/>
          </w:tcPr>
          <w:p w14:paraId="065050BD" w14:textId="77777777" w:rsidR="006B2529" w:rsidRPr="00C14F93" w:rsidRDefault="006B2529" w:rsidP="00235271">
            <w:r w:rsidRPr="00C14F93">
              <w:t>0.253</w:t>
            </w:r>
          </w:p>
        </w:tc>
        <w:tc>
          <w:tcPr>
            <w:tcW w:w="1100" w:type="dxa"/>
            <w:noWrap/>
            <w:vAlign w:val="center"/>
            <w:hideMark/>
          </w:tcPr>
          <w:p w14:paraId="5236257F" w14:textId="77777777" w:rsidR="006B2529" w:rsidRPr="00C14F93" w:rsidRDefault="006B2529" w:rsidP="00235271">
            <w:r w:rsidRPr="00C14F93">
              <w:t>1.69</w:t>
            </w:r>
          </w:p>
        </w:tc>
        <w:tc>
          <w:tcPr>
            <w:tcW w:w="1100" w:type="dxa"/>
            <w:noWrap/>
            <w:vAlign w:val="center"/>
            <w:hideMark/>
          </w:tcPr>
          <w:p w14:paraId="024953E1" w14:textId="77777777" w:rsidR="006B2529" w:rsidRPr="00C14F93" w:rsidRDefault="006B2529" w:rsidP="00235271">
            <w:r w:rsidRPr="00C14F93">
              <w:t>6</w:t>
            </w:r>
          </w:p>
        </w:tc>
        <w:tc>
          <w:tcPr>
            <w:tcW w:w="1100" w:type="dxa"/>
            <w:noWrap/>
            <w:vAlign w:val="center"/>
            <w:hideMark/>
          </w:tcPr>
          <w:p w14:paraId="522390F1" w14:textId="77777777" w:rsidR="006B2529" w:rsidRPr="00C14F93" w:rsidRDefault="006B2529" w:rsidP="00235271">
            <w:r w:rsidRPr="00C14F93">
              <w:t>0</w:t>
            </w:r>
          </w:p>
        </w:tc>
        <w:tc>
          <w:tcPr>
            <w:tcW w:w="1100" w:type="dxa"/>
            <w:noWrap/>
            <w:vAlign w:val="center"/>
            <w:hideMark/>
          </w:tcPr>
          <w:p w14:paraId="397C3BDB" w14:textId="77777777" w:rsidR="006B2529" w:rsidRPr="00C14F93" w:rsidRDefault="006B2529" w:rsidP="00235271">
            <w:r w:rsidRPr="00C14F93">
              <w:t>1410.19</w:t>
            </w:r>
          </w:p>
        </w:tc>
        <w:tc>
          <w:tcPr>
            <w:tcW w:w="1100" w:type="dxa"/>
            <w:noWrap/>
            <w:vAlign w:val="center"/>
            <w:hideMark/>
          </w:tcPr>
          <w:p w14:paraId="6E1103EB" w14:textId="77777777" w:rsidR="006B2529" w:rsidRPr="00C14F93" w:rsidRDefault="006B2529" w:rsidP="00235271">
            <w:r w:rsidRPr="00C14F93">
              <w:t>7.42E-10</w:t>
            </w:r>
          </w:p>
        </w:tc>
        <w:tc>
          <w:tcPr>
            <w:tcW w:w="1100" w:type="dxa"/>
            <w:noWrap/>
            <w:vAlign w:val="center"/>
            <w:hideMark/>
          </w:tcPr>
          <w:p w14:paraId="1DD03387" w14:textId="77777777" w:rsidR="006B2529" w:rsidRPr="00C14F93" w:rsidRDefault="006B2529" w:rsidP="00235271">
            <w:r w:rsidRPr="00C14F93">
              <w:t>0.1895</w:t>
            </w:r>
          </w:p>
        </w:tc>
      </w:tr>
      <w:tr w:rsidR="006B2529" w:rsidRPr="00C14F93" w14:paraId="6C914475" w14:textId="77777777" w:rsidTr="00C81DF9">
        <w:trPr>
          <w:trHeight w:val="283"/>
        </w:trPr>
        <w:tc>
          <w:tcPr>
            <w:tcW w:w="2052" w:type="dxa"/>
            <w:noWrap/>
            <w:vAlign w:val="center"/>
            <w:hideMark/>
          </w:tcPr>
          <w:p w14:paraId="05CC3282" w14:textId="77777777" w:rsidR="006B2529" w:rsidRPr="00C14F93" w:rsidRDefault="006B2529" w:rsidP="00235271">
            <w:r w:rsidRPr="00C14F93">
              <w:t>CO</w:t>
            </w:r>
          </w:p>
        </w:tc>
        <w:tc>
          <w:tcPr>
            <w:tcW w:w="1100" w:type="dxa"/>
            <w:noWrap/>
            <w:vAlign w:val="center"/>
            <w:hideMark/>
          </w:tcPr>
          <w:p w14:paraId="05BA570F" w14:textId="77777777" w:rsidR="006B2529" w:rsidRPr="00C14F93" w:rsidRDefault="006B2529" w:rsidP="00235271">
            <w:r w:rsidRPr="00C14F93">
              <w:t>28.01</w:t>
            </w:r>
          </w:p>
        </w:tc>
        <w:tc>
          <w:tcPr>
            <w:tcW w:w="1100" w:type="dxa"/>
            <w:noWrap/>
            <w:vAlign w:val="center"/>
            <w:hideMark/>
          </w:tcPr>
          <w:p w14:paraId="58AA85E8" w14:textId="77777777" w:rsidR="006B2529" w:rsidRPr="00C14F93" w:rsidRDefault="006B2529" w:rsidP="00235271">
            <w:r w:rsidRPr="00C14F93">
              <w:t>132.9</w:t>
            </w:r>
          </w:p>
        </w:tc>
        <w:tc>
          <w:tcPr>
            <w:tcW w:w="1100" w:type="dxa"/>
            <w:noWrap/>
            <w:vAlign w:val="center"/>
            <w:hideMark/>
          </w:tcPr>
          <w:p w14:paraId="20DFFC9C" w14:textId="77777777" w:rsidR="006B2529" w:rsidRPr="00C14F93" w:rsidRDefault="006B2529" w:rsidP="00235271">
            <w:r w:rsidRPr="00C14F93">
              <w:t>3.494</w:t>
            </w:r>
          </w:p>
        </w:tc>
        <w:tc>
          <w:tcPr>
            <w:tcW w:w="1100" w:type="dxa"/>
            <w:noWrap/>
            <w:vAlign w:val="center"/>
            <w:hideMark/>
          </w:tcPr>
          <w:p w14:paraId="4BEAB2A8" w14:textId="77777777" w:rsidR="006B2529" w:rsidRPr="00C14F93" w:rsidRDefault="006B2529" w:rsidP="00235271">
            <w:r w:rsidRPr="00C14F93">
              <w:t>303.91</w:t>
            </w:r>
          </w:p>
        </w:tc>
        <w:tc>
          <w:tcPr>
            <w:tcW w:w="1100" w:type="dxa"/>
            <w:noWrap/>
            <w:vAlign w:val="center"/>
            <w:hideMark/>
          </w:tcPr>
          <w:p w14:paraId="05D4A389" w14:textId="77777777" w:rsidR="006B2529" w:rsidRPr="00C14F93" w:rsidRDefault="006B2529" w:rsidP="00235271">
            <w:r w:rsidRPr="00C14F93">
              <w:t>0.050</w:t>
            </w:r>
          </w:p>
        </w:tc>
        <w:tc>
          <w:tcPr>
            <w:tcW w:w="1100" w:type="dxa"/>
            <w:noWrap/>
            <w:vAlign w:val="center"/>
            <w:hideMark/>
          </w:tcPr>
          <w:p w14:paraId="499283B4" w14:textId="77777777" w:rsidR="006B2529" w:rsidRPr="00C14F93" w:rsidRDefault="006B2529" w:rsidP="00235271">
            <w:r w:rsidRPr="00C14F93">
              <w:t>0.1</w:t>
            </w:r>
          </w:p>
        </w:tc>
        <w:tc>
          <w:tcPr>
            <w:tcW w:w="1100" w:type="dxa"/>
            <w:noWrap/>
            <w:vAlign w:val="center"/>
            <w:hideMark/>
          </w:tcPr>
          <w:p w14:paraId="14D36E6E" w14:textId="77777777" w:rsidR="006B2529" w:rsidRPr="00C14F93" w:rsidRDefault="006B2529" w:rsidP="00235271">
            <w:r w:rsidRPr="00C14F93">
              <w:t>5</w:t>
            </w:r>
          </w:p>
        </w:tc>
        <w:tc>
          <w:tcPr>
            <w:tcW w:w="1100" w:type="dxa"/>
            <w:noWrap/>
            <w:vAlign w:val="center"/>
            <w:hideMark/>
          </w:tcPr>
          <w:p w14:paraId="0E4023DE" w14:textId="77777777" w:rsidR="006B2529" w:rsidRPr="00C14F93" w:rsidRDefault="006B2529" w:rsidP="00235271">
            <w:r w:rsidRPr="00C14F93">
              <w:t>0</w:t>
            </w:r>
          </w:p>
        </w:tc>
        <w:tc>
          <w:tcPr>
            <w:tcW w:w="1100" w:type="dxa"/>
            <w:noWrap/>
            <w:vAlign w:val="center"/>
            <w:hideMark/>
          </w:tcPr>
          <w:p w14:paraId="4DACAE13" w14:textId="77777777" w:rsidR="006B2529" w:rsidRPr="00C14F93" w:rsidRDefault="006B2529" w:rsidP="00235271">
            <w:r w:rsidRPr="00C14F93">
              <w:t>344.6478</w:t>
            </w:r>
          </w:p>
        </w:tc>
        <w:tc>
          <w:tcPr>
            <w:tcW w:w="1100" w:type="dxa"/>
            <w:noWrap/>
            <w:vAlign w:val="center"/>
            <w:hideMark/>
          </w:tcPr>
          <w:p w14:paraId="749EF21B" w14:textId="77777777" w:rsidR="006B2529" w:rsidRPr="00C14F93" w:rsidRDefault="006B2529" w:rsidP="00235271">
            <w:r w:rsidRPr="00C14F93">
              <w:t>4.42E-10</w:t>
            </w:r>
          </w:p>
        </w:tc>
        <w:tc>
          <w:tcPr>
            <w:tcW w:w="1100" w:type="dxa"/>
            <w:noWrap/>
            <w:vAlign w:val="center"/>
            <w:hideMark/>
          </w:tcPr>
          <w:p w14:paraId="10BAE288" w14:textId="77777777" w:rsidR="006B2529" w:rsidRPr="00C14F93" w:rsidRDefault="006B2529" w:rsidP="00235271">
            <w:r w:rsidRPr="00C14F93">
              <w:t>0.0494</w:t>
            </w:r>
          </w:p>
        </w:tc>
      </w:tr>
      <w:tr w:rsidR="006B2529" w:rsidRPr="00C14F93" w14:paraId="02B9A2E7" w14:textId="77777777" w:rsidTr="00C81DF9">
        <w:trPr>
          <w:trHeight w:val="283"/>
        </w:trPr>
        <w:tc>
          <w:tcPr>
            <w:tcW w:w="2052" w:type="dxa"/>
            <w:noWrap/>
            <w:vAlign w:val="center"/>
            <w:hideMark/>
          </w:tcPr>
          <w:p w14:paraId="1BFC4088" w14:textId="77777777" w:rsidR="006B2529" w:rsidRPr="00C14F93" w:rsidRDefault="006B2529" w:rsidP="00235271">
            <w:r w:rsidRPr="00C14F93">
              <w:t>CO2</w:t>
            </w:r>
          </w:p>
        </w:tc>
        <w:tc>
          <w:tcPr>
            <w:tcW w:w="1100" w:type="dxa"/>
            <w:noWrap/>
            <w:vAlign w:val="center"/>
            <w:hideMark/>
          </w:tcPr>
          <w:p w14:paraId="374456FB" w14:textId="77777777" w:rsidR="006B2529" w:rsidRPr="00C14F93" w:rsidRDefault="006B2529" w:rsidP="00235271">
            <w:r w:rsidRPr="00C14F93">
              <w:t>44.01</w:t>
            </w:r>
          </w:p>
        </w:tc>
        <w:tc>
          <w:tcPr>
            <w:tcW w:w="1100" w:type="dxa"/>
            <w:noWrap/>
            <w:vAlign w:val="center"/>
            <w:hideMark/>
          </w:tcPr>
          <w:p w14:paraId="53C9B027" w14:textId="77777777" w:rsidR="006B2529" w:rsidRPr="00C14F93" w:rsidRDefault="006B2529" w:rsidP="00235271">
            <w:r w:rsidRPr="00C14F93">
              <w:t>304.1</w:t>
            </w:r>
          </w:p>
        </w:tc>
        <w:tc>
          <w:tcPr>
            <w:tcW w:w="1100" w:type="dxa"/>
            <w:noWrap/>
            <w:vAlign w:val="center"/>
            <w:hideMark/>
          </w:tcPr>
          <w:p w14:paraId="7B77A141" w14:textId="77777777" w:rsidR="006B2529" w:rsidRPr="00C14F93" w:rsidRDefault="006B2529" w:rsidP="00235271">
            <w:r w:rsidRPr="00C14F93">
              <w:t>7.377</w:t>
            </w:r>
          </w:p>
        </w:tc>
        <w:tc>
          <w:tcPr>
            <w:tcW w:w="1100" w:type="dxa"/>
            <w:noWrap/>
            <w:vAlign w:val="center"/>
            <w:hideMark/>
          </w:tcPr>
          <w:p w14:paraId="377239B1" w14:textId="77777777" w:rsidR="006B2529" w:rsidRPr="00C14F93" w:rsidRDefault="006B2529" w:rsidP="00235271">
            <w:r w:rsidRPr="00C14F93">
              <w:t>467.60</w:t>
            </w:r>
          </w:p>
        </w:tc>
        <w:tc>
          <w:tcPr>
            <w:tcW w:w="1100" w:type="dxa"/>
            <w:noWrap/>
            <w:vAlign w:val="center"/>
            <w:hideMark/>
          </w:tcPr>
          <w:p w14:paraId="341C178A" w14:textId="77777777" w:rsidR="006B2529" w:rsidRPr="00C14F93" w:rsidRDefault="006B2529" w:rsidP="00235271">
            <w:r w:rsidRPr="00C14F93">
              <w:t>0.224</w:t>
            </w:r>
          </w:p>
        </w:tc>
        <w:tc>
          <w:tcPr>
            <w:tcW w:w="1100" w:type="dxa"/>
            <w:noWrap/>
            <w:vAlign w:val="center"/>
            <w:hideMark/>
          </w:tcPr>
          <w:p w14:paraId="34BFD39D" w14:textId="77777777" w:rsidR="006B2529" w:rsidRPr="00C14F93" w:rsidRDefault="006B2529" w:rsidP="00235271">
            <w:r w:rsidRPr="00C14F93">
              <w:t>0</w:t>
            </w:r>
          </w:p>
        </w:tc>
        <w:tc>
          <w:tcPr>
            <w:tcW w:w="1100" w:type="dxa"/>
            <w:noWrap/>
            <w:vAlign w:val="center"/>
            <w:hideMark/>
          </w:tcPr>
          <w:p w14:paraId="3E25F6A4" w14:textId="77777777" w:rsidR="006B2529" w:rsidRPr="00C14F93" w:rsidRDefault="006B2529" w:rsidP="00235271">
            <w:r w:rsidRPr="00C14F93">
              <w:t>3</w:t>
            </w:r>
          </w:p>
        </w:tc>
        <w:tc>
          <w:tcPr>
            <w:tcW w:w="1100" w:type="dxa"/>
            <w:noWrap/>
            <w:vAlign w:val="center"/>
            <w:hideMark/>
          </w:tcPr>
          <w:p w14:paraId="5173CBCB" w14:textId="77777777" w:rsidR="006B2529" w:rsidRPr="00C14F93" w:rsidRDefault="006B2529" w:rsidP="00235271">
            <w:r w:rsidRPr="00C14F93">
              <w:t>0</w:t>
            </w:r>
          </w:p>
        </w:tc>
        <w:tc>
          <w:tcPr>
            <w:tcW w:w="1100" w:type="dxa"/>
            <w:noWrap/>
            <w:vAlign w:val="center"/>
            <w:hideMark/>
          </w:tcPr>
          <w:p w14:paraId="625DF8E5" w14:textId="77777777" w:rsidR="006B2529" w:rsidRPr="00C14F93" w:rsidRDefault="006B2529" w:rsidP="00235271">
            <w:r w:rsidRPr="00C14F93">
              <w:t>714.4889</w:t>
            </w:r>
          </w:p>
        </w:tc>
        <w:tc>
          <w:tcPr>
            <w:tcW w:w="1100" w:type="dxa"/>
            <w:noWrap/>
            <w:vAlign w:val="center"/>
            <w:hideMark/>
          </w:tcPr>
          <w:p w14:paraId="4A225457" w14:textId="77777777" w:rsidR="006B2529" w:rsidRPr="00C14F93" w:rsidRDefault="006B2529" w:rsidP="00235271">
            <w:r w:rsidRPr="00C14F93">
              <w:t>4.71E-10</w:t>
            </w:r>
          </w:p>
        </w:tc>
        <w:tc>
          <w:tcPr>
            <w:tcW w:w="1100" w:type="dxa"/>
            <w:noWrap/>
            <w:vAlign w:val="center"/>
            <w:hideMark/>
          </w:tcPr>
          <w:p w14:paraId="220A5DB5" w14:textId="77777777" w:rsidR="006B2529" w:rsidRPr="00C14F93" w:rsidRDefault="006B2529" w:rsidP="00235271">
            <w:r w:rsidRPr="00C14F93">
              <w:t>0.0000</w:t>
            </w:r>
          </w:p>
        </w:tc>
      </w:tr>
      <w:tr w:rsidR="006B2529" w:rsidRPr="00C14F93" w14:paraId="03468E88" w14:textId="77777777" w:rsidTr="00C81DF9">
        <w:trPr>
          <w:trHeight w:val="283"/>
        </w:trPr>
        <w:tc>
          <w:tcPr>
            <w:tcW w:w="2052" w:type="dxa"/>
            <w:noWrap/>
            <w:vAlign w:val="center"/>
            <w:hideMark/>
          </w:tcPr>
          <w:p w14:paraId="26AB2999" w14:textId="77777777" w:rsidR="006B2529" w:rsidRPr="00C14F93" w:rsidRDefault="006B2529" w:rsidP="00235271">
            <w:r w:rsidRPr="00C14F93">
              <w:t>COS</w:t>
            </w:r>
          </w:p>
        </w:tc>
        <w:tc>
          <w:tcPr>
            <w:tcW w:w="1100" w:type="dxa"/>
            <w:noWrap/>
            <w:vAlign w:val="center"/>
            <w:hideMark/>
          </w:tcPr>
          <w:p w14:paraId="0F679679" w14:textId="77777777" w:rsidR="006B2529" w:rsidRPr="00C14F93" w:rsidRDefault="006B2529" w:rsidP="00235271">
            <w:r w:rsidRPr="00C14F93">
              <w:t>60.08</w:t>
            </w:r>
          </w:p>
        </w:tc>
        <w:tc>
          <w:tcPr>
            <w:tcW w:w="1100" w:type="dxa"/>
            <w:noWrap/>
            <w:vAlign w:val="center"/>
            <w:hideMark/>
          </w:tcPr>
          <w:p w14:paraId="140459CE" w14:textId="77777777" w:rsidR="006B2529" w:rsidRPr="00C14F93" w:rsidRDefault="006B2529" w:rsidP="00235271">
            <w:r w:rsidRPr="00C14F93">
              <w:t>378.8</w:t>
            </w:r>
          </w:p>
        </w:tc>
        <w:tc>
          <w:tcPr>
            <w:tcW w:w="1100" w:type="dxa"/>
            <w:noWrap/>
            <w:vAlign w:val="center"/>
            <w:hideMark/>
          </w:tcPr>
          <w:p w14:paraId="05F5F002" w14:textId="77777777" w:rsidR="006B2529" w:rsidRPr="00C14F93" w:rsidRDefault="006B2529" w:rsidP="00235271">
            <w:r w:rsidRPr="00C14F93">
              <w:t>6.370</w:t>
            </w:r>
          </w:p>
        </w:tc>
        <w:tc>
          <w:tcPr>
            <w:tcW w:w="1100" w:type="dxa"/>
            <w:noWrap/>
            <w:vAlign w:val="center"/>
            <w:hideMark/>
          </w:tcPr>
          <w:p w14:paraId="47052ABC" w14:textId="77777777" w:rsidR="006B2529" w:rsidRPr="00C14F93" w:rsidRDefault="006B2529" w:rsidP="00235271">
            <w:r w:rsidRPr="00C14F93">
              <w:t>445.16</w:t>
            </w:r>
          </w:p>
        </w:tc>
        <w:tc>
          <w:tcPr>
            <w:tcW w:w="1100" w:type="dxa"/>
            <w:noWrap/>
            <w:vAlign w:val="center"/>
            <w:hideMark/>
          </w:tcPr>
          <w:p w14:paraId="2C453601" w14:textId="77777777" w:rsidR="006B2529" w:rsidRPr="00C14F93" w:rsidRDefault="006B2529" w:rsidP="00235271">
            <w:r w:rsidRPr="00C14F93">
              <w:t>0.098</w:t>
            </w:r>
          </w:p>
        </w:tc>
        <w:tc>
          <w:tcPr>
            <w:tcW w:w="1100" w:type="dxa"/>
            <w:noWrap/>
            <w:vAlign w:val="center"/>
            <w:hideMark/>
          </w:tcPr>
          <w:p w14:paraId="763597AE" w14:textId="77777777" w:rsidR="006B2529" w:rsidRPr="00C14F93" w:rsidRDefault="006B2529" w:rsidP="00235271">
            <w:r w:rsidRPr="00C14F93">
              <w:t>0.7152</w:t>
            </w:r>
          </w:p>
        </w:tc>
        <w:tc>
          <w:tcPr>
            <w:tcW w:w="1100" w:type="dxa"/>
            <w:noWrap/>
            <w:vAlign w:val="center"/>
            <w:hideMark/>
          </w:tcPr>
          <w:p w14:paraId="0108EDD1" w14:textId="77777777" w:rsidR="006B2529" w:rsidRPr="00C14F93" w:rsidRDefault="006B2529" w:rsidP="00235271">
            <w:r w:rsidRPr="00C14F93">
              <w:t>5</w:t>
            </w:r>
          </w:p>
        </w:tc>
        <w:tc>
          <w:tcPr>
            <w:tcW w:w="1100" w:type="dxa"/>
            <w:noWrap/>
            <w:vAlign w:val="center"/>
            <w:hideMark/>
          </w:tcPr>
          <w:p w14:paraId="4E982B4A" w14:textId="77777777" w:rsidR="006B2529" w:rsidRPr="00C14F93" w:rsidRDefault="006B2529" w:rsidP="00235271">
            <w:r w:rsidRPr="00C14F93">
              <w:t>0</w:t>
            </w:r>
          </w:p>
        </w:tc>
        <w:tc>
          <w:tcPr>
            <w:tcW w:w="1100" w:type="dxa"/>
            <w:noWrap/>
            <w:vAlign w:val="center"/>
            <w:hideMark/>
          </w:tcPr>
          <w:p w14:paraId="3EC190D9" w14:textId="77777777" w:rsidR="006B2529" w:rsidRPr="00C14F93" w:rsidRDefault="006B2529" w:rsidP="00235271">
            <w:r w:rsidRPr="00C14F93">
              <w:t>944.1623</w:t>
            </w:r>
          </w:p>
        </w:tc>
        <w:tc>
          <w:tcPr>
            <w:tcW w:w="1100" w:type="dxa"/>
            <w:noWrap/>
            <w:vAlign w:val="center"/>
            <w:hideMark/>
          </w:tcPr>
          <w:p w14:paraId="22DEA768" w14:textId="77777777" w:rsidR="006B2529" w:rsidRPr="00C14F93" w:rsidRDefault="006B2529" w:rsidP="00235271">
            <w:r w:rsidRPr="00C14F93">
              <w:t>5.24E-10</w:t>
            </w:r>
          </w:p>
        </w:tc>
        <w:tc>
          <w:tcPr>
            <w:tcW w:w="1100" w:type="dxa"/>
            <w:noWrap/>
            <w:vAlign w:val="center"/>
            <w:hideMark/>
          </w:tcPr>
          <w:p w14:paraId="52C8FAB3" w14:textId="77777777" w:rsidR="006B2529" w:rsidRPr="00C14F93" w:rsidRDefault="006B2529" w:rsidP="00235271">
            <w:r w:rsidRPr="00C14F93">
              <w:t>0.1652</w:t>
            </w:r>
          </w:p>
        </w:tc>
      </w:tr>
      <w:tr w:rsidR="006B2529" w:rsidRPr="00C14F93" w14:paraId="239AB14D" w14:textId="77777777" w:rsidTr="00C81DF9">
        <w:trPr>
          <w:trHeight w:val="283"/>
        </w:trPr>
        <w:tc>
          <w:tcPr>
            <w:tcW w:w="2052" w:type="dxa"/>
            <w:noWrap/>
            <w:vAlign w:val="center"/>
            <w:hideMark/>
          </w:tcPr>
          <w:p w14:paraId="44D6A14B" w14:textId="77777777" w:rsidR="006B2529" w:rsidRPr="00C14F93" w:rsidRDefault="006B2529" w:rsidP="00235271">
            <w:r w:rsidRPr="00C14F93">
              <w:t>CYCLOBUTENE</w:t>
            </w:r>
          </w:p>
        </w:tc>
        <w:tc>
          <w:tcPr>
            <w:tcW w:w="1100" w:type="dxa"/>
            <w:noWrap/>
            <w:vAlign w:val="center"/>
            <w:hideMark/>
          </w:tcPr>
          <w:p w14:paraId="78F68254" w14:textId="77777777" w:rsidR="006B2529" w:rsidRPr="00C14F93" w:rsidRDefault="006B2529" w:rsidP="00235271">
            <w:r w:rsidRPr="00C14F93">
              <w:t>54.09</w:t>
            </w:r>
          </w:p>
        </w:tc>
        <w:tc>
          <w:tcPr>
            <w:tcW w:w="1100" w:type="dxa"/>
            <w:noWrap/>
            <w:vAlign w:val="center"/>
            <w:hideMark/>
          </w:tcPr>
          <w:p w14:paraId="23F2B752" w14:textId="77777777" w:rsidR="006B2529" w:rsidRPr="00C14F93" w:rsidRDefault="006B2529" w:rsidP="00235271">
            <w:r w:rsidRPr="00C14F93">
              <w:t>448.0</w:t>
            </w:r>
          </w:p>
        </w:tc>
        <w:tc>
          <w:tcPr>
            <w:tcW w:w="1100" w:type="dxa"/>
            <w:noWrap/>
            <w:vAlign w:val="center"/>
            <w:hideMark/>
          </w:tcPr>
          <w:p w14:paraId="316F805C" w14:textId="77777777" w:rsidR="006B2529" w:rsidRPr="00C14F93" w:rsidRDefault="006B2529" w:rsidP="00235271">
            <w:r w:rsidRPr="00C14F93">
              <w:t>5.150</w:t>
            </w:r>
          </w:p>
        </w:tc>
        <w:tc>
          <w:tcPr>
            <w:tcW w:w="1100" w:type="dxa"/>
            <w:noWrap/>
            <w:vAlign w:val="center"/>
            <w:hideMark/>
          </w:tcPr>
          <w:p w14:paraId="1D9C0C69" w14:textId="77777777" w:rsidR="006B2529" w:rsidRPr="00C14F93" w:rsidRDefault="006B2529" w:rsidP="00235271">
            <w:r w:rsidRPr="00C14F93">
              <w:t>279.65</w:t>
            </w:r>
          </w:p>
        </w:tc>
        <w:tc>
          <w:tcPr>
            <w:tcW w:w="1100" w:type="dxa"/>
            <w:noWrap/>
            <w:vAlign w:val="center"/>
            <w:hideMark/>
          </w:tcPr>
          <w:p w14:paraId="0694DA76" w14:textId="77777777" w:rsidR="006B2529" w:rsidRPr="00C14F93" w:rsidRDefault="006B2529" w:rsidP="00235271">
            <w:r w:rsidRPr="00C14F93">
              <w:t>0.163</w:t>
            </w:r>
          </w:p>
        </w:tc>
        <w:tc>
          <w:tcPr>
            <w:tcW w:w="1100" w:type="dxa"/>
            <w:noWrap/>
            <w:vAlign w:val="center"/>
            <w:hideMark/>
          </w:tcPr>
          <w:p w14:paraId="178D8AD4" w14:textId="77777777" w:rsidR="006B2529" w:rsidRPr="00C14F93" w:rsidRDefault="006B2529" w:rsidP="00235271">
            <w:r w:rsidRPr="00C14F93">
              <w:t>0.136</w:t>
            </w:r>
          </w:p>
        </w:tc>
        <w:tc>
          <w:tcPr>
            <w:tcW w:w="1100" w:type="dxa"/>
            <w:noWrap/>
            <w:vAlign w:val="center"/>
            <w:hideMark/>
          </w:tcPr>
          <w:p w14:paraId="2C13B611" w14:textId="77777777" w:rsidR="006B2529" w:rsidRPr="00C14F93" w:rsidRDefault="006B2529" w:rsidP="00235271">
            <w:r w:rsidRPr="00C14F93">
              <w:t>4</w:t>
            </w:r>
          </w:p>
        </w:tc>
        <w:tc>
          <w:tcPr>
            <w:tcW w:w="1100" w:type="dxa"/>
            <w:noWrap/>
            <w:vAlign w:val="center"/>
            <w:hideMark/>
          </w:tcPr>
          <w:p w14:paraId="0B3C75DB" w14:textId="77777777" w:rsidR="006B2529" w:rsidRPr="00C14F93" w:rsidRDefault="006B2529" w:rsidP="00235271">
            <w:r w:rsidRPr="00C14F93">
              <w:t>0</w:t>
            </w:r>
          </w:p>
        </w:tc>
        <w:tc>
          <w:tcPr>
            <w:tcW w:w="1100" w:type="dxa"/>
            <w:noWrap/>
            <w:vAlign w:val="center"/>
            <w:hideMark/>
          </w:tcPr>
          <w:p w14:paraId="29821792" w14:textId="77777777" w:rsidR="006B2529" w:rsidRPr="00C14F93" w:rsidRDefault="006B2529" w:rsidP="00235271">
            <w:r w:rsidRPr="00C14F93">
              <w:t>1062.521</w:t>
            </w:r>
          </w:p>
        </w:tc>
        <w:tc>
          <w:tcPr>
            <w:tcW w:w="1100" w:type="dxa"/>
            <w:noWrap/>
            <w:vAlign w:val="center"/>
            <w:hideMark/>
          </w:tcPr>
          <w:p w14:paraId="7ECEFAAD" w14:textId="77777777" w:rsidR="006B2529" w:rsidRPr="00C14F93" w:rsidRDefault="006B2529" w:rsidP="00235271">
            <w:r w:rsidRPr="00C14F93">
              <w:t>6.11E-10</w:t>
            </w:r>
          </w:p>
        </w:tc>
        <w:tc>
          <w:tcPr>
            <w:tcW w:w="1100" w:type="dxa"/>
            <w:noWrap/>
            <w:vAlign w:val="center"/>
            <w:hideMark/>
          </w:tcPr>
          <w:p w14:paraId="6573B95A" w14:textId="77777777" w:rsidR="006B2529" w:rsidRPr="00C14F93" w:rsidRDefault="006B2529" w:rsidP="00235271">
            <w:r w:rsidRPr="00C14F93">
              <w:t>0.0235</w:t>
            </w:r>
          </w:p>
        </w:tc>
      </w:tr>
      <w:tr w:rsidR="006B2529" w:rsidRPr="00C14F93" w14:paraId="6E1408CE" w14:textId="77777777" w:rsidTr="00C81DF9">
        <w:trPr>
          <w:trHeight w:val="283"/>
        </w:trPr>
        <w:tc>
          <w:tcPr>
            <w:tcW w:w="2052" w:type="dxa"/>
            <w:noWrap/>
            <w:vAlign w:val="center"/>
            <w:hideMark/>
          </w:tcPr>
          <w:p w14:paraId="00909744" w14:textId="77777777" w:rsidR="006B2529" w:rsidRPr="00C14F93" w:rsidRDefault="006B2529" w:rsidP="00235271">
            <w:r w:rsidRPr="00C14F93">
              <w:lastRenderedPageBreak/>
              <w:t>CYCLOHEX</w:t>
            </w:r>
          </w:p>
        </w:tc>
        <w:tc>
          <w:tcPr>
            <w:tcW w:w="1100" w:type="dxa"/>
            <w:noWrap/>
            <w:vAlign w:val="center"/>
            <w:hideMark/>
          </w:tcPr>
          <w:p w14:paraId="4607B956" w14:textId="77777777" w:rsidR="006B2529" w:rsidRPr="00C14F93" w:rsidRDefault="006B2529" w:rsidP="00235271">
            <w:r w:rsidRPr="00C14F93">
              <w:t>84.16</w:t>
            </w:r>
          </w:p>
        </w:tc>
        <w:tc>
          <w:tcPr>
            <w:tcW w:w="1100" w:type="dxa"/>
            <w:noWrap/>
            <w:vAlign w:val="center"/>
            <w:hideMark/>
          </w:tcPr>
          <w:p w14:paraId="315DE379" w14:textId="77777777" w:rsidR="006B2529" w:rsidRPr="00C14F93" w:rsidRDefault="006B2529" w:rsidP="00235271">
            <w:r w:rsidRPr="00C14F93">
              <w:t>553.6</w:t>
            </w:r>
          </w:p>
        </w:tc>
        <w:tc>
          <w:tcPr>
            <w:tcW w:w="1100" w:type="dxa"/>
            <w:noWrap/>
            <w:vAlign w:val="center"/>
            <w:hideMark/>
          </w:tcPr>
          <w:p w14:paraId="79EC65FB" w14:textId="77777777" w:rsidR="006B2529" w:rsidRPr="00C14F93" w:rsidRDefault="006B2529" w:rsidP="00235271">
            <w:r w:rsidRPr="00C14F93">
              <w:t>4.081</w:t>
            </w:r>
          </w:p>
        </w:tc>
        <w:tc>
          <w:tcPr>
            <w:tcW w:w="1100" w:type="dxa"/>
            <w:noWrap/>
            <w:vAlign w:val="center"/>
            <w:hideMark/>
          </w:tcPr>
          <w:p w14:paraId="7D1143E4" w14:textId="77777777" w:rsidR="006B2529" w:rsidRPr="00C14F93" w:rsidRDefault="006B2529" w:rsidP="00235271">
            <w:r w:rsidRPr="00C14F93">
              <w:t>271.33</w:t>
            </w:r>
          </w:p>
        </w:tc>
        <w:tc>
          <w:tcPr>
            <w:tcW w:w="1100" w:type="dxa"/>
            <w:noWrap/>
            <w:vAlign w:val="center"/>
            <w:hideMark/>
          </w:tcPr>
          <w:p w14:paraId="1A668FD2" w14:textId="77777777" w:rsidR="006B2529" w:rsidRPr="00C14F93" w:rsidRDefault="006B2529" w:rsidP="00235271">
            <w:r w:rsidRPr="00C14F93">
              <w:t>0.210</w:t>
            </w:r>
          </w:p>
        </w:tc>
        <w:tc>
          <w:tcPr>
            <w:tcW w:w="1100" w:type="dxa"/>
            <w:noWrap/>
            <w:vAlign w:val="center"/>
            <w:hideMark/>
          </w:tcPr>
          <w:p w14:paraId="6BA826DB" w14:textId="77777777" w:rsidR="006B2529" w:rsidRPr="00C14F93" w:rsidRDefault="006B2529" w:rsidP="00235271">
            <w:r w:rsidRPr="00C14F93">
              <w:t>0.3</w:t>
            </w:r>
          </w:p>
        </w:tc>
        <w:tc>
          <w:tcPr>
            <w:tcW w:w="1100" w:type="dxa"/>
            <w:noWrap/>
            <w:vAlign w:val="center"/>
            <w:hideMark/>
          </w:tcPr>
          <w:p w14:paraId="2CE788E9" w14:textId="77777777" w:rsidR="006B2529" w:rsidRPr="00C14F93" w:rsidRDefault="006B2529" w:rsidP="00235271">
            <w:r w:rsidRPr="00C14F93">
              <w:t>4</w:t>
            </w:r>
          </w:p>
        </w:tc>
        <w:tc>
          <w:tcPr>
            <w:tcW w:w="1100" w:type="dxa"/>
            <w:noWrap/>
            <w:vAlign w:val="center"/>
            <w:hideMark/>
          </w:tcPr>
          <w:p w14:paraId="497C151B" w14:textId="77777777" w:rsidR="006B2529" w:rsidRPr="00C14F93" w:rsidRDefault="006B2529" w:rsidP="00235271">
            <w:r w:rsidRPr="00C14F93">
              <w:t>0</w:t>
            </w:r>
          </w:p>
        </w:tc>
        <w:tc>
          <w:tcPr>
            <w:tcW w:w="1100" w:type="dxa"/>
            <w:noWrap/>
            <w:vAlign w:val="center"/>
            <w:hideMark/>
          </w:tcPr>
          <w:p w14:paraId="38428B12" w14:textId="77777777" w:rsidR="006B2529" w:rsidRPr="00C14F93" w:rsidRDefault="006B2529" w:rsidP="00235271">
            <w:r w:rsidRPr="00C14F93">
              <w:t>1270.623</w:t>
            </w:r>
          </w:p>
        </w:tc>
        <w:tc>
          <w:tcPr>
            <w:tcW w:w="1100" w:type="dxa"/>
            <w:noWrap/>
            <w:vAlign w:val="center"/>
            <w:hideMark/>
          </w:tcPr>
          <w:p w14:paraId="6BDDF858" w14:textId="77777777" w:rsidR="006B2529" w:rsidRPr="00C14F93" w:rsidRDefault="006B2529" w:rsidP="00235271">
            <w:r w:rsidRPr="00C14F93">
              <w:t>7.22E-10</w:t>
            </w:r>
          </w:p>
        </w:tc>
        <w:tc>
          <w:tcPr>
            <w:tcW w:w="1100" w:type="dxa"/>
            <w:noWrap/>
            <w:vAlign w:val="center"/>
            <w:hideMark/>
          </w:tcPr>
          <w:p w14:paraId="3D8D3AC2" w14:textId="77777777" w:rsidR="006B2529" w:rsidRPr="00C14F93" w:rsidRDefault="006B2529" w:rsidP="00235271">
            <w:r w:rsidRPr="00C14F93">
              <w:t>0.0369</w:t>
            </w:r>
          </w:p>
        </w:tc>
      </w:tr>
      <w:tr w:rsidR="006B2529" w:rsidRPr="00C14F93" w14:paraId="2A2A4915" w14:textId="77777777" w:rsidTr="00C81DF9">
        <w:trPr>
          <w:trHeight w:val="283"/>
        </w:trPr>
        <w:tc>
          <w:tcPr>
            <w:tcW w:w="2052" w:type="dxa"/>
            <w:noWrap/>
            <w:vAlign w:val="center"/>
            <w:hideMark/>
          </w:tcPr>
          <w:p w14:paraId="11A2A8FF" w14:textId="77777777" w:rsidR="006B2529" w:rsidRPr="00C14F93" w:rsidRDefault="006B2529" w:rsidP="00235271">
            <w:r w:rsidRPr="00C14F93">
              <w:t>CYCLOPEN</w:t>
            </w:r>
          </w:p>
        </w:tc>
        <w:tc>
          <w:tcPr>
            <w:tcW w:w="1100" w:type="dxa"/>
            <w:noWrap/>
            <w:vAlign w:val="center"/>
            <w:hideMark/>
          </w:tcPr>
          <w:p w14:paraId="2839F051" w14:textId="77777777" w:rsidR="006B2529" w:rsidRPr="00C14F93" w:rsidRDefault="006B2529" w:rsidP="00235271">
            <w:r w:rsidRPr="00C14F93">
              <w:t>70.13</w:t>
            </w:r>
          </w:p>
        </w:tc>
        <w:tc>
          <w:tcPr>
            <w:tcW w:w="1100" w:type="dxa"/>
            <w:noWrap/>
            <w:vAlign w:val="center"/>
            <w:hideMark/>
          </w:tcPr>
          <w:p w14:paraId="51C5174F" w14:textId="77777777" w:rsidR="006B2529" w:rsidRPr="00C14F93" w:rsidRDefault="006B2529" w:rsidP="00235271">
            <w:r w:rsidRPr="00C14F93">
              <w:t>511.7</w:t>
            </w:r>
          </w:p>
        </w:tc>
        <w:tc>
          <w:tcPr>
            <w:tcW w:w="1100" w:type="dxa"/>
            <w:noWrap/>
            <w:vAlign w:val="center"/>
            <w:hideMark/>
          </w:tcPr>
          <w:p w14:paraId="111C2145" w14:textId="77777777" w:rsidR="006B2529" w:rsidRPr="00C14F93" w:rsidRDefault="006B2529" w:rsidP="00235271">
            <w:r w:rsidRPr="00C14F93">
              <w:t>4.583</w:t>
            </w:r>
          </w:p>
        </w:tc>
        <w:tc>
          <w:tcPr>
            <w:tcW w:w="1100" w:type="dxa"/>
            <w:noWrap/>
            <w:vAlign w:val="center"/>
            <w:hideMark/>
          </w:tcPr>
          <w:p w14:paraId="7F35194C" w14:textId="77777777" w:rsidR="006B2529" w:rsidRPr="00C14F93" w:rsidRDefault="006B2529" w:rsidP="00235271">
            <w:r w:rsidRPr="00C14F93">
              <w:t>274.92</w:t>
            </w:r>
          </w:p>
        </w:tc>
        <w:tc>
          <w:tcPr>
            <w:tcW w:w="1100" w:type="dxa"/>
            <w:noWrap/>
            <w:vAlign w:val="center"/>
            <w:hideMark/>
          </w:tcPr>
          <w:p w14:paraId="33187285" w14:textId="77777777" w:rsidR="006B2529" w:rsidRPr="00C14F93" w:rsidRDefault="006B2529" w:rsidP="00235271">
            <w:r w:rsidRPr="00C14F93">
              <w:t>0.202</w:t>
            </w:r>
          </w:p>
        </w:tc>
        <w:tc>
          <w:tcPr>
            <w:tcW w:w="1100" w:type="dxa"/>
            <w:noWrap/>
            <w:vAlign w:val="center"/>
            <w:hideMark/>
          </w:tcPr>
          <w:p w14:paraId="4BEE202C" w14:textId="77777777" w:rsidR="006B2529" w:rsidRPr="00C14F93" w:rsidRDefault="006B2529" w:rsidP="00235271">
            <w:r w:rsidRPr="00C14F93">
              <w:t>0</w:t>
            </w:r>
          </w:p>
        </w:tc>
        <w:tc>
          <w:tcPr>
            <w:tcW w:w="1100" w:type="dxa"/>
            <w:noWrap/>
            <w:vAlign w:val="center"/>
            <w:hideMark/>
          </w:tcPr>
          <w:p w14:paraId="0955193F" w14:textId="77777777" w:rsidR="006B2529" w:rsidRPr="00C14F93" w:rsidRDefault="006B2529" w:rsidP="00235271">
            <w:r w:rsidRPr="00C14F93">
              <w:t>2</w:t>
            </w:r>
          </w:p>
        </w:tc>
        <w:tc>
          <w:tcPr>
            <w:tcW w:w="1100" w:type="dxa"/>
            <w:noWrap/>
            <w:vAlign w:val="center"/>
            <w:hideMark/>
          </w:tcPr>
          <w:p w14:paraId="20B63086" w14:textId="77777777" w:rsidR="006B2529" w:rsidRPr="00C14F93" w:rsidRDefault="006B2529" w:rsidP="00235271">
            <w:r w:rsidRPr="00C14F93">
              <w:t>0</w:t>
            </w:r>
          </w:p>
        </w:tc>
        <w:tc>
          <w:tcPr>
            <w:tcW w:w="1100" w:type="dxa"/>
            <w:noWrap/>
            <w:vAlign w:val="center"/>
            <w:hideMark/>
          </w:tcPr>
          <w:p w14:paraId="087045B9" w14:textId="77777777" w:rsidR="006B2529" w:rsidRPr="00C14F93" w:rsidRDefault="006B2529" w:rsidP="00235271">
            <w:r w:rsidRPr="00C14F93">
              <w:t>1180.624</w:t>
            </w:r>
          </w:p>
        </w:tc>
        <w:tc>
          <w:tcPr>
            <w:tcW w:w="1100" w:type="dxa"/>
            <w:noWrap/>
            <w:vAlign w:val="center"/>
            <w:hideMark/>
          </w:tcPr>
          <w:p w14:paraId="562F70CB" w14:textId="77777777" w:rsidR="006B2529" w:rsidRPr="00C14F93" w:rsidRDefault="006B2529" w:rsidP="00235271">
            <w:r w:rsidRPr="00C14F93">
              <w:t>6.75E-10</w:t>
            </w:r>
          </w:p>
        </w:tc>
        <w:tc>
          <w:tcPr>
            <w:tcW w:w="1100" w:type="dxa"/>
            <w:noWrap/>
            <w:vAlign w:val="center"/>
            <w:hideMark/>
          </w:tcPr>
          <w:p w14:paraId="75070A7D" w14:textId="77777777" w:rsidR="006B2529" w:rsidRPr="00C14F93" w:rsidRDefault="006B2529" w:rsidP="00235271">
            <w:r w:rsidRPr="00C14F93">
              <w:t>0.0000</w:t>
            </w:r>
          </w:p>
        </w:tc>
      </w:tr>
      <w:tr w:rsidR="006B2529" w:rsidRPr="00C14F93" w14:paraId="5ED7B5C4" w14:textId="77777777" w:rsidTr="00C81DF9">
        <w:trPr>
          <w:trHeight w:val="283"/>
        </w:trPr>
        <w:tc>
          <w:tcPr>
            <w:tcW w:w="2052" w:type="dxa"/>
            <w:noWrap/>
            <w:vAlign w:val="center"/>
            <w:hideMark/>
          </w:tcPr>
          <w:p w14:paraId="33428538" w14:textId="77777777" w:rsidR="006B2529" w:rsidRPr="00C14F93" w:rsidRDefault="006B2529" w:rsidP="00235271">
            <w:r w:rsidRPr="00C14F93">
              <w:t>CYCLOPRO</w:t>
            </w:r>
          </w:p>
        </w:tc>
        <w:tc>
          <w:tcPr>
            <w:tcW w:w="1100" w:type="dxa"/>
            <w:noWrap/>
            <w:vAlign w:val="center"/>
            <w:hideMark/>
          </w:tcPr>
          <w:p w14:paraId="19FD7FFA" w14:textId="77777777" w:rsidR="006B2529" w:rsidRPr="00C14F93" w:rsidRDefault="006B2529" w:rsidP="00235271">
            <w:r w:rsidRPr="00C14F93">
              <w:t>42.08</w:t>
            </w:r>
          </w:p>
        </w:tc>
        <w:tc>
          <w:tcPr>
            <w:tcW w:w="1100" w:type="dxa"/>
            <w:noWrap/>
            <w:vAlign w:val="center"/>
            <w:hideMark/>
          </w:tcPr>
          <w:p w14:paraId="2D234A00" w14:textId="77777777" w:rsidR="006B2529" w:rsidRPr="00C14F93" w:rsidRDefault="006B2529" w:rsidP="00235271">
            <w:r w:rsidRPr="00C14F93">
              <w:t>398.3</w:t>
            </w:r>
          </w:p>
        </w:tc>
        <w:tc>
          <w:tcPr>
            <w:tcW w:w="1100" w:type="dxa"/>
            <w:noWrap/>
            <w:vAlign w:val="center"/>
            <w:hideMark/>
          </w:tcPr>
          <w:p w14:paraId="3DDAB3F9" w14:textId="77777777" w:rsidR="006B2529" w:rsidRPr="00C14F93" w:rsidRDefault="006B2529" w:rsidP="00235271">
            <w:r w:rsidRPr="00C14F93">
              <w:t>5.580</w:t>
            </w:r>
          </w:p>
        </w:tc>
        <w:tc>
          <w:tcPr>
            <w:tcW w:w="1100" w:type="dxa"/>
            <w:noWrap/>
            <w:vAlign w:val="center"/>
            <w:hideMark/>
          </w:tcPr>
          <w:p w14:paraId="0A37265C" w14:textId="77777777" w:rsidR="006B2529" w:rsidRPr="00C14F93" w:rsidRDefault="006B2529" w:rsidP="00235271">
            <w:r w:rsidRPr="00C14F93">
              <w:t>258.50</w:t>
            </w:r>
          </w:p>
        </w:tc>
        <w:tc>
          <w:tcPr>
            <w:tcW w:w="1100" w:type="dxa"/>
            <w:noWrap/>
            <w:vAlign w:val="center"/>
            <w:hideMark/>
          </w:tcPr>
          <w:p w14:paraId="00C7552B" w14:textId="77777777" w:rsidR="006B2529" w:rsidRPr="00C14F93" w:rsidRDefault="006B2529" w:rsidP="00235271">
            <w:r w:rsidRPr="00C14F93">
              <w:t>0.131</w:t>
            </w:r>
          </w:p>
        </w:tc>
        <w:tc>
          <w:tcPr>
            <w:tcW w:w="1100" w:type="dxa"/>
            <w:noWrap/>
            <w:vAlign w:val="center"/>
            <w:hideMark/>
          </w:tcPr>
          <w:p w14:paraId="7A1AF981" w14:textId="77777777" w:rsidR="006B2529" w:rsidRPr="00C14F93" w:rsidRDefault="006B2529" w:rsidP="00235271">
            <w:r w:rsidRPr="00C14F93">
              <w:t>0</w:t>
            </w:r>
          </w:p>
        </w:tc>
        <w:tc>
          <w:tcPr>
            <w:tcW w:w="1100" w:type="dxa"/>
            <w:noWrap/>
            <w:vAlign w:val="center"/>
            <w:hideMark/>
          </w:tcPr>
          <w:p w14:paraId="77E2D47B" w14:textId="77777777" w:rsidR="006B2529" w:rsidRPr="00C14F93" w:rsidRDefault="006B2529" w:rsidP="00235271">
            <w:r w:rsidRPr="00C14F93">
              <w:t>2</w:t>
            </w:r>
          </w:p>
        </w:tc>
        <w:tc>
          <w:tcPr>
            <w:tcW w:w="1100" w:type="dxa"/>
            <w:noWrap/>
            <w:vAlign w:val="center"/>
            <w:hideMark/>
          </w:tcPr>
          <w:p w14:paraId="53FE5969" w14:textId="77777777" w:rsidR="006B2529" w:rsidRPr="00C14F93" w:rsidRDefault="006B2529" w:rsidP="00235271">
            <w:r w:rsidRPr="00C14F93">
              <w:t>0</w:t>
            </w:r>
          </w:p>
        </w:tc>
        <w:tc>
          <w:tcPr>
            <w:tcW w:w="1100" w:type="dxa"/>
            <w:noWrap/>
            <w:vAlign w:val="center"/>
            <w:hideMark/>
          </w:tcPr>
          <w:p w14:paraId="5FB8EC2E" w14:textId="77777777" w:rsidR="006B2529" w:rsidRPr="00C14F93" w:rsidRDefault="006B2529" w:rsidP="00235271">
            <w:r w:rsidRPr="00C14F93">
              <w:t>967.7816</w:t>
            </w:r>
          </w:p>
        </w:tc>
        <w:tc>
          <w:tcPr>
            <w:tcW w:w="1100" w:type="dxa"/>
            <w:noWrap/>
            <w:vAlign w:val="center"/>
            <w:hideMark/>
          </w:tcPr>
          <w:p w14:paraId="54499526" w14:textId="77777777" w:rsidR="006B2529" w:rsidRPr="00C14F93" w:rsidRDefault="006B2529" w:rsidP="00235271">
            <w:r w:rsidRPr="00C14F93">
              <w:t>5.65E-10</w:t>
            </w:r>
          </w:p>
        </w:tc>
        <w:tc>
          <w:tcPr>
            <w:tcW w:w="1100" w:type="dxa"/>
            <w:noWrap/>
            <w:vAlign w:val="center"/>
            <w:hideMark/>
          </w:tcPr>
          <w:p w14:paraId="25EBB6FC" w14:textId="77777777" w:rsidR="006B2529" w:rsidRPr="00C14F93" w:rsidRDefault="006B2529" w:rsidP="00235271">
            <w:r w:rsidRPr="00C14F93">
              <w:t>0.0000</w:t>
            </w:r>
          </w:p>
        </w:tc>
      </w:tr>
      <w:tr w:rsidR="006B2529" w:rsidRPr="00C14F93" w14:paraId="7C6D36DD" w14:textId="77777777" w:rsidTr="00C81DF9">
        <w:trPr>
          <w:trHeight w:val="283"/>
        </w:trPr>
        <w:tc>
          <w:tcPr>
            <w:tcW w:w="2052" w:type="dxa"/>
            <w:noWrap/>
            <w:vAlign w:val="center"/>
            <w:hideMark/>
          </w:tcPr>
          <w:p w14:paraId="14650057" w14:textId="77777777" w:rsidR="006B2529" w:rsidRPr="00C14F93" w:rsidRDefault="006B2529" w:rsidP="00235271">
            <w:r w:rsidRPr="00C14F93">
              <w:t>D2</w:t>
            </w:r>
          </w:p>
        </w:tc>
        <w:tc>
          <w:tcPr>
            <w:tcW w:w="1100" w:type="dxa"/>
            <w:noWrap/>
            <w:vAlign w:val="center"/>
            <w:hideMark/>
          </w:tcPr>
          <w:p w14:paraId="01CABECF" w14:textId="77777777" w:rsidR="006B2529" w:rsidRPr="00C14F93" w:rsidRDefault="006B2529" w:rsidP="00235271">
            <w:r w:rsidRPr="00C14F93">
              <w:t>4.03</w:t>
            </w:r>
          </w:p>
        </w:tc>
        <w:tc>
          <w:tcPr>
            <w:tcW w:w="1100" w:type="dxa"/>
            <w:noWrap/>
            <w:vAlign w:val="center"/>
            <w:hideMark/>
          </w:tcPr>
          <w:p w14:paraId="5A06BD53" w14:textId="77777777" w:rsidR="006B2529" w:rsidRPr="00C14F93" w:rsidRDefault="006B2529" w:rsidP="00235271">
            <w:r w:rsidRPr="00C14F93">
              <w:t>38.3</w:t>
            </w:r>
          </w:p>
        </w:tc>
        <w:tc>
          <w:tcPr>
            <w:tcW w:w="1100" w:type="dxa"/>
            <w:noWrap/>
            <w:vAlign w:val="center"/>
            <w:hideMark/>
          </w:tcPr>
          <w:p w14:paraId="4F9A06D9" w14:textId="77777777" w:rsidR="006B2529" w:rsidRPr="00C14F93" w:rsidRDefault="006B2529" w:rsidP="00235271">
            <w:r w:rsidRPr="00C14F93">
              <w:t>1.680</w:t>
            </w:r>
          </w:p>
        </w:tc>
        <w:tc>
          <w:tcPr>
            <w:tcW w:w="1100" w:type="dxa"/>
            <w:noWrap/>
            <w:vAlign w:val="center"/>
            <w:hideMark/>
          </w:tcPr>
          <w:p w14:paraId="6305A0AD" w14:textId="77777777" w:rsidR="006B2529" w:rsidRPr="00C14F93" w:rsidRDefault="006B2529" w:rsidP="00235271">
            <w:r w:rsidRPr="00C14F93">
              <w:t>69.41</w:t>
            </w:r>
          </w:p>
        </w:tc>
        <w:tc>
          <w:tcPr>
            <w:tcW w:w="1100" w:type="dxa"/>
            <w:noWrap/>
            <w:vAlign w:val="center"/>
            <w:hideMark/>
          </w:tcPr>
          <w:p w14:paraId="69F1F1A0" w14:textId="77777777" w:rsidR="006B2529" w:rsidRPr="00C14F93" w:rsidRDefault="006B2529" w:rsidP="00235271">
            <w:r w:rsidRPr="00C14F93">
              <w:t>-0.136</w:t>
            </w:r>
          </w:p>
        </w:tc>
        <w:tc>
          <w:tcPr>
            <w:tcW w:w="1100" w:type="dxa"/>
            <w:noWrap/>
            <w:vAlign w:val="center"/>
            <w:hideMark/>
          </w:tcPr>
          <w:p w14:paraId="01CF6CBB" w14:textId="77777777" w:rsidR="006B2529" w:rsidRPr="00C14F93" w:rsidRDefault="006B2529" w:rsidP="00235271">
            <w:r w:rsidRPr="00C14F93">
              <w:t>0</w:t>
            </w:r>
          </w:p>
        </w:tc>
        <w:tc>
          <w:tcPr>
            <w:tcW w:w="1100" w:type="dxa"/>
            <w:noWrap/>
            <w:vAlign w:val="center"/>
            <w:hideMark/>
          </w:tcPr>
          <w:p w14:paraId="0D8B011A" w14:textId="77777777" w:rsidR="006B2529" w:rsidRPr="00C14F93" w:rsidRDefault="006B2529" w:rsidP="00235271">
            <w:r w:rsidRPr="00C14F93">
              <w:t>8</w:t>
            </w:r>
          </w:p>
        </w:tc>
        <w:tc>
          <w:tcPr>
            <w:tcW w:w="1100" w:type="dxa"/>
            <w:noWrap/>
            <w:vAlign w:val="center"/>
            <w:hideMark/>
          </w:tcPr>
          <w:p w14:paraId="28B5FAA5" w14:textId="77777777" w:rsidR="006B2529" w:rsidRPr="00C14F93" w:rsidRDefault="006B2529" w:rsidP="00235271">
            <w:r w:rsidRPr="00C14F93">
              <w:t>1.223</w:t>
            </w:r>
          </w:p>
        </w:tc>
        <w:tc>
          <w:tcPr>
            <w:tcW w:w="1100" w:type="dxa"/>
            <w:noWrap/>
            <w:vAlign w:val="center"/>
            <w:hideMark/>
          </w:tcPr>
          <w:p w14:paraId="685D5F42" w14:textId="77777777" w:rsidR="006B2529" w:rsidRPr="00C14F93" w:rsidRDefault="006B2529" w:rsidP="00235271">
            <w:r w:rsidRPr="00C14F93">
              <w:t>126.3513</w:t>
            </w:r>
          </w:p>
        </w:tc>
        <w:tc>
          <w:tcPr>
            <w:tcW w:w="1100" w:type="dxa"/>
            <w:noWrap/>
            <w:vAlign w:val="center"/>
            <w:hideMark/>
          </w:tcPr>
          <w:p w14:paraId="611C6694" w14:textId="77777777" w:rsidR="006B2529" w:rsidRPr="00C14F93" w:rsidRDefault="006B2529" w:rsidP="00235271">
            <w:r w:rsidRPr="00C14F93">
              <w:t>3.39E-10</w:t>
            </w:r>
          </w:p>
        </w:tc>
        <w:tc>
          <w:tcPr>
            <w:tcW w:w="1100" w:type="dxa"/>
            <w:noWrap/>
            <w:vAlign w:val="center"/>
            <w:hideMark/>
          </w:tcPr>
          <w:p w14:paraId="1998226C" w14:textId="77777777" w:rsidR="006B2529" w:rsidRPr="00C14F93" w:rsidRDefault="006B2529" w:rsidP="00235271">
            <w:r w:rsidRPr="00C14F93">
              <w:t>0.0000</w:t>
            </w:r>
          </w:p>
        </w:tc>
      </w:tr>
      <w:tr w:rsidR="006B2529" w:rsidRPr="00C14F93" w14:paraId="65C4EB2D" w14:textId="77777777" w:rsidTr="00C81DF9">
        <w:trPr>
          <w:trHeight w:val="283"/>
        </w:trPr>
        <w:tc>
          <w:tcPr>
            <w:tcW w:w="2052" w:type="dxa"/>
            <w:noWrap/>
            <w:vAlign w:val="center"/>
            <w:hideMark/>
          </w:tcPr>
          <w:p w14:paraId="04DEADE1" w14:textId="77777777" w:rsidR="006B2529" w:rsidRPr="00C14F93" w:rsidRDefault="006B2529" w:rsidP="00235271">
            <w:r w:rsidRPr="00C14F93">
              <w:t>D2O</w:t>
            </w:r>
          </w:p>
        </w:tc>
        <w:tc>
          <w:tcPr>
            <w:tcW w:w="1100" w:type="dxa"/>
            <w:noWrap/>
            <w:vAlign w:val="center"/>
            <w:hideMark/>
          </w:tcPr>
          <w:p w14:paraId="6DC1524C" w14:textId="77777777" w:rsidR="006B2529" w:rsidRPr="00C14F93" w:rsidRDefault="006B2529" w:rsidP="00235271">
            <w:r w:rsidRPr="00C14F93">
              <w:t>20.03</w:t>
            </w:r>
          </w:p>
        </w:tc>
        <w:tc>
          <w:tcPr>
            <w:tcW w:w="1100" w:type="dxa"/>
            <w:noWrap/>
            <w:vAlign w:val="center"/>
            <w:hideMark/>
          </w:tcPr>
          <w:p w14:paraId="2C7F2B57" w14:textId="77777777" w:rsidR="006B2529" w:rsidRPr="00C14F93" w:rsidRDefault="006B2529" w:rsidP="00235271">
            <w:r w:rsidRPr="00C14F93">
              <w:t>643.8</w:t>
            </w:r>
          </w:p>
        </w:tc>
        <w:tc>
          <w:tcPr>
            <w:tcW w:w="1100" w:type="dxa"/>
            <w:noWrap/>
            <w:vAlign w:val="center"/>
            <w:hideMark/>
          </w:tcPr>
          <w:p w14:paraId="25AE7AA7" w14:textId="77777777" w:rsidR="006B2529" w:rsidRPr="00C14F93" w:rsidRDefault="006B2529" w:rsidP="00235271">
            <w:r w:rsidRPr="00C14F93">
              <w:t>21.662</w:t>
            </w:r>
          </w:p>
        </w:tc>
        <w:tc>
          <w:tcPr>
            <w:tcW w:w="1100" w:type="dxa"/>
            <w:noWrap/>
            <w:vAlign w:val="center"/>
            <w:hideMark/>
          </w:tcPr>
          <w:p w14:paraId="31A42E89" w14:textId="77777777" w:rsidR="006B2529" w:rsidRPr="00C14F93" w:rsidRDefault="006B2529" w:rsidP="00235271">
            <w:r w:rsidRPr="00C14F93">
              <w:t>356.00</w:t>
            </w:r>
          </w:p>
        </w:tc>
        <w:tc>
          <w:tcPr>
            <w:tcW w:w="1100" w:type="dxa"/>
            <w:noWrap/>
            <w:vAlign w:val="center"/>
            <w:hideMark/>
          </w:tcPr>
          <w:p w14:paraId="029A1DC2" w14:textId="77777777" w:rsidR="006B2529" w:rsidRPr="00C14F93" w:rsidRDefault="006B2529" w:rsidP="00235271">
            <w:r w:rsidRPr="00C14F93">
              <w:t>0.364</w:t>
            </w:r>
          </w:p>
        </w:tc>
        <w:tc>
          <w:tcPr>
            <w:tcW w:w="1100" w:type="dxa"/>
            <w:noWrap/>
            <w:vAlign w:val="center"/>
            <w:hideMark/>
          </w:tcPr>
          <w:p w14:paraId="6D7442BD" w14:textId="77777777" w:rsidR="006B2529" w:rsidRPr="00C14F93" w:rsidRDefault="006B2529" w:rsidP="00235271">
            <w:r w:rsidRPr="00C14F93">
              <w:t>1.9</w:t>
            </w:r>
          </w:p>
        </w:tc>
        <w:tc>
          <w:tcPr>
            <w:tcW w:w="1100" w:type="dxa"/>
            <w:noWrap/>
            <w:vAlign w:val="center"/>
            <w:hideMark/>
          </w:tcPr>
          <w:p w14:paraId="20312D66" w14:textId="77777777" w:rsidR="006B2529" w:rsidRPr="00C14F93" w:rsidRDefault="006B2529" w:rsidP="00235271">
            <w:r w:rsidRPr="00C14F93">
              <w:t>7</w:t>
            </w:r>
          </w:p>
        </w:tc>
        <w:tc>
          <w:tcPr>
            <w:tcW w:w="1100" w:type="dxa"/>
            <w:noWrap/>
            <w:vAlign w:val="center"/>
            <w:hideMark/>
          </w:tcPr>
          <w:p w14:paraId="19A75948" w14:textId="77777777" w:rsidR="006B2529" w:rsidRPr="00C14F93" w:rsidRDefault="006B2529" w:rsidP="00235271">
            <w:r w:rsidRPr="00C14F93">
              <w:t>0</w:t>
            </w:r>
          </w:p>
        </w:tc>
        <w:tc>
          <w:tcPr>
            <w:tcW w:w="1100" w:type="dxa"/>
            <w:noWrap/>
            <w:vAlign w:val="center"/>
            <w:hideMark/>
          </w:tcPr>
          <w:p w14:paraId="4418CD9D" w14:textId="77777777" w:rsidR="006B2529" w:rsidRPr="00C14F93" w:rsidRDefault="006B2529" w:rsidP="00235271">
            <w:r w:rsidRPr="00C14F93">
              <w:t>1514.054</w:t>
            </w:r>
          </w:p>
        </w:tc>
        <w:tc>
          <w:tcPr>
            <w:tcW w:w="1100" w:type="dxa"/>
            <w:noWrap/>
            <w:vAlign w:val="center"/>
            <w:hideMark/>
          </w:tcPr>
          <w:p w14:paraId="0694CB31" w14:textId="77777777" w:rsidR="006B2529" w:rsidRPr="00C14F93" w:rsidRDefault="006B2529" w:rsidP="00235271">
            <w:r w:rsidRPr="00C14F93">
              <w:t>4.12E-10</w:t>
            </w:r>
          </w:p>
        </w:tc>
        <w:tc>
          <w:tcPr>
            <w:tcW w:w="1100" w:type="dxa"/>
            <w:noWrap/>
            <w:vAlign w:val="center"/>
            <w:hideMark/>
          </w:tcPr>
          <w:p w14:paraId="1543D166" w14:textId="77777777" w:rsidR="006B2529" w:rsidRPr="00C14F93" w:rsidRDefault="006B2529" w:rsidP="00235271">
            <w:r w:rsidRPr="00C14F93">
              <w:t>0.4973</w:t>
            </w:r>
          </w:p>
        </w:tc>
      </w:tr>
      <w:tr w:rsidR="006B2529" w:rsidRPr="00C14F93" w14:paraId="100D9F51" w14:textId="77777777" w:rsidTr="00C81DF9">
        <w:trPr>
          <w:trHeight w:val="283"/>
        </w:trPr>
        <w:tc>
          <w:tcPr>
            <w:tcW w:w="2052" w:type="dxa"/>
            <w:noWrap/>
            <w:vAlign w:val="center"/>
            <w:hideMark/>
          </w:tcPr>
          <w:p w14:paraId="4E7F153B" w14:textId="77777777" w:rsidR="006B2529" w:rsidRPr="00C14F93" w:rsidRDefault="006B2529" w:rsidP="00235271">
            <w:r w:rsidRPr="00C14F93">
              <w:t>DECANE</w:t>
            </w:r>
          </w:p>
        </w:tc>
        <w:tc>
          <w:tcPr>
            <w:tcW w:w="1100" w:type="dxa"/>
            <w:noWrap/>
            <w:vAlign w:val="center"/>
            <w:hideMark/>
          </w:tcPr>
          <w:p w14:paraId="7C5E6A3F" w14:textId="77777777" w:rsidR="006B2529" w:rsidRPr="00C14F93" w:rsidRDefault="006B2529" w:rsidP="00235271">
            <w:r w:rsidRPr="00C14F93">
              <w:t>142.28</w:t>
            </w:r>
          </w:p>
        </w:tc>
        <w:tc>
          <w:tcPr>
            <w:tcW w:w="1100" w:type="dxa"/>
            <w:noWrap/>
            <w:vAlign w:val="center"/>
            <w:hideMark/>
          </w:tcPr>
          <w:p w14:paraId="4D1EEFB7" w14:textId="77777777" w:rsidR="006B2529" w:rsidRPr="00C14F93" w:rsidRDefault="006B2529" w:rsidP="00235271">
            <w:r w:rsidRPr="00C14F93">
              <w:t>617.7</w:t>
            </w:r>
          </w:p>
        </w:tc>
        <w:tc>
          <w:tcPr>
            <w:tcW w:w="1100" w:type="dxa"/>
            <w:noWrap/>
            <w:vAlign w:val="center"/>
            <w:hideMark/>
          </w:tcPr>
          <w:p w14:paraId="36DF30FF" w14:textId="77777777" w:rsidR="006B2529" w:rsidRPr="00C14F93" w:rsidRDefault="006B2529" w:rsidP="00235271">
            <w:r w:rsidRPr="00C14F93">
              <w:t>2.103</w:t>
            </w:r>
          </w:p>
        </w:tc>
        <w:tc>
          <w:tcPr>
            <w:tcW w:w="1100" w:type="dxa"/>
            <w:noWrap/>
            <w:vAlign w:val="center"/>
            <w:hideMark/>
          </w:tcPr>
          <w:p w14:paraId="2B678798" w14:textId="77777777" w:rsidR="006B2529" w:rsidRPr="00C14F93" w:rsidRDefault="006B2529" w:rsidP="00235271">
            <w:r w:rsidRPr="00C14F93">
              <w:t>233.34</w:t>
            </w:r>
          </w:p>
        </w:tc>
        <w:tc>
          <w:tcPr>
            <w:tcW w:w="1100" w:type="dxa"/>
            <w:noWrap/>
            <w:vAlign w:val="center"/>
            <w:hideMark/>
          </w:tcPr>
          <w:p w14:paraId="3DC9ADB5" w14:textId="77777777" w:rsidR="006B2529" w:rsidRPr="00C14F93" w:rsidRDefault="006B2529" w:rsidP="00235271">
            <w:r w:rsidRPr="00C14F93">
              <w:t>0.488</w:t>
            </w:r>
          </w:p>
        </w:tc>
        <w:tc>
          <w:tcPr>
            <w:tcW w:w="1100" w:type="dxa"/>
            <w:noWrap/>
            <w:vAlign w:val="center"/>
            <w:hideMark/>
          </w:tcPr>
          <w:p w14:paraId="7D19CA46" w14:textId="77777777" w:rsidR="006B2529" w:rsidRPr="00C14F93" w:rsidRDefault="006B2529" w:rsidP="00235271">
            <w:r w:rsidRPr="00C14F93">
              <w:t>0.07</w:t>
            </w:r>
          </w:p>
        </w:tc>
        <w:tc>
          <w:tcPr>
            <w:tcW w:w="1100" w:type="dxa"/>
            <w:noWrap/>
            <w:vAlign w:val="center"/>
            <w:hideMark/>
          </w:tcPr>
          <w:p w14:paraId="6171D13E" w14:textId="77777777" w:rsidR="006B2529" w:rsidRPr="00C14F93" w:rsidRDefault="006B2529" w:rsidP="00235271">
            <w:r w:rsidRPr="00C14F93">
              <w:t>4</w:t>
            </w:r>
          </w:p>
        </w:tc>
        <w:tc>
          <w:tcPr>
            <w:tcW w:w="1100" w:type="dxa"/>
            <w:noWrap/>
            <w:vAlign w:val="center"/>
            <w:hideMark/>
          </w:tcPr>
          <w:p w14:paraId="6675346D" w14:textId="77777777" w:rsidR="006B2529" w:rsidRPr="00C14F93" w:rsidRDefault="006B2529" w:rsidP="00235271">
            <w:r w:rsidRPr="00C14F93">
              <w:t>0</w:t>
            </w:r>
          </w:p>
        </w:tc>
        <w:tc>
          <w:tcPr>
            <w:tcW w:w="1100" w:type="dxa"/>
            <w:noWrap/>
            <w:vAlign w:val="center"/>
            <w:hideMark/>
          </w:tcPr>
          <w:p w14:paraId="396931EF" w14:textId="77777777" w:rsidR="006B2529" w:rsidRPr="00C14F93" w:rsidRDefault="006B2529" w:rsidP="00235271">
            <w:r w:rsidRPr="00C14F93">
              <w:t>1210.295</w:t>
            </w:r>
          </w:p>
        </w:tc>
        <w:tc>
          <w:tcPr>
            <w:tcW w:w="1100" w:type="dxa"/>
            <w:noWrap/>
            <w:vAlign w:val="center"/>
            <w:hideMark/>
          </w:tcPr>
          <w:p w14:paraId="13AD6CBA" w14:textId="77777777" w:rsidR="006B2529" w:rsidRPr="00C14F93" w:rsidRDefault="006B2529" w:rsidP="00235271">
            <w:r w:rsidRPr="00C14F93">
              <w:t>1.03E-09</w:t>
            </w:r>
          </w:p>
        </w:tc>
        <w:tc>
          <w:tcPr>
            <w:tcW w:w="1100" w:type="dxa"/>
            <w:noWrap/>
            <w:vAlign w:val="center"/>
            <w:hideMark/>
          </w:tcPr>
          <w:p w14:paraId="7F30D94F" w14:textId="77777777" w:rsidR="006B2529" w:rsidRPr="00C14F93" w:rsidRDefault="006B2529" w:rsidP="00235271">
            <w:r w:rsidRPr="00C14F93">
              <w:t>0.0052</w:t>
            </w:r>
          </w:p>
        </w:tc>
      </w:tr>
      <w:tr w:rsidR="006B2529" w:rsidRPr="00C14F93" w14:paraId="1E42871E" w14:textId="77777777" w:rsidTr="00C81DF9">
        <w:trPr>
          <w:trHeight w:val="283"/>
        </w:trPr>
        <w:tc>
          <w:tcPr>
            <w:tcW w:w="2052" w:type="dxa"/>
            <w:noWrap/>
            <w:vAlign w:val="center"/>
            <w:hideMark/>
          </w:tcPr>
          <w:p w14:paraId="75A5A463" w14:textId="77777777" w:rsidR="006B2529" w:rsidRPr="00C14F93" w:rsidRDefault="006B2529" w:rsidP="00235271">
            <w:r w:rsidRPr="00C14F93">
              <w:t>DEE</w:t>
            </w:r>
          </w:p>
        </w:tc>
        <w:tc>
          <w:tcPr>
            <w:tcW w:w="1100" w:type="dxa"/>
            <w:noWrap/>
            <w:vAlign w:val="center"/>
            <w:hideMark/>
          </w:tcPr>
          <w:p w14:paraId="6EA0727B" w14:textId="77777777" w:rsidR="006B2529" w:rsidRPr="00C14F93" w:rsidRDefault="006B2529" w:rsidP="00235271">
            <w:r w:rsidRPr="00C14F93">
              <w:t>74.12</w:t>
            </w:r>
          </w:p>
        </w:tc>
        <w:tc>
          <w:tcPr>
            <w:tcW w:w="1100" w:type="dxa"/>
            <w:noWrap/>
            <w:vAlign w:val="center"/>
            <w:hideMark/>
          </w:tcPr>
          <w:p w14:paraId="1C54D717" w14:textId="77777777" w:rsidR="006B2529" w:rsidRPr="00C14F93" w:rsidRDefault="006B2529" w:rsidP="00235271">
            <w:r w:rsidRPr="00C14F93">
              <w:t>466.7</w:t>
            </w:r>
          </w:p>
        </w:tc>
        <w:tc>
          <w:tcPr>
            <w:tcW w:w="1100" w:type="dxa"/>
            <w:noWrap/>
            <w:vAlign w:val="center"/>
            <w:hideMark/>
          </w:tcPr>
          <w:p w14:paraId="7DCC5150" w14:textId="77777777" w:rsidR="006B2529" w:rsidRPr="00C14F93" w:rsidRDefault="006B2529" w:rsidP="00235271">
            <w:r w:rsidRPr="00C14F93">
              <w:t>3.720</w:t>
            </w:r>
          </w:p>
        </w:tc>
        <w:tc>
          <w:tcPr>
            <w:tcW w:w="1100" w:type="dxa"/>
            <w:noWrap/>
            <w:vAlign w:val="center"/>
            <w:hideMark/>
          </w:tcPr>
          <w:p w14:paraId="2258609A" w14:textId="77777777" w:rsidR="006B2529" w:rsidRPr="00C14F93" w:rsidRDefault="006B2529" w:rsidP="00235271">
            <w:r w:rsidRPr="00C14F93">
              <w:t>264.00</w:t>
            </w:r>
          </w:p>
        </w:tc>
        <w:tc>
          <w:tcPr>
            <w:tcW w:w="1100" w:type="dxa"/>
            <w:noWrap/>
            <w:vAlign w:val="center"/>
            <w:hideMark/>
          </w:tcPr>
          <w:p w14:paraId="337EB535" w14:textId="77777777" w:rsidR="006B2529" w:rsidRPr="00C14F93" w:rsidRDefault="006B2529" w:rsidP="00235271">
            <w:r w:rsidRPr="00C14F93">
              <w:t>0.290</w:t>
            </w:r>
          </w:p>
        </w:tc>
        <w:tc>
          <w:tcPr>
            <w:tcW w:w="1100" w:type="dxa"/>
            <w:noWrap/>
            <w:vAlign w:val="center"/>
            <w:hideMark/>
          </w:tcPr>
          <w:p w14:paraId="1EFA941D" w14:textId="77777777" w:rsidR="006B2529" w:rsidRPr="00C14F93" w:rsidRDefault="006B2529" w:rsidP="00235271">
            <w:r w:rsidRPr="00C14F93">
              <w:t>1.151</w:t>
            </w:r>
          </w:p>
        </w:tc>
        <w:tc>
          <w:tcPr>
            <w:tcW w:w="1100" w:type="dxa"/>
            <w:noWrap/>
            <w:vAlign w:val="center"/>
            <w:hideMark/>
          </w:tcPr>
          <w:p w14:paraId="0E10D88E" w14:textId="77777777" w:rsidR="006B2529" w:rsidRPr="00C14F93" w:rsidRDefault="006B2529" w:rsidP="00235271">
            <w:r w:rsidRPr="00C14F93">
              <w:t>6</w:t>
            </w:r>
          </w:p>
        </w:tc>
        <w:tc>
          <w:tcPr>
            <w:tcW w:w="1100" w:type="dxa"/>
            <w:noWrap/>
            <w:vAlign w:val="center"/>
            <w:hideMark/>
          </w:tcPr>
          <w:p w14:paraId="37508605" w14:textId="77777777" w:rsidR="006B2529" w:rsidRPr="00C14F93" w:rsidRDefault="006B2529" w:rsidP="00235271">
            <w:r w:rsidRPr="00C14F93">
              <w:t>0</w:t>
            </w:r>
          </w:p>
        </w:tc>
        <w:tc>
          <w:tcPr>
            <w:tcW w:w="1100" w:type="dxa"/>
            <w:noWrap/>
            <w:vAlign w:val="center"/>
            <w:hideMark/>
          </w:tcPr>
          <w:p w14:paraId="27323DC4" w14:textId="77777777" w:rsidR="006B2529" w:rsidRPr="00C14F93" w:rsidRDefault="006B2529" w:rsidP="00235271">
            <w:r w:rsidRPr="00C14F93">
              <w:t>1017.169</w:t>
            </w:r>
          </w:p>
        </w:tc>
        <w:tc>
          <w:tcPr>
            <w:tcW w:w="1100" w:type="dxa"/>
            <w:noWrap/>
            <w:vAlign w:val="center"/>
            <w:hideMark/>
          </w:tcPr>
          <w:p w14:paraId="4D785AC6" w14:textId="77777777" w:rsidR="006B2529" w:rsidRPr="00C14F93" w:rsidRDefault="006B2529" w:rsidP="00235271">
            <w:r w:rsidRPr="00C14F93">
              <w:t>7.26E-10</w:t>
            </w:r>
          </w:p>
        </w:tc>
        <w:tc>
          <w:tcPr>
            <w:tcW w:w="1100" w:type="dxa"/>
            <w:noWrap/>
            <w:vAlign w:val="center"/>
            <w:hideMark/>
          </w:tcPr>
          <w:p w14:paraId="1D3F3E37" w14:textId="77777777" w:rsidR="006B2529" w:rsidRPr="00C14F93" w:rsidRDefault="006B2529" w:rsidP="00235271">
            <w:r w:rsidRPr="00C14F93">
              <w:t>0.1571</w:t>
            </w:r>
          </w:p>
        </w:tc>
      </w:tr>
      <w:tr w:rsidR="006B2529" w:rsidRPr="00C14F93" w14:paraId="3F8AD28B" w14:textId="77777777" w:rsidTr="00C81DF9">
        <w:trPr>
          <w:trHeight w:val="283"/>
        </w:trPr>
        <w:tc>
          <w:tcPr>
            <w:tcW w:w="2052" w:type="dxa"/>
            <w:noWrap/>
            <w:vAlign w:val="center"/>
            <w:hideMark/>
          </w:tcPr>
          <w:p w14:paraId="79465A25" w14:textId="77777777" w:rsidR="006B2529" w:rsidRPr="00C14F93" w:rsidRDefault="006B2529" w:rsidP="00235271">
            <w:r w:rsidRPr="00C14F93">
              <w:t>DMC</w:t>
            </w:r>
          </w:p>
        </w:tc>
        <w:tc>
          <w:tcPr>
            <w:tcW w:w="1100" w:type="dxa"/>
            <w:noWrap/>
            <w:vAlign w:val="center"/>
            <w:hideMark/>
          </w:tcPr>
          <w:p w14:paraId="1AFD2BE3" w14:textId="77777777" w:rsidR="006B2529" w:rsidRPr="00C14F93" w:rsidRDefault="006B2529" w:rsidP="00235271">
            <w:r w:rsidRPr="00C14F93">
              <w:t>90.08</w:t>
            </w:r>
          </w:p>
        </w:tc>
        <w:tc>
          <w:tcPr>
            <w:tcW w:w="1100" w:type="dxa"/>
            <w:noWrap/>
            <w:vAlign w:val="center"/>
            <w:hideMark/>
          </w:tcPr>
          <w:p w14:paraId="7D897369" w14:textId="77777777" w:rsidR="006B2529" w:rsidRPr="00C14F93" w:rsidRDefault="006B2529" w:rsidP="00235271">
            <w:r w:rsidRPr="00C14F93">
              <w:t>557.0</w:t>
            </w:r>
          </w:p>
        </w:tc>
        <w:tc>
          <w:tcPr>
            <w:tcW w:w="1100" w:type="dxa"/>
            <w:noWrap/>
            <w:vAlign w:val="center"/>
            <w:hideMark/>
          </w:tcPr>
          <w:p w14:paraId="1D1D7C15" w14:textId="77777777" w:rsidR="006B2529" w:rsidRPr="00C14F93" w:rsidRDefault="006B2529" w:rsidP="00235271">
            <w:r w:rsidRPr="00C14F93">
              <w:t>4.909</w:t>
            </w:r>
          </w:p>
        </w:tc>
        <w:tc>
          <w:tcPr>
            <w:tcW w:w="1100" w:type="dxa"/>
            <w:noWrap/>
            <w:vAlign w:val="center"/>
            <w:hideMark/>
          </w:tcPr>
          <w:p w14:paraId="0F2DEBB4" w14:textId="77777777" w:rsidR="006B2529" w:rsidRPr="00C14F93" w:rsidRDefault="006B2529" w:rsidP="00235271">
            <w:r w:rsidRPr="00C14F93">
              <w:t>360.31</w:t>
            </w:r>
          </w:p>
        </w:tc>
        <w:tc>
          <w:tcPr>
            <w:tcW w:w="1100" w:type="dxa"/>
            <w:noWrap/>
            <w:vAlign w:val="center"/>
            <w:hideMark/>
          </w:tcPr>
          <w:p w14:paraId="6FB80319" w14:textId="77777777" w:rsidR="006B2529" w:rsidRPr="00C14F93" w:rsidRDefault="006B2529" w:rsidP="00235271">
            <w:r w:rsidRPr="00C14F93">
              <w:t>0.346</w:t>
            </w:r>
          </w:p>
        </w:tc>
        <w:tc>
          <w:tcPr>
            <w:tcW w:w="1100" w:type="dxa"/>
            <w:noWrap/>
            <w:vAlign w:val="center"/>
            <w:hideMark/>
          </w:tcPr>
          <w:p w14:paraId="015BC475" w14:textId="77777777" w:rsidR="006B2529" w:rsidRPr="00C14F93" w:rsidRDefault="006B2529" w:rsidP="00235271">
            <w:r w:rsidRPr="00C14F93">
              <w:t>0.899</w:t>
            </w:r>
          </w:p>
        </w:tc>
        <w:tc>
          <w:tcPr>
            <w:tcW w:w="1100" w:type="dxa"/>
            <w:noWrap/>
            <w:vAlign w:val="center"/>
            <w:hideMark/>
          </w:tcPr>
          <w:p w14:paraId="388C5F0C" w14:textId="77777777" w:rsidR="006B2529" w:rsidRPr="00C14F93" w:rsidRDefault="006B2529" w:rsidP="00235271">
            <w:r w:rsidRPr="00C14F93">
              <w:t>5</w:t>
            </w:r>
          </w:p>
        </w:tc>
        <w:tc>
          <w:tcPr>
            <w:tcW w:w="1100" w:type="dxa"/>
            <w:noWrap/>
            <w:vAlign w:val="center"/>
            <w:hideMark/>
          </w:tcPr>
          <w:p w14:paraId="7C271F15" w14:textId="77777777" w:rsidR="006B2529" w:rsidRPr="00C14F93" w:rsidRDefault="006B2529" w:rsidP="00235271">
            <w:r w:rsidRPr="00C14F93">
              <w:t>0</w:t>
            </w:r>
          </w:p>
        </w:tc>
        <w:tc>
          <w:tcPr>
            <w:tcW w:w="1100" w:type="dxa"/>
            <w:noWrap/>
            <w:vAlign w:val="center"/>
            <w:hideMark/>
          </w:tcPr>
          <w:p w14:paraId="03E05820" w14:textId="77777777" w:rsidR="006B2529" w:rsidRPr="00C14F93" w:rsidRDefault="006B2529" w:rsidP="00235271">
            <w:r w:rsidRPr="00C14F93">
              <w:t>1174.661</w:t>
            </w:r>
          </w:p>
        </w:tc>
        <w:tc>
          <w:tcPr>
            <w:tcW w:w="1100" w:type="dxa"/>
            <w:noWrap/>
            <w:vAlign w:val="center"/>
            <w:hideMark/>
          </w:tcPr>
          <w:p w14:paraId="50A181E4" w14:textId="77777777" w:rsidR="006B2529" w:rsidRPr="00C14F93" w:rsidRDefault="006B2529" w:rsidP="00235271">
            <w:r w:rsidRPr="00C14F93">
              <w:t>7.16E-10</w:t>
            </w:r>
          </w:p>
        </w:tc>
        <w:tc>
          <w:tcPr>
            <w:tcW w:w="1100" w:type="dxa"/>
            <w:noWrap/>
            <w:vAlign w:val="center"/>
            <w:hideMark/>
          </w:tcPr>
          <w:p w14:paraId="5F00DF7E" w14:textId="77777777" w:rsidR="006B2529" w:rsidRPr="00C14F93" w:rsidRDefault="006B2529" w:rsidP="00235271">
            <w:r w:rsidRPr="00C14F93">
              <w:t>0.1164</w:t>
            </w:r>
          </w:p>
        </w:tc>
      </w:tr>
      <w:tr w:rsidR="006B2529" w:rsidRPr="00C14F93" w14:paraId="66245001" w14:textId="77777777" w:rsidTr="00C81DF9">
        <w:trPr>
          <w:trHeight w:val="283"/>
        </w:trPr>
        <w:tc>
          <w:tcPr>
            <w:tcW w:w="2052" w:type="dxa"/>
            <w:noWrap/>
            <w:vAlign w:val="center"/>
            <w:hideMark/>
          </w:tcPr>
          <w:p w14:paraId="4BBBFC4E" w14:textId="77777777" w:rsidR="006B2529" w:rsidRPr="00C14F93" w:rsidRDefault="006B2529" w:rsidP="00235271">
            <w:r w:rsidRPr="00C14F93">
              <w:t>DME</w:t>
            </w:r>
          </w:p>
        </w:tc>
        <w:tc>
          <w:tcPr>
            <w:tcW w:w="1100" w:type="dxa"/>
            <w:noWrap/>
            <w:vAlign w:val="center"/>
            <w:hideMark/>
          </w:tcPr>
          <w:p w14:paraId="05CB2610" w14:textId="77777777" w:rsidR="006B2529" w:rsidRPr="00C14F93" w:rsidRDefault="006B2529" w:rsidP="00235271">
            <w:r w:rsidRPr="00C14F93">
              <w:t>46.07</w:t>
            </w:r>
          </w:p>
        </w:tc>
        <w:tc>
          <w:tcPr>
            <w:tcW w:w="1100" w:type="dxa"/>
            <w:noWrap/>
            <w:vAlign w:val="center"/>
            <w:hideMark/>
          </w:tcPr>
          <w:p w14:paraId="5D7FF29A" w14:textId="77777777" w:rsidR="006B2529" w:rsidRPr="00C14F93" w:rsidRDefault="006B2529" w:rsidP="00235271">
            <w:r w:rsidRPr="00C14F93">
              <w:t>400.4</w:t>
            </w:r>
          </w:p>
        </w:tc>
        <w:tc>
          <w:tcPr>
            <w:tcW w:w="1100" w:type="dxa"/>
            <w:noWrap/>
            <w:vAlign w:val="center"/>
            <w:hideMark/>
          </w:tcPr>
          <w:p w14:paraId="108AE008" w14:textId="77777777" w:rsidR="006B2529" w:rsidRPr="00C14F93" w:rsidRDefault="006B2529" w:rsidP="00235271">
            <w:r w:rsidRPr="00C14F93">
              <w:t>5.337</w:t>
            </w:r>
          </w:p>
        </w:tc>
        <w:tc>
          <w:tcPr>
            <w:tcW w:w="1100" w:type="dxa"/>
            <w:noWrap/>
            <w:vAlign w:val="center"/>
            <w:hideMark/>
          </w:tcPr>
          <w:p w14:paraId="3AC13D77" w14:textId="77777777" w:rsidR="006B2529" w:rsidRPr="00C14F93" w:rsidRDefault="006B2529" w:rsidP="00235271">
            <w:r w:rsidRPr="00C14F93">
              <w:t>273.65</w:t>
            </w:r>
          </w:p>
        </w:tc>
        <w:tc>
          <w:tcPr>
            <w:tcW w:w="1100" w:type="dxa"/>
            <w:noWrap/>
            <w:vAlign w:val="center"/>
            <w:hideMark/>
          </w:tcPr>
          <w:p w14:paraId="225FDEAA" w14:textId="77777777" w:rsidR="006B2529" w:rsidRPr="00C14F93" w:rsidRDefault="006B2529" w:rsidP="00235271">
            <w:r w:rsidRPr="00C14F93">
              <w:t>0.196</w:t>
            </w:r>
          </w:p>
        </w:tc>
        <w:tc>
          <w:tcPr>
            <w:tcW w:w="1100" w:type="dxa"/>
            <w:noWrap/>
            <w:vAlign w:val="center"/>
            <w:hideMark/>
          </w:tcPr>
          <w:p w14:paraId="52EDF0D4" w14:textId="77777777" w:rsidR="006B2529" w:rsidRPr="00C14F93" w:rsidRDefault="006B2529" w:rsidP="00235271">
            <w:r w:rsidRPr="00C14F93">
              <w:t>1.301</w:t>
            </w:r>
          </w:p>
        </w:tc>
        <w:tc>
          <w:tcPr>
            <w:tcW w:w="1100" w:type="dxa"/>
            <w:noWrap/>
            <w:vAlign w:val="center"/>
            <w:hideMark/>
          </w:tcPr>
          <w:p w14:paraId="0D3CE363" w14:textId="77777777" w:rsidR="006B2529" w:rsidRPr="00C14F93" w:rsidRDefault="006B2529" w:rsidP="00235271">
            <w:r w:rsidRPr="00C14F93">
              <w:t>4</w:t>
            </w:r>
          </w:p>
        </w:tc>
        <w:tc>
          <w:tcPr>
            <w:tcW w:w="1100" w:type="dxa"/>
            <w:noWrap/>
            <w:vAlign w:val="center"/>
            <w:hideMark/>
          </w:tcPr>
          <w:p w14:paraId="73EC15CB" w14:textId="77777777" w:rsidR="006B2529" w:rsidRPr="00C14F93" w:rsidRDefault="006B2529" w:rsidP="00235271">
            <w:r w:rsidRPr="00C14F93">
              <w:t>0</w:t>
            </w:r>
          </w:p>
        </w:tc>
        <w:tc>
          <w:tcPr>
            <w:tcW w:w="1100" w:type="dxa"/>
            <w:noWrap/>
            <w:vAlign w:val="center"/>
            <w:hideMark/>
          </w:tcPr>
          <w:p w14:paraId="430CFBDD" w14:textId="77777777" w:rsidR="006B2529" w:rsidRPr="00C14F93" w:rsidRDefault="006B2529" w:rsidP="00235271">
            <w:r w:rsidRPr="00C14F93">
              <w:t>927.8435</w:t>
            </w:r>
          </w:p>
        </w:tc>
        <w:tc>
          <w:tcPr>
            <w:tcW w:w="1100" w:type="dxa"/>
            <w:noWrap/>
            <w:vAlign w:val="center"/>
            <w:hideMark/>
          </w:tcPr>
          <w:p w14:paraId="64273582" w14:textId="77777777" w:rsidR="006B2529" w:rsidRPr="00C14F93" w:rsidRDefault="006B2529" w:rsidP="00235271">
            <w:r w:rsidRPr="00C14F93">
              <w:t>5.90E-10</w:t>
            </w:r>
          </w:p>
        </w:tc>
        <w:tc>
          <w:tcPr>
            <w:tcW w:w="1100" w:type="dxa"/>
            <w:noWrap/>
            <w:vAlign w:val="center"/>
            <w:hideMark/>
          </w:tcPr>
          <w:p w14:paraId="4F3CAF77" w14:textId="77777777" w:rsidR="006B2529" w:rsidRPr="00C14F93" w:rsidRDefault="006B2529" w:rsidP="00235271">
            <w:r w:rsidRPr="00C14F93">
              <w:t>0.2537</w:t>
            </w:r>
          </w:p>
        </w:tc>
      </w:tr>
      <w:tr w:rsidR="006B2529" w:rsidRPr="00C14F93" w14:paraId="089C415B" w14:textId="77777777" w:rsidTr="00C81DF9">
        <w:trPr>
          <w:trHeight w:val="283"/>
        </w:trPr>
        <w:tc>
          <w:tcPr>
            <w:tcW w:w="2052" w:type="dxa"/>
            <w:noWrap/>
            <w:vAlign w:val="center"/>
            <w:hideMark/>
          </w:tcPr>
          <w:p w14:paraId="1A1E2629" w14:textId="77777777" w:rsidR="006B2529" w:rsidRPr="00C14F93" w:rsidRDefault="006B2529" w:rsidP="00235271">
            <w:r w:rsidRPr="00C14F93">
              <w:t>EBENZENE</w:t>
            </w:r>
          </w:p>
        </w:tc>
        <w:tc>
          <w:tcPr>
            <w:tcW w:w="1100" w:type="dxa"/>
            <w:noWrap/>
            <w:vAlign w:val="center"/>
            <w:hideMark/>
          </w:tcPr>
          <w:p w14:paraId="11AAA6AC" w14:textId="77777777" w:rsidR="006B2529" w:rsidRPr="00C14F93" w:rsidRDefault="006B2529" w:rsidP="00235271">
            <w:r w:rsidRPr="00C14F93">
              <w:t>106.17</w:t>
            </w:r>
          </w:p>
        </w:tc>
        <w:tc>
          <w:tcPr>
            <w:tcW w:w="1100" w:type="dxa"/>
            <w:noWrap/>
            <w:vAlign w:val="center"/>
            <w:hideMark/>
          </w:tcPr>
          <w:p w14:paraId="5AC8DBAA" w14:textId="77777777" w:rsidR="006B2529" w:rsidRPr="00C14F93" w:rsidRDefault="006B2529" w:rsidP="00235271">
            <w:r w:rsidRPr="00C14F93">
              <w:t>617.1</w:t>
            </w:r>
          </w:p>
        </w:tc>
        <w:tc>
          <w:tcPr>
            <w:tcW w:w="1100" w:type="dxa"/>
            <w:noWrap/>
            <w:vAlign w:val="center"/>
            <w:hideMark/>
          </w:tcPr>
          <w:p w14:paraId="669FF806" w14:textId="77777777" w:rsidR="006B2529" w:rsidRPr="00C14F93" w:rsidRDefault="006B2529" w:rsidP="00235271">
            <w:r w:rsidRPr="00C14F93">
              <w:t>3.622</w:t>
            </w:r>
          </w:p>
        </w:tc>
        <w:tc>
          <w:tcPr>
            <w:tcW w:w="1100" w:type="dxa"/>
            <w:noWrap/>
            <w:vAlign w:val="center"/>
            <w:hideMark/>
          </w:tcPr>
          <w:p w14:paraId="21FAF445" w14:textId="77777777" w:rsidR="006B2529" w:rsidRPr="00C14F93" w:rsidRDefault="006B2529" w:rsidP="00235271">
            <w:r w:rsidRPr="00C14F93">
              <w:t>291.00</w:t>
            </w:r>
          </w:p>
        </w:tc>
        <w:tc>
          <w:tcPr>
            <w:tcW w:w="1100" w:type="dxa"/>
            <w:noWrap/>
            <w:vAlign w:val="center"/>
            <w:hideMark/>
          </w:tcPr>
          <w:p w14:paraId="3379B8BC" w14:textId="77777777" w:rsidR="006B2529" w:rsidRPr="00C14F93" w:rsidRDefault="006B2529" w:rsidP="00235271">
            <w:r w:rsidRPr="00C14F93">
              <w:t>0.305</w:t>
            </w:r>
          </w:p>
        </w:tc>
        <w:tc>
          <w:tcPr>
            <w:tcW w:w="1100" w:type="dxa"/>
            <w:noWrap/>
            <w:vAlign w:val="center"/>
            <w:hideMark/>
          </w:tcPr>
          <w:p w14:paraId="5FB0CA94" w14:textId="77777777" w:rsidR="006B2529" w:rsidRPr="00C14F93" w:rsidRDefault="006B2529" w:rsidP="00235271">
            <w:r w:rsidRPr="00C14F93">
              <w:t>0.6</w:t>
            </w:r>
          </w:p>
        </w:tc>
        <w:tc>
          <w:tcPr>
            <w:tcW w:w="1100" w:type="dxa"/>
            <w:noWrap/>
            <w:vAlign w:val="center"/>
            <w:hideMark/>
          </w:tcPr>
          <w:p w14:paraId="1C587825" w14:textId="77777777" w:rsidR="006B2529" w:rsidRPr="00C14F93" w:rsidRDefault="006B2529" w:rsidP="00235271">
            <w:r w:rsidRPr="00C14F93">
              <w:t>4</w:t>
            </w:r>
          </w:p>
        </w:tc>
        <w:tc>
          <w:tcPr>
            <w:tcW w:w="1100" w:type="dxa"/>
            <w:noWrap/>
            <w:vAlign w:val="center"/>
            <w:hideMark/>
          </w:tcPr>
          <w:p w14:paraId="0905D7E5" w14:textId="77777777" w:rsidR="006B2529" w:rsidRPr="00C14F93" w:rsidRDefault="006B2529" w:rsidP="00235271">
            <w:r w:rsidRPr="00C14F93">
              <w:t>0</w:t>
            </w:r>
          </w:p>
        </w:tc>
        <w:tc>
          <w:tcPr>
            <w:tcW w:w="1100" w:type="dxa"/>
            <w:noWrap/>
            <w:vAlign w:val="center"/>
            <w:hideMark/>
          </w:tcPr>
          <w:p w14:paraId="4038255D" w14:textId="77777777" w:rsidR="006B2529" w:rsidRPr="00C14F93" w:rsidRDefault="006B2529" w:rsidP="00235271">
            <w:r w:rsidRPr="00C14F93">
              <w:t>1332.805</w:t>
            </w:r>
          </w:p>
        </w:tc>
        <w:tc>
          <w:tcPr>
            <w:tcW w:w="1100" w:type="dxa"/>
            <w:noWrap/>
            <w:vAlign w:val="center"/>
            <w:hideMark/>
          </w:tcPr>
          <w:p w14:paraId="44FE2AF7" w14:textId="77777777" w:rsidR="006B2529" w:rsidRPr="00C14F93" w:rsidRDefault="006B2529" w:rsidP="00235271">
            <w:r w:rsidRPr="00C14F93">
              <w:t>8.08E-10</w:t>
            </w:r>
          </w:p>
        </w:tc>
        <w:tc>
          <w:tcPr>
            <w:tcW w:w="1100" w:type="dxa"/>
            <w:noWrap/>
            <w:vAlign w:val="center"/>
            <w:hideMark/>
          </w:tcPr>
          <w:p w14:paraId="65C318D3" w14:textId="77777777" w:rsidR="006B2529" w:rsidRPr="00C14F93" w:rsidRDefault="006B2529" w:rsidP="00235271">
            <w:r w:rsidRPr="00C14F93">
              <w:t>0.0609</w:t>
            </w:r>
          </w:p>
        </w:tc>
      </w:tr>
      <w:tr w:rsidR="006B2529" w:rsidRPr="00C14F93" w14:paraId="6129A1B1" w14:textId="77777777" w:rsidTr="00C81DF9">
        <w:trPr>
          <w:trHeight w:val="283"/>
        </w:trPr>
        <w:tc>
          <w:tcPr>
            <w:tcW w:w="2052" w:type="dxa"/>
            <w:noWrap/>
            <w:vAlign w:val="center"/>
            <w:hideMark/>
          </w:tcPr>
          <w:p w14:paraId="6D83E658" w14:textId="77777777" w:rsidR="006B2529" w:rsidRPr="00C14F93" w:rsidRDefault="006B2529" w:rsidP="00235271">
            <w:r w:rsidRPr="00C14F93">
              <w:t>EGLYCOL</w:t>
            </w:r>
          </w:p>
        </w:tc>
        <w:tc>
          <w:tcPr>
            <w:tcW w:w="1100" w:type="dxa"/>
            <w:noWrap/>
            <w:vAlign w:val="center"/>
            <w:hideMark/>
          </w:tcPr>
          <w:p w14:paraId="7828B733" w14:textId="77777777" w:rsidR="006B2529" w:rsidRPr="00C14F93" w:rsidRDefault="006B2529" w:rsidP="00235271">
            <w:r w:rsidRPr="00C14F93">
              <w:t>62.07</w:t>
            </w:r>
          </w:p>
        </w:tc>
        <w:tc>
          <w:tcPr>
            <w:tcW w:w="1100" w:type="dxa"/>
            <w:noWrap/>
            <w:vAlign w:val="center"/>
            <w:hideMark/>
          </w:tcPr>
          <w:p w14:paraId="4D091BD5" w14:textId="77777777" w:rsidR="006B2529" w:rsidRPr="00C14F93" w:rsidRDefault="006B2529" w:rsidP="00235271">
            <w:r w:rsidRPr="00C14F93">
              <w:t>719.0</w:t>
            </w:r>
          </w:p>
        </w:tc>
        <w:tc>
          <w:tcPr>
            <w:tcW w:w="1100" w:type="dxa"/>
            <w:noWrap/>
            <w:vAlign w:val="center"/>
            <w:hideMark/>
          </w:tcPr>
          <w:p w14:paraId="717DA167" w14:textId="77777777" w:rsidR="006B2529" w:rsidRPr="00C14F93" w:rsidRDefault="006B2529" w:rsidP="00235271">
            <w:r w:rsidRPr="00C14F93">
              <w:t>10.509</w:t>
            </w:r>
          </w:p>
        </w:tc>
        <w:tc>
          <w:tcPr>
            <w:tcW w:w="1100" w:type="dxa"/>
            <w:noWrap/>
            <w:vAlign w:val="center"/>
            <w:hideMark/>
          </w:tcPr>
          <w:p w14:paraId="7BA5E340" w14:textId="77777777" w:rsidR="006B2529" w:rsidRPr="00C14F93" w:rsidRDefault="006B2529" w:rsidP="00235271">
            <w:r w:rsidRPr="00C14F93">
              <w:t>364.96</w:t>
            </w:r>
          </w:p>
        </w:tc>
        <w:tc>
          <w:tcPr>
            <w:tcW w:w="1100" w:type="dxa"/>
            <w:noWrap/>
            <w:vAlign w:val="center"/>
            <w:hideMark/>
          </w:tcPr>
          <w:p w14:paraId="260C11C0" w14:textId="77777777" w:rsidR="006B2529" w:rsidRPr="00C14F93" w:rsidRDefault="006B2529" w:rsidP="00235271">
            <w:r w:rsidRPr="00C14F93">
              <w:t>0.619</w:t>
            </w:r>
          </w:p>
        </w:tc>
        <w:tc>
          <w:tcPr>
            <w:tcW w:w="1100" w:type="dxa"/>
            <w:noWrap/>
            <w:vAlign w:val="center"/>
            <w:hideMark/>
          </w:tcPr>
          <w:p w14:paraId="3811C433" w14:textId="77777777" w:rsidR="006B2529" w:rsidRPr="00C14F93" w:rsidRDefault="006B2529" w:rsidP="00235271">
            <w:r w:rsidRPr="00C14F93">
              <w:t>2.41</w:t>
            </w:r>
          </w:p>
        </w:tc>
        <w:tc>
          <w:tcPr>
            <w:tcW w:w="1100" w:type="dxa"/>
            <w:noWrap/>
            <w:vAlign w:val="center"/>
            <w:hideMark/>
          </w:tcPr>
          <w:p w14:paraId="1CA09D04" w14:textId="77777777" w:rsidR="006B2529" w:rsidRPr="00C14F93" w:rsidRDefault="006B2529" w:rsidP="00235271">
            <w:r w:rsidRPr="00C14F93">
              <w:t>7</w:t>
            </w:r>
          </w:p>
        </w:tc>
        <w:tc>
          <w:tcPr>
            <w:tcW w:w="1100" w:type="dxa"/>
            <w:noWrap/>
            <w:vAlign w:val="center"/>
            <w:hideMark/>
          </w:tcPr>
          <w:p w14:paraId="58B456AD" w14:textId="77777777" w:rsidR="006B2529" w:rsidRPr="00C14F93" w:rsidRDefault="006B2529" w:rsidP="00235271">
            <w:r w:rsidRPr="00C14F93">
              <w:t>0</w:t>
            </w:r>
          </w:p>
        </w:tc>
        <w:tc>
          <w:tcPr>
            <w:tcW w:w="1100" w:type="dxa"/>
            <w:noWrap/>
            <w:vAlign w:val="center"/>
            <w:hideMark/>
          </w:tcPr>
          <w:p w14:paraId="196E1BD8" w14:textId="77777777" w:rsidR="006B2529" w:rsidRPr="00C14F93" w:rsidRDefault="006B2529" w:rsidP="00235271">
            <w:r w:rsidRPr="00C14F93">
              <w:t>1226.851</w:t>
            </w:r>
          </w:p>
        </w:tc>
        <w:tc>
          <w:tcPr>
            <w:tcW w:w="1100" w:type="dxa"/>
            <w:noWrap/>
            <w:vAlign w:val="center"/>
            <w:hideMark/>
          </w:tcPr>
          <w:p w14:paraId="302EDDA6" w14:textId="77777777" w:rsidR="006B2529" w:rsidRPr="00C14F93" w:rsidRDefault="006B2529" w:rsidP="00235271">
            <w:r w:rsidRPr="00C14F93">
              <w:t>6.28E-10</w:t>
            </w:r>
          </w:p>
        </w:tc>
        <w:tc>
          <w:tcPr>
            <w:tcW w:w="1100" w:type="dxa"/>
            <w:noWrap/>
            <w:vAlign w:val="center"/>
            <w:hideMark/>
          </w:tcPr>
          <w:p w14:paraId="10F9FB48" w14:textId="77777777" w:rsidR="006B2529" w:rsidRPr="00C14F93" w:rsidRDefault="006B2529" w:rsidP="00235271">
            <w:r w:rsidRPr="00C14F93">
              <w:t>0.3717</w:t>
            </w:r>
          </w:p>
        </w:tc>
      </w:tr>
      <w:tr w:rsidR="006B2529" w:rsidRPr="00C14F93" w14:paraId="72A30F46" w14:textId="77777777" w:rsidTr="00C81DF9">
        <w:trPr>
          <w:trHeight w:val="283"/>
        </w:trPr>
        <w:tc>
          <w:tcPr>
            <w:tcW w:w="2052" w:type="dxa"/>
            <w:noWrap/>
            <w:vAlign w:val="center"/>
            <w:hideMark/>
          </w:tcPr>
          <w:p w14:paraId="152CE768" w14:textId="77777777" w:rsidR="006B2529" w:rsidRPr="00C14F93" w:rsidRDefault="006B2529" w:rsidP="00235271">
            <w:r w:rsidRPr="00C14F93">
              <w:t>ETHANE</w:t>
            </w:r>
          </w:p>
        </w:tc>
        <w:tc>
          <w:tcPr>
            <w:tcW w:w="1100" w:type="dxa"/>
            <w:noWrap/>
            <w:vAlign w:val="center"/>
            <w:hideMark/>
          </w:tcPr>
          <w:p w14:paraId="76B64E08" w14:textId="77777777" w:rsidR="006B2529" w:rsidRPr="00C14F93" w:rsidRDefault="006B2529" w:rsidP="00235271">
            <w:r w:rsidRPr="00C14F93">
              <w:t>30.07</w:t>
            </w:r>
          </w:p>
        </w:tc>
        <w:tc>
          <w:tcPr>
            <w:tcW w:w="1100" w:type="dxa"/>
            <w:noWrap/>
            <w:vAlign w:val="center"/>
            <w:hideMark/>
          </w:tcPr>
          <w:p w14:paraId="4ADC6D29" w14:textId="77777777" w:rsidR="006B2529" w:rsidRPr="00C14F93" w:rsidRDefault="006B2529" w:rsidP="00235271">
            <w:r w:rsidRPr="00C14F93">
              <w:t>305.3</w:t>
            </w:r>
          </w:p>
        </w:tc>
        <w:tc>
          <w:tcPr>
            <w:tcW w:w="1100" w:type="dxa"/>
            <w:noWrap/>
            <w:vAlign w:val="center"/>
            <w:hideMark/>
          </w:tcPr>
          <w:p w14:paraId="0554993C" w14:textId="77777777" w:rsidR="006B2529" w:rsidRPr="00C14F93" w:rsidRDefault="006B2529" w:rsidP="00235271">
            <w:r w:rsidRPr="00C14F93">
              <w:t>4.872</w:t>
            </w:r>
          </w:p>
        </w:tc>
        <w:tc>
          <w:tcPr>
            <w:tcW w:w="1100" w:type="dxa"/>
            <w:noWrap/>
            <w:vAlign w:val="center"/>
            <w:hideMark/>
          </w:tcPr>
          <w:p w14:paraId="19875663" w14:textId="77777777" w:rsidR="006B2529" w:rsidRPr="00C14F93" w:rsidRDefault="006B2529" w:rsidP="00235271">
            <w:r w:rsidRPr="00C14F93">
              <w:t>206.18</w:t>
            </w:r>
          </w:p>
        </w:tc>
        <w:tc>
          <w:tcPr>
            <w:tcW w:w="1100" w:type="dxa"/>
            <w:noWrap/>
            <w:vAlign w:val="center"/>
            <w:hideMark/>
          </w:tcPr>
          <w:p w14:paraId="7809C14B" w14:textId="77777777" w:rsidR="006B2529" w:rsidRPr="00C14F93" w:rsidRDefault="006B2529" w:rsidP="00235271">
            <w:r w:rsidRPr="00C14F93">
              <w:t>0.100</w:t>
            </w:r>
          </w:p>
        </w:tc>
        <w:tc>
          <w:tcPr>
            <w:tcW w:w="1100" w:type="dxa"/>
            <w:noWrap/>
            <w:vAlign w:val="center"/>
            <w:hideMark/>
          </w:tcPr>
          <w:p w14:paraId="29495654" w14:textId="77777777" w:rsidR="006B2529" w:rsidRPr="00C14F93" w:rsidRDefault="006B2529" w:rsidP="00235271">
            <w:r w:rsidRPr="00C14F93">
              <w:t>0</w:t>
            </w:r>
          </w:p>
        </w:tc>
        <w:tc>
          <w:tcPr>
            <w:tcW w:w="1100" w:type="dxa"/>
            <w:noWrap/>
            <w:vAlign w:val="center"/>
            <w:hideMark/>
          </w:tcPr>
          <w:p w14:paraId="7D81A68F" w14:textId="77777777" w:rsidR="006B2529" w:rsidRPr="00C14F93" w:rsidRDefault="006B2529" w:rsidP="00235271">
            <w:r w:rsidRPr="00C14F93">
              <w:t>2</w:t>
            </w:r>
          </w:p>
        </w:tc>
        <w:tc>
          <w:tcPr>
            <w:tcW w:w="1100" w:type="dxa"/>
            <w:noWrap/>
            <w:vAlign w:val="center"/>
            <w:hideMark/>
          </w:tcPr>
          <w:p w14:paraId="71DFB82D" w14:textId="77777777" w:rsidR="006B2529" w:rsidRPr="00C14F93" w:rsidRDefault="006B2529" w:rsidP="00235271">
            <w:r w:rsidRPr="00C14F93">
              <w:t>0</w:t>
            </w:r>
          </w:p>
        </w:tc>
        <w:tc>
          <w:tcPr>
            <w:tcW w:w="1100" w:type="dxa"/>
            <w:noWrap/>
            <w:vAlign w:val="center"/>
            <w:hideMark/>
          </w:tcPr>
          <w:p w14:paraId="2EA99CD8" w14:textId="77777777" w:rsidR="006B2529" w:rsidRPr="00C14F93" w:rsidRDefault="006B2529" w:rsidP="00235271">
            <w:r w:rsidRPr="00C14F93">
              <w:t>760.017</w:t>
            </w:r>
          </w:p>
        </w:tc>
        <w:tc>
          <w:tcPr>
            <w:tcW w:w="1100" w:type="dxa"/>
            <w:noWrap/>
            <w:vAlign w:val="center"/>
            <w:hideMark/>
          </w:tcPr>
          <w:p w14:paraId="3BF2E61B" w14:textId="77777777" w:rsidR="006B2529" w:rsidRPr="00C14F93" w:rsidRDefault="006B2529" w:rsidP="00235271">
            <w:r w:rsidRPr="00C14F93">
              <w:t>5.33E-10</w:t>
            </w:r>
          </w:p>
        </w:tc>
        <w:tc>
          <w:tcPr>
            <w:tcW w:w="1100" w:type="dxa"/>
            <w:noWrap/>
            <w:vAlign w:val="center"/>
            <w:hideMark/>
          </w:tcPr>
          <w:p w14:paraId="70727944" w14:textId="77777777" w:rsidR="006B2529" w:rsidRPr="00C14F93" w:rsidRDefault="006B2529" w:rsidP="00235271">
            <w:r w:rsidRPr="00C14F93">
              <w:t>0.0000</w:t>
            </w:r>
          </w:p>
        </w:tc>
      </w:tr>
      <w:tr w:rsidR="006B2529" w:rsidRPr="00C14F93" w14:paraId="4A23509D" w14:textId="77777777" w:rsidTr="00C81DF9">
        <w:trPr>
          <w:trHeight w:val="283"/>
        </w:trPr>
        <w:tc>
          <w:tcPr>
            <w:tcW w:w="2052" w:type="dxa"/>
            <w:noWrap/>
            <w:vAlign w:val="center"/>
            <w:hideMark/>
          </w:tcPr>
          <w:p w14:paraId="748DEE15" w14:textId="77777777" w:rsidR="006B2529" w:rsidRPr="00C14F93" w:rsidRDefault="006B2529" w:rsidP="00235271">
            <w:r w:rsidRPr="00C14F93">
              <w:t>ETHANOL</w:t>
            </w:r>
          </w:p>
        </w:tc>
        <w:tc>
          <w:tcPr>
            <w:tcW w:w="1100" w:type="dxa"/>
            <w:noWrap/>
            <w:vAlign w:val="center"/>
            <w:hideMark/>
          </w:tcPr>
          <w:p w14:paraId="03F38D00" w14:textId="77777777" w:rsidR="006B2529" w:rsidRPr="00C14F93" w:rsidRDefault="006B2529" w:rsidP="00235271">
            <w:r w:rsidRPr="00C14F93">
              <w:t>46.07</w:t>
            </w:r>
          </w:p>
        </w:tc>
        <w:tc>
          <w:tcPr>
            <w:tcW w:w="1100" w:type="dxa"/>
            <w:noWrap/>
            <w:vAlign w:val="center"/>
            <w:hideMark/>
          </w:tcPr>
          <w:p w14:paraId="3174E5BC" w14:textId="77777777" w:rsidR="006B2529" w:rsidRPr="00C14F93" w:rsidRDefault="006B2529" w:rsidP="00235271">
            <w:r w:rsidRPr="00C14F93">
              <w:t>514.7</w:t>
            </w:r>
          </w:p>
        </w:tc>
        <w:tc>
          <w:tcPr>
            <w:tcW w:w="1100" w:type="dxa"/>
            <w:noWrap/>
            <w:vAlign w:val="center"/>
            <w:hideMark/>
          </w:tcPr>
          <w:p w14:paraId="6C9E21A1" w14:textId="77777777" w:rsidR="006B2529" w:rsidRPr="00C14F93" w:rsidRDefault="006B2529" w:rsidP="00235271">
            <w:r w:rsidRPr="00C14F93">
              <w:t>6.268</w:t>
            </w:r>
          </w:p>
        </w:tc>
        <w:tc>
          <w:tcPr>
            <w:tcW w:w="1100" w:type="dxa"/>
            <w:noWrap/>
            <w:vAlign w:val="center"/>
            <w:hideMark/>
          </w:tcPr>
          <w:p w14:paraId="097D1082" w14:textId="77777777" w:rsidR="006B2529" w:rsidRPr="00C14F93" w:rsidRDefault="006B2529" w:rsidP="00235271">
            <w:r w:rsidRPr="00C14F93">
              <w:t>273.19</w:t>
            </w:r>
          </w:p>
        </w:tc>
        <w:tc>
          <w:tcPr>
            <w:tcW w:w="1100" w:type="dxa"/>
            <w:noWrap/>
            <w:vAlign w:val="center"/>
            <w:hideMark/>
          </w:tcPr>
          <w:p w14:paraId="1DEEF7D0" w14:textId="77777777" w:rsidR="006B2529" w:rsidRPr="00C14F93" w:rsidRDefault="006B2529" w:rsidP="00235271">
            <w:r w:rsidRPr="00C14F93">
              <w:t>0.646</w:t>
            </w:r>
          </w:p>
        </w:tc>
        <w:tc>
          <w:tcPr>
            <w:tcW w:w="1100" w:type="dxa"/>
            <w:noWrap/>
            <w:vAlign w:val="center"/>
            <w:hideMark/>
          </w:tcPr>
          <w:p w14:paraId="73A59CF5" w14:textId="77777777" w:rsidR="006B2529" w:rsidRPr="00C14F93" w:rsidRDefault="006B2529" w:rsidP="00235271">
            <w:r w:rsidRPr="00C14F93">
              <w:t>1.6909</w:t>
            </w:r>
          </w:p>
        </w:tc>
        <w:tc>
          <w:tcPr>
            <w:tcW w:w="1100" w:type="dxa"/>
            <w:noWrap/>
            <w:vAlign w:val="center"/>
            <w:hideMark/>
          </w:tcPr>
          <w:p w14:paraId="33835E43" w14:textId="77777777" w:rsidR="006B2529" w:rsidRPr="00C14F93" w:rsidRDefault="006B2529" w:rsidP="00235271">
            <w:r w:rsidRPr="00C14F93">
              <w:t>7</w:t>
            </w:r>
          </w:p>
        </w:tc>
        <w:tc>
          <w:tcPr>
            <w:tcW w:w="1100" w:type="dxa"/>
            <w:noWrap/>
            <w:vAlign w:val="center"/>
            <w:hideMark/>
          </w:tcPr>
          <w:p w14:paraId="51C40289" w14:textId="77777777" w:rsidR="006B2529" w:rsidRPr="00C14F93" w:rsidRDefault="006B2529" w:rsidP="00235271">
            <w:r w:rsidRPr="00C14F93">
              <w:t>0</w:t>
            </w:r>
          </w:p>
        </w:tc>
        <w:tc>
          <w:tcPr>
            <w:tcW w:w="1100" w:type="dxa"/>
            <w:noWrap/>
            <w:vAlign w:val="center"/>
            <w:hideMark/>
          </w:tcPr>
          <w:p w14:paraId="67A22592" w14:textId="77777777" w:rsidR="006B2529" w:rsidRPr="00C14F93" w:rsidRDefault="006B2529" w:rsidP="00235271">
            <w:r w:rsidRPr="00C14F93">
              <w:t>903.2969</w:t>
            </w:r>
          </w:p>
        </w:tc>
        <w:tc>
          <w:tcPr>
            <w:tcW w:w="1100" w:type="dxa"/>
            <w:noWrap/>
            <w:vAlign w:val="center"/>
            <w:hideMark/>
          </w:tcPr>
          <w:p w14:paraId="52885024" w14:textId="77777777" w:rsidR="006B2529" w:rsidRPr="00C14F93" w:rsidRDefault="006B2529" w:rsidP="00235271">
            <w:r w:rsidRPr="00C14F93">
              <w:t>6.92E-10</w:t>
            </w:r>
          </w:p>
        </w:tc>
        <w:tc>
          <w:tcPr>
            <w:tcW w:w="1100" w:type="dxa"/>
            <w:noWrap/>
            <w:vAlign w:val="center"/>
            <w:hideMark/>
          </w:tcPr>
          <w:p w14:paraId="527769D1" w14:textId="77777777" w:rsidR="006B2529" w:rsidRPr="00C14F93" w:rsidRDefault="006B2529" w:rsidP="00235271">
            <w:r w:rsidRPr="00C14F93">
              <w:t>0.2631</w:t>
            </w:r>
          </w:p>
        </w:tc>
      </w:tr>
      <w:tr w:rsidR="006B2529" w:rsidRPr="00C14F93" w14:paraId="1F31616E" w14:textId="77777777" w:rsidTr="00C81DF9">
        <w:trPr>
          <w:trHeight w:val="283"/>
        </w:trPr>
        <w:tc>
          <w:tcPr>
            <w:tcW w:w="2052" w:type="dxa"/>
            <w:noWrap/>
            <w:vAlign w:val="center"/>
            <w:hideMark/>
          </w:tcPr>
          <w:p w14:paraId="47D88122" w14:textId="77777777" w:rsidR="006B2529" w:rsidRPr="00C14F93" w:rsidRDefault="006B2529" w:rsidP="00235271">
            <w:r w:rsidRPr="00C14F93">
              <w:t>ETHYLENE</w:t>
            </w:r>
          </w:p>
        </w:tc>
        <w:tc>
          <w:tcPr>
            <w:tcW w:w="1100" w:type="dxa"/>
            <w:noWrap/>
            <w:vAlign w:val="center"/>
            <w:hideMark/>
          </w:tcPr>
          <w:p w14:paraId="57DED6FB" w14:textId="77777777" w:rsidR="006B2529" w:rsidRPr="00C14F93" w:rsidRDefault="006B2529" w:rsidP="00235271">
            <w:r w:rsidRPr="00C14F93">
              <w:t>28.05</w:t>
            </w:r>
          </w:p>
        </w:tc>
        <w:tc>
          <w:tcPr>
            <w:tcW w:w="1100" w:type="dxa"/>
            <w:noWrap/>
            <w:vAlign w:val="center"/>
            <w:hideMark/>
          </w:tcPr>
          <w:p w14:paraId="1AEA4F06" w14:textId="77777777" w:rsidR="006B2529" w:rsidRPr="00C14F93" w:rsidRDefault="006B2529" w:rsidP="00235271">
            <w:r w:rsidRPr="00C14F93">
              <w:t>282.4</w:t>
            </w:r>
          </w:p>
        </w:tc>
        <w:tc>
          <w:tcPr>
            <w:tcW w:w="1100" w:type="dxa"/>
            <w:noWrap/>
            <w:vAlign w:val="center"/>
            <w:hideMark/>
          </w:tcPr>
          <w:p w14:paraId="29E66BFA" w14:textId="77777777" w:rsidR="006B2529" w:rsidRPr="00C14F93" w:rsidRDefault="006B2529" w:rsidP="00235271">
            <w:r w:rsidRPr="00C14F93">
              <w:t>5.042</w:t>
            </w:r>
          </w:p>
        </w:tc>
        <w:tc>
          <w:tcPr>
            <w:tcW w:w="1100" w:type="dxa"/>
            <w:noWrap/>
            <w:vAlign w:val="center"/>
            <w:hideMark/>
          </w:tcPr>
          <w:p w14:paraId="07C924A6" w14:textId="77777777" w:rsidR="006B2529" w:rsidRPr="00C14F93" w:rsidRDefault="006B2529" w:rsidP="00235271">
            <w:r w:rsidRPr="00C14F93">
              <w:t>214.25</w:t>
            </w:r>
          </w:p>
        </w:tc>
        <w:tc>
          <w:tcPr>
            <w:tcW w:w="1100" w:type="dxa"/>
            <w:noWrap/>
            <w:vAlign w:val="center"/>
            <w:hideMark/>
          </w:tcPr>
          <w:p w14:paraId="4A8FAB14" w14:textId="77777777" w:rsidR="006B2529" w:rsidRPr="00C14F93" w:rsidRDefault="006B2529" w:rsidP="00235271">
            <w:r w:rsidRPr="00C14F93">
              <w:t>0.087</w:t>
            </w:r>
          </w:p>
        </w:tc>
        <w:tc>
          <w:tcPr>
            <w:tcW w:w="1100" w:type="dxa"/>
            <w:noWrap/>
            <w:vAlign w:val="center"/>
            <w:hideMark/>
          </w:tcPr>
          <w:p w14:paraId="04A2EFA4" w14:textId="77777777" w:rsidR="006B2529" w:rsidRPr="00C14F93" w:rsidRDefault="006B2529" w:rsidP="00235271">
            <w:r w:rsidRPr="00C14F93">
              <w:t>0</w:t>
            </w:r>
          </w:p>
        </w:tc>
        <w:tc>
          <w:tcPr>
            <w:tcW w:w="1100" w:type="dxa"/>
            <w:noWrap/>
            <w:vAlign w:val="center"/>
            <w:hideMark/>
          </w:tcPr>
          <w:p w14:paraId="79D02417" w14:textId="77777777" w:rsidR="006B2529" w:rsidRPr="00C14F93" w:rsidRDefault="006B2529" w:rsidP="00235271">
            <w:r w:rsidRPr="00C14F93">
              <w:t>3</w:t>
            </w:r>
          </w:p>
        </w:tc>
        <w:tc>
          <w:tcPr>
            <w:tcW w:w="1100" w:type="dxa"/>
            <w:noWrap/>
            <w:vAlign w:val="center"/>
            <w:hideMark/>
          </w:tcPr>
          <w:p w14:paraId="41058B6E" w14:textId="77777777" w:rsidR="006B2529" w:rsidRPr="00C14F93" w:rsidRDefault="006B2529" w:rsidP="00235271">
            <w:r w:rsidRPr="00C14F93">
              <w:t>0</w:t>
            </w:r>
          </w:p>
        </w:tc>
        <w:tc>
          <w:tcPr>
            <w:tcW w:w="1100" w:type="dxa"/>
            <w:noWrap/>
            <w:vAlign w:val="center"/>
            <w:hideMark/>
          </w:tcPr>
          <w:p w14:paraId="0CC2C538" w14:textId="77777777" w:rsidR="006B2529" w:rsidRPr="00C14F93" w:rsidRDefault="006B2529" w:rsidP="00235271">
            <w:r w:rsidRPr="00C14F93">
              <w:t>710.1755</w:t>
            </w:r>
          </w:p>
        </w:tc>
        <w:tc>
          <w:tcPr>
            <w:tcW w:w="1100" w:type="dxa"/>
            <w:noWrap/>
            <w:vAlign w:val="center"/>
            <w:hideMark/>
          </w:tcPr>
          <w:p w14:paraId="2714A90C" w14:textId="77777777" w:rsidR="006B2529" w:rsidRPr="00C14F93" w:rsidRDefault="006B2529" w:rsidP="00235271">
            <w:r w:rsidRPr="00C14F93">
              <w:t>5.11E-10</w:t>
            </w:r>
          </w:p>
        </w:tc>
        <w:tc>
          <w:tcPr>
            <w:tcW w:w="1100" w:type="dxa"/>
            <w:noWrap/>
            <w:vAlign w:val="center"/>
            <w:hideMark/>
          </w:tcPr>
          <w:p w14:paraId="5EA5F192" w14:textId="77777777" w:rsidR="006B2529" w:rsidRPr="00C14F93" w:rsidRDefault="006B2529" w:rsidP="00235271">
            <w:r w:rsidRPr="00C14F93">
              <w:t>0.0000</w:t>
            </w:r>
          </w:p>
        </w:tc>
      </w:tr>
      <w:tr w:rsidR="006B2529" w:rsidRPr="00C14F93" w14:paraId="3583DE5B" w14:textId="77777777" w:rsidTr="00C81DF9">
        <w:trPr>
          <w:trHeight w:val="283"/>
        </w:trPr>
        <w:tc>
          <w:tcPr>
            <w:tcW w:w="2052" w:type="dxa"/>
            <w:noWrap/>
            <w:vAlign w:val="center"/>
            <w:hideMark/>
          </w:tcPr>
          <w:p w14:paraId="4473884F" w14:textId="77777777" w:rsidR="006B2529" w:rsidRPr="00C14F93" w:rsidRDefault="006B2529" w:rsidP="00235271">
            <w:r w:rsidRPr="00C14F93">
              <w:t>ETHYLENEOXIDE</w:t>
            </w:r>
          </w:p>
        </w:tc>
        <w:tc>
          <w:tcPr>
            <w:tcW w:w="1100" w:type="dxa"/>
            <w:noWrap/>
            <w:vAlign w:val="center"/>
            <w:hideMark/>
          </w:tcPr>
          <w:p w14:paraId="1F412641" w14:textId="77777777" w:rsidR="006B2529" w:rsidRPr="00C14F93" w:rsidRDefault="006B2529" w:rsidP="00235271">
            <w:r w:rsidRPr="00C14F93">
              <w:t>44.05</w:t>
            </w:r>
          </w:p>
        </w:tc>
        <w:tc>
          <w:tcPr>
            <w:tcW w:w="1100" w:type="dxa"/>
            <w:noWrap/>
            <w:vAlign w:val="center"/>
            <w:hideMark/>
          </w:tcPr>
          <w:p w14:paraId="21654024" w14:textId="77777777" w:rsidR="006B2529" w:rsidRPr="00C14F93" w:rsidRDefault="006B2529" w:rsidP="00235271">
            <w:r w:rsidRPr="00C14F93">
              <w:t>468.9</w:t>
            </w:r>
          </w:p>
        </w:tc>
        <w:tc>
          <w:tcPr>
            <w:tcW w:w="1100" w:type="dxa"/>
            <w:noWrap/>
            <w:vAlign w:val="center"/>
            <w:hideMark/>
          </w:tcPr>
          <w:p w14:paraId="445A6538" w14:textId="77777777" w:rsidR="006B2529" w:rsidRPr="00C14F93" w:rsidRDefault="006B2529" w:rsidP="00235271">
            <w:r w:rsidRPr="00C14F93">
              <w:t>3.705</w:t>
            </w:r>
          </w:p>
        </w:tc>
        <w:tc>
          <w:tcPr>
            <w:tcW w:w="1100" w:type="dxa"/>
            <w:noWrap/>
            <w:vAlign w:val="center"/>
            <w:hideMark/>
          </w:tcPr>
          <w:p w14:paraId="5AE9DB66" w14:textId="77777777" w:rsidR="006B2529" w:rsidRPr="00C14F93" w:rsidRDefault="006B2529" w:rsidP="00235271">
            <w:r w:rsidRPr="00C14F93">
              <w:t>315.86</w:t>
            </w:r>
          </w:p>
        </w:tc>
        <w:tc>
          <w:tcPr>
            <w:tcW w:w="1100" w:type="dxa"/>
            <w:noWrap/>
            <w:vAlign w:val="center"/>
            <w:hideMark/>
          </w:tcPr>
          <w:p w14:paraId="5892D1E3" w14:textId="77777777" w:rsidR="006B2529" w:rsidRPr="00C14F93" w:rsidRDefault="006B2529" w:rsidP="00235271">
            <w:r w:rsidRPr="00C14F93">
              <w:t>0.210</w:t>
            </w:r>
          </w:p>
        </w:tc>
        <w:tc>
          <w:tcPr>
            <w:tcW w:w="1100" w:type="dxa"/>
            <w:noWrap/>
            <w:vAlign w:val="center"/>
            <w:hideMark/>
          </w:tcPr>
          <w:p w14:paraId="138AD8A5" w14:textId="77777777" w:rsidR="006B2529" w:rsidRPr="00C14F93" w:rsidRDefault="006B2529" w:rsidP="00235271">
            <w:r w:rsidRPr="00C14F93">
              <w:t>1.89</w:t>
            </w:r>
          </w:p>
        </w:tc>
        <w:tc>
          <w:tcPr>
            <w:tcW w:w="1100" w:type="dxa"/>
            <w:noWrap/>
            <w:vAlign w:val="center"/>
            <w:hideMark/>
          </w:tcPr>
          <w:p w14:paraId="50A5E9FD" w14:textId="77777777" w:rsidR="006B2529" w:rsidRPr="00C14F93" w:rsidRDefault="006B2529" w:rsidP="00235271">
            <w:r w:rsidRPr="00C14F93">
              <w:t>6</w:t>
            </w:r>
          </w:p>
        </w:tc>
        <w:tc>
          <w:tcPr>
            <w:tcW w:w="1100" w:type="dxa"/>
            <w:noWrap/>
            <w:vAlign w:val="center"/>
            <w:hideMark/>
          </w:tcPr>
          <w:p w14:paraId="080E63A8" w14:textId="77777777" w:rsidR="006B2529" w:rsidRPr="00C14F93" w:rsidRDefault="006B2529" w:rsidP="00235271">
            <w:r w:rsidRPr="00C14F93">
              <w:t>0</w:t>
            </w:r>
          </w:p>
        </w:tc>
        <w:tc>
          <w:tcPr>
            <w:tcW w:w="1100" w:type="dxa"/>
            <w:noWrap/>
            <w:vAlign w:val="center"/>
            <w:hideMark/>
          </w:tcPr>
          <w:p w14:paraId="2B11E838" w14:textId="77777777" w:rsidR="006B2529" w:rsidRPr="00C14F93" w:rsidRDefault="006B2529" w:rsidP="00235271">
            <w:r w:rsidRPr="00C14F93">
              <w:t>1076.335</w:t>
            </w:r>
          </w:p>
        </w:tc>
        <w:tc>
          <w:tcPr>
            <w:tcW w:w="1100" w:type="dxa"/>
            <w:noWrap/>
            <w:vAlign w:val="center"/>
            <w:hideMark/>
          </w:tcPr>
          <w:p w14:paraId="69066B0E" w14:textId="77777777" w:rsidR="006B2529" w:rsidRPr="00C14F93" w:rsidRDefault="006B2529" w:rsidP="00235271">
            <w:r w:rsidRPr="00C14F93">
              <w:t>7.06E-10</w:t>
            </w:r>
          </w:p>
        </w:tc>
        <w:tc>
          <w:tcPr>
            <w:tcW w:w="1100" w:type="dxa"/>
            <w:noWrap/>
            <w:vAlign w:val="center"/>
            <w:hideMark/>
          </w:tcPr>
          <w:p w14:paraId="3645F990" w14:textId="77777777" w:rsidR="006B2529" w:rsidRPr="00C14F93" w:rsidRDefault="006B2529" w:rsidP="00235271">
            <w:r w:rsidRPr="00C14F93">
              <w:t>0.2613</w:t>
            </w:r>
          </w:p>
        </w:tc>
      </w:tr>
      <w:tr w:rsidR="006B2529" w:rsidRPr="00C14F93" w14:paraId="1ADC0A8F" w14:textId="77777777" w:rsidTr="00C81DF9">
        <w:trPr>
          <w:trHeight w:val="283"/>
        </w:trPr>
        <w:tc>
          <w:tcPr>
            <w:tcW w:w="2052" w:type="dxa"/>
            <w:noWrap/>
            <w:vAlign w:val="center"/>
            <w:hideMark/>
          </w:tcPr>
          <w:p w14:paraId="1EF6291E" w14:textId="77777777" w:rsidR="006B2529" w:rsidRPr="00C14F93" w:rsidRDefault="006B2529" w:rsidP="00235271">
            <w:r w:rsidRPr="00C14F93">
              <w:t>FLUORINE</w:t>
            </w:r>
          </w:p>
        </w:tc>
        <w:tc>
          <w:tcPr>
            <w:tcW w:w="1100" w:type="dxa"/>
            <w:noWrap/>
            <w:vAlign w:val="center"/>
            <w:hideMark/>
          </w:tcPr>
          <w:p w14:paraId="6494387E" w14:textId="77777777" w:rsidR="006B2529" w:rsidRPr="00C14F93" w:rsidRDefault="006B2529" w:rsidP="00235271">
            <w:r w:rsidRPr="00C14F93">
              <w:t>38.00</w:t>
            </w:r>
          </w:p>
        </w:tc>
        <w:tc>
          <w:tcPr>
            <w:tcW w:w="1100" w:type="dxa"/>
            <w:noWrap/>
            <w:vAlign w:val="center"/>
            <w:hideMark/>
          </w:tcPr>
          <w:p w14:paraId="25481663" w14:textId="77777777" w:rsidR="006B2529" w:rsidRPr="00C14F93" w:rsidRDefault="006B2529" w:rsidP="00235271">
            <w:r w:rsidRPr="00C14F93">
              <w:t>144.4</w:t>
            </w:r>
          </w:p>
        </w:tc>
        <w:tc>
          <w:tcPr>
            <w:tcW w:w="1100" w:type="dxa"/>
            <w:noWrap/>
            <w:vAlign w:val="center"/>
            <w:hideMark/>
          </w:tcPr>
          <w:p w14:paraId="598F9AEC" w14:textId="77777777" w:rsidR="006B2529" w:rsidRPr="00C14F93" w:rsidRDefault="006B2529" w:rsidP="00235271">
            <w:r w:rsidRPr="00C14F93">
              <w:t>5.172</w:t>
            </w:r>
          </w:p>
        </w:tc>
        <w:tc>
          <w:tcPr>
            <w:tcW w:w="1100" w:type="dxa"/>
            <w:noWrap/>
            <w:vAlign w:val="center"/>
            <w:hideMark/>
          </w:tcPr>
          <w:p w14:paraId="75372A18" w14:textId="77777777" w:rsidR="006B2529" w:rsidRPr="00C14F93" w:rsidRDefault="006B2529" w:rsidP="00235271">
            <w:r w:rsidRPr="00C14F93">
              <w:t>592.86</w:t>
            </w:r>
          </w:p>
        </w:tc>
        <w:tc>
          <w:tcPr>
            <w:tcW w:w="1100" w:type="dxa"/>
            <w:noWrap/>
            <w:vAlign w:val="center"/>
            <w:hideMark/>
          </w:tcPr>
          <w:p w14:paraId="6056DD2B" w14:textId="77777777" w:rsidR="006B2529" w:rsidRPr="00C14F93" w:rsidRDefault="006B2529" w:rsidP="00235271">
            <w:r w:rsidRPr="00C14F93">
              <w:t>0.045</w:t>
            </w:r>
          </w:p>
        </w:tc>
        <w:tc>
          <w:tcPr>
            <w:tcW w:w="1100" w:type="dxa"/>
            <w:noWrap/>
            <w:vAlign w:val="center"/>
            <w:hideMark/>
          </w:tcPr>
          <w:p w14:paraId="7F6F9D99" w14:textId="77777777" w:rsidR="006B2529" w:rsidRPr="00C14F93" w:rsidRDefault="006B2529" w:rsidP="00235271">
            <w:r w:rsidRPr="00C14F93">
              <w:t>0</w:t>
            </w:r>
          </w:p>
        </w:tc>
        <w:tc>
          <w:tcPr>
            <w:tcW w:w="1100" w:type="dxa"/>
            <w:noWrap/>
            <w:vAlign w:val="center"/>
            <w:hideMark/>
          </w:tcPr>
          <w:p w14:paraId="77FDF4C2" w14:textId="77777777" w:rsidR="006B2529" w:rsidRPr="00C14F93" w:rsidRDefault="006B2529" w:rsidP="00235271">
            <w:r w:rsidRPr="00C14F93">
              <w:t>1</w:t>
            </w:r>
          </w:p>
        </w:tc>
        <w:tc>
          <w:tcPr>
            <w:tcW w:w="1100" w:type="dxa"/>
            <w:noWrap/>
            <w:vAlign w:val="center"/>
            <w:hideMark/>
          </w:tcPr>
          <w:p w14:paraId="64A3B22E" w14:textId="77777777" w:rsidR="006B2529" w:rsidRPr="00C14F93" w:rsidRDefault="006B2529" w:rsidP="00235271">
            <w:r w:rsidRPr="00C14F93">
              <w:t>0</w:t>
            </w:r>
          </w:p>
        </w:tc>
        <w:tc>
          <w:tcPr>
            <w:tcW w:w="1100" w:type="dxa"/>
            <w:noWrap/>
            <w:vAlign w:val="center"/>
            <w:hideMark/>
          </w:tcPr>
          <w:p w14:paraId="76F78AB7" w14:textId="77777777" w:rsidR="006B2529" w:rsidRPr="00C14F93" w:rsidRDefault="006B2529" w:rsidP="00235271">
            <w:r w:rsidRPr="00C14F93">
              <w:t>376.1751</w:t>
            </w:r>
          </w:p>
        </w:tc>
        <w:tc>
          <w:tcPr>
            <w:tcW w:w="1100" w:type="dxa"/>
            <w:noWrap/>
            <w:vAlign w:val="center"/>
            <w:hideMark/>
          </w:tcPr>
          <w:p w14:paraId="11917FED" w14:textId="77777777" w:rsidR="006B2529" w:rsidRPr="00C14F93" w:rsidRDefault="006B2529" w:rsidP="00235271">
            <w:r w:rsidRPr="00C14F93">
              <w:t>3.98E-10</w:t>
            </w:r>
          </w:p>
        </w:tc>
        <w:tc>
          <w:tcPr>
            <w:tcW w:w="1100" w:type="dxa"/>
            <w:noWrap/>
            <w:vAlign w:val="center"/>
            <w:hideMark/>
          </w:tcPr>
          <w:p w14:paraId="15E55AE0" w14:textId="77777777" w:rsidR="006B2529" w:rsidRPr="00C14F93" w:rsidRDefault="006B2529" w:rsidP="00235271">
            <w:r w:rsidRPr="00C14F93">
              <w:t>0.0000</w:t>
            </w:r>
          </w:p>
        </w:tc>
      </w:tr>
      <w:tr w:rsidR="006B2529" w:rsidRPr="00C14F93" w14:paraId="6DDDC42A" w14:textId="77777777" w:rsidTr="00C81DF9">
        <w:trPr>
          <w:trHeight w:val="283"/>
        </w:trPr>
        <w:tc>
          <w:tcPr>
            <w:tcW w:w="2052" w:type="dxa"/>
            <w:noWrap/>
            <w:vAlign w:val="center"/>
            <w:hideMark/>
          </w:tcPr>
          <w:p w14:paraId="068DD8DC" w14:textId="77777777" w:rsidR="006B2529" w:rsidRPr="00C14F93" w:rsidRDefault="006B2529" w:rsidP="00235271">
            <w:r w:rsidRPr="00C14F93">
              <w:t>H2S</w:t>
            </w:r>
          </w:p>
        </w:tc>
        <w:tc>
          <w:tcPr>
            <w:tcW w:w="1100" w:type="dxa"/>
            <w:noWrap/>
            <w:vAlign w:val="center"/>
            <w:hideMark/>
          </w:tcPr>
          <w:p w14:paraId="0AC51949" w14:textId="77777777" w:rsidR="006B2529" w:rsidRPr="00C14F93" w:rsidRDefault="006B2529" w:rsidP="00235271">
            <w:r w:rsidRPr="00C14F93">
              <w:t>34.08</w:t>
            </w:r>
          </w:p>
        </w:tc>
        <w:tc>
          <w:tcPr>
            <w:tcW w:w="1100" w:type="dxa"/>
            <w:noWrap/>
            <w:vAlign w:val="center"/>
            <w:hideMark/>
          </w:tcPr>
          <w:p w14:paraId="4667C32F" w14:textId="77777777" w:rsidR="006B2529" w:rsidRPr="00C14F93" w:rsidRDefault="006B2529" w:rsidP="00235271">
            <w:r w:rsidRPr="00C14F93">
              <w:t>373.1</w:t>
            </w:r>
          </w:p>
        </w:tc>
        <w:tc>
          <w:tcPr>
            <w:tcW w:w="1100" w:type="dxa"/>
            <w:noWrap/>
            <w:vAlign w:val="center"/>
            <w:hideMark/>
          </w:tcPr>
          <w:p w14:paraId="15B7CEB9" w14:textId="77777777" w:rsidR="006B2529" w:rsidRPr="00C14F93" w:rsidRDefault="006B2529" w:rsidP="00235271">
            <w:r w:rsidRPr="00C14F93">
              <w:t>9.000</w:t>
            </w:r>
          </w:p>
        </w:tc>
        <w:tc>
          <w:tcPr>
            <w:tcW w:w="1100" w:type="dxa"/>
            <w:noWrap/>
            <w:vAlign w:val="center"/>
            <w:hideMark/>
          </w:tcPr>
          <w:p w14:paraId="47825138" w14:textId="77777777" w:rsidR="006B2529" w:rsidRPr="00C14F93" w:rsidRDefault="006B2529" w:rsidP="00235271">
            <w:r w:rsidRPr="00C14F93">
              <w:t>347.28</w:t>
            </w:r>
          </w:p>
        </w:tc>
        <w:tc>
          <w:tcPr>
            <w:tcW w:w="1100" w:type="dxa"/>
            <w:noWrap/>
            <w:vAlign w:val="center"/>
            <w:hideMark/>
          </w:tcPr>
          <w:p w14:paraId="6D72AC28" w14:textId="77777777" w:rsidR="006B2529" w:rsidRPr="00C14F93" w:rsidRDefault="006B2529" w:rsidP="00235271">
            <w:r w:rsidRPr="00C14F93">
              <w:t>0.101</w:t>
            </w:r>
          </w:p>
        </w:tc>
        <w:tc>
          <w:tcPr>
            <w:tcW w:w="1100" w:type="dxa"/>
            <w:noWrap/>
            <w:vAlign w:val="center"/>
            <w:hideMark/>
          </w:tcPr>
          <w:p w14:paraId="63435A10" w14:textId="77777777" w:rsidR="006B2529" w:rsidRPr="00C14F93" w:rsidRDefault="006B2529" w:rsidP="00235271">
            <w:r w:rsidRPr="00C14F93">
              <w:t>0.97</w:t>
            </w:r>
          </w:p>
        </w:tc>
        <w:tc>
          <w:tcPr>
            <w:tcW w:w="1100" w:type="dxa"/>
            <w:noWrap/>
            <w:vAlign w:val="center"/>
            <w:hideMark/>
          </w:tcPr>
          <w:p w14:paraId="29E3086E" w14:textId="77777777" w:rsidR="006B2529" w:rsidRPr="00C14F93" w:rsidRDefault="006B2529" w:rsidP="00235271">
            <w:r w:rsidRPr="00C14F93">
              <w:t>6</w:t>
            </w:r>
          </w:p>
        </w:tc>
        <w:tc>
          <w:tcPr>
            <w:tcW w:w="1100" w:type="dxa"/>
            <w:noWrap/>
            <w:vAlign w:val="center"/>
            <w:hideMark/>
          </w:tcPr>
          <w:p w14:paraId="05C73E07" w14:textId="77777777" w:rsidR="006B2529" w:rsidRPr="00C14F93" w:rsidRDefault="006B2529" w:rsidP="00235271">
            <w:r w:rsidRPr="00C14F93">
              <w:t>0</w:t>
            </w:r>
          </w:p>
        </w:tc>
        <w:tc>
          <w:tcPr>
            <w:tcW w:w="1100" w:type="dxa"/>
            <w:noWrap/>
            <w:vAlign w:val="center"/>
            <w:hideMark/>
          </w:tcPr>
          <w:p w14:paraId="47A352C2" w14:textId="77777777" w:rsidR="006B2529" w:rsidRPr="00C14F93" w:rsidRDefault="006B2529" w:rsidP="00235271">
            <w:r w:rsidRPr="00C14F93">
              <w:t>928.2172</w:t>
            </w:r>
          </w:p>
        </w:tc>
        <w:tc>
          <w:tcPr>
            <w:tcW w:w="1100" w:type="dxa"/>
            <w:noWrap/>
            <w:vAlign w:val="center"/>
            <w:hideMark/>
          </w:tcPr>
          <w:p w14:paraId="5FAAA980" w14:textId="77777777" w:rsidR="006B2529" w:rsidRPr="00C14F93" w:rsidRDefault="006B2529" w:rsidP="00235271">
            <w:r w:rsidRPr="00C14F93">
              <w:t>4.65E-10</w:t>
            </w:r>
          </w:p>
        </w:tc>
        <w:tc>
          <w:tcPr>
            <w:tcW w:w="1100" w:type="dxa"/>
            <w:noWrap/>
            <w:vAlign w:val="center"/>
            <w:hideMark/>
          </w:tcPr>
          <w:p w14:paraId="31358937" w14:textId="77777777" w:rsidR="006B2529" w:rsidRPr="00C14F93" w:rsidRDefault="006B2529" w:rsidP="00235271">
            <w:r w:rsidRPr="00C14F93">
              <w:t>0.2700</w:t>
            </w:r>
          </w:p>
        </w:tc>
      </w:tr>
      <w:tr w:rsidR="006B2529" w:rsidRPr="00C14F93" w14:paraId="0311AAC1" w14:textId="77777777" w:rsidTr="00C81DF9">
        <w:trPr>
          <w:trHeight w:val="283"/>
        </w:trPr>
        <w:tc>
          <w:tcPr>
            <w:tcW w:w="2052" w:type="dxa"/>
            <w:noWrap/>
            <w:vAlign w:val="center"/>
            <w:hideMark/>
          </w:tcPr>
          <w:p w14:paraId="6FBB8082" w14:textId="77777777" w:rsidR="006B2529" w:rsidRPr="00C14F93" w:rsidRDefault="006B2529" w:rsidP="00235271">
            <w:r w:rsidRPr="00C14F93">
              <w:t>HCL</w:t>
            </w:r>
          </w:p>
        </w:tc>
        <w:tc>
          <w:tcPr>
            <w:tcW w:w="1100" w:type="dxa"/>
            <w:noWrap/>
            <w:vAlign w:val="center"/>
            <w:hideMark/>
          </w:tcPr>
          <w:p w14:paraId="073DE1CF" w14:textId="77777777" w:rsidR="006B2529" w:rsidRPr="00C14F93" w:rsidRDefault="006B2529" w:rsidP="00235271">
            <w:r w:rsidRPr="00C14F93">
              <w:t>36.46</w:t>
            </w:r>
          </w:p>
        </w:tc>
        <w:tc>
          <w:tcPr>
            <w:tcW w:w="1100" w:type="dxa"/>
            <w:noWrap/>
            <w:vAlign w:val="center"/>
            <w:hideMark/>
          </w:tcPr>
          <w:p w14:paraId="6C0C68EF" w14:textId="77777777" w:rsidR="006B2529" w:rsidRPr="00C14F93" w:rsidRDefault="006B2529" w:rsidP="00235271">
            <w:r w:rsidRPr="00C14F93">
              <w:t>324.7</w:t>
            </w:r>
          </w:p>
        </w:tc>
        <w:tc>
          <w:tcPr>
            <w:tcW w:w="1100" w:type="dxa"/>
            <w:noWrap/>
            <w:vAlign w:val="center"/>
            <w:hideMark/>
          </w:tcPr>
          <w:p w14:paraId="33229582" w14:textId="77777777" w:rsidR="006B2529" w:rsidRPr="00C14F93" w:rsidRDefault="006B2529" w:rsidP="00235271">
            <w:r w:rsidRPr="00C14F93">
              <w:t>8.314</w:t>
            </w:r>
          </w:p>
        </w:tc>
        <w:tc>
          <w:tcPr>
            <w:tcW w:w="1100" w:type="dxa"/>
            <w:noWrap/>
            <w:vAlign w:val="center"/>
            <w:hideMark/>
          </w:tcPr>
          <w:p w14:paraId="50CE594B" w14:textId="77777777" w:rsidR="006B2529" w:rsidRPr="00C14F93" w:rsidRDefault="006B2529" w:rsidP="00235271">
            <w:r w:rsidRPr="00C14F93">
              <w:t>432.79</w:t>
            </w:r>
          </w:p>
        </w:tc>
        <w:tc>
          <w:tcPr>
            <w:tcW w:w="1100" w:type="dxa"/>
            <w:noWrap/>
            <w:vAlign w:val="center"/>
            <w:hideMark/>
          </w:tcPr>
          <w:p w14:paraId="17446D83" w14:textId="77777777" w:rsidR="006B2529" w:rsidRPr="00C14F93" w:rsidRDefault="006B2529" w:rsidP="00235271">
            <w:r w:rsidRPr="00C14F93">
              <w:t>0.129</w:t>
            </w:r>
          </w:p>
        </w:tc>
        <w:tc>
          <w:tcPr>
            <w:tcW w:w="1100" w:type="dxa"/>
            <w:noWrap/>
            <w:vAlign w:val="center"/>
            <w:hideMark/>
          </w:tcPr>
          <w:p w14:paraId="3729F735" w14:textId="77777777" w:rsidR="006B2529" w:rsidRPr="00C14F93" w:rsidRDefault="006B2529" w:rsidP="00235271">
            <w:r w:rsidRPr="00C14F93">
              <w:t>1.079</w:t>
            </w:r>
          </w:p>
        </w:tc>
        <w:tc>
          <w:tcPr>
            <w:tcW w:w="1100" w:type="dxa"/>
            <w:noWrap/>
            <w:vAlign w:val="center"/>
            <w:hideMark/>
          </w:tcPr>
          <w:p w14:paraId="5FFD8411" w14:textId="77777777" w:rsidR="006B2529" w:rsidRPr="00C14F93" w:rsidRDefault="006B2529" w:rsidP="00235271">
            <w:r w:rsidRPr="00C14F93">
              <w:t>6</w:t>
            </w:r>
          </w:p>
        </w:tc>
        <w:tc>
          <w:tcPr>
            <w:tcW w:w="1100" w:type="dxa"/>
            <w:noWrap/>
            <w:vAlign w:val="center"/>
            <w:hideMark/>
          </w:tcPr>
          <w:p w14:paraId="1BC07BE3" w14:textId="77777777" w:rsidR="006B2529" w:rsidRPr="00C14F93" w:rsidRDefault="006B2529" w:rsidP="00235271">
            <w:r w:rsidRPr="00C14F93">
              <w:t>0</w:t>
            </w:r>
          </w:p>
        </w:tc>
        <w:tc>
          <w:tcPr>
            <w:tcW w:w="1100" w:type="dxa"/>
            <w:noWrap/>
            <w:vAlign w:val="center"/>
            <w:hideMark/>
          </w:tcPr>
          <w:p w14:paraId="425D62AB" w14:textId="77777777" w:rsidR="006B2529" w:rsidRPr="00C14F93" w:rsidRDefault="006B2529" w:rsidP="00235271">
            <w:r w:rsidRPr="00C14F93">
              <w:t>789.8379</w:t>
            </w:r>
          </w:p>
        </w:tc>
        <w:tc>
          <w:tcPr>
            <w:tcW w:w="1100" w:type="dxa"/>
            <w:noWrap/>
            <w:vAlign w:val="center"/>
            <w:hideMark/>
          </w:tcPr>
          <w:p w14:paraId="139F2499" w14:textId="77777777" w:rsidR="006B2529" w:rsidRPr="00C14F93" w:rsidRDefault="006B2529" w:rsidP="00235271">
            <w:r w:rsidRPr="00C14F93">
              <w:t>4.61E-10</w:t>
            </w:r>
          </w:p>
        </w:tc>
        <w:tc>
          <w:tcPr>
            <w:tcW w:w="1100" w:type="dxa"/>
            <w:noWrap/>
            <w:vAlign w:val="center"/>
            <w:hideMark/>
          </w:tcPr>
          <w:p w14:paraId="5B4BB954" w14:textId="77777777" w:rsidR="006B2529" w:rsidRPr="00C14F93" w:rsidRDefault="006B2529" w:rsidP="00235271">
            <w:r w:rsidRPr="00C14F93">
              <w:t>0.3296</w:t>
            </w:r>
          </w:p>
        </w:tc>
      </w:tr>
      <w:tr w:rsidR="006B2529" w:rsidRPr="00C14F93" w14:paraId="221F041C" w14:textId="77777777" w:rsidTr="00C81DF9">
        <w:trPr>
          <w:trHeight w:val="283"/>
        </w:trPr>
        <w:tc>
          <w:tcPr>
            <w:tcW w:w="2052" w:type="dxa"/>
            <w:noWrap/>
            <w:vAlign w:val="center"/>
            <w:hideMark/>
          </w:tcPr>
          <w:p w14:paraId="57D05C6B" w14:textId="77777777" w:rsidR="006B2529" w:rsidRPr="00C14F93" w:rsidRDefault="006B2529" w:rsidP="00235271">
            <w:r w:rsidRPr="00C14F93">
              <w:t>HELIUM</w:t>
            </w:r>
          </w:p>
        </w:tc>
        <w:tc>
          <w:tcPr>
            <w:tcW w:w="1100" w:type="dxa"/>
            <w:noWrap/>
            <w:vAlign w:val="center"/>
            <w:hideMark/>
          </w:tcPr>
          <w:p w14:paraId="6F765873" w14:textId="77777777" w:rsidR="006B2529" w:rsidRPr="00C14F93" w:rsidRDefault="006B2529" w:rsidP="00235271">
            <w:r w:rsidRPr="00C14F93">
              <w:t>4.00</w:t>
            </w:r>
          </w:p>
        </w:tc>
        <w:tc>
          <w:tcPr>
            <w:tcW w:w="1100" w:type="dxa"/>
            <w:noWrap/>
            <w:vAlign w:val="center"/>
            <w:hideMark/>
          </w:tcPr>
          <w:p w14:paraId="2A2C33FB" w14:textId="77777777" w:rsidR="006B2529" w:rsidRPr="00C14F93" w:rsidRDefault="006B2529" w:rsidP="00235271">
            <w:r w:rsidRPr="00C14F93">
              <w:t>5.2</w:t>
            </w:r>
          </w:p>
        </w:tc>
        <w:tc>
          <w:tcPr>
            <w:tcW w:w="1100" w:type="dxa"/>
            <w:noWrap/>
            <w:vAlign w:val="center"/>
            <w:hideMark/>
          </w:tcPr>
          <w:p w14:paraId="7CD2F5ED" w14:textId="77777777" w:rsidR="006B2529" w:rsidRPr="00C14F93" w:rsidRDefault="006B2529" w:rsidP="00235271">
            <w:r w:rsidRPr="00C14F93">
              <w:t>0.228</w:t>
            </w:r>
          </w:p>
        </w:tc>
        <w:tc>
          <w:tcPr>
            <w:tcW w:w="1100" w:type="dxa"/>
            <w:noWrap/>
            <w:vAlign w:val="center"/>
            <w:hideMark/>
          </w:tcPr>
          <w:p w14:paraId="44318BD2" w14:textId="77777777" w:rsidR="006B2529" w:rsidRPr="00C14F93" w:rsidRDefault="006B2529" w:rsidP="00235271">
            <w:r w:rsidRPr="00C14F93">
              <w:t>69.58</w:t>
            </w:r>
          </w:p>
        </w:tc>
        <w:tc>
          <w:tcPr>
            <w:tcW w:w="1100" w:type="dxa"/>
            <w:noWrap/>
            <w:vAlign w:val="center"/>
            <w:hideMark/>
          </w:tcPr>
          <w:p w14:paraId="3BCDC18B" w14:textId="77777777" w:rsidR="006B2529" w:rsidRPr="00C14F93" w:rsidRDefault="006B2529" w:rsidP="00235271">
            <w:r w:rsidRPr="00C14F93">
              <w:t>-0.384</w:t>
            </w:r>
          </w:p>
        </w:tc>
        <w:tc>
          <w:tcPr>
            <w:tcW w:w="1100" w:type="dxa"/>
            <w:noWrap/>
            <w:vAlign w:val="center"/>
            <w:hideMark/>
          </w:tcPr>
          <w:p w14:paraId="5F86CB8F" w14:textId="77777777" w:rsidR="006B2529" w:rsidRPr="00C14F93" w:rsidRDefault="006B2529" w:rsidP="00235271">
            <w:r w:rsidRPr="00C14F93">
              <w:t>0</w:t>
            </w:r>
          </w:p>
        </w:tc>
        <w:tc>
          <w:tcPr>
            <w:tcW w:w="1100" w:type="dxa"/>
            <w:noWrap/>
            <w:vAlign w:val="center"/>
            <w:hideMark/>
          </w:tcPr>
          <w:p w14:paraId="513C1386" w14:textId="77777777" w:rsidR="006B2529" w:rsidRPr="00C14F93" w:rsidRDefault="006B2529" w:rsidP="00235271">
            <w:r w:rsidRPr="00C14F93">
              <w:t>8</w:t>
            </w:r>
          </w:p>
        </w:tc>
        <w:tc>
          <w:tcPr>
            <w:tcW w:w="1100" w:type="dxa"/>
            <w:noWrap/>
            <w:vAlign w:val="center"/>
            <w:hideMark/>
          </w:tcPr>
          <w:p w14:paraId="08C5EF13" w14:textId="77777777" w:rsidR="006B2529" w:rsidRPr="00C14F93" w:rsidRDefault="006B2529" w:rsidP="00235271">
            <w:r w:rsidRPr="00C14F93">
              <w:t>2.67</w:t>
            </w:r>
          </w:p>
        </w:tc>
        <w:tc>
          <w:tcPr>
            <w:tcW w:w="1100" w:type="dxa"/>
            <w:noWrap/>
            <w:vAlign w:val="center"/>
            <w:hideMark/>
          </w:tcPr>
          <w:p w14:paraId="2C7154E4" w14:textId="77777777" w:rsidR="006B2529" w:rsidRPr="00C14F93" w:rsidRDefault="006B2529" w:rsidP="00235271">
            <w:r w:rsidRPr="00C14F93">
              <w:t>22.58657</w:t>
            </w:r>
          </w:p>
        </w:tc>
        <w:tc>
          <w:tcPr>
            <w:tcW w:w="1100" w:type="dxa"/>
            <w:noWrap/>
            <w:vAlign w:val="center"/>
            <w:hideMark/>
          </w:tcPr>
          <w:p w14:paraId="12D27005" w14:textId="77777777" w:rsidR="006B2529" w:rsidRPr="00C14F93" w:rsidRDefault="006B2529" w:rsidP="00235271">
            <w:r w:rsidRPr="00C14F93">
              <w:t>3.11E-10</w:t>
            </w:r>
          </w:p>
        </w:tc>
        <w:tc>
          <w:tcPr>
            <w:tcW w:w="1100" w:type="dxa"/>
            <w:noWrap/>
            <w:vAlign w:val="center"/>
            <w:hideMark/>
          </w:tcPr>
          <w:p w14:paraId="2E202458" w14:textId="77777777" w:rsidR="006B2529" w:rsidRPr="00C14F93" w:rsidRDefault="006B2529" w:rsidP="00235271">
            <w:r w:rsidRPr="00C14F93">
              <w:t>0.0000</w:t>
            </w:r>
          </w:p>
        </w:tc>
      </w:tr>
      <w:tr w:rsidR="006B2529" w:rsidRPr="00C14F93" w14:paraId="66836A97" w14:textId="77777777" w:rsidTr="00C81DF9">
        <w:trPr>
          <w:trHeight w:val="283"/>
        </w:trPr>
        <w:tc>
          <w:tcPr>
            <w:tcW w:w="2052" w:type="dxa"/>
            <w:noWrap/>
            <w:vAlign w:val="center"/>
            <w:hideMark/>
          </w:tcPr>
          <w:p w14:paraId="1AED6C3B" w14:textId="77777777" w:rsidR="006B2529" w:rsidRPr="00C14F93" w:rsidRDefault="006B2529" w:rsidP="00235271">
            <w:r w:rsidRPr="00C14F93">
              <w:t>HEPTANE</w:t>
            </w:r>
          </w:p>
        </w:tc>
        <w:tc>
          <w:tcPr>
            <w:tcW w:w="1100" w:type="dxa"/>
            <w:noWrap/>
            <w:vAlign w:val="center"/>
            <w:hideMark/>
          </w:tcPr>
          <w:p w14:paraId="215DE6E8" w14:textId="77777777" w:rsidR="006B2529" w:rsidRPr="00C14F93" w:rsidRDefault="006B2529" w:rsidP="00235271">
            <w:r w:rsidRPr="00C14F93">
              <w:t>100.20</w:t>
            </w:r>
          </w:p>
        </w:tc>
        <w:tc>
          <w:tcPr>
            <w:tcW w:w="1100" w:type="dxa"/>
            <w:noWrap/>
            <w:vAlign w:val="center"/>
            <w:hideMark/>
          </w:tcPr>
          <w:p w14:paraId="2A701319" w14:textId="77777777" w:rsidR="006B2529" w:rsidRPr="00C14F93" w:rsidRDefault="006B2529" w:rsidP="00235271">
            <w:r w:rsidRPr="00C14F93">
              <w:t>540.2</w:t>
            </w:r>
          </w:p>
        </w:tc>
        <w:tc>
          <w:tcPr>
            <w:tcW w:w="1100" w:type="dxa"/>
            <w:noWrap/>
            <w:vAlign w:val="center"/>
            <w:hideMark/>
          </w:tcPr>
          <w:p w14:paraId="28995E21" w14:textId="77777777" w:rsidR="006B2529" w:rsidRPr="00C14F93" w:rsidRDefault="006B2529" w:rsidP="00235271">
            <w:r w:rsidRPr="00C14F93">
              <w:t>2.736</w:t>
            </w:r>
          </w:p>
        </w:tc>
        <w:tc>
          <w:tcPr>
            <w:tcW w:w="1100" w:type="dxa"/>
            <w:noWrap/>
            <w:vAlign w:val="center"/>
            <w:hideMark/>
          </w:tcPr>
          <w:p w14:paraId="1EBCECBC" w14:textId="77777777" w:rsidR="006B2529" w:rsidRPr="00C14F93" w:rsidRDefault="006B2529" w:rsidP="00235271">
            <w:r w:rsidRPr="00C14F93">
              <w:t>233.47</w:t>
            </w:r>
          </w:p>
        </w:tc>
        <w:tc>
          <w:tcPr>
            <w:tcW w:w="1100" w:type="dxa"/>
            <w:noWrap/>
            <w:vAlign w:val="center"/>
            <w:hideMark/>
          </w:tcPr>
          <w:p w14:paraId="50D2AC7B" w14:textId="77777777" w:rsidR="006B2529" w:rsidRPr="00C14F93" w:rsidRDefault="006B2529" w:rsidP="00235271">
            <w:r w:rsidRPr="00C14F93">
              <w:t>0.349</w:t>
            </w:r>
          </w:p>
        </w:tc>
        <w:tc>
          <w:tcPr>
            <w:tcW w:w="1100" w:type="dxa"/>
            <w:noWrap/>
            <w:vAlign w:val="center"/>
            <w:hideMark/>
          </w:tcPr>
          <w:p w14:paraId="3D2FCFC3" w14:textId="77777777" w:rsidR="006B2529" w:rsidRPr="00C14F93" w:rsidRDefault="006B2529" w:rsidP="00235271">
            <w:r w:rsidRPr="00C14F93">
              <w:t>0.07</w:t>
            </w:r>
          </w:p>
        </w:tc>
        <w:tc>
          <w:tcPr>
            <w:tcW w:w="1100" w:type="dxa"/>
            <w:noWrap/>
            <w:vAlign w:val="center"/>
            <w:hideMark/>
          </w:tcPr>
          <w:p w14:paraId="6E4246F3" w14:textId="77777777" w:rsidR="006B2529" w:rsidRPr="00C14F93" w:rsidRDefault="006B2529" w:rsidP="00235271">
            <w:r w:rsidRPr="00C14F93">
              <w:t>4</w:t>
            </w:r>
          </w:p>
        </w:tc>
        <w:tc>
          <w:tcPr>
            <w:tcW w:w="1100" w:type="dxa"/>
            <w:noWrap/>
            <w:vAlign w:val="center"/>
            <w:hideMark/>
          </w:tcPr>
          <w:p w14:paraId="7FA8D3AE" w14:textId="77777777" w:rsidR="006B2529" w:rsidRPr="00C14F93" w:rsidRDefault="006B2529" w:rsidP="00235271">
            <w:r w:rsidRPr="00C14F93">
              <w:t>0</w:t>
            </w:r>
          </w:p>
        </w:tc>
        <w:tc>
          <w:tcPr>
            <w:tcW w:w="1100" w:type="dxa"/>
            <w:noWrap/>
            <w:vAlign w:val="center"/>
            <w:hideMark/>
          </w:tcPr>
          <w:p w14:paraId="0ACDC0B6" w14:textId="77777777" w:rsidR="006B2529" w:rsidRPr="00C14F93" w:rsidRDefault="006B2529" w:rsidP="00235271">
            <w:r w:rsidRPr="00C14F93">
              <w:t>1137.277</w:t>
            </w:r>
          </w:p>
        </w:tc>
        <w:tc>
          <w:tcPr>
            <w:tcW w:w="1100" w:type="dxa"/>
            <w:noWrap/>
            <w:vAlign w:val="center"/>
            <w:hideMark/>
          </w:tcPr>
          <w:p w14:paraId="1266BB65" w14:textId="77777777" w:rsidR="006B2529" w:rsidRPr="00C14F93" w:rsidRDefault="006B2529" w:rsidP="00235271">
            <w:r w:rsidRPr="00C14F93">
              <w:t>8.63E-10</w:t>
            </w:r>
          </w:p>
        </w:tc>
        <w:tc>
          <w:tcPr>
            <w:tcW w:w="1100" w:type="dxa"/>
            <w:noWrap/>
            <w:vAlign w:val="center"/>
            <w:hideMark/>
          </w:tcPr>
          <w:p w14:paraId="0A2FCACA" w14:textId="77777777" w:rsidR="006B2529" w:rsidRPr="00C14F93" w:rsidRDefault="006B2529" w:rsidP="00235271">
            <w:r w:rsidRPr="00C14F93">
              <w:t>0.0070</w:t>
            </w:r>
          </w:p>
        </w:tc>
      </w:tr>
      <w:tr w:rsidR="006B2529" w:rsidRPr="00C14F93" w14:paraId="507004F6" w14:textId="77777777" w:rsidTr="00C81DF9">
        <w:trPr>
          <w:trHeight w:val="283"/>
        </w:trPr>
        <w:tc>
          <w:tcPr>
            <w:tcW w:w="2052" w:type="dxa"/>
            <w:noWrap/>
            <w:vAlign w:val="center"/>
            <w:hideMark/>
          </w:tcPr>
          <w:p w14:paraId="5A9D206F" w14:textId="77777777" w:rsidR="006B2529" w:rsidRPr="00C14F93" w:rsidRDefault="006B2529" w:rsidP="00235271">
            <w:r w:rsidRPr="00C14F93">
              <w:t>HEXANE</w:t>
            </w:r>
          </w:p>
        </w:tc>
        <w:tc>
          <w:tcPr>
            <w:tcW w:w="1100" w:type="dxa"/>
            <w:noWrap/>
            <w:vAlign w:val="center"/>
            <w:hideMark/>
          </w:tcPr>
          <w:p w14:paraId="58F22CA5" w14:textId="77777777" w:rsidR="006B2529" w:rsidRPr="00C14F93" w:rsidRDefault="006B2529" w:rsidP="00235271">
            <w:r w:rsidRPr="00C14F93">
              <w:t>86.18</w:t>
            </w:r>
          </w:p>
        </w:tc>
        <w:tc>
          <w:tcPr>
            <w:tcW w:w="1100" w:type="dxa"/>
            <w:noWrap/>
            <w:vAlign w:val="center"/>
            <w:hideMark/>
          </w:tcPr>
          <w:p w14:paraId="5DA7AC7A" w14:textId="77777777" w:rsidR="006B2529" w:rsidRPr="00C14F93" w:rsidRDefault="006B2529" w:rsidP="00235271">
            <w:r w:rsidRPr="00C14F93">
              <w:t>507.8</w:t>
            </w:r>
          </w:p>
        </w:tc>
        <w:tc>
          <w:tcPr>
            <w:tcW w:w="1100" w:type="dxa"/>
            <w:noWrap/>
            <w:vAlign w:val="center"/>
            <w:hideMark/>
          </w:tcPr>
          <w:p w14:paraId="0490ABCD" w14:textId="77777777" w:rsidR="006B2529" w:rsidRPr="00C14F93" w:rsidRDefault="006B2529" w:rsidP="00235271">
            <w:r w:rsidRPr="00C14F93">
              <w:t>3.044</w:t>
            </w:r>
          </w:p>
        </w:tc>
        <w:tc>
          <w:tcPr>
            <w:tcW w:w="1100" w:type="dxa"/>
            <w:noWrap/>
            <w:vAlign w:val="center"/>
            <w:hideMark/>
          </w:tcPr>
          <w:p w14:paraId="3D1B8508" w14:textId="77777777" w:rsidR="006B2529" w:rsidRPr="00C14F93" w:rsidRDefault="006B2529" w:rsidP="00235271">
            <w:r w:rsidRPr="00C14F93">
              <w:t>233.19</w:t>
            </w:r>
          </w:p>
        </w:tc>
        <w:tc>
          <w:tcPr>
            <w:tcW w:w="1100" w:type="dxa"/>
            <w:noWrap/>
            <w:vAlign w:val="center"/>
            <w:hideMark/>
          </w:tcPr>
          <w:p w14:paraId="63CB482A" w14:textId="77777777" w:rsidR="006B2529" w:rsidRPr="00C14F93" w:rsidRDefault="006B2529" w:rsidP="00235271">
            <w:r w:rsidRPr="00C14F93">
              <w:t>0.300</w:t>
            </w:r>
          </w:p>
        </w:tc>
        <w:tc>
          <w:tcPr>
            <w:tcW w:w="1100" w:type="dxa"/>
            <w:noWrap/>
            <w:vAlign w:val="center"/>
            <w:hideMark/>
          </w:tcPr>
          <w:p w14:paraId="089C5F4F" w14:textId="77777777" w:rsidR="006B2529" w:rsidRPr="00C14F93" w:rsidRDefault="006B2529" w:rsidP="00235271">
            <w:r w:rsidRPr="00C14F93">
              <w:t>0.07</w:t>
            </w:r>
          </w:p>
        </w:tc>
        <w:tc>
          <w:tcPr>
            <w:tcW w:w="1100" w:type="dxa"/>
            <w:noWrap/>
            <w:vAlign w:val="center"/>
            <w:hideMark/>
          </w:tcPr>
          <w:p w14:paraId="72010A53" w14:textId="77777777" w:rsidR="006B2529" w:rsidRPr="00C14F93" w:rsidRDefault="006B2529" w:rsidP="00235271">
            <w:r w:rsidRPr="00C14F93">
              <w:t>4</w:t>
            </w:r>
          </w:p>
        </w:tc>
        <w:tc>
          <w:tcPr>
            <w:tcW w:w="1100" w:type="dxa"/>
            <w:noWrap/>
            <w:vAlign w:val="center"/>
            <w:hideMark/>
          </w:tcPr>
          <w:p w14:paraId="2CF60DEF" w14:textId="77777777" w:rsidR="006B2529" w:rsidRPr="00C14F93" w:rsidRDefault="006B2529" w:rsidP="00235271">
            <w:r w:rsidRPr="00C14F93">
              <w:t>0</w:t>
            </w:r>
          </w:p>
        </w:tc>
        <w:tc>
          <w:tcPr>
            <w:tcW w:w="1100" w:type="dxa"/>
            <w:noWrap/>
            <w:vAlign w:val="center"/>
            <w:hideMark/>
          </w:tcPr>
          <w:p w14:paraId="7681665C" w14:textId="77777777" w:rsidR="006B2529" w:rsidRPr="00C14F93" w:rsidRDefault="006B2529" w:rsidP="00235271">
            <w:r w:rsidRPr="00C14F93">
              <w:t>1100.037</w:t>
            </w:r>
          </w:p>
        </w:tc>
        <w:tc>
          <w:tcPr>
            <w:tcW w:w="1100" w:type="dxa"/>
            <w:noWrap/>
            <w:vAlign w:val="center"/>
            <w:hideMark/>
          </w:tcPr>
          <w:p w14:paraId="5D40BDC6" w14:textId="77777777" w:rsidR="006B2529" w:rsidRPr="00C14F93" w:rsidRDefault="006B2529" w:rsidP="00235271">
            <w:r w:rsidRPr="00C14F93">
              <w:t>8.01E-10</w:t>
            </w:r>
          </w:p>
        </w:tc>
        <w:tc>
          <w:tcPr>
            <w:tcW w:w="1100" w:type="dxa"/>
            <w:noWrap/>
            <w:vAlign w:val="center"/>
            <w:hideMark/>
          </w:tcPr>
          <w:p w14:paraId="17BD3391" w14:textId="77777777" w:rsidR="006B2529" w:rsidRPr="00C14F93" w:rsidRDefault="006B2529" w:rsidP="00235271">
            <w:r w:rsidRPr="00C14F93">
              <w:t>0.0079</w:t>
            </w:r>
          </w:p>
        </w:tc>
      </w:tr>
      <w:tr w:rsidR="006B2529" w:rsidRPr="00C14F93" w14:paraId="6A1E608D" w14:textId="77777777" w:rsidTr="00C81DF9">
        <w:trPr>
          <w:trHeight w:val="283"/>
        </w:trPr>
        <w:tc>
          <w:tcPr>
            <w:tcW w:w="2052" w:type="dxa"/>
            <w:noWrap/>
            <w:vAlign w:val="center"/>
            <w:hideMark/>
          </w:tcPr>
          <w:p w14:paraId="747B2F8D" w14:textId="77777777" w:rsidR="006B2529" w:rsidRPr="00C14F93" w:rsidRDefault="006B2529" w:rsidP="00235271">
            <w:r w:rsidRPr="00C14F93">
              <w:t>HYDROGEN</w:t>
            </w:r>
          </w:p>
        </w:tc>
        <w:tc>
          <w:tcPr>
            <w:tcW w:w="1100" w:type="dxa"/>
            <w:noWrap/>
            <w:vAlign w:val="center"/>
            <w:hideMark/>
          </w:tcPr>
          <w:p w14:paraId="34DC1A6D" w14:textId="77777777" w:rsidR="006B2529" w:rsidRPr="00C14F93" w:rsidRDefault="006B2529" w:rsidP="00235271">
            <w:r w:rsidRPr="00C14F93">
              <w:t>2.02</w:t>
            </w:r>
          </w:p>
        </w:tc>
        <w:tc>
          <w:tcPr>
            <w:tcW w:w="1100" w:type="dxa"/>
            <w:noWrap/>
            <w:vAlign w:val="center"/>
            <w:hideMark/>
          </w:tcPr>
          <w:p w14:paraId="7AEE9824" w14:textId="77777777" w:rsidR="006B2529" w:rsidRPr="00C14F93" w:rsidRDefault="006B2529" w:rsidP="00235271">
            <w:r w:rsidRPr="00C14F93">
              <w:t>33.1</w:t>
            </w:r>
          </w:p>
        </w:tc>
        <w:tc>
          <w:tcPr>
            <w:tcW w:w="1100" w:type="dxa"/>
            <w:noWrap/>
            <w:vAlign w:val="center"/>
            <w:hideMark/>
          </w:tcPr>
          <w:p w14:paraId="2E4FA766" w14:textId="77777777" w:rsidR="006B2529" w:rsidRPr="00C14F93" w:rsidRDefault="006B2529" w:rsidP="00235271">
            <w:r w:rsidRPr="00C14F93">
              <w:t>1.296</w:t>
            </w:r>
          </w:p>
        </w:tc>
        <w:tc>
          <w:tcPr>
            <w:tcW w:w="1100" w:type="dxa"/>
            <w:noWrap/>
            <w:vAlign w:val="center"/>
            <w:hideMark/>
          </w:tcPr>
          <w:p w14:paraId="40D5B385" w14:textId="77777777" w:rsidR="006B2529" w:rsidRPr="00C14F93" w:rsidRDefault="006B2529" w:rsidP="00235271">
            <w:r w:rsidRPr="00C14F93">
              <w:t>31.26</w:t>
            </w:r>
          </w:p>
        </w:tc>
        <w:tc>
          <w:tcPr>
            <w:tcW w:w="1100" w:type="dxa"/>
            <w:noWrap/>
            <w:vAlign w:val="center"/>
            <w:hideMark/>
          </w:tcPr>
          <w:p w14:paraId="6154C962" w14:textId="77777777" w:rsidR="006B2529" w:rsidRPr="00C14F93" w:rsidRDefault="006B2529" w:rsidP="00235271">
            <w:r w:rsidRPr="00C14F93">
              <w:t>-0.219</w:t>
            </w:r>
          </w:p>
        </w:tc>
        <w:tc>
          <w:tcPr>
            <w:tcW w:w="1100" w:type="dxa"/>
            <w:noWrap/>
            <w:vAlign w:val="center"/>
            <w:hideMark/>
          </w:tcPr>
          <w:p w14:paraId="0CBEAD2A" w14:textId="77777777" w:rsidR="006B2529" w:rsidRPr="00C14F93" w:rsidRDefault="006B2529" w:rsidP="00235271">
            <w:r w:rsidRPr="00C14F93">
              <w:t>0</w:t>
            </w:r>
          </w:p>
        </w:tc>
        <w:tc>
          <w:tcPr>
            <w:tcW w:w="1100" w:type="dxa"/>
            <w:noWrap/>
            <w:vAlign w:val="center"/>
            <w:hideMark/>
          </w:tcPr>
          <w:p w14:paraId="0A05E1B4" w14:textId="77777777" w:rsidR="006B2529" w:rsidRPr="00C14F93" w:rsidRDefault="006B2529" w:rsidP="00235271">
            <w:r w:rsidRPr="00C14F93">
              <w:t>8</w:t>
            </w:r>
          </w:p>
        </w:tc>
        <w:tc>
          <w:tcPr>
            <w:tcW w:w="1100" w:type="dxa"/>
            <w:noWrap/>
            <w:vAlign w:val="center"/>
            <w:hideMark/>
          </w:tcPr>
          <w:p w14:paraId="1EB067C5" w14:textId="77777777" w:rsidR="006B2529" w:rsidRPr="00C14F93" w:rsidRDefault="006B2529" w:rsidP="00235271">
            <w:r w:rsidRPr="00C14F93">
              <w:t>1.729</w:t>
            </w:r>
          </w:p>
        </w:tc>
        <w:tc>
          <w:tcPr>
            <w:tcW w:w="1100" w:type="dxa"/>
            <w:noWrap/>
            <w:vAlign w:val="center"/>
            <w:hideMark/>
          </w:tcPr>
          <w:p w14:paraId="7089BEF0" w14:textId="77777777" w:rsidR="006B2529" w:rsidRPr="00C14F93" w:rsidRDefault="006B2529" w:rsidP="00235271">
            <w:r w:rsidRPr="00C14F93">
              <w:t>119.6569</w:t>
            </w:r>
          </w:p>
        </w:tc>
        <w:tc>
          <w:tcPr>
            <w:tcW w:w="1100" w:type="dxa"/>
            <w:noWrap/>
            <w:vAlign w:val="center"/>
            <w:hideMark/>
          </w:tcPr>
          <w:p w14:paraId="6F6EFD3D" w14:textId="77777777" w:rsidR="006B2529" w:rsidRPr="00C14F93" w:rsidRDefault="006B2529" w:rsidP="00235271">
            <w:r w:rsidRPr="00C14F93">
              <w:t>3.42E-10</w:t>
            </w:r>
          </w:p>
        </w:tc>
        <w:tc>
          <w:tcPr>
            <w:tcW w:w="1100" w:type="dxa"/>
            <w:noWrap/>
            <w:vAlign w:val="center"/>
            <w:hideMark/>
          </w:tcPr>
          <w:p w14:paraId="0FF5F756" w14:textId="77777777" w:rsidR="006B2529" w:rsidRPr="00C14F93" w:rsidRDefault="006B2529" w:rsidP="00235271">
            <w:r w:rsidRPr="00C14F93">
              <w:t>0.0000</w:t>
            </w:r>
          </w:p>
        </w:tc>
      </w:tr>
      <w:tr w:rsidR="006B2529" w:rsidRPr="00C14F93" w14:paraId="10BF6392" w14:textId="77777777" w:rsidTr="00C81DF9">
        <w:trPr>
          <w:trHeight w:val="283"/>
        </w:trPr>
        <w:tc>
          <w:tcPr>
            <w:tcW w:w="2052" w:type="dxa"/>
            <w:noWrap/>
            <w:vAlign w:val="center"/>
            <w:hideMark/>
          </w:tcPr>
          <w:p w14:paraId="2A6AF7E9" w14:textId="77777777" w:rsidR="006B2529" w:rsidRPr="00C14F93" w:rsidRDefault="006B2529" w:rsidP="00235271">
            <w:r w:rsidRPr="00C14F93">
              <w:t>IBUTENE</w:t>
            </w:r>
          </w:p>
        </w:tc>
        <w:tc>
          <w:tcPr>
            <w:tcW w:w="1100" w:type="dxa"/>
            <w:noWrap/>
            <w:vAlign w:val="center"/>
            <w:hideMark/>
          </w:tcPr>
          <w:p w14:paraId="64B574B1" w14:textId="77777777" w:rsidR="006B2529" w:rsidRPr="00C14F93" w:rsidRDefault="006B2529" w:rsidP="00235271">
            <w:r w:rsidRPr="00C14F93">
              <w:t>56.11</w:t>
            </w:r>
          </w:p>
        </w:tc>
        <w:tc>
          <w:tcPr>
            <w:tcW w:w="1100" w:type="dxa"/>
            <w:noWrap/>
            <w:vAlign w:val="center"/>
            <w:hideMark/>
          </w:tcPr>
          <w:p w14:paraId="204A9C58" w14:textId="77777777" w:rsidR="006B2529" w:rsidRPr="00C14F93" w:rsidRDefault="006B2529" w:rsidP="00235271">
            <w:r w:rsidRPr="00C14F93">
              <w:t>418.1</w:t>
            </w:r>
          </w:p>
        </w:tc>
        <w:tc>
          <w:tcPr>
            <w:tcW w:w="1100" w:type="dxa"/>
            <w:noWrap/>
            <w:vAlign w:val="center"/>
            <w:hideMark/>
          </w:tcPr>
          <w:p w14:paraId="695CA0FA" w14:textId="77777777" w:rsidR="006B2529" w:rsidRPr="00C14F93" w:rsidRDefault="006B2529" w:rsidP="00235271">
            <w:r w:rsidRPr="00C14F93">
              <w:t>4.010</w:t>
            </w:r>
          </w:p>
        </w:tc>
        <w:tc>
          <w:tcPr>
            <w:tcW w:w="1100" w:type="dxa"/>
            <w:noWrap/>
            <w:vAlign w:val="center"/>
            <w:hideMark/>
          </w:tcPr>
          <w:p w14:paraId="21987BD3" w14:textId="77777777" w:rsidR="006B2529" w:rsidRPr="00C14F93" w:rsidRDefault="006B2529" w:rsidP="00235271">
            <w:r w:rsidRPr="00C14F93">
              <w:t>233.96</w:t>
            </w:r>
          </w:p>
        </w:tc>
        <w:tc>
          <w:tcPr>
            <w:tcW w:w="1100" w:type="dxa"/>
            <w:noWrap/>
            <w:vAlign w:val="center"/>
            <w:hideMark/>
          </w:tcPr>
          <w:p w14:paraId="71D321CB" w14:textId="77777777" w:rsidR="006B2529" w:rsidRPr="00C14F93" w:rsidRDefault="006B2529" w:rsidP="00235271">
            <w:r w:rsidRPr="00C14F93">
              <w:t>0.193</w:t>
            </w:r>
          </w:p>
        </w:tc>
        <w:tc>
          <w:tcPr>
            <w:tcW w:w="1100" w:type="dxa"/>
            <w:noWrap/>
            <w:vAlign w:val="center"/>
            <w:hideMark/>
          </w:tcPr>
          <w:p w14:paraId="4BC46846" w14:textId="77777777" w:rsidR="006B2529" w:rsidRPr="00C14F93" w:rsidRDefault="006B2529" w:rsidP="00235271">
            <w:r w:rsidRPr="00C14F93">
              <w:t>0.5</w:t>
            </w:r>
          </w:p>
        </w:tc>
        <w:tc>
          <w:tcPr>
            <w:tcW w:w="1100" w:type="dxa"/>
            <w:noWrap/>
            <w:vAlign w:val="center"/>
            <w:hideMark/>
          </w:tcPr>
          <w:p w14:paraId="48E12543" w14:textId="77777777" w:rsidR="006B2529" w:rsidRPr="00C14F93" w:rsidRDefault="006B2529" w:rsidP="00235271">
            <w:r w:rsidRPr="00C14F93">
              <w:t>4</w:t>
            </w:r>
          </w:p>
        </w:tc>
        <w:tc>
          <w:tcPr>
            <w:tcW w:w="1100" w:type="dxa"/>
            <w:noWrap/>
            <w:vAlign w:val="center"/>
            <w:hideMark/>
          </w:tcPr>
          <w:p w14:paraId="005F6165" w14:textId="77777777" w:rsidR="006B2529" w:rsidRPr="00C14F93" w:rsidRDefault="006B2529" w:rsidP="00235271">
            <w:r w:rsidRPr="00C14F93">
              <w:t>0</w:t>
            </w:r>
          </w:p>
        </w:tc>
        <w:tc>
          <w:tcPr>
            <w:tcW w:w="1100" w:type="dxa"/>
            <w:noWrap/>
            <w:vAlign w:val="center"/>
            <w:hideMark/>
          </w:tcPr>
          <w:p w14:paraId="6628224D" w14:textId="77777777" w:rsidR="006B2529" w:rsidRPr="00C14F93" w:rsidRDefault="006B2529" w:rsidP="00235271">
            <w:r w:rsidRPr="00C14F93">
              <w:t>970.6364</w:t>
            </w:r>
          </w:p>
        </w:tc>
        <w:tc>
          <w:tcPr>
            <w:tcW w:w="1100" w:type="dxa"/>
            <w:noWrap/>
            <w:vAlign w:val="center"/>
            <w:hideMark/>
          </w:tcPr>
          <w:p w14:paraId="2CB8D02C" w14:textId="77777777" w:rsidR="006B2529" w:rsidRPr="00C14F93" w:rsidRDefault="006B2529" w:rsidP="00235271">
            <w:r w:rsidRPr="00C14F93">
              <w:t>6.57E-10</w:t>
            </w:r>
          </w:p>
        </w:tc>
        <w:tc>
          <w:tcPr>
            <w:tcW w:w="1100" w:type="dxa"/>
            <w:noWrap/>
            <w:vAlign w:val="center"/>
            <w:hideMark/>
          </w:tcPr>
          <w:p w14:paraId="4916F4EF" w14:textId="77777777" w:rsidR="006B2529" w:rsidRPr="00C14F93" w:rsidRDefault="006B2529" w:rsidP="00235271">
            <w:r w:rsidRPr="00C14F93">
              <w:t>0.0811</w:t>
            </w:r>
          </w:p>
        </w:tc>
      </w:tr>
      <w:tr w:rsidR="006B2529" w:rsidRPr="00C14F93" w14:paraId="0800B692" w14:textId="77777777" w:rsidTr="00C81DF9">
        <w:trPr>
          <w:trHeight w:val="283"/>
        </w:trPr>
        <w:tc>
          <w:tcPr>
            <w:tcW w:w="2052" w:type="dxa"/>
            <w:noWrap/>
            <w:vAlign w:val="center"/>
            <w:hideMark/>
          </w:tcPr>
          <w:p w14:paraId="195B9D5A" w14:textId="77777777" w:rsidR="006B2529" w:rsidRPr="00C14F93" w:rsidRDefault="006B2529" w:rsidP="00235271">
            <w:r w:rsidRPr="00C14F93">
              <w:t>IHEXANE</w:t>
            </w:r>
          </w:p>
        </w:tc>
        <w:tc>
          <w:tcPr>
            <w:tcW w:w="1100" w:type="dxa"/>
            <w:noWrap/>
            <w:vAlign w:val="center"/>
            <w:hideMark/>
          </w:tcPr>
          <w:p w14:paraId="6AB039D8" w14:textId="77777777" w:rsidR="006B2529" w:rsidRPr="00C14F93" w:rsidRDefault="006B2529" w:rsidP="00235271">
            <w:r w:rsidRPr="00C14F93">
              <w:t>86.18</w:t>
            </w:r>
          </w:p>
        </w:tc>
        <w:tc>
          <w:tcPr>
            <w:tcW w:w="1100" w:type="dxa"/>
            <w:noWrap/>
            <w:vAlign w:val="center"/>
            <w:hideMark/>
          </w:tcPr>
          <w:p w14:paraId="05A7FD7F" w14:textId="77777777" w:rsidR="006B2529" w:rsidRPr="00C14F93" w:rsidRDefault="006B2529" w:rsidP="00235271">
            <w:r w:rsidRPr="00C14F93">
              <w:t>497.7</w:t>
            </w:r>
          </w:p>
        </w:tc>
        <w:tc>
          <w:tcPr>
            <w:tcW w:w="1100" w:type="dxa"/>
            <w:noWrap/>
            <w:vAlign w:val="center"/>
            <w:hideMark/>
          </w:tcPr>
          <w:p w14:paraId="18B4A570" w14:textId="77777777" w:rsidR="006B2529" w:rsidRPr="00C14F93" w:rsidRDefault="006B2529" w:rsidP="00235271">
            <w:r w:rsidRPr="00C14F93">
              <w:t>3.040</w:t>
            </w:r>
          </w:p>
        </w:tc>
        <w:tc>
          <w:tcPr>
            <w:tcW w:w="1100" w:type="dxa"/>
            <w:noWrap/>
            <w:vAlign w:val="center"/>
            <w:hideMark/>
          </w:tcPr>
          <w:p w14:paraId="653B8B48" w14:textId="77777777" w:rsidR="006B2529" w:rsidRPr="00C14F93" w:rsidRDefault="006B2529" w:rsidP="00235271">
            <w:r w:rsidRPr="00C14F93">
              <w:t>233.97</w:t>
            </w:r>
          </w:p>
        </w:tc>
        <w:tc>
          <w:tcPr>
            <w:tcW w:w="1100" w:type="dxa"/>
            <w:noWrap/>
            <w:vAlign w:val="center"/>
            <w:hideMark/>
          </w:tcPr>
          <w:p w14:paraId="385B41F1" w14:textId="77777777" w:rsidR="006B2529" w:rsidRPr="00C14F93" w:rsidRDefault="006B2529" w:rsidP="00235271">
            <w:r w:rsidRPr="00C14F93">
              <w:t>0.280</w:t>
            </w:r>
          </w:p>
        </w:tc>
        <w:tc>
          <w:tcPr>
            <w:tcW w:w="1100" w:type="dxa"/>
            <w:noWrap/>
            <w:vAlign w:val="center"/>
            <w:hideMark/>
          </w:tcPr>
          <w:p w14:paraId="1FFD8CE6" w14:textId="77777777" w:rsidR="006B2529" w:rsidRPr="00C14F93" w:rsidRDefault="006B2529" w:rsidP="00235271">
            <w:r w:rsidRPr="00C14F93">
              <w:t>0</w:t>
            </w:r>
          </w:p>
        </w:tc>
        <w:tc>
          <w:tcPr>
            <w:tcW w:w="1100" w:type="dxa"/>
            <w:noWrap/>
            <w:vAlign w:val="center"/>
            <w:hideMark/>
          </w:tcPr>
          <w:p w14:paraId="5D131EEE" w14:textId="77777777" w:rsidR="006B2529" w:rsidRPr="00C14F93" w:rsidRDefault="006B2529" w:rsidP="00235271">
            <w:r w:rsidRPr="00C14F93">
              <w:t>2</w:t>
            </w:r>
          </w:p>
        </w:tc>
        <w:tc>
          <w:tcPr>
            <w:tcW w:w="1100" w:type="dxa"/>
            <w:noWrap/>
            <w:vAlign w:val="center"/>
            <w:hideMark/>
          </w:tcPr>
          <w:p w14:paraId="41968653" w14:textId="77777777" w:rsidR="006B2529" w:rsidRPr="00C14F93" w:rsidRDefault="006B2529" w:rsidP="00235271">
            <w:r w:rsidRPr="00C14F93">
              <w:t>0</w:t>
            </w:r>
          </w:p>
        </w:tc>
        <w:tc>
          <w:tcPr>
            <w:tcW w:w="1100" w:type="dxa"/>
            <w:noWrap/>
            <w:vAlign w:val="center"/>
            <w:hideMark/>
          </w:tcPr>
          <w:p w14:paraId="46ABED47" w14:textId="77777777" w:rsidR="006B2529" w:rsidRPr="00C14F93" w:rsidRDefault="006B2529" w:rsidP="00235271">
            <w:r w:rsidRPr="00C14F93">
              <w:t>1091.54</w:t>
            </w:r>
          </w:p>
        </w:tc>
        <w:tc>
          <w:tcPr>
            <w:tcW w:w="1100" w:type="dxa"/>
            <w:noWrap/>
            <w:vAlign w:val="center"/>
            <w:hideMark/>
          </w:tcPr>
          <w:p w14:paraId="4CBA8F70" w14:textId="77777777" w:rsidR="006B2529" w:rsidRPr="00C14F93" w:rsidRDefault="006B2529" w:rsidP="00235271">
            <w:r w:rsidRPr="00C14F93">
              <w:t>7.90E-10</w:t>
            </w:r>
          </w:p>
        </w:tc>
        <w:tc>
          <w:tcPr>
            <w:tcW w:w="1100" w:type="dxa"/>
            <w:noWrap/>
            <w:vAlign w:val="center"/>
            <w:hideMark/>
          </w:tcPr>
          <w:p w14:paraId="2C1DA2F1" w14:textId="77777777" w:rsidR="006B2529" w:rsidRPr="00C14F93" w:rsidRDefault="006B2529" w:rsidP="00235271">
            <w:r w:rsidRPr="00C14F93">
              <w:t>0.0000</w:t>
            </w:r>
          </w:p>
        </w:tc>
      </w:tr>
      <w:tr w:rsidR="006B2529" w:rsidRPr="00C14F93" w14:paraId="19D8D85A" w14:textId="77777777" w:rsidTr="00C81DF9">
        <w:trPr>
          <w:trHeight w:val="283"/>
        </w:trPr>
        <w:tc>
          <w:tcPr>
            <w:tcW w:w="2052" w:type="dxa"/>
            <w:noWrap/>
            <w:vAlign w:val="center"/>
            <w:hideMark/>
          </w:tcPr>
          <w:p w14:paraId="1E68A94D" w14:textId="77777777" w:rsidR="006B2529" w:rsidRPr="00C14F93" w:rsidRDefault="006B2529" w:rsidP="00235271">
            <w:r w:rsidRPr="00C14F93">
              <w:t>IOCTANE</w:t>
            </w:r>
          </w:p>
        </w:tc>
        <w:tc>
          <w:tcPr>
            <w:tcW w:w="1100" w:type="dxa"/>
            <w:noWrap/>
            <w:vAlign w:val="center"/>
            <w:hideMark/>
          </w:tcPr>
          <w:p w14:paraId="3033B389" w14:textId="77777777" w:rsidR="006B2529" w:rsidRPr="00C14F93" w:rsidRDefault="006B2529" w:rsidP="00235271">
            <w:r w:rsidRPr="00C14F93">
              <w:t>114.23</w:t>
            </w:r>
          </w:p>
        </w:tc>
        <w:tc>
          <w:tcPr>
            <w:tcW w:w="1100" w:type="dxa"/>
            <w:noWrap/>
            <w:vAlign w:val="center"/>
            <w:hideMark/>
          </w:tcPr>
          <w:p w14:paraId="4A7B49F6" w14:textId="77777777" w:rsidR="006B2529" w:rsidRPr="00C14F93" w:rsidRDefault="006B2529" w:rsidP="00235271">
            <w:r w:rsidRPr="00C14F93">
              <w:t>544.0</w:t>
            </w:r>
          </w:p>
        </w:tc>
        <w:tc>
          <w:tcPr>
            <w:tcW w:w="1100" w:type="dxa"/>
            <w:noWrap/>
            <w:vAlign w:val="center"/>
            <w:hideMark/>
          </w:tcPr>
          <w:p w14:paraId="76D14F3C" w14:textId="77777777" w:rsidR="006B2529" w:rsidRPr="00C14F93" w:rsidRDefault="006B2529" w:rsidP="00235271">
            <w:r w:rsidRPr="00C14F93">
              <w:t>2.572</w:t>
            </w:r>
          </w:p>
        </w:tc>
        <w:tc>
          <w:tcPr>
            <w:tcW w:w="1100" w:type="dxa"/>
            <w:noWrap/>
            <w:vAlign w:val="center"/>
            <w:hideMark/>
          </w:tcPr>
          <w:p w14:paraId="56D9AE13" w14:textId="77777777" w:rsidR="006B2529" w:rsidRPr="00C14F93" w:rsidRDefault="006B2529" w:rsidP="00235271">
            <w:r w:rsidRPr="00C14F93">
              <w:t>242.16</w:t>
            </w:r>
          </w:p>
        </w:tc>
        <w:tc>
          <w:tcPr>
            <w:tcW w:w="1100" w:type="dxa"/>
            <w:noWrap/>
            <w:vAlign w:val="center"/>
            <w:hideMark/>
          </w:tcPr>
          <w:p w14:paraId="77F803B6" w14:textId="77777777" w:rsidR="006B2529" w:rsidRPr="00C14F93" w:rsidRDefault="006B2529" w:rsidP="00235271">
            <w:r w:rsidRPr="00C14F93">
              <w:t>0.303</w:t>
            </w:r>
          </w:p>
        </w:tc>
        <w:tc>
          <w:tcPr>
            <w:tcW w:w="1100" w:type="dxa"/>
            <w:noWrap/>
            <w:vAlign w:val="center"/>
            <w:hideMark/>
          </w:tcPr>
          <w:p w14:paraId="00B36424" w14:textId="77777777" w:rsidR="006B2529" w:rsidRPr="00C14F93" w:rsidRDefault="006B2529" w:rsidP="00235271">
            <w:r w:rsidRPr="00C14F93">
              <w:t>0</w:t>
            </w:r>
          </w:p>
        </w:tc>
        <w:tc>
          <w:tcPr>
            <w:tcW w:w="1100" w:type="dxa"/>
            <w:noWrap/>
            <w:vAlign w:val="center"/>
            <w:hideMark/>
          </w:tcPr>
          <w:p w14:paraId="7D1578D7" w14:textId="77777777" w:rsidR="006B2529" w:rsidRPr="00C14F93" w:rsidRDefault="006B2529" w:rsidP="00235271">
            <w:r w:rsidRPr="00C14F93">
              <w:t>2</w:t>
            </w:r>
          </w:p>
        </w:tc>
        <w:tc>
          <w:tcPr>
            <w:tcW w:w="1100" w:type="dxa"/>
            <w:noWrap/>
            <w:vAlign w:val="center"/>
            <w:hideMark/>
          </w:tcPr>
          <w:p w14:paraId="3BC9C00D" w14:textId="77777777" w:rsidR="006B2529" w:rsidRPr="00C14F93" w:rsidRDefault="006B2529" w:rsidP="00235271">
            <w:r w:rsidRPr="00C14F93">
              <w:t>0</w:t>
            </w:r>
          </w:p>
        </w:tc>
        <w:tc>
          <w:tcPr>
            <w:tcW w:w="1100" w:type="dxa"/>
            <w:noWrap/>
            <w:vAlign w:val="center"/>
            <w:hideMark/>
          </w:tcPr>
          <w:p w14:paraId="45D97FF9" w14:textId="77777777" w:rsidR="006B2529" w:rsidRPr="00C14F93" w:rsidRDefault="006B2529" w:rsidP="00235271">
            <w:r w:rsidRPr="00C14F93">
              <w:t>1176.291</w:t>
            </w:r>
          </w:p>
        </w:tc>
        <w:tc>
          <w:tcPr>
            <w:tcW w:w="1100" w:type="dxa"/>
            <w:noWrap/>
            <w:vAlign w:val="center"/>
            <w:hideMark/>
          </w:tcPr>
          <w:p w14:paraId="440F57B6" w14:textId="77777777" w:rsidR="006B2529" w:rsidRPr="00C14F93" w:rsidRDefault="006B2529" w:rsidP="00235271">
            <w:r w:rsidRPr="00C14F93">
              <w:t>8.68E-10</w:t>
            </w:r>
          </w:p>
        </w:tc>
        <w:tc>
          <w:tcPr>
            <w:tcW w:w="1100" w:type="dxa"/>
            <w:noWrap/>
            <w:vAlign w:val="center"/>
            <w:hideMark/>
          </w:tcPr>
          <w:p w14:paraId="1BA4BC4F" w14:textId="77777777" w:rsidR="006B2529" w:rsidRPr="00C14F93" w:rsidRDefault="006B2529" w:rsidP="00235271">
            <w:r w:rsidRPr="00C14F93">
              <w:t>0.0000</w:t>
            </w:r>
          </w:p>
        </w:tc>
      </w:tr>
      <w:tr w:rsidR="006B2529" w:rsidRPr="00C14F93" w14:paraId="5AF44DED" w14:textId="77777777" w:rsidTr="00C81DF9">
        <w:trPr>
          <w:trHeight w:val="283"/>
        </w:trPr>
        <w:tc>
          <w:tcPr>
            <w:tcW w:w="2052" w:type="dxa"/>
            <w:noWrap/>
            <w:vAlign w:val="center"/>
            <w:hideMark/>
          </w:tcPr>
          <w:p w14:paraId="2EF0AA45" w14:textId="77777777" w:rsidR="006B2529" w:rsidRPr="00C14F93" w:rsidRDefault="006B2529" w:rsidP="00235271">
            <w:r w:rsidRPr="00C14F93">
              <w:t>IPENTANE</w:t>
            </w:r>
          </w:p>
        </w:tc>
        <w:tc>
          <w:tcPr>
            <w:tcW w:w="1100" w:type="dxa"/>
            <w:noWrap/>
            <w:vAlign w:val="center"/>
            <w:hideMark/>
          </w:tcPr>
          <w:p w14:paraId="61C0EE09" w14:textId="77777777" w:rsidR="006B2529" w:rsidRPr="00C14F93" w:rsidRDefault="006B2529" w:rsidP="00235271">
            <w:r w:rsidRPr="00C14F93">
              <w:t>72.15</w:t>
            </w:r>
          </w:p>
        </w:tc>
        <w:tc>
          <w:tcPr>
            <w:tcW w:w="1100" w:type="dxa"/>
            <w:noWrap/>
            <w:vAlign w:val="center"/>
            <w:hideMark/>
          </w:tcPr>
          <w:p w14:paraId="4178A85C" w14:textId="77777777" w:rsidR="006B2529" w:rsidRPr="00C14F93" w:rsidRDefault="006B2529" w:rsidP="00235271">
            <w:r w:rsidRPr="00C14F93">
              <w:t>460.4</w:t>
            </w:r>
          </w:p>
        </w:tc>
        <w:tc>
          <w:tcPr>
            <w:tcW w:w="1100" w:type="dxa"/>
            <w:noWrap/>
            <w:vAlign w:val="center"/>
            <w:hideMark/>
          </w:tcPr>
          <w:p w14:paraId="4CDFAA23" w14:textId="77777777" w:rsidR="006B2529" w:rsidRPr="00C14F93" w:rsidRDefault="006B2529" w:rsidP="00235271">
            <w:r w:rsidRPr="00C14F93">
              <w:t>3.378</w:t>
            </w:r>
          </w:p>
        </w:tc>
        <w:tc>
          <w:tcPr>
            <w:tcW w:w="1100" w:type="dxa"/>
            <w:noWrap/>
            <w:vAlign w:val="center"/>
            <w:hideMark/>
          </w:tcPr>
          <w:p w14:paraId="3B8EDCF4" w14:textId="77777777" w:rsidR="006B2529" w:rsidRPr="00C14F93" w:rsidRDefault="006B2529" w:rsidP="00235271">
            <w:r w:rsidRPr="00C14F93">
              <w:t>236.00</w:t>
            </w:r>
          </w:p>
        </w:tc>
        <w:tc>
          <w:tcPr>
            <w:tcW w:w="1100" w:type="dxa"/>
            <w:noWrap/>
            <w:vAlign w:val="center"/>
            <w:hideMark/>
          </w:tcPr>
          <w:p w14:paraId="72BF471E" w14:textId="77777777" w:rsidR="006B2529" w:rsidRPr="00C14F93" w:rsidRDefault="006B2529" w:rsidP="00235271">
            <w:r w:rsidRPr="00C14F93">
              <w:t>0.227</w:t>
            </w:r>
          </w:p>
        </w:tc>
        <w:tc>
          <w:tcPr>
            <w:tcW w:w="1100" w:type="dxa"/>
            <w:noWrap/>
            <w:vAlign w:val="center"/>
            <w:hideMark/>
          </w:tcPr>
          <w:p w14:paraId="2F1838DE" w14:textId="77777777" w:rsidR="006B2529" w:rsidRPr="00C14F93" w:rsidRDefault="006B2529" w:rsidP="00235271">
            <w:r w:rsidRPr="00C14F93">
              <w:t>0.11</w:t>
            </w:r>
          </w:p>
        </w:tc>
        <w:tc>
          <w:tcPr>
            <w:tcW w:w="1100" w:type="dxa"/>
            <w:noWrap/>
            <w:vAlign w:val="center"/>
            <w:hideMark/>
          </w:tcPr>
          <w:p w14:paraId="4F4A76F0" w14:textId="77777777" w:rsidR="006B2529" w:rsidRPr="00C14F93" w:rsidRDefault="006B2529" w:rsidP="00235271">
            <w:r w:rsidRPr="00C14F93">
              <w:t>4</w:t>
            </w:r>
          </w:p>
        </w:tc>
        <w:tc>
          <w:tcPr>
            <w:tcW w:w="1100" w:type="dxa"/>
            <w:noWrap/>
            <w:vAlign w:val="center"/>
            <w:hideMark/>
          </w:tcPr>
          <w:p w14:paraId="76C1AA4E" w14:textId="77777777" w:rsidR="006B2529" w:rsidRPr="00C14F93" w:rsidRDefault="006B2529" w:rsidP="00235271">
            <w:r w:rsidRPr="00C14F93">
              <w:t>0</w:t>
            </w:r>
          </w:p>
        </w:tc>
        <w:tc>
          <w:tcPr>
            <w:tcW w:w="1100" w:type="dxa"/>
            <w:noWrap/>
            <w:vAlign w:val="center"/>
            <w:hideMark/>
          </w:tcPr>
          <w:p w14:paraId="7EAF595C" w14:textId="77777777" w:rsidR="006B2529" w:rsidRPr="00C14F93" w:rsidRDefault="006B2529" w:rsidP="00235271">
            <w:r w:rsidRPr="00C14F93">
              <w:t>1044.026</w:t>
            </w:r>
          </w:p>
        </w:tc>
        <w:tc>
          <w:tcPr>
            <w:tcW w:w="1100" w:type="dxa"/>
            <w:noWrap/>
            <w:vAlign w:val="center"/>
            <w:hideMark/>
          </w:tcPr>
          <w:p w14:paraId="28041556" w14:textId="77777777" w:rsidR="006B2529" w:rsidRPr="00C14F93" w:rsidRDefault="006B2529" w:rsidP="00235271">
            <w:r w:rsidRPr="00C14F93">
              <w:t>7.28E-10</w:t>
            </w:r>
          </w:p>
        </w:tc>
        <w:tc>
          <w:tcPr>
            <w:tcW w:w="1100" w:type="dxa"/>
            <w:noWrap/>
            <w:vAlign w:val="center"/>
            <w:hideMark/>
          </w:tcPr>
          <w:p w14:paraId="3FB341E9" w14:textId="77777777" w:rsidR="006B2529" w:rsidRPr="00C14F93" w:rsidRDefault="006B2529" w:rsidP="00235271">
            <w:r w:rsidRPr="00C14F93">
              <w:t>0.0147</w:t>
            </w:r>
          </w:p>
        </w:tc>
      </w:tr>
      <w:tr w:rsidR="006B2529" w:rsidRPr="00C14F93" w14:paraId="0E1129C0" w14:textId="77777777" w:rsidTr="00C81DF9">
        <w:trPr>
          <w:trHeight w:val="283"/>
        </w:trPr>
        <w:tc>
          <w:tcPr>
            <w:tcW w:w="2052" w:type="dxa"/>
            <w:noWrap/>
            <w:vAlign w:val="center"/>
            <w:hideMark/>
          </w:tcPr>
          <w:p w14:paraId="695E6578" w14:textId="77777777" w:rsidR="006B2529" w:rsidRPr="00C14F93" w:rsidRDefault="006B2529" w:rsidP="00235271">
            <w:r w:rsidRPr="00C14F93">
              <w:t>ISOBUTAN</w:t>
            </w:r>
          </w:p>
        </w:tc>
        <w:tc>
          <w:tcPr>
            <w:tcW w:w="1100" w:type="dxa"/>
            <w:noWrap/>
            <w:vAlign w:val="center"/>
            <w:hideMark/>
          </w:tcPr>
          <w:p w14:paraId="6567ADC5" w14:textId="77777777" w:rsidR="006B2529" w:rsidRPr="00C14F93" w:rsidRDefault="006B2529" w:rsidP="00235271">
            <w:r w:rsidRPr="00C14F93">
              <w:t>58.12</w:t>
            </w:r>
          </w:p>
        </w:tc>
        <w:tc>
          <w:tcPr>
            <w:tcW w:w="1100" w:type="dxa"/>
            <w:noWrap/>
            <w:vAlign w:val="center"/>
            <w:hideMark/>
          </w:tcPr>
          <w:p w14:paraId="55823E19" w14:textId="77777777" w:rsidR="006B2529" w:rsidRPr="00C14F93" w:rsidRDefault="006B2529" w:rsidP="00235271">
            <w:r w:rsidRPr="00C14F93">
              <w:t>407.8</w:t>
            </w:r>
          </w:p>
        </w:tc>
        <w:tc>
          <w:tcPr>
            <w:tcW w:w="1100" w:type="dxa"/>
            <w:noWrap/>
            <w:vAlign w:val="center"/>
            <w:hideMark/>
          </w:tcPr>
          <w:p w14:paraId="009535A1" w14:textId="77777777" w:rsidR="006B2529" w:rsidRPr="00C14F93" w:rsidRDefault="006B2529" w:rsidP="00235271">
            <w:r w:rsidRPr="00C14F93">
              <w:t>3.629</w:t>
            </w:r>
          </w:p>
        </w:tc>
        <w:tc>
          <w:tcPr>
            <w:tcW w:w="1100" w:type="dxa"/>
            <w:noWrap/>
            <w:vAlign w:val="center"/>
            <w:hideMark/>
          </w:tcPr>
          <w:p w14:paraId="77370E38" w14:textId="77777777" w:rsidR="006B2529" w:rsidRPr="00C14F93" w:rsidRDefault="006B2529" w:rsidP="00235271">
            <w:r w:rsidRPr="00C14F93">
              <w:t>225.50</w:t>
            </w:r>
          </w:p>
        </w:tc>
        <w:tc>
          <w:tcPr>
            <w:tcW w:w="1100" w:type="dxa"/>
            <w:noWrap/>
            <w:vAlign w:val="center"/>
            <w:hideMark/>
          </w:tcPr>
          <w:p w14:paraId="1629650C" w14:textId="77777777" w:rsidR="006B2529" w:rsidRPr="00C14F93" w:rsidRDefault="006B2529" w:rsidP="00235271">
            <w:r w:rsidRPr="00C14F93">
              <w:t>0.184</w:t>
            </w:r>
          </w:p>
        </w:tc>
        <w:tc>
          <w:tcPr>
            <w:tcW w:w="1100" w:type="dxa"/>
            <w:noWrap/>
            <w:vAlign w:val="center"/>
            <w:hideMark/>
          </w:tcPr>
          <w:p w14:paraId="4D162F30" w14:textId="77777777" w:rsidR="006B2529" w:rsidRPr="00C14F93" w:rsidRDefault="006B2529" w:rsidP="00235271">
            <w:r w:rsidRPr="00C14F93">
              <w:t>0.132</w:t>
            </w:r>
          </w:p>
        </w:tc>
        <w:tc>
          <w:tcPr>
            <w:tcW w:w="1100" w:type="dxa"/>
            <w:noWrap/>
            <w:vAlign w:val="center"/>
            <w:hideMark/>
          </w:tcPr>
          <w:p w14:paraId="671D1642" w14:textId="77777777" w:rsidR="006B2529" w:rsidRPr="00C14F93" w:rsidRDefault="006B2529" w:rsidP="00235271">
            <w:r w:rsidRPr="00C14F93">
              <w:t>4</w:t>
            </w:r>
          </w:p>
        </w:tc>
        <w:tc>
          <w:tcPr>
            <w:tcW w:w="1100" w:type="dxa"/>
            <w:noWrap/>
            <w:vAlign w:val="center"/>
            <w:hideMark/>
          </w:tcPr>
          <w:p w14:paraId="61EBC94D" w14:textId="77777777" w:rsidR="006B2529" w:rsidRPr="00C14F93" w:rsidRDefault="006B2529" w:rsidP="00235271">
            <w:r w:rsidRPr="00C14F93">
              <w:t>0</w:t>
            </w:r>
          </w:p>
        </w:tc>
        <w:tc>
          <w:tcPr>
            <w:tcW w:w="1100" w:type="dxa"/>
            <w:noWrap/>
            <w:vAlign w:val="center"/>
            <w:hideMark/>
          </w:tcPr>
          <w:p w14:paraId="2D967B52" w14:textId="77777777" w:rsidR="006B2529" w:rsidRPr="00C14F93" w:rsidRDefault="006B2529" w:rsidP="00235271">
            <w:r w:rsidRPr="00C14F93">
              <w:t>952.7612</w:t>
            </w:r>
          </w:p>
        </w:tc>
        <w:tc>
          <w:tcPr>
            <w:tcW w:w="1100" w:type="dxa"/>
            <w:noWrap/>
            <w:vAlign w:val="center"/>
            <w:hideMark/>
          </w:tcPr>
          <w:p w14:paraId="0105C54C" w14:textId="77777777" w:rsidR="006B2529" w:rsidRPr="00C14F93" w:rsidRDefault="006B2529" w:rsidP="00235271">
            <w:r w:rsidRPr="00C14F93">
              <w:t>6.71E-10</w:t>
            </w:r>
          </w:p>
        </w:tc>
        <w:tc>
          <w:tcPr>
            <w:tcW w:w="1100" w:type="dxa"/>
            <w:noWrap/>
            <w:vAlign w:val="center"/>
            <w:hideMark/>
          </w:tcPr>
          <w:p w14:paraId="556E932E" w14:textId="77777777" w:rsidR="006B2529" w:rsidRPr="00C14F93" w:rsidRDefault="006B2529" w:rsidP="00235271">
            <w:r w:rsidRPr="00C14F93">
              <w:t>0.0209</w:t>
            </w:r>
          </w:p>
        </w:tc>
      </w:tr>
      <w:tr w:rsidR="006B2529" w:rsidRPr="00C14F93" w14:paraId="1FA86891" w14:textId="77777777" w:rsidTr="00C81DF9">
        <w:trPr>
          <w:trHeight w:val="283"/>
        </w:trPr>
        <w:tc>
          <w:tcPr>
            <w:tcW w:w="2052" w:type="dxa"/>
            <w:noWrap/>
            <w:vAlign w:val="center"/>
            <w:hideMark/>
          </w:tcPr>
          <w:p w14:paraId="437B681E" w14:textId="77777777" w:rsidR="006B2529" w:rsidRPr="00C14F93" w:rsidRDefault="006B2529" w:rsidP="00235271">
            <w:r w:rsidRPr="00C14F93">
              <w:t>KRYPTON</w:t>
            </w:r>
          </w:p>
        </w:tc>
        <w:tc>
          <w:tcPr>
            <w:tcW w:w="1100" w:type="dxa"/>
            <w:noWrap/>
            <w:vAlign w:val="center"/>
            <w:hideMark/>
          </w:tcPr>
          <w:p w14:paraId="705617AB" w14:textId="77777777" w:rsidR="006B2529" w:rsidRPr="00C14F93" w:rsidRDefault="006B2529" w:rsidP="00235271">
            <w:r w:rsidRPr="00C14F93">
              <w:t>83.80</w:t>
            </w:r>
          </w:p>
        </w:tc>
        <w:tc>
          <w:tcPr>
            <w:tcW w:w="1100" w:type="dxa"/>
            <w:noWrap/>
            <w:vAlign w:val="center"/>
            <w:hideMark/>
          </w:tcPr>
          <w:p w14:paraId="31D6F3FB" w14:textId="77777777" w:rsidR="006B2529" w:rsidRPr="00C14F93" w:rsidRDefault="006B2529" w:rsidP="00235271">
            <w:r w:rsidRPr="00C14F93">
              <w:t>209.5</w:t>
            </w:r>
          </w:p>
        </w:tc>
        <w:tc>
          <w:tcPr>
            <w:tcW w:w="1100" w:type="dxa"/>
            <w:noWrap/>
            <w:vAlign w:val="center"/>
            <w:hideMark/>
          </w:tcPr>
          <w:p w14:paraId="1E5ABD93" w14:textId="77777777" w:rsidR="006B2529" w:rsidRPr="00C14F93" w:rsidRDefault="006B2529" w:rsidP="00235271">
            <w:r w:rsidRPr="00C14F93">
              <w:t>5.525</w:t>
            </w:r>
          </w:p>
        </w:tc>
        <w:tc>
          <w:tcPr>
            <w:tcW w:w="1100" w:type="dxa"/>
            <w:noWrap/>
            <w:vAlign w:val="center"/>
            <w:hideMark/>
          </w:tcPr>
          <w:p w14:paraId="1A277EA1" w14:textId="77777777" w:rsidR="006B2529" w:rsidRPr="00C14F93" w:rsidRDefault="006B2529" w:rsidP="00235271">
            <w:r w:rsidRPr="00C14F93">
              <w:t>909.21</w:t>
            </w:r>
          </w:p>
        </w:tc>
        <w:tc>
          <w:tcPr>
            <w:tcW w:w="1100" w:type="dxa"/>
            <w:noWrap/>
            <w:vAlign w:val="center"/>
            <w:hideMark/>
          </w:tcPr>
          <w:p w14:paraId="7831B23D" w14:textId="77777777" w:rsidR="006B2529" w:rsidRPr="00C14F93" w:rsidRDefault="006B2529" w:rsidP="00235271">
            <w:r w:rsidRPr="00C14F93">
              <w:t>-0.001</w:t>
            </w:r>
          </w:p>
        </w:tc>
        <w:tc>
          <w:tcPr>
            <w:tcW w:w="1100" w:type="dxa"/>
            <w:noWrap/>
            <w:vAlign w:val="center"/>
            <w:hideMark/>
          </w:tcPr>
          <w:p w14:paraId="258FC081" w14:textId="77777777" w:rsidR="006B2529" w:rsidRPr="00C14F93" w:rsidRDefault="006B2529" w:rsidP="00235271">
            <w:r w:rsidRPr="00C14F93">
              <w:t>0</w:t>
            </w:r>
          </w:p>
        </w:tc>
        <w:tc>
          <w:tcPr>
            <w:tcW w:w="1100" w:type="dxa"/>
            <w:noWrap/>
            <w:vAlign w:val="center"/>
            <w:hideMark/>
          </w:tcPr>
          <w:p w14:paraId="16D8CF89" w14:textId="77777777" w:rsidR="006B2529" w:rsidRPr="00C14F93" w:rsidRDefault="006B2529" w:rsidP="00235271">
            <w:r w:rsidRPr="00C14F93">
              <w:t>0</w:t>
            </w:r>
          </w:p>
        </w:tc>
        <w:tc>
          <w:tcPr>
            <w:tcW w:w="1100" w:type="dxa"/>
            <w:noWrap/>
            <w:vAlign w:val="center"/>
            <w:hideMark/>
          </w:tcPr>
          <w:p w14:paraId="169E76DD" w14:textId="77777777" w:rsidR="006B2529" w:rsidRPr="00C14F93" w:rsidRDefault="006B2529" w:rsidP="00235271">
            <w:r w:rsidRPr="00C14F93">
              <w:t>0</w:t>
            </w:r>
          </w:p>
        </w:tc>
        <w:tc>
          <w:tcPr>
            <w:tcW w:w="1100" w:type="dxa"/>
            <w:noWrap/>
            <w:vAlign w:val="center"/>
            <w:hideMark/>
          </w:tcPr>
          <w:p w14:paraId="5842C9AF" w14:textId="77777777" w:rsidR="006B2529" w:rsidRPr="00C14F93" w:rsidRDefault="006B2529" w:rsidP="00235271">
            <w:r w:rsidRPr="00C14F93">
              <w:t>568.5714</w:t>
            </w:r>
          </w:p>
        </w:tc>
        <w:tc>
          <w:tcPr>
            <w:tcW w:w="1100" w:type="dxa"/>
            <w:noWrap/>
            <w:vAlign w:val="center"/>
            <w:hideMark/>
          </w:tcPr>
          <w:p w14:paraId="154030C5" w14:textId="77777777" w:rsidR="006B2529" w:rsidRPr="00C14F93" w:rsidRDefault="006B2529" w:rsidP="00235271">
            <w:r w:rsidRPr="00C14F93">
              <w:t>4.31E-10</w:t>
            </w:r>
          </w:p>
        </w:tc>
        <w:tc>
          <w:tcPr>
            <w:tcW w:w="1100" w:type="dxa"/>
            <w:noWrap/>
            <w:vAlign w:val="center"/>
            <w:hideMark/>
          </w:tcPr>
          <w:p w14:paraId="5A9BA226" w14:textId="77777777" w:rsidR="006B2529" w:rsidRPr="00C14F93" w:rsidRDefault="006B2529" w:rsidP="00235271">
            <w:r w:rsidRPr="00C14F93">
              <w:t>0.0000</w:t>
            </w:r>
          </w:p>
        </w:tc>
      </w:tr>
      <w:tr w:rsidR="006B2529" w:rsidRPr="00C14F93" w14:paraId="12870229" w14:textId="77777777" w:rsidTr="00C81DF9">
        <w:trPr>
          <w:trHeight w:val="283"/>
        </w:trPr>
        <w:tc>
          <w:tcPr>
            <w:tcW w:w="2052" w:type="dxa"/>
            <w:noWrap/>
            <w:vAlign w:val="center"/>
            <w:hideMark/>
          </w:tcPr>
          <w:p w14:paraId="1AC05792" w14:textId="77777777" w:rsidR="006B2529" w:rsidRPr="00C14F93" w:rsidRDefault="006B2529" w:rsidP="00235271">
            <w:r w:rsidRPr="00C14F93">
              <w:t>MEA</w:t>
            </w:r>
          </w:p>
        </w:tc>
        <w:tc>
          <w:tcPr>
            <w:tcW w:w="1100" w:type="dxa"/>
            <w:noWrap/>
            <w:vAlign w:val="center"/>
            <w:hideMark/>
          </w:tcPr>
          <w:p w14:paraId="5FEC4E29" w14:textId="77777777" w:rsidR="006B2529" w:rsidRPr="00C14F93" w:rsidRDefault="006B2529" w:rsidP="00235271">
            <w:r w:rsidRPr="00C14F93">
              <w:t>61.08</w:t>
            </w:r>
          </w:p>
        </w:tc>
        <w:tc>
          <w:tcPr>
            <w:tcW w:w="1100" w:type="dxa"/>
            <w:noWrap/>
            <w:vAlign w:val="center"/>
            <w:hideMark/>
          </w:tcPr>
          <w:p w14:paraId="077F57BC" w14:textId="77777777" w:rsidR="006B2529" w:rsidRPr="00C14F93" w:rsidRDefault="006B2529" w:rsidP="00235271">
            <w:r w:rsidRPr="00C14F93">
              <w:t>671.4</w:t>
            </w:r>
          </w:p>
        </w:tc>
        <w:tc>
          <w:tcPr>
            <w:tcW w:w="1100" w:type="dxa"/>
            <w:noWrap/>
            <w:vAlign w:val="center"/>
            <w:hideMark/>
          </w:tcPr>
          <w:p w14:paraId="3B557CCC" w14:textId="77777777" w:rsidR="006B2529" w:rsidRPr="00C14F93" w:rsidRDefault="006B2529" w:rsidP="00235271">
            <w:r w:rsidRPr="00C14F93">
              <w:t>8.125</w:t>
            </w:r>
          </w:p>
        </w:tc>
        <w:tc>
          <w:tcPr>
            <w:tcW w:w="1100" w:type="dxa"/>
            <w:noWrap/>
            <w:vAlign w:val="center"/>
            <w:hideMark/>
          </w:tcPr>
          <w:p w14:paraId="59A16C1C" w14:textId="77777777" w:rsidR="006B2529" w:rsidRPr="00C14F93" w:rsidRDefault="006B2529" w:rsidP="00235271">
            <w:r w:rsidRPr="00C14F93">
              <w:t>329.24</w:t>
            </w:r>
          </w:p>
        </w:tc>
        <w:tc>
          <w:tcPr>
            <w:tcW w:w="1100" w:type="dxa"/>
            <w:noWrap/>
            <w:vAlign w:val="center"/>
            <w:hideMark/>
          </w:tcPr>
          <w:p w14:paraId="20BD4B63" w14:textId="77777777" w:rsidR="006B2529" w:rsidRPr="00C14F93" w:rsidRDefault="006B2529" w:rsidP="00235271">
            <w:r w:rsidRPr="00C14F93">
              <w:t>0.573</w:t>
            </w:r>
          </w:p>
        </w:tc>
        <w:tc>
          <w:tcPr>
            <w:tcW w:w="1100" w:type="dxa"/>
            <w:noWrap/>
            <w:vAlign w:val="center"/>
            <w:hideMark/>
          </w:tcPr>
          <w:p w14:paraId="1901C6F2" w14:textId="77777777" w:rsidR="006B2529" w:rsidRPr="00C14F93" w:rsidRDefault="006B2529" w:rsidP="00235271">
            <w:r w:rsidRPr="00C14F93">
              <w:t>2.3699</w:t>
            </w:r>
          </w:p>
        </w:tc>
        <w:tc>
          <w:tcPr>
            <w:tcW w:w="1100" w:type="dxa"/>
            <w:noWrap/>
            <w:vAlign w:val="center"/>
            <w:hideMark/>
          </w:tcPr>
          <w:p w14:paraId="7439EB4E" w14:textId="77777777" w:rsidR="006B2529" w:rsidRPr="00C14F93" w:rsidRDefault="006B2529" w:rsidP="00235271">
            <w:r w:rsidRPr="00C14F93">
              <w:t>7</w:t>
            </w:r>
          </w:p>
        </w:tc>
        <w:tc>
          <w:tcPr>
            <w:tcW w:w="1100" w:type="dxa"/>
            <w:noWrap/>
            <w:vAlign w:val="center"/>
            <w:hideMark/>
          </w:tcPr>
          <w:p w14:paraId="6D0514C8" w14:textId="77777777" w:rsidR="006B2529" w:rsidRPr="00C14F93" w:rsidRDefault="006B2529" w:rsidP="00235271">
            <w:r w:rsidRPr="00C14F93">
              <w:t>0</w:t>
            </w:r>
          </w:p>
        </w:tc>
        <w:tc>
          <w:tcPr>
            <w:tcW w:w="1100" w:type="dxa"/>
            <w:noWrap/>
            <w:vAlign w:val="center"/>
            <w:hideMark/>
          </w:tcPr>
          <w:p w14:paraId="76FB29D3" w14:textId="77777777" w:rsidR="006B2529" w:rsidRPr="00C14F93" w:rsidRDefault="006B2529" w:rsidP="00235271">
            <w:r w:rsidRPr="00C14F93">
              <w:t>1291.385</w:t>
            </w:r>
          </w:p>
        </w:tc>
        <w:tc>
          <w:tcPr>
            <w:tcW w:w="1100" w:type="dxa"/>
            <w:noWrap/>
            <w:vAlign w:val="center"/>
            <w:hideMark/>
          </w:tcPr>
          <w:p w14:paraId="1C807685" w14:textId="77777777" w:rsidR="006B2529" w:rsidRPr="00C14F93" w:rsidRDefault="006B2529" w:rsidP="00235271">
            <w:r w:rsidRPr="00C14F93">
              <w:t>7.06E-10</w:t>
            </w:r>
          </w:p>
        </w:tc>
        <w:tc>
          <w:tcPr>
            <w:tcW w:w="1100" w:type="dxa"/>
            <w:noWrap/>
            <w:vAlign w:val="center"/>
            <w:hideMark/>
          </w:tcPr>
          <w:p w14:paraId="074F9154" w14:textId="77777777" w:rsidR="006B2529" w:rsidRPr="00C14F93" w:rsidRDefault="006B2529" w:rsidP="00235271">
            <w:r w:rsidRPr="00C14F93">
              <w:t>0.2989</w:t>
            </w:r>
          </w:p>
        </w:tc>
      </w:tr>
      <w:tr w:rsidR="006B2529" w:rsidRPr="00C14F93" w14:paraId="1990E6FC" w14:textId="77777777" w:rsidTr="00C81DF9">
        <w:trPr>
          <w:trHeight w:val="283"/>
        </w:trPr>
        <w:tc>
          <w:tcPr>
            <w:tcW w:w="2052" w:type="dxa"/>
            <w:noWrap/>
            <w:vAlign w:val="center"/>
            <w:hideMark/>
          </w:tcPr>
          <w:p w14:paraId="606A8CAD" w14:textId="77777777" w:rsidR="006B2529" w:rsidRPr="00C14F93" w:rsidRDefault="006B2529" w:rsidP="00235271">
            <w:r w:rsidRPr="00C14F93">
              <w:t>METHANE</w:t>
            </w:r>
          </w:p>
        </w:tc>
        <w:tc>
          <w:tcPr>
            <w:tcW w:w="1100" w:type="dxa"/>
            <w:noWrap/>
            <w:vAlign w:val="center"/>
            <w:hideMark/>
          </w:tcPr>
          <w:p w14:paraId="72A3A202" w14:textId="77777777" w:rsidR="006B2529" w:rsidRPr="00C14F93" w:rsidRDefault="006B2529" w:rsidP="00235271">
            <w:r w:rsidRPr="00C14F93">
              <w:t>16.04</w:t>
            </w:r>
          </w:p>
        </w:tc>
        <w:tc>
          <w:tcPr>
            <w:tcW w:w="1100" w:type="dxa"/>
            <w:noWrap/>
            <w:vAlign w:val="center"/>
            <w:hideMark/>
          </w:tcPr>
          <w:p w14:paraId="0A8B2CC7" w14:textId="77777777" w:rsidR="006B2529" w:rsidRPr="00C14F93" w:rsidRDefault="006B2529" w:rsidP="00235271">
            <w:r w:rsidRPr="00C14F93">
              <w:t>190.6</w:t>
            </w:r>
          </w:p>
        </w:tc>
        <w:tc>
          <w:tcPr>
            <w:tcW w:w="1100" w:type="dxa"/>
            <w:noWrap/>
            <w:vAlign w:val="center"/>
            <w:hideMark/>
          </w:tcPr>
          <w:p w14:paraId="1841801F" w14:textId="77777777" w:rsidR="006B2529" w:rsidRPr="00C14F93" w:rsidRDefault="006B2529" w:rsidP="00235271">
            <w:r w:rsidRPr="00C14F93">
              <w:t>4.599</w:t>
            </w:r>
          </w:p>
        </w:tc>
        <w:tc>
          <w:tcPr>
            <w:tcW w:w="1100" w:type="dxa"/>
            <w:noWrap/>
            <w:vAlign w:val="center"/>
            <w:hideMark/>
          </w:tcPr>
          <w:p w14:paraId="23DCF716" w14:textId="77777777" w:rsidR="006B2529" w:rsidRPr="00C14F93" w:rsidRDefault="006B2529" w:rsidP="00235271">
            <w:r w:rsidRPr="00C14F93">
              <w:t>162.66</w:t>
            </w:r>
          </w:p>
        </w:tc>
        <w:tc>
          <w:tcPr>
            <w:tcW w:w="1100" w:type="dxa"/>
            <w:noWrap/>
            <w:vAlign w:val="center"/>
            <w:hideMark/>
          </w:tcPr>
          <w:p w14:paraId="6EFFC7F4" w14:textId="77777777" w:rsidR="006B2529" w:rsidRPr="00C14F93" w:rsidRDefault="006B2529" w:rsidP="00235271">
            <w:r w:rsidRPr="00C14F93">
              <w:t>0.011</w:t>
            </w:r>
          </w:p>
        </w:tc>
        <w:tc>
          <w:tcPr>
            <w:tcW w:w="1100" w:type="dxa"/>
            <w:noWrap/>
            <w:vAlign w:val="center"/>
            <w:hideMark/>
          </w:tcPr>
          <w:p w14:paraId="65A6C7FC" w14:textId="77777777" w:rsidR="006B2529" w:rsidRPr="00C14F93" w:rsidRDefault="006B2529" w:rsidP="00235271">
            <w:r w:rsidRPr="00C14F93">
              <w:t>0</w:t>
            </w:r>
          </w:p>
        </w:tc>
        <w:tc>
          <w:tcPr>
            <w:tcW w:w="1100" w:type="dxa"/>
            <w:noWrap/>
            <w:vAlign w:val="center"/>
            <w:hideMark/>
          </w:tcPr>
          <w:p w14:paraId="4A530190" w14:textId="77777777" w:rsidR="006B2529" w:rsidRPr="00C14F93" w:rsidRDefault="006B2529" w:rsidP="00235271">
            <w:r w:rsidRPr="00C14F93">
              <w:t>2</w:t>
            </w:r>
          </w:p>
        </w:tc>
        <w:tc>
          <w:tcPr>
            <w:tcW w:w="1100" w:type="dxa"/>
            <w:noWrap/>
            <w:vAlign w:val="center"/>
            <w:hideMark/>
          </w:tcPr>
          <w:p w14:paraId="6D6FC42E" w14:textId="77777777" w:rsidR="006B2529" w:rsidRPr="00C14F93" w:rsidRDefault="006B2529" w:rsidP="00235271">
            <w:r w:rsidRPr="00C14F93">
              <w:t>0</w:t>
            </w:r>
          </w:p>
        </w:tc>
        <w:tc>
          <w:tcPr>
            <w:tcW w:w="1100" w:type="dxa"/>
            <w:noWrap/>
            <w:vAlign w:val="center"/>
            <w:hideMark/>
          </w:tcPr>
          <w:p w14:paraId="73C614DD" w14:textId="77777777" w:rsidR="006B2529" w:rsidRPr="00C14F93" w:rsidRDefault="006B2529" w:rsidP="00235271">
            <w:r w:rsidRPr="00C14F93">
              <w:t>511.3914</w:t>
            </w:r>
          </w:p>
        </w:tc>
        <w:tc>
          <w:tcPr>
            <w:tcW w:w="1100" w:type="dxa"/>
            <w:noWrap/>
            <w:vAlign w:val="center"/>
            <w:hideMark/>
          </w:tcPr>
          <w:p w14:paraId="111B61BE" w14:textId="77777777" w:rsidR="006B2529" w:rsidRPr="00C14F93" w:rsidRDefault="006B2529" w:rsidP="00235271">
            <w:r w:rsidRPr="00C14F93">
              <w:t>4.47E-10</w:t>
            </w:r>
          </w:p>
        </w:tc>
        <w:tc>
          <w:tcPr>
            <w:tcW w:w="1100" w:type="dxa"/>
            <w:noWrap/>
            <w:vAlign w:val="center"/>
            <w:hideMark/>
          </w:tcPr>
          <w:p w14:paraId="62816873" w14:textId="77777777" w:rsidR="006B2529" w:rsidRPr="00C14F93" w:rsidRDefault="006B2529" w:rsidP="00235271">
            <w:r w:rsidRPr="00C14F93">
              <w:t>0.0000</w:t>
            </w:r>
          </w:p>
        </w:tc>
      </w:tr>
      <w:tr w:rsidR="006B2529" w:rsidRPr="00C14F93" w14:paraId="677D9718" w14:textId="77777777" w:rsidTr="00C81DF9">
        <w:trPr>
          <w:trHeight w:val="283"/>
        </w:trPr>
        <w:tc>
          <w:tcPr>
            <w:tcW w:w="2052" w:type="dxa"/>
            <w:noWrap/>
            <w:vAlign w:val="center"/>
            <w:hideMark/>
          </w:tcPr>
          <w:p w14:paraId="66FA17E7" w14:textId="77777777" w:rsidR="006B2529" w:rsidRPr="00C14F93" w:rsidRDefault="006B2529" w:rsidP="00235271">
            <w:r w:rsidRPr="00C14F93">
              <w:t>METHANOL</w:t>
            </w:r>
          </w:p>
        </w:tc>
        <w:tc>
          <w:tcPr>
            <w:tcW w:w="1100" w:type="dxa"/>
            <w:noWrap/>
            <w:vAlign w:val="center"/>
            <w:hideMark/>
          </w:tcPr>
          <w:p w14:paraId="2373E843" w14:textId="77777777" w:rsidR="006B2529" w:rsidRPr="00C14F93" w:rsidRDefault="006B2529" w:rsidP="00235271">
            <w:r w:rsidRPr="00C14F93">
              <w:t>32.04</w:t>
            </w:r>
          </w:p>
        </w:tc>
        <w:tc>
          <w:tcPr>
            <w:tcW w:w="1100" w:type="dxa"/>
            <w:noWrap/>
            <w:vAlign w:val="center"/>
            <w:hideMark/>
          </w:tcPr>
          <w:p w14:paraId="30A22908" w14:textId="77777777" w:rsidR="006B2529" w:rsidRPr="00C14F93" w:rsidRDefault="006B2529" w:rsidP="00235271">
            <w:r w:rsidRPr="00C14F93">
              <w:t>512.6</w:t>
            </w:r>
          </w:p>
        </w:tc>
        <w:tc>
          <w:tcPr>
            <w:tcW w:w="1100" w:type="dxa"/>
            <w:noWrap/>
            <w:vAlign w:val="center"/>
            <w:hideMark/>
          </w:tcPr>
          <w:p w14:paraId="580CF7D0" w14:textId="77777777" w:rsidR="006B2529" w:rsidRPr="00C14F93" w:rsidRDefault="006B2529" w:rsidP="00235271">
            <w:r w:rsidRPr="00C14F93">
              <w:t>8.104</w:t>
            </w:r>
          </w:p>
        </w:tc>
        <w:tc>
          <w:tcPr>
            <w:tcW w:w="1100" w:type="dxa"/>
            <w:noWrap/>
            <w:vAlign w:val="center"/>
            <w:hideMark/>
          </w:tcPr>
          <w:p w14:paraId="048BD396" w14:textId="77777777" w:rsidR="006B2529" w:rsidRPr="00C14F93" w:rsidRDefault="006B2529" w:rsidP="00235271">
            <w:r w:rsidRPr="00C14F93">
              <w:t>275.56</w:t>
            </w:r>
          </w:p>
        </w:tc>
        <w:tc>
          <w:tcPr>
            <w:tcW w:w="1100" w:type="dxa"/>
            <w:noWrap/>
            <w:vAlign w:val="center"/>
            <w:hideMark/>
          </w:tcPr>
          <w:p w14:paraId="0340DFFD" w14:textId="77777777" w:rsidR="006B2529" w:rsidRPr="00C14F93" w:rsidRDefault="006B2529" w:rsidP="00235271">
            <w:r w:rsidRPr="00C14F93">
              <w:t>0.563</w:t>
            </w:r>
          </w:p>
        </w:tc>
        <w:tc>
          <w:tcPr>
            <w:tcW w:w="1100" w:type="dxa"/>
            <w:noWrap/>
            <w:vAlign w:val="center"/>
            <w:hideMark/>
          </w:tcPr>
          <w:p w14:paraId="6ADD8CC1" w14:textId="77777777" w:rsidR="006B2529" w:rsidRPr="00C14F93" w:rsidRDefault="006B2529" w:rsidP="00235271">
            <w:r w:rsidRPr="00C14F93">
              <w:t>1.7</w:t>
            </w:r>
          </w:p>
        </w:tc>
        <w:tc>
          <w:tcPr>
            <w:tcW w:w="1100" w:type="dxa"/>
            <w:noWrap/>
            <w:vAlign w:val="center"/>
            <w:hideMark/>
          </w:tcPr>
          <w:p w14:paraId="506DA986" w14:textId="77777777" w:rsidR="006B2529" w:rsidRPr="00C14F93" w:rsidRDefault="006B2529" w:rsidP="00235271">
            <w:r w:rsidRPr="00C14F93">
              <w:t>7</w:t>
            </w:r>
          </w:p>
        </w:tc>
        <w:tc>
          <w:tcPr>
            <w:tcW w:w="1100" w:type="dxa"/>
            <w:noWrap/>
            <w:vAlign w:val="center"/>
            <w:hideMark/>
          </w:tcPr>
          <w:p w14:paraId="1A0D4955" w14:textId="77777777" w:rsidR="006B2529" w:rsidRPr="00C14F93" w:rsidRDefault="006B2529" w:rsidP="00235271">
            <w:r w:rsidRPr="00C14F93">
              <w:t>0</w:t>
            </w:r>
          </w:p>
        </w:tc>
        <w:tc>
          <w:tcPr>
            <w:tcW w:w="1100" w:type="dxa"/>
            <w:noWrap/>
            <w:vAlign w:val="center"/>
            <w:hideMark/>
          </w:tcPr>
          <w:p w14:paraId="0AC2F895" w14:textId="77777777" w:rsidR="006B2529" w:rsidRPr="00C14F93" w:rsidRDefault="006B2529" w:rsidP="00235271">
            <w:r w:rsidRPr="00C14F93">
              <w:t>918.3994</w:t>
            </w:r>
          </w:p>
        </w:tc>
        <w:tc>
          <w:tcPr>
            <w:tcW w:w="1100" w:type="dxa"/>
            <w:noWrap/>
            <w:vAlign w:val="center"/>
            <w:hideMark/>
          </w:tcPr>
          <w:p w14:paraId="74C7102B" w14:textId="77777777" w:rsidR="006B2529" w:rsidRPr="00C14F93" w:rsidRDefault="006B2529" w:rsidP="00235271">
            <w:r w:rsidRPr="00C14F93">
              <w:t>6.11E-10</w:t>
            </w:r>
          </w:p>
        </w:tc>
        <w:tc>
          <w:tcPr>
            <w:tcW w:w="1100" w:type="dxa"/>
            <w:noWrap/>
            <w:vAlign w:val="center"/>
            <w:hideMark/>
          </w:tcPr>
          <w:p w14:paraId="13C429A0" w14:textId="77777777" w:rsidR="006B2529" w:rsidRPr="00C14F93" w:rsidRDefault="006B2529" w:rsidP="00235271">
            <w:r w:rsidRPr="00C14F93">
              <w:t>0.3161</w:t>
            </w:r>
          </w:p>
        </w:tc>
      </w:tr>
      <w:tr w:rsidR="006B2529" w:rsidRPr="00C14F93" w14:paraId="6674105E" w14:textId="77777777" w:rsidTr="00C81DF9">
        <w:trPr>
          <w:trHeight w:val="283"/>
        </w:trPr>
        <w:tc>
          <w:tcPr>
            <w:tcW w:w="2052" w:type="dxa"/>
            <w:noWrap/>
            <w:vAlign w:val="center"/>
            <w:hideMark/>
          </w:tcPr>
          <w:p w14:paraId="581A67DB" w14:textId="77777777" w:rsidR="006B2529" w:rsidRPr="00C14F93" w:rsidRDefault="006B2529" w:rsidP="00235271">
            <w:r w:rsidRPr="00C14F93">
              <w:lastRenderedPageBreak/>
              <w:t>MM</w:t>
            </w:r>
          </w:p>
        </w:tc>
        <w:tc>
          <w:tcPr>
            <w:tcW w:w="1100" w:type="dxa"/>
            <w:noWrap/>
            <w:vAlign w:val="center"/>
            <w:hideMark/>
          </w:tcPr>
          <w:p w14:paraId="080F2B3B" w14:textId="77777777" w:rsidR="006B2529" w:rsidRPr="00C14F93" w:rsidRDefault="006B2529" w:rsidP="00235271">
            <w:r w:rsidRPr="00C14F93">
              <w:t>162.38</w:t>
            </w:r>
          </w:p>
        </w:tc>
        <w:tc>
          <w:tcPr>
            <w:tcW w:w="1100" w:type="dxa"/>
            <w:noWrap/>
            <w:vAlign w:val="center"/>
            <w:hideMark/>
          </w:tcPr>
          <w:p w14:paraId="48FA34C6" w14:textId="77777777" w:rsidR="006B2529" w:rsidRPr="00C14F93" w:rsidRDefault="006B2529" w:rsidP="00235271">
            <w:r w:rsidRPr="00C14F93">
              <w:t>518.7</w:t>
            </w:r>
          </w:p>
        </w:tc>
        <w:tc>
          <w:tcPr>
            <w:tcW w:w="1100" w:type="dxa"/>
            <w:noWrap/>
            <w:vAlign w:val="center"/>
            <w:hideMark/>
          </w:tcPr>
          <w:p w14:paraId="41C76E90" w14:textId="77777777" w:rsidR="006B2529" w:rsidRPr="00C14F93" w:rsidRDefault="006B2529" w:rsidP="00235271">
            <w:r w:rsidRPr="00C14F93">
              <w:t>1.931</w:t>
            </w:r>
          </w:p>
        </w:tc>
        <w:tc>
          <w:tcPr>
            <w:tcW w:w="1100" w:type="dxa"/>
            <w:noWrap/>
            <w:vAlign w:val="center"/>
            <w:hideMark/>
          </w:tcPr>
          <w:p w14:paraId="1AE973F7" w14:textId="77777777" w:rsidR="006B2529" w:rsidRPr="00C14F93" w:rsidRDefault="006B2529" w:rsidP="00235271">
            <w:r w:rsidRPr="00C14F93">
              <w:t>268.41</w:t>
            </w:r>
          </w:p>
        </w:tc>
        <w:tc>
          <w:tcPr>
            <w:tcW w:w="1100" w:type="dxa"/>
            <w:noWrap/>
            <w:vAlign w:val="center"/>
            <w:hideMark/>
          </w:tcPr>
          <w:p w14:paraId="0912828E" w14:textId="77777777" w:rsidR="006B2529" w:rsidRPr="00C14F93" w:rsidRDefault="006B2529" w:rsidP="00235271">
            <w:r w:rsidRPr="00C14F93">
              <w:t>0.418</w:t>
            </w:r>
          </w:p>
        </w:tc>
        <w:tc>
          <w:tcPr>
            <w:tcW w:w="1100" w:type="dxa"/>
            <w:noWrap/>
            <w:vAlign w:val="center"/>
            <w:hideMark/>
          </w:tcPr>
          <w:p w14:paraId="2627416D" w14:textId="77777777" w:rsidR="006B2529" w:rsidRPr="00C14F93" w:rsidRDefault="006B2529" w:rsidP="00235271">
            <w:r w:rsidRPr="00C14F93">
              <w:t>0.801</w:t>
            </w:r>
          </w:p>
        </w:tc>
        <w:tc>
          <w:tcPr>
            <w:tcW w:w="1100" w:type="dxa"/>
            <w:noWrap/>
            <w:vAlign w:val="center"/>
            <w:hideMark/>
          </w:tcPr>
          <w:p w14:paraId="4B05C325" w14:textId="77777777" w:rsidR="006B2529" w:rsidRPr="00C14F93" w:rsidRDefault="006B2529" w:rsidP="00235271">
            <w:r w:rsidRPr="00C14F93">
              <w:t>4</w:t>
            </w:r>
          </w:p>
        </w:tc>
        <w:tc>
          <w:tcPr>
            <w:tcW w:w="1100" w:type="dxa"/>
            <w:noWrap/>
            <w:vAlign w:val="center"/>
            <w:hideMark/>
          </w:tcPr>
          <w:p w14:paraId="371C4666" w14:textId="77777777" w:rsidR="006B2529" w:rsidRPr="00C14F93" w:rsidRDefault="006B2529" w:rsidP="00235271">
            <w:r w:rsidRPr="00C14F93">
              <w:t>0</w:t>
            </w:r>
          </w:p>
        </w:tc>
        <w:tc>
          <w:tcPr>
            <w:tcW w:w="1100" w:type="dxa"/>
            <w:noWrap/>
            <w:vAlign w:val="center"/>
            <w:hideMark/>
          </w:tcPr>
          <w:p w14:paraId="52C5765E" w14:textId="77777777" w:rsidR="006B2529" w:rsidRPr="00C14F93" w:rsidRDefault="006B2529" w:rsidP="00235271">
            <w:r w:rsidRPr="00C14F93">
              <w:t>1052.175</w:t>
            </w:r>
          </w:p>
        </w:tc>
        <w:tc>
          <w:tcPr>
            <w:tcW w:w="1100" w:type="dxa"/>
            <w:noWrap/>
            <w:vAlign w:val="center"/>
            <w:hideMark/>
          </w:tcPr>
          <w:p w14:paraId="7C5AE0A4" w14:textId="77777777" w:rsidR="006B2529" w:rsidRPr="00C14F93" w:rsidRDefault="006B2529" w:rsidP="00235271">
            <w:r w:rsidRPr="00C14F93">
              <w:t>9.79E-10</w:t>
            </w:r>
          </w:p>
        </w:tc>
        <w:tc>
          <w:tcPr>
            <w:tcW w:w="1100" w:type="dxa"/>
            <w:noWrap/>
            <w:vAlign w:val="center"/>
            <w:hideMark/>
          </w:tcPr>
          <w:p w14:paraId="4568F461" w14:textId="77777777" w:rsidR="006B2529" w:rsidRPr="00C14F93" w:rsidRDefault="006B2529" w:rsidP="00235271">
            <w:r w:rsidRPr="00C14F93">
              <w:t>0.0686</w:t>
            </w:r>
          </w:p>
        </w:tc>
      </w:tr>
      <w:tr w:rsidR="006B2529" w:rsidRPr="00C14F93" w14:paraId="3BD2DD4D" w14:textId="77777777" w:rsidTr="00C81DF9">
        <w:trPr>
          <w:trHeight w:val="283"/>
        </w:trPr>
        <w:tc>
          <w:tcPr>
            <w:tcW w:w="2052" w:type="dxa"/>
            <w:noWrap/>
            <w:vAlign w:val="center"/>
            <w:hideMark/>
          </w:tcPr>
          <w:p w14:paraId="0DA4CBE8" w14:textId="77777777" w:rsidR="006B2529" w:rsidRPr="00C14F93" w:rsidRDefault="006B2529" w:rsidP="00235271">
            <w:r w:rsidRPr="00C14F93">
              <w:t>MXYLENE</w:t>
            </w:r>
          </w:p>
        </w:tc>
        <w:tc>
          <w:tcPr>
            <w:tcW w:w="1100" w:type="dxa"/>
            <w:noWrap/>
            <w:vAlign w:val="center"/>
            <w:hideMark/>
          </w:tcPr>
          <w:p w14:paraId="062F2A06" w14:textId="77777777" w:rsidR="006B2529" w:rsidRPr="00C14F93" w:rsidRDefault="006B2529" w:rsidP="00235271">
            <w:r w:rsidRPr="00C14F93">
              <w:t>106.17</w:t>
            </w:r>
          </w:p>
        </w:tc>
        <w:tc>
          <w:tcPr>
            <w:tcW w:w="1100" w:type="dxa"/>
            <w:noWrap/>
            <w:vAlign w:val="center"/>
            <w:hideMark/>
          </w:tcPr>
          <w:p w14:paraId="5A6BD822" w14:textId="77777777" w:rsidR="006B2529" w:rsidRPr="00C14F93" w:rsidRDefault="006B2529" w:rsidP="00235271">
            <w:r w:rsidRPr="00C14F93">
              <w:t>616.9</w:t>
            </w:r>
          </w:p>
        </w:tc>
        <w:tc>
          <w:tcPr>
            <w:tcW w:w="1100" w:type="dxa"/>
            <w:noWrap/>
            <w:vAlign w:val="center"/>
            <w:hideMark/>
          </w:tcPr>
          <w:p w14:paraId="764F73C7" w14:textId="77777777" w:rsidR="006B2529" w:rsidRPr="00C14F93" w:rsidRDefault="006B2529" w:rsidP="00235271">
            <w:r w:rsidRPr="00C14F93">
              <w:t>3.535</w:t>
            </w:r>
          </w:p>
        </w:tc>
        <w:tc>
          <w:tcPr>
            <w:tcW w:w="1100" w:type="dxa"/>
            <w:noWrap/>
            <w:vAlign w:val="center"/>
            <w:hideMark/>
          </w:tcPr>
          <w:p w14:paraId="61199AEB" w14:textId="77777777" w:rsidR="006B2529" w:rsidRPr="00C14F93" w:rsidRDefault="006B2529" w:rsidP="00235271">
            <w:r w:rsidRPr="00C14F93">
              <w:t>282.93</w:t>
            </w:r>
          </w:p>
        </w:tc>
        <w:tc>
          <w:tcPr>
            <w:tcW w:w="1100" w:type="dxa"/>
            <w:noWrap/>
            <w:vAlign w:val="center"/>
            <w:hideMark/>
          </w:tcPr>
          <w:p w14:paraId="2E590C81" w14:textId="77777777" w:rsidR="006B2529" w:rsidRPr="00C14F93" w:rsidRDefault="006B2529" w:rsidP="00235271">
            <w:r w:rsidRPr="00C14F93">
              <w:t>0.326</w:t>
            </w:r>
          </w:p>
        </w:tc>
        <w:tc>
          <w:tcPr>
            <w:tcW w:w="1100" w:type="dxa"/>
            <w:noWrap/>
            <w:vAlign w:val="center"/>
            <w:hideMark/>
          </w:tcPr>
          <w:p w14:paraId="29417041" w14:textId="77777777" w:rsidR="006B2529" w:rsidRPr="00C14F93" w:rsidRDefault="006B2529" w:rsidP="00235271">
            <w:r w:rsidRPr="00C14F93">
              <w:t>0.3</w:t>
            </w:r>
          </w:p>
        </w:tc>
        <w:tc>
          <w:tcPr>
            <w:tcW w:w="1100" w:type="dxa"/>
            <w:noWrap/>
            <w:vAlign w:val="center"/>
            <w:hideMark/>
          </w:tcPr>
          <w:p w14:paraId="4E7C3AB7" w14:textId="77777777" w:rsidR="006B2529" w:rsidRPr="00C14F93" w:rsidRDefault="006B2529" w:rsidP="00235271">
            <w:r w:rsidRPr="00C14F93">
              <w:t>4</w:t>
            </w:r>
          </w:p>
        </w:tc>
        <w:tc>
          <w:tcPr>
            <w:tcW w:w="1100" w:type="dxa"/>
            <w:noWrap/>
            <w:vAlign w:val="center"/>
            <w:hideMark/>
          </w:tcPr>
          <w:p w14:paraId="0EE554CD" w14:textId="77777777" w:rsidR="006B2529" w:rsidRPr="00C14F93" w:rsidRDefault="006B2529" w:rsidP="00235271">
            <w:r w:rsidRPr="00C14F93">
              <w:t>0</w:t>
            </w:r>
          </w:p>
        </w:tc>
        <w:tc>
          <w:tcPr>
            <w:tcW w:w="1100" w:type="dxa"/>
            <w:noWrap/>
            <w:vAlign w:val="center"/>
            <w:hideMark/>
          </w:tcPr>
          <w:p w14:paraId="0EF2F98B" w14:textId="77777777" w:rsidR="006B2529" w:rsidRPr="00C14F93" w:rsidRDefault="006B2529" w:rsidP="00235271">
            <w:r w:rsidRPr="00C14F93">
              <w:t>1315.93</w:t>
            </w:r>
          </w:p>
        </w:tc>
        <w:tc>
          <w:tcPr>
            <w:tcW w:w="1100" w:type="dxa"/>
            <w:noWrap/>
            <w:vAlign w:val="center"/>
            <w:hideMark/>
          </w:tcPr>
          <w:p w14:paraId="1A5BFE66" w14:textId="77777777" w:rsidR="006B2529" w:rsidRPr="00C14F93" w:rsidRDefault="006B2529" w:rsidP="00235271">
            <w:r w:rsidRPr="00C14F93">
              <w:t>8.21E-10</w:t>
            </w:r>
          </w:p>
        </w:tc>
        <w:tc>
          <w:tcPr>
            <w:tcW w:w="1100" w:type="dxa"/>
            <w:noWrap/>
            <w:vAlign w:val="center"/>
            <w:hideMark/>
          </w:tcPr>
          <w:p w14:paraId="563B4BAC" w14:textId="77777777" w:rsidR="006B2529" w:rsidRPr="00C14F93" w:rsidRDefault="006B2529" w:rsidP="00235271">
            <w:r w:rsidRPr="00C14F93">
              <w:t>0.0299</w:t>
            </w:r>
          </w:p>
        </w:tc>
      </w:tr>
      <w:tr w:rsidR="006B2529" w:rsidRPr="00C14F93" w14:paraId="6A2BB417" w14:textId="77777777" w:rsidTr="00C81DF9">
        <w:trPr>
          <w:trHeight w:val="283"/>
        </w:trPr>
        <w:tc>
          <w:tcPr>
            <w:tcW w:w="2052" w:type="dxa"/>
            <w:noWrap/>
            <w:vAlign w:val="center"/>
            <w:hideMark/>
          </w:tcPr>
          <w:p w14:paraId="2380A851" w14:textId="77777777" w:rsidR="006B2529" w:rsidRPr="00C14F93" w:rsidRDefault="006B2529" w:rsidP="00235271">
            <w:r w:rsidRPr="00C14F93">
              <w:t>N2O</w:t>
            </w:r>
          </w:p>
        </w:tc>
        <w:tc>
          <w:tcPr>
            <w:tcW w:w="1100" w:type="dxa"/>
            <w:noWrap/>
            <w:vAlign w:val="center"/>
            <w:hideMark/>
          </w:tcPr>
          <w:p w14:paraId="19C600FF" w14:textId="77777777" w:rsidR="006B2529" w:rsidRPr="00C14F93" w:rsidRDefault="006B2529" w:rsidP="00235271">
            <w:r w:rsidRPr="00C14F93">
              <w:t>44.01</w:t>
            </w:r>
          </w:p>
        </w:tc>
        <w:tc>
          <w:tcPr>
            <w:tcW w:w="1100" w:type="dxa"/>
            <w:noWrap/>
            <w:vAlign w:val="center"/>
            <w:hideMark/>
          </w:tcPr>
          <w:p w14:paraId="5C20FABF" w14:textId="77777777" w:rsidR="006B2529" w:rsidRPr="00C14F93" w:rsidRDefault="006B2529" w:rsidP="00235271">
            <w:r w:rsidRPr="00C14F93">
              <w:t>309.5</w:t>
            </w:r>
          </w:p>
        </w:tc>
        <w:tc>
          <w:tcPr>
            <w:tcW w:w="1100" w:type="dxa"/>
            <w:noWrap/>
            <w:vAlign w:val="center"/>
            <w:hideMark/>
          </w:tcPr>
          <w:p w14:paraId="78404F7E" w14:textId="77777777" w:rsidR="006B2529" w:rsidRPr="00C14F93" w:rsidRDefault="006B2529" w:rsidP="00235271">
            <w:r w:rsidRPr="00C14F93">
              <w:t>7.245</w:t>
            </w:r>
          </w:p>
        </w:tc>
        <w:tc>
          <w:tcPr>
            <w:tcW w:w="1100" w:type="dxa"/>
            <w:noWrap/>
            <w:vAlign w:val="center"/>
            <w:hideMark/>
          </w:tcPr>
          <w:p w14:paraId="56369A5F" w14:textId="77777777" w:rsidR="006B2529" w:rsidRPr="00C14F93" w:rsidRDefault="006B2529" w:rsidP="00235271">
            <w:r w:rsidRPr="00C14F93">
              <w:t>452.01</w:t>
            </w:r>
          </w:p>
        </w:tc>
        <w:tc>
          <w:tcPr>
            <w:tcW w:w="1100" w:type="dxa"/>
            <w:noWrap/>
            <w:vAlign w:val="center"/>
            <w:hideMark/>
          </w:tcPr>
          <w:p w14:paraId="07CD0342" w14:textId="77777777" w:rsidR="006B2529" w:rsidRPr="00C14F93" w:rsidRDefault="006B2529" w:rsidP="00235271">
            <w:r w:rsidRPr="00C14F93">
              <w:t>0.162</w:t>
            </w:r>
          </w:p>
        </w:tc>
        <w:tc>
          <w:tcPr>
            <w:tcW w:w="1100" w:type="dxa"/>
            <w:noWrap/>
            <w:vAlign w:val="center"/>
            <w:hideMark/>
          </w:tcPr>
          <w:p w14:paraId="5F02BF29" w14:textId="77777777" w:rsidR="006B2529" w:rsidRPr="00C14F93" w:rsidRDefault="006B2529" w:rsidP="00235271">
            <w:r w:rsidRPr="00C14F93">
              <w:t>0.1608</w:t>
            </w:r>
          </w:p>
        </w:tc>
        <w:tc>
          <w:tcPr>
            <w:tcW w:w="1100" w:type="dxa"/>
            <w:noWrap/>
            <w:vAlign w:val="center"/>
            <w:hideMark/>
          </w:tcPr>
          <w:p w14:paraId="076C6CFA" w14:textId="77777777" w:rsidR="006B2529" w:rsidRPr="00C14F93" w:rsidRDefault="006B2529" w:rsidP="00235271">
            <w:r w:rsidRPr="00C14F93">
              <w:t>5</w:t>
            </w:r>
          </w:p>
        </w:tc>
        <w:tc>
          <w:tcPr>
            <w:tcW w:w="1100" w:type="dxa"/>
            <w:noWrap/>
            <w:vAlign w:val="center"/>
            <w:hideMark/>
          </w:tcPr>
          <w:p w14:paraId="659D6791" w14:textId="77777777" w:rsidR="006B2529" w:rsidRPr="00C14F93" w:rsidRDefault="006B2529" w:rsidP="00235271">
            <w:r w:rsidRPr="00C14F93">
              <w:t>0</w:t>
            </w:r>
          </w:p>
        </w:tc>
        <w:tc>
          <w:tcPr>
            <w:tcW w:w="1100" w:type="dxa"/>
            <w:noWrap/>
            <w:vAlign w:val="center"/>
            <w:hideMark/>
          </w:tcPr>
          <w:p w14:paraId="629B2115" w14:textId="77777777" w:rsidR="006B2529" w:rsidRPr="00C14F93" w:rsidRDefault="006B2529" w:rsidP="00235271">
            <w:r w:rsidRPr="00C14F93">
              <w:t>734.6225</w:t>
            </w:r>
          </w:p>
        </w:tc>
        <w:tc>
          <w:tcPr>
            <w:tcW w:w="1100" w:type="dxa"/>
            <w:noWrap/>
            <w:vAlign w:val="center"/>
            <w:hideMark/>
          </w:tcPr>
          <w:p w14:paraId="745102AF" w14:textId="77777777" w:rsidR="006B2529" w:rsidRPr="00C14F93" w:rsidRDefault="006B2529" w:rsidP="00235271">
            <w:r w:rsidRPr="00C14F93">
              <w:t>4.82E-10</w:t>
            </w:r>
          </w:p>
        </w:tc>
        <w:tc>
          <w:tcPr>
            <w:tcW w:w="1100" w:type="dxa"/>
            <w:noWrap/>
            <w:vAlign w:val="center"/>
            <w:hideMark/>
          </w:tcPr>
          <w:p w14:paraId="62E0EE88" w14:textId="77777777" w:rsidR="006B2529" w:rsidRPr="00C14F93" w:rsidRDefault="006B2529" w:rsidP="00235271">
            <w:r w:rsidRPr="00C14F93">
              <w:t>0.0477</w:t>
            </w:r>
          </w:p>
        </w:tc>
      </w:tr>
      <w:tr w:rsidR="006B2529" w:rsidRPr="00C14F93" w14:paraId="69DF8263" w14:textId="77777777" w:rsidTr="00C81DF9">
        <w:trPr>
          <w:trHeight w:val="283"/>
        </w:trPr>
        <w:tc>
          <w:tcPr>
            <w:tcW w:w="2052" w:type="dxa"/>
            <w:noWrap/>
            <w:vAlign w:val="center"/>
            <w:hideMark/>
          </w:tcPr>
          <w:p w14:paraId="29A8CAA5" w14:textId="77777777" w:rsidR="006B2529" w:rsidRPr="00C14F93" w:rsidRDefault="006B2529" w:rsidP="00235271">
            <w:r w:rsidRPr="00C14F93">
              <w:t>NEON</w:t>
            </w:r>
          </w:p>
        </w:tc>
        <w:tc>
          <w:tcPr>
            <w:tcW w:w="1100" w:type="dxa"/>
            <w:noWrap/>
            <w:vAlign w:val="center"/>
            <w:hideMark/>
          </w:tcPr>
          <w:p w14:paraId="4B72F22F" w14:textId="77777777" w:rsidR="006B2529" w:rsidRPr="00C14F93" w:rsidRDefault="006B2529" w:rsidP="00235271">
            <w:r w:rsidRPr="00C14F93">
              <w:t>20.18</w:t>
            </w:r>
          </w:p>
        </w:tc>
        <w:tc>
          <w:tcPr>
            <w:tcW w:w="1100" w:type="dxa"/>
            <w:noWrap/>
            <w:vAlign w:val="center"/>
            <w:hideMark/>
          </w:tcPr>
          <w:p w14:paraId="13C1D18A" w14:textId="77777777" w:rsidR="006B2529" w:rsidRPr="00C14F93" w:rsidRDefault="006B2529" w:rsidP="00235271">
            <w:r w:rsidRPr="00C14F93">
              <w:t>44.4</w:t>
            </w:r>
          </w:p>
        </w:tc>
        <w:tc>
          <w:tcPr>
            <w:tcW w:w="1100" w:type="dxa"/>
            <w:noWrap/>
            <w:vAlign w:val="center"/>
            <w:hideMark/>
          </w:tcPr>
          <w:p w14:paraId="0D905428" w14:textId="77777777" w:rsidR="006B2529" w:rsidRPr="00C14F93" w:rsidRDefault="006B2529" w:rsidP="00235271">
            <w:r w:rsidRPr="00C14F93">
              <w:t>2.662</w:t>
            </w:r>
          </w:p>
        </w:tc>
        <w:tc>
          <w:tcPr>
            <w:tcW w:w="1100" w:type="dxa"/>
            <w:noWrap/>
            <w:vAlign w:val="center"/>
            <w:hideMark/>
          </w:tcPr>
          <w:p w14:paraId="74F93EC5" w14:textId="77777777" w:rsidR="006B2529" w:rsidRPr="00C14F93" w:rsidRDefault="006B2529" w:rsidP="00235271">
            <w:r w:rsidRPr="00C14F93">
              <w:t>486.31</w:t>
            </w:r>
          </w:p>
        </w:tc>
        <w:tc>
          <w:tcPr>
            <w:tcW w:w="1100" w:type="dxa"/>
            <w:noWrap/>
            <w:vAlign w:val="center"/>
            <w:hideMark/>
          </w:tcPr>
          <w:p w14:paraId="18EA0D45" w14:textId="77777777" w:rsidR="006B2529" w:rsidRPr="00C14F93" w:rsidRDefault="006B2529" w:rsidP="00235271">
            <w:r w:rsidRPr="00C14F93">
              <w:t>-0.036</w:t>
            </w:r>
          </w:p>
        </w:tc>
        <w:tc>
          <w:tcPr>
            <w:tcW w:w="1100" w:type="dxa"/>
            <w:noWrap/>
            <w:vAlign w:val="center"/>
            <w:hideMark/>
          </w:tcPr>
          <w:p w14:paraId="660BD3BA" w14:textId="77777777" w:rsidR="006B2529" w:rsidRPr="00C14F93" w:rsidRDefault="006B2529" w:rsidP="00235271">
            <w:r w:rsidRPr="00C14F93">
              <w:t>0</w:t>
            </w:r>
          </w:p>
        </w:tc>
        <w:tc>
          <w:tcPr>
            <w:tcW w:w="1100" w:type="dxa"/>
            <w:noWrap/>
            <w:vAlign w:val="center"/>
            <w:hideMark/>
          </w:tcPr>
          <w:p w14:paraId="6EC6613B" w14:textId="77777777" w:rsidR="006B2529" w:rsidRPr="00C14F93" w:rsidRDefault="006B2529" w:rsidP="00235271">
            <w:r w:rsidRPr="00C14F93">
              <w:t>8</w:t>
            </w:r>
          </w:p>
        </w:tc>
        <w:tc>
          <w:tcPr>
            <w:tcW w:w="1100" w:type="dxa"/>
            <w:noWrap/>
            <w:vAlign w:val="center"/>
            <w:hideMark/>
          </w:tcPr>
          <w:p w14:paraId="4B8D0C65" w14:textId="77777777" w:rsidR="006B2529" w:rsidRPr="00C14F93" w:rsidRDefault="006B2529" w:rsidP="00235271">
            <w:r w:rsidRPr="00C14F93">
              <w:t>0.593</w:t>
            </w:r>
          </w:p>
        </w:tc>
        <w:tc>
          <w:tcPr>
            <w:tcW w:w="1100" w:type="dxa"/>
            <w:noWrap/>
            <w:vAlign w:val="center"/>
            <w:hideMark/>
          </w:tcPr>
          <w:p w14:paraId="7D21512F" w14:textId="77777777" w:rsidR="006B2529" w:rsidRPr="00C14F93" w:rsidRDefault="006B2529" w:rsidP="00235271">
            <w:r w:rsidRPr="00C14F93">
              <w:t>131.7541</w:t>
            </w:r>
          </w:p>
        </w:tc>
        <w:tc>
          <w:tcPr>
            <w:tcW w:w="1100" w:type="dxa"/>
            <w:noWrap/>
            <w:vAlign w:val="center"/>
            <w:hideMark/>
          </w:tcPr>
          <w:p w14:paraId="023477C2" w14:textId="77777777" w:rsidR="006B2529" w:rsidRPr="00C14F93" w:rsidRDefault="006B2529" w:rsidP="00235271">
            <w:r w:rsidRPr="00C14F93">
              <w:t>3.17E-10</w:t>
            </w:r>
          </w:p>
        </w:tc>
        <w:tc>
          <w:tcPr>
            <w:tcW w:w="1100" w:type="dxa"/>
            <w:noWrap/>
            <w:vAlign w:val="center"/>
            <w:hideMark/>
          </w:tcPr>
          <w:p w14:paraId="31E2EE5F" w14:textId="77777777" w:rsidR="006B2529" w:rsidRPr="00C14F93" w:rsidRDefault="006B2529" w:rsidP="00235271">
            <w:r w:rsidRPr="00C14F93">
              <w:t>0.0000</w:t>
            </w:r>
          </w:p>
        </w:tc>
      </w:tr>
      <w:tr w:rsidR="006B2529" w:rsidRPr="00C14F93" w14:paraId="74E68B03" w14:textId="77777777" w:rsidTr="00C81DF9">
        <w:trPr>
          <w:trHeight w:val="283"/>
        </w:trPr>
        <w:tc>
          <w:tcPr>
            <w:tcW w:w="2052" w:type="dxa"/>
            <w:noWrap/>
            <w:vAlign w:val="center"/>
            <w:hideMark/>
          </w:tcPr>
          <w:p w14:paraId="3E99F292" w14:textId="77777777" w:rsidR="006B2529" w:rsidRPr="00C14F93" w:rsidRDefault="006B2529" w:rsidP="00235271">
            <w:r w:rsidRPr="00C14F93">
              <w:t>NEOPENTN</w:t>
            </w:r>
          </w:p>
        </w:tc>
        <w:tc>
          <w:tcPr>
            <w:tcW w:w="1100" w:type="dxa"/>
            <w:noWrap/>
            <w:vAlign w:val="center"/>
            <w:hideMark/>
          </w:tcPr>
          <w:p w14:paraId="32FBA661" w14:textId="77777777" w:rsidR="006B2529" w:rsidRPr="00C14F93" w:rsidRDefault="006B2529" w:rsidP="00235271">
            <w:r w:rsidRPr="00C14F93">
              <w:t>72.15</w:t>
            </w:r>
          </w:p>
        </w:tc>
        <w:tc>
          <w:tcPr>
            <w:tcW w:w="1100" w:type="dxa"/>
            <w:noWrap/>
            <w:vAlign w:val="center"/>
            <w:hideMark/>
          </w:tcPr>
          <w:p w14:paraId="7B2A9AD2" w14:textId="77777777" w:rsidR="006B2529" w:rsidRPr="00C14F93" w:rsidRDefault="006B2529" w:rsidP="00235271">
            <w:r w:rsidRPr="00C14F93">
              <w:t>433.7</w:t>
            </w:r>
          </w:p>
        </w:tc>
        <w:tc>
          <w:tcPr>
            <w:tcW w:w="1100" w:type="dxa"/>
            <w:noWrap/>
            <w:vAlign w:val="center"/>
            <w:hideMark/>
          </w:tcPr>
          <w:p w14:paraId="2C826459" w14:textId="77777777" w:rsidR="006B2529" w:rsidRPr="00C14F93" w:rsidRDefault="006B2529" w:rsidP="00235271">
            <w:r w:rsidRPr="00C14F93">
              <w:t>3.196</w:t>
            </w:r>
          </w:p>
        </w:tc>
        <w:tc>
          <w:tcPr>
            <w:tcW w:w="1100" w:type="dxa"/>
            <w:noWrap/>
            <w:vAlign w:val="center"/>
            <w:hideMark/>
          </w:tcPr>
          <w:p w14:paraId="21508021" w14:textId="77777777" w:rsidR="006B2529" w:rsidRPr="00C14F93" w:rsidRDefault="006B2529" w:rsidP="00235271">
            <w:r w:rsidRPr="00C14F93">
              <w:t>235.93</w:t>
            </w:r>
          </w:p>
        </w:tc>
        <w:tc>
          <w:tcPr>
            <w:tcW w:w="1100" w:type="dxa"/>
            <w:noWrap/>
            <w:vAlign w:val="center"/>
            <w:hideMark/>
          </w:tcPr>
          <w:p w14:paraId="285024A4" w14:textId="77777777" w:rsidR="006B2529" w:rsidRPr="00C14F93" w:rsidRDefault="006B2529" w:rsidP="00235271">
            <w:r w:rsidRPr="00C14F93">
              <w:t>0.196</w:t>
            </w:r>
          </w:p>
        </w:tc>
        <w:tc>
          <w:tcPr>
            <w:tcW w:w="1100" w:type="dxa"/>
            <w:noWrap/>
            <w:vAlign w:val="center"/>
            <w:hideMark/>
          </w:tcPr>
          <w:p w14:paraId="259A7954" w14:textId="77777777" w:rsidR="006B2529" w:rsidRPr="00C14F93" w:rsidRDefault="006B2529" w:rsidP="00235271">
            <w:r w:rsidRPr="00C14F93">
              <w:t>0</w:t>
            </w:r>
          </w:p>
        </w:tc>
        <w:tc>
          <w:tcPr>
            <w:tcW w:w="1100" w:type="dxa"/>
            <w:noWrap/>
            <w:vAlign w:val="center"/>
            <w:hideMark/>
          </w:tcPr>
          <w:p w14:paraId="322D4583" w14:textId="77777777" w:rsidR="006B2529" w:rsidRPr="00C14F93" w:rsidRDefault="006B2529" w:rsidP="00235271">
            <w:r w:rsidRPr="00C14F93">
              <w:t>2</w:t>
            </w:r>
          </w:p>
        </w:tc>
        <w:tc>
          <w:tcPr>
            <w:tcW w:w="1100" w:type="dxa"/>
            <w:noWrap/>
            <w:vAlign w:val="center"/>
            <w:hideMark/>
          </w:tcPr>
          <w:p w14:paraId="0DD07CB3" w14:textId="77777777" w:rsidR="006B2529" w:rsidRPr="00C14F93" w:rsidRDefault="006B2529" w:rsidP="00235271">
            <w:r w:rsidRPr="00C14F93">
              <w:t>0</w:t>
            </w:r>
          </w:p>
        </w:tc>
        <w:tc>
          <w:tcPr>
            <w:tcW w:w="1100" w:type="dxa"/>
            <w:noWrap/>
            <w:vAlign w:val="center"/>
            <w:hideMark/>
          </w:tcPr>
          <w:p w14:paraId="124C84CB" w14:textId="77777777" w:rsidR="006B2529" w:rsidRPr="00C14F93" w:rsidRDefault="006B2529" w:rsidP="00235271">
            <w:r w:rsidRPr="00C14F93">
              <w:t>1004.798</w:t>
            </w:r>
          </w:p>
        </w:tc>
        <w:tc>
          <w:tcPr>
            <w:tcW w:w="1100" w:type="dxa"/>
            <w:noWrap/>
            <w:vAlign w:val="center"/>
            <w:hideMark/>
          </w:tcPr>
          <w:p w14:paraId="1C8F2834" w14:textId="77777777" w:rsidR="006B2529" w:rsidRPr="00C14F93" w:rsidRDefault="006B2529" w:rsidP="00235271">
            <w:r w:rsidRPr="00C14F93">
              <w:t>7.18E-10</w:t>
            </w:r>
          </w:p>
        </w:tc>
        <w:tc>
          <w:tcPr>
            <w:tcW w:w="1100" w:type="dxa"/>
            <w:noWrap/>
            <w:vAlign w:val="center"/>
            <w:hideMark/>
          </w:tcPr>
          <w:p w14:paraId="3B061F2B" w14:textId="77777777" w:rsidR="006B2529" w:rsidRPr="00C14F93" w:rsidRDefault="006B2529" w:rsidP="00235271">
            <w:r w:rsidRPr="00C14F93">
              <w:t>0.0000</w:t>
            </w:r>
          </w:p>
        </w:tc>
      </w:tr>
      <w:tr w:rsidR="006B2529" w:rsidRPr="00C14F93" w14:paraId="3D013C38" w14:textId="77777777" w:rsidTr="00C81DF9">
        <w:trPr>
          <w:trHeight w:val="283"/>
        </w:trPr>
        <w:tc>
          <w:tcPr>
            <w:tcW w:w="2052" w:type="dxa"/>
            <w:noWrap/>
            <w:vAlign w:val="center"/>
            <w:hideMark/>
          </w:tcPr>
          <w:p w14:paraId="4B6FDC7D" w14:textId="77777777" w:rsidR="006B2529" w:rsidRPr="00C14F93" w:rsidRDefault="006B2529" w:rsidP="00235271">
            <w:r w:rsidRPr="00C14F93">
              <w:t>NF3</w:t>
            </w:r>
          </w:p>
        </w:tc>
        <w:tc>
          <w:tcPr>
            <w:tcW w:w="1100" w:type="dxa"/>
            <w:noWrap/>
            <w:vAlign w:val="center"/>
            <w:hideMark/>
          </w:tcPr>
          <w:p w14:paraId="1D6A7E8E" w14:textId="77777777" w:rsidR="006B2529" w:rsidRPr="00C14F93" w:rsidRDefault="006B2529" w:rsidP="00235271">
            <w:r w:rsidRPr="00C14F93">
              <w:t>71.02</w:t>
            </w:r>
          </w:p>
        </w:tc>
        <w:tc>
          <w:tcPr>
            <w:tcW w:w="1100" w:type="dxa"/>
            <w:noWrap/>
            <w:vAlign w:val="center"/>
            <w:hideMark/>
          </w:tcPr>
          <w:p w14:paraId="1985CA95" w14:textId="77777777" w:rsidR="006B2529" w:rsidRPr="00C14F93" w:rsidRDefault="006B2529" w:rsidP="00235271">
            <w:r w:rsidRPr="00C14F93">
              <w:t>234.0</w:t>
            </w:r>
          </w:p>
        </w:tc>
        <w:tc>
          <w:tcPr>
            <w:tcW w:w="1100" w:type="dxa"/>
            <w:noWrap/>
            <w:vAlign w:val="center"/>
            <w:hideMark/>
          </w:tcPr>
          <w:p w14:paraId="3CB9640F" w14:textId="77777777" w:rsidR="006B2529" w:rsidRPr="00C14F93" w:rsidRDefault="006B2529" w:rsidP="00235271">
            <w:r w:rsidRPr="00C14F93">
              <w:t>4.461</w:t>
            </w:r>
          </w:p>
        </w:tc>
        <w:tc>
          <w:tcPr>
            <w:tcW w:w="1100" w:type="dxa"/>
            <w:noWrap/>
            <w:vAlign w:val="center"/>
            <w:hideMark/>
          </w:tcPr>
          <w:p w14:paraId="2F407A8D" w14:textId="77777777" w:rsidR="006B2529" w:rsidRPr="00C14F93" w:rsidRDefault="006B2529" w:rsidP="00235271">
            <w:r w:rsidRPr="00C14F93">
              <w:t>562.47</w:t>
            </w:r>
          </w:p>
        </w:tc>
        <w:tc>
          <w:tcPr>
            <w:tcW w:w="1100" w:type="dxa"/>
            <w:noWrap/>
            <w:vAlign w:val="center"/>
            <w:hideMark/>
          </w:tcPr>
          <w:p w14:paraId="57AA4AAA" w14:textId="77777777" w:rsidR="006B2529" w:rsidRPr="00C14F93" w:rsidRDefault="006B2529" w:rsidP="00235271">
            <w:r w:rsidRPr="00C14F93">
              <w:t>0.126</w:t>
            </w:r>
          </w:p>
        </w:tc>
        <w:tc>
          <w:tcPr>
            <w:tcW w:w="1100" w:type="dxa"/>
            <w:noWrap/>
            <w:vAlign w:val="center"/>
            <w:hideMark/>
          </w:tcPr>
          <w:p w14:paraId="3AFF34A0" w14:textId="77777777" w:rsidR="006B2529" w:rsidRPr="00C14F93" w:rsidRDefault="006B2529" w:rsidP="00235271">
            <w:r w:rsidRPr="00C14F93">
              <w:t>0.235</w:t>
            </w:r>
          </w:p>
        </w:tc>
        <w:tc>
          <w:tcPr>
            <w:tcW w:w="1100" w:type="dxa"/>
            <w:noWrap/>
            <w:vAlign w:val="center"/>
            <w:hideMark/>
          </w:tcPr>
          <w:p w14:paraId="6B92A1EF" w14:textId="77777777" w:rsidR="006B2529" w:rsidRPr="00C14F93" w:rsidRDefault="006B2529" w:rsidP="00235271">
            <w:r w:rsidRPr="00C14F93">
              <w:t>5</w:t>
            </w:r>
          </w:p>
        </w:tc>
        <w:tc>
          <w:tcPr>
            <w:tcW w:w="1100" w:type="dxa"/>
            <w:noWrap/>
            <w:vAlign w:val="center"/>
            <w:hideMark/>
          </w:tcPr>
          <w:p w14:paraId="735B366C" w14:textId="77777777" w:rsidR="006B2529" w:rsidRPr="00C14F93" w:rsidRDefault="006B2529" w:rsidP="00235271">
            <w:r w:rsidRPr="00C14F93">
              <w:t>0</w:t>
            </w:r>
          </w:p>
        </w:tc>
        <w:tc>
          <w:tcPr>
            <w:tcW w:w="1100" w:type="dxa"/>
            <w:noWrap/>
            <w:vAlign w:val="center"/>
            <w:hideMark/>
          </w:tcPr>
          <w:p w14:paraId="0D43BCF5" w14:textId="77777777" w:rsidR="006B2529" w:rsidRPr="00C14F93" w:rsidRDefault="006B2529" w:rsidP="00235271">
            <w:r w:rsidRPr="00C14F93">
              <w:t>570.5286</w:t>
            </w:r>
          </w:p>
        </w:tc>
        <w:tc>
          <w:tcPr>
            <w:tcW w:w="1100" w:type="dxa"/>
            <w:noWrap/>
            <w:vAlign w:val="center"/>
            <w:hideMark/>
          </w:tcPr>
          <w:p w14:paraId="7AB4AFE2" w14:textId="77777777" w:rsidR="006B2529" w:rsidRPr="00C14F93" w:rsidRDefault="006B2529" w:rsidP="00235271">
            <w:r w:rsidRPr="00C14F93">
              <w:t>5.08E-10</w:t>
            </w:r>
          </w:p>
        </w:tc>
        <w:tc>
          <w:tcPr>
            <w:tcW w:w="1100" w:type="dxa"/>
            <w:noWrap/>
            <w:vAlign w:val="center"/>
            <w:hideMark/>
          </w:tcPr>
          <w:p w14:paraId="00CC69BE" w14:textId="77777777" w:rsidR="006B2529" w:rsidRPr="00C14F93" w:rsidRDefault="006B2529" w:rsidP="00235271">
            <w:r w:rsidRPr="00C14F93">
              <w:t>0.0730</w:t>
            </w:r>
          </w:p>
        </w:tc>
      </w:tr>
      <w:tr w:rsidR="006B2529" w:rsidRPr="00C14F93" w14:paraId="1EB817E8" w14:textId="77777777" w:rsidTr="00C81DF9">
        <w:trPr>
          <w:trHeight w:val="283"/>
        </w:trPr>
        <w:tc>
          <w:tcPr>
            <w:tcW w:w="2052" w:type="dxa"/>
            <w:noWrap/>
            <w:vAlign w:val="center"/>
            <w:hideMark/>
          </w:tcPr>
          <w:p w14:paraId="737011E6" w14:textId="77777777" w:rsidR="006B2529" w:rsidRPr="00C14F93" w:rsidRDefault="006B2529" w:rsidP="00235271">
            <w:r w:rsidRPr="00C14F93">
              <w:t>NITROGEN</w:t>
            </w:r>
          </w:p>
        </w:tc>
        <w:tc>
          <w:tcPr>
            <w:tcW w:w="1100" w:type="dxa"/>
            <w:noWrap/>
            <w:vAlign w:val="center"/>
            <w:hideMark/>
          </w:tcPr>
          <w:p w14:paraId="2D6B9CE4" w14:textId="77777777" w:rsidR="006B2529" w:rsidRPr="00C14F93" w:rsidRDefault="006B2529" w:rsidP="00235271">
            <w:r w:rsidRPr="00C14F93">
              <w:t>28.01</w:t>
            </w:r>
          </w:p>
        </w:tc>
        <w:tc>
          <w:tcPr>
            <w:tcW w:w="1100" w:type="dxa"/>
            <w:noWrap/>
            <w:vAlign w:val="center"/>
            <w:hideMark/>
          </w:tcPr>
          <w:p w14:paraId="146EA5E1" w14:textId="77777777" w:rsidR="006B2529" w:rsidRPr="00C14F93" w:rsidRDefault="006B2529" w:rsidP="00235271">
            <w:r w:rsidRPr="00C14F93">
              <w:t>126.2</w:t>
            </w:r>
          </w:p>
        </w:tc>
        <w:tc>
          <w:tcPr>
            <w:tcW w:w="1100" w:type="dxa"/>
            <w:noWrap/>
            <w:vAlign w:val="center"/>
            <w:hideMark/>
          </w:tcPr>
          <w:p w14:paraId="73DE746A" w14:textId="77777777" w:rsidR="006B2529" w:rsidRPr="00C14F93" w:rsidRDefault="006B2529" w:rsidP="00235271">
            <w:r w:rsidRPr="00C14F93">
              <w:t>3.396</w:t>
            </w:r>
          </w:p>
        </w:tc>
        <w:tc>
          <w:tcPr>
            <w:tcW w:w="1100" w:type="dxa"/>
            <w:noWrap/>
            <w:vAlign w:val="center"/>
            <w:hideMark/>
          </w:tcPr>
          <w:p w14:paraId="3824F1E2" w14:textId="77777777" w:rsidR="006B2529" w:rsidRPr="00C14F93" w:rsidRDefault="006B2529" w:rsidP="00235271">
            <w:r w:rsidRPr="00C14F93">
              <w:t>313.30</w:t>
            </w:r>
          </w:p>
        </w:tc>
        <w:tc>
          <w:tcPr>
            <w:tcW w:w="1100" w:type="dxa"/>
            <w:noWrap/>
            <w:vAlign w:val="center"/>
            <w:hideMark/>
          </w:tcPr>
          <w:p w14:paraId="7C6029D0" w14:textId="77777777" w:rsidR="006B2529" w:rsidRPr="00C14F93" w:rsidRDefault="006B2529" w:rsidP="00235271">
            <w:r w:rsidRPr="00C14F93">
              <w:t>0.037</w:t>
            </w:r>
          </w:p>
        </w:tc>
        <w:tc>
          <w:tcPr>
            <w:tcW w:w="1100" w:type="dxa"/>
            <w:noWrap/>
            <w:vAlign w:val="center"/>
            <w:hideMark/>
          </w:tcPr>
          <w:p w14:paraId="1031120B" w14:textId="77777777" w:rsidR="006B2529" w:rsidRPr="00C14F93" w:rsidRDefault="006B2529" w:rsidP="00235271">
            <w:r w:rsidRPr="00C14F93">
              <w:t>0</w:t>
            </w:r>
          </w:p>
        </w:tc>
        <w:tc>
          <w:tcPr>
            <w:tcW w:w="1100" w:type="dxa"/>
            <w:noWrap/>
            <w:vAlign w:val="center"/>
            <w:hideMark/>
          </w:tcPr>
          <w:p w14:paraId="458DDEAD" w14:textId="77777777" w:rsidR="006B2529" w:rsidRPr="00C14F93" w:rsidRDefault="006B2529" w:rsidP="00235271">
            <w:r w:rsidRPr="00C14F93">
              <w:t>1</w:t>
            </w:r>
          </w:p>
        </w:tc>
        <w:tc>
          <w:tcPr>
            <w:tcW w:w="1100" w:type="dxa"/>
            <w:noWrap/>
            <w:vAlign w:val="center"/>
            <w:hideMark/>
          </w:tcPr>
          <w:p w14:paraId="6EA472E7" w14:textId="77777777" w:rsidR="006B2529" w:rsidRPr="00C14F93" w:rsidRDefault="006B2529" w:rsidP="00235271">
            <w:r w:rsidRPr="00C14F93">
              <w:t>0</w:t>
            </w:r>
          </w:p>
        </w:tc>
        <w:tc>
          <w:tcPr>
            <w:tcW w:w="1100" w:type="dxa"/>
            <w:noWrap/>
            <w:vAlign w:val="center"/>
            <w:hideMark/>
          </w:tcPr>
          <w:p w14:paraId="35D902E0" w14:textId="77777777" w:rsidR="006B2529" w:rsidRPr="00C14F93" w:rsidRDefault="006B2529" w:rsidP="00235271">
            <w:r w:rsidRPr="00C14F93">
              <w:t>330.9233</w:t>
            </w:r>
          </w:p>
        </w:tc>
        <w:tc>
          <w:tcPr>
            <w:tcW w:w="1100" w:type="dxa"/>
            <w:noWrap/>
            <w:vAlign w:val="center"/>
            <w:hideMark/>
          </w:tcPr>
          <w:p w14:paraId="6150280F" w14:textId="77777777" w:rsidR="006B2529" w:rsidRPr="00C14F93" w:rsidRDefault="006B2529" w:rsidP="00235271">
            <w:r w:rsidRPr="00C14F93">
              <w:t>4.36E-10</w:t>
            </w:r>
          </w:p>
        </w:tc>
        <w:tc>
          <w:tcPr>
            <w:tcW w:w="1100" w:type="dxa"/>
            <w:noWrap/>
            <w:vAlign w:val="center"/>
            <w:hideMark/>
          </w:tcPr>
          <w:p w14:paraId="5B1DBBBD" w14:textId="77777777" w:rsidR="006B2529" w:rsidRPr="00C14F93" w:rsidRDefault="006B2529" w:rsidP="00235271">
            <w:r w:rsidRPr="00C14F93">
              <w:t>0.0000</w:t>
            </w:r>
          </w:p>
        </w:tc>
      </w:tr>
      <w:tr w:rsidR="006B2529" w:rsidRPr="00C14F93" w14:paraId="301E67B8" w14:textId="77777777" w:rsidTr="00C81DF9">
        <w:trPr>
          <w:trHeight w:val="283"/>
        </w:trPr>
        <w:tc>
          <w:tcPr>
            <w:tcW w:w="2052" w:type="dxa"/>
            <w:noWrap/>
            <w:vAlign w:val="center"/>
            <w:hideMark/>
          </w:tcPr>
          <w:p w14:paraId="1779D562" w14:textId="77777777" w:rsidR="006B2529" w:rsidRPr="00C14F93" w:rsidRDefault="006B2529" w:rsidP="00235271">
            <w:r w:rsidRPr="00C14F93">
              <w:t>NONANE</w:t>
            </w:r>
          </w:p>
        </w:tc>
        <w:tc>
          <w:tcPr>
            <w:tcW w:w="1100" w:type="dxa"/>
            <w:noWrap/>
            <w:vAlign w:val="center"/>
            <w:hideMark/>
          </w:tcPr>
          <w:p w14:paraId="37FBC99F" w14:textId="77777777" w:rsidR="006B2529" w:rsidRPr="00C14F93" w:rsidRDefault="006B2529" w:rsidP="00235271">
            <w:r w:rsidRPr="00C14F93">
              <w:t>128.26</w:t>
            </w:r>
          </w:p>
        </w:tc>
        <w:tc>
          <w:tcPr>
            <w:tcW w:w="1100" w:type="dxa"/>
            <w:noWrap/>
            <w:vAlign w:val="center"/>
            <w:hideMark/>
          </w:tcPr>
          <w:p w14:paraId="5172BB5E" w14:textId="77777777" w:rsidR="006B2529" w:rsidRPr="00C14F93" w:rsidRDefault="006B2529" w:rsidP="00235271">
            <w:r w:rsidRPr="00C14F93">
              <w:t>594.6</w:t>
            </w:r>
          </w:p>
        </w:tc>
        <w:tc>
          <w:tcPr>
            <w:tcW w:w="1100" w:type="dxa"/>
            <w:noWrap/>
            <w:vAlign w:val="center"/>
            <w:hideMark/>
          </w:tcPr>
          <w:p w14:paraId="398AE07D" w14:textId="77777777" w:rsidR="006B2529" w:rsidRPr="00C14F93" w:rsidRDefault="006B2529" w:rsidP="00235271">
            <w:r w:rsidRPr="00C14F93">
              <w:t>2.281</w:t>
            </w:r>
          </w:p>
        </w:tc>
        <w:tc>
          <w:tcPr>
            <w:tcW w:w="1100" w:type="dxa"/>
            <w:noWrap/>
            <w:vAlign w:val="center"/>
            <w:hideMark/>
          </w:tcPr>
          <w:p w14:paraId="1FD2DEFF" w14:textId="77777777" w:rsidR="006B2529" w:rsidRPr="00C14F93" w:rsidRDefault="006B2529" w:rsidP="00235271">
            <w:r w:rsidRPr="00C14F93">
              <w:t>232.14</w:t>
            </w:r>
          </w:p>
        </w:tc>
        <w:tc>
          <w:tcPr>
            <w:tcW w:w="1100" w:type="dxa"/>
            <w:noWrap/>
            <w:vAlign w:val="center"/>
            <w:hideMark/>
          </w:tcPr>
          <w:p w14:paraId="77C1B054" w14:textId="77777777" w:rsidR="006B2529" w:rsidRPr="00C14F93" w:rsidRDefault="006B2529" w:rsidP="00235271">
            <w:r w:rsidRPr="00C14F93">
              <w:t>0.443</w:t>
            </w:r>
          </w:p>
        </w:tc>
        <w:tc>
          <w:tcPr>
            <w:tcW w:w="1100" w:type="dxa"/>
            <w:noWrap/>
            <w:vAlign w:val="center"/>
            <w:hideMark/>
          </w:tcPr>
          <w:p w14:paraId="5C968298" w14:textId="77777777" w:rsidR="006B2529" w:rsidRPr="00C14F93" w:rsidRDefault="006B2529" w:rsidP="00235271">
            <w:r w:rsidRPr="00C14F93">
              <w:t>0.07</w:t>
            </w:r>
          </w:p>
        </w:tc>
        <w:tc>
          <w:tcPr>
            <w:tcW w:w="1100" w:type="dxa"/>
            <w:noWrap/>
            <w:vAlign w:val="center"/>
            <w:hideMark/>
          </w:tcPr>
          <w:p w14:paraId="151CF9A2" w14:textId="77777777" w:rsidR="006B2529" w:rsidRPr="00C14F93" w:rsidRDefault="006B2529" w:rsidP="00235271">
            <w:r w:rsidRPr="00C14F93">
              <w:t>4</w:t>
            </w:r>
          </w:p>
        </w:tc>
        <w:tc>
          <w:tcPr>
            <w:tcW w:w="1100" w:type="dxa"/>
            <w:noWrap/>
            <w:vAlign w:val="center"/>
            <w:hideMark/>
          </w:tcPr>
          <w:p w14:paraId="13A16B5C" w14:textId="77777777" w:rsidR="006B2529" w:rsidRPr="00C14F93" w:rsidRDefault="006B2529" w:rsidP="00235271">
            <w:r w:rsidRPr="00C14F93">
              <w:t>0</w:t>
            </w:r>
          </w:p>
        </w:tc>
        <w:tc>
          <w:tcPr>
            <w:tcW w:w="1100" w:type="dxa"/>
            <w:noWrap/>
            <w:vAlign w:val="center"/>
            <w:hideMark/>
          </w:tcPr>
          <w:p w14:paraId="32A0620B" w14:textId="77777777" w:rsidR="006B2529" w:rsidRPr="00C14F93" w:rsidRDefault="006B2529" w:rsidP="00235271">
            <w:r w:rsidRPr="00C14F93">
              <w:t>1190.671</w:t>
            </w:r>
          </w:p>
        </w:tc>
        <w:tc>
          <w:tcPr>
            <w:tcW w:w="1100" w:type="dxa"/>
            <w:noWrap/>
            <w:vAlign w:val="center"/>
            <w:hideMark/>
          </w:tcPr>
          <w:p w14:paraId="4DDE0D9F" w14:textId="77777777" w:rsidR="006B2529" w:rsidRPr="00C14F93" w:rsidRDefault="006B2529" w:rsidP="00235271">
            <w:r w:rsidRPr="00C14F93">
              <w:t>9.78E-10</w:t>
            </w:r>
          </w:p>
        </w:tc>
        <w:tc>
          <w:tcPr>
            <w:tcW w:w="1100" w:type="dxa"/>
            <w:noWrap/>
            <w:vAlign w:val="center"/>
            <w:hideMark/>
          </w:tcPr>
          <w:p w14:paraId="5ABD6D7E" w14:textId="77777777" w:rsidR="006B2529" w:rsidRPr="00C14F93" w:rsidRDefault="006B2529" w:rsidP="00235271">
            <w:r w:rsidRPr="00C14F93">
              <w:t>0.0056</w:t>
            </w:r>
          </w:p>
        </w:tc>
      </w:tr>
      <w:tr w:rsidR="006B2529" w:rsidRPr="00C14F93" w14:paraId="383C6163" w14:textId="77777777" w:rsidTr="00C81DF9">
        <w:trPr>
          <w:trHeight w:val="283"/>
        </w:trPr>
        <w:tc>
          <w:tcPr>
            <w:tcW w:w="2052" w:type="dxa"/>
            <w:noWrap/>
            <w:vAlign w:val="center"/>
            <w:hideMark/>
          </w:tcPr>
          <w:p w14:paraId="197DDBBB" w14:textId="77777777" w:rsidR="006B2529" w:rsidRPr="00C14F93" w:rsidRDefault="006B2529" w:rsidP="00235271">
            <w:r w:rsidRPr="00C14F93">
              <w:t>NOVEC649</w:t>
            </w:r>
          </w:p>
        </w:tc>
        <w:tc>
          <w:tcPr>
            <w:tcW w:w="1100" w:type="dxa"/>
            <w:noWrap/>
            <w:vAlign w:val="center"/>
            <w:hideMark/>
          </w:tcPr>
          <w:p w14:paraId="0C635F44" w14:textId="77777777" w:rsidR="006B2529" w:rsidRPr="00C14F93" w:rsidRDefault="006B2529" w:rsidP="00235271">
            <w:r w:rsidRPr="00C14F93">
              <w:t>316.04</w:t>
            </w:r>
          </w:p>
        </w:tc>
        <w:tc>
          <w:tcPr>
            <w:tcW w:w="1100" w:type="dxa"/>
            <w:noWrap/>
            <w:vAlign w:val="center"/>
            <w:hideMark/>
          </w:tcPr>
          <w:p w14:paraId="5B4A6E5F" w14:textId="77777777" w:rsidR="006B2529" w:rsidRPr="00C14F93" w:rsidRDefault="006B2529" w:rsidP="00235271">
            <w:r w:rsidRPr="00C14F93">
              <w:t>441.8</w:t>
            </w:r>
          </w:p>
        </w:tc>
        <w:tc>
          <w:tcPr>
            <w:tcW w:w="1100" w:type="dxa"/>
            <w:noWrap/>
            <w:vAlign w:val="center"/>
            <w:hideMark/>
          </w:tcPr>
          <w:p w14:paraId="517914F7" w14:textId="77777777" w:rsidR="006B2529" w:rsidRPr="00C14F93" w:rsidRDefault="006B2529" w:rsidP="00235271">
            <w:r w:rsidRPr="00C14F93">
              <w:t>1.869</w:t>
            </w:r>
          </w:p>
        </w:tc>
        <w:tc>
          <w:tcPr>
            <w:tcW w:w="1100" w:type="dxa"/>
            <w:noWrap/>
            <w:vAlign w:val="center"/>
            <w:hideMark/>
          </w:tcPr>
          <w:p w14:paraId="2D263B7F" w14:textId="77777777" w:rsidR="006B2529" w:rsidRPr="00C14F93" w:rsidRDefault="006B2529" w:rsidP="00235271">
            <w:r w:rsidRPr="00C14F93">
              <w:t>606.81</w:t>
            </w:r>
          </w:p>
        </w:tc>
        <w:tc>
          <w:tcPr>
            <w:tcW w:w="1100" w:type="dxa"/>
            <w:noWrap/>
            <w:vAlign w:val="center"/>
            <w:hideMark/>
          </w:tcPr>
          <w:p w14:paraId="2EC542F7" w14:textId="77777777" w:rsidR="006B2529" w:rsidRPr="00C14F93" w:rsidRDefault="006B2529" w:rsidP="00235271">
            <w:r w:rsidRPr="00C14F93">
              <w:t>0.471</w:t>
            </w:r>
          </w:p>
        </w:tc>
        <w:tc>
          <w:tcPr>
            <w:tcW w:w="1100" w:type="dxa"/>
            <w:noWrap/>
            <w:vAlign w:val="center"/>
            <w:hideMark/>
          </w:tcPr>
          <w:p w14:paraId="60A6D0AD" w14:textId="77777777" w:rsidR="006B2529" w:rsidRPr="00C14F93" w:rsidRDefault="006B2529" w:rsidP="00235271">
            <w:r w:rsidRPr="00C14F93">
              <w:t>0.43</w:t>
            </w:r>
          </w:p>
        </w:tc>
        <w:tc>
          <w:tcPr>
            <w:tcW w:w="1100" w:type="dxa"/>
            <w:noWrap/>
            <w:vAlign w:val="center"/>
            <w:hideMark/>
          </w:tcPr>
          <w:p w14:paraId="7AA0599B" w14:textId="77777777" w:rsidR="006B2529" w:rsidRPr="00C14F93" w:rsidRDefault="006B2529" w:rsidP="00235271">
            <w:r w:rsidRPr="00C14F93">
              <w:t>5</w:t>
            </w:r>
          </w:p>
        </w:tc>
        <w:tc>
          <w:tcPr>
            <w:tcW w:w="1100" w:type="dxa"/>
            <w:noWrap/>
            <w:vAlign w:val="center"/>
            <w:hideMark/>
          </w:tcPr>
          <w:p w14:paraId="749A8A90" w14:textId="77777777" w:rsidR="006B2529" w:rsidRPr="00C14F93" w:rsidRDefault="006B2529" w:rsidP="00235271">
            <w:r w:rsidRPr="00C14F93">
              <w:t>0</w:t>
            </w:r>
          </w:p>
        </w:tc>
        <w:tc>
          <w:tcPr>
            <w:tcW w:w="1100" w:type="dxa"/>
            <w:noWrap/>
            <w:vAlign w:val="center"/>
            <w:hideMark/>
          </w:tcPr>
          <w:p w14:paraId="67C2AEDF" w14:textId="77777777" w:rsidR="006B2529" w:rsidRPr="00C14F93" w:rsidRDefault="006B2529" w:rsidP="00235271">
            <w:r w:rsidRPr="00C14F93">
              <w:t>872.8639</w:t>
            </w:r>
          </w:p>
        </w:tc>
        <w:tc>
          <w:tcPr>
            <w:tcW w:w="1100" w:type="dxa"/>
            <w:noWrap/>
            <w:vAlign w:val="center"/>
            <w:hideMark/>
          </w:tcPr>
          <w:p w14:paraId="32BB84E4" w14:textId="77777777" w:rsidR="006B2529" w:rsidRPr="00C14F93" w:rsidRDefault="006B2529" w:rsidP="00235271">
            <w:r w:rsidRPr="00C14F93">
              <w:t>9.56E-10</w:t>
            </w:r>
          </w:p>
        </w:tc>
        <w:tc>
          <w:tcPr>
            <w:tcW w:w="1100" w:type="dxa"/>
            <w:noWrap/>
            <w:vAlign w:val="center"/>
            <w:hideMark/>
          </w:tcPr>
          <w:p w14:paraId="5EE5FD89" w14:textId="77777777" w:rsidR="006B2529" w:rsidRPr="00C14F93" w:rsidRDefault="006B2529" w:rsidP="00235271">
            <w:r w:rsidRPr="00C14F93">
              <w:t>0.0419</w:t>
            </w:r>
          </w:p>
        </w:tc>
      </w:tr>
      <w:tr w:rsidR="006B2529" w:rsidRPr="00C14F93" w14:paraId="17A12889" w14:textId="77777777" w:rsidTr="00C81DF9">
        <w:trPr>
          <w:trHeight w:val="283"/>
        </w:trPr>
        <w:tc>
          <w:tcPr>
            <w:tcW w:w="2052" w:type="dxa"/>
            <w:noWrap/>
            <w:vAlign w:val="center"/>
            <w:hideMark/>
          </w:tcPr>
          <w:p w14:paraId="7F70ED06" w14:textId="77777777" w:rsidR="006B2529" w:rsidRPr="00C14F93" w:rsidRDefault="006B2529" w:rsidP="00235271">
            <w:r w:rsidRPr="00C14F93">
              <w:t>OCTANE</w:t>
            </w:r>
          </w:p>
        </w:tc>
        <w:tc>
          <w:tcPr>
            <w:tcW w:w="1100" w:type="dxa"/>
            <w:noWrap/>
            <w:vAlign w:val="center"/>
            <w:hideMark/>
          </w:tcPr>
          <w:p w14:paraId="2A420C1F" w14:textId="77777777" w:rsidR="006B2529" w:rsidRPr="00C14F93" w:rsidRDefault="006B2529" w:rsidP="00235271">
            <w:r w:rsidRPr="00C14F93">
              <w:t>114.23</w:t>
            </w:r>
          </w:p>
        </w:tc>
        <w:tc>
          <w:tcPr>
            <w:tcW w:w="1100" w:type="dxa"/>
            <w:noWrap/>
            <w:vAlign w:val="center"/>
            <w:hideMark/>
          </w:tcPr>
          <w:p w14:paraId="42D7CE5D" w14:textId="77777777" w:rsidR="006B2529" w:rsidRPr="00C14F93" w:rsidRDefault="006B2529" w:rsidP="00235271">
            <w:r w:rsidRPr="00C14F93">
              <w:t>568.7</w:t>
            </w:r>
          </w:p>
        </w:tc>
        <w:tc>
          <w:tcPr>
            <w:tcW w:w="1100" w:type="dxa"/>
            <w:noWrap/>
            <w:vAlign w:val="center"/>
            <w:hideMark/>
          </w:tcPr>
          <w:p w14:paraId="6C149C1A" w14:textId="77777777" w:rsidR="006B2529" w:rsidRPr="00C14F93" w:rsidRDefault="006B2529" w:rsidP="00235271">
            <w:r w:rsidRPr="00C14F93">
              <w:t>2.484</w:t>
            </w:r>
          </w:p>
        </w:tc>
        <w:tc>
          <w:tcPr>
            <w:tcW w:w="1100" w:type="dxa"/>
            <w:noWrap/>
            <w:vAlign w:val="center"/>
            <w:hideMark/>
          </w:tcPr>
          <w:p w14:paraId="6DB574DF" w14:textId="77777777" w:rsidR="006B2529" w:rsidRPr="00C14F93" w:rsidRDefault="006B2529" w:rsidP="00235271">
            <w:r w:rsidRPr="00C14F93">
              <w:t>232.00</w:t>
            </w:r>
          </w:p>
        </w:tc>
        <w:tc>
          <w:tcPr>
            <w:tcW w:w="1100" w:type="dxa"/>
            <w:noWrap/>
            <w:vAlign w:val="center"/>
            <w:hideMark/>
          </w:tcPr>
          <w:p w14:paraId="655190B6" w14:textId="77777777" w:rsidR="006B2529" w:rsidRPr="00C14F93" w:rsidRDefault="006B2529" w:rsidP="00235271">
            <w:r w:rsidRPr="00C14F93">
              <w:t>0.398</w:t>
            </w:r>
          </w:p>
        </w:tc>
        <w:tc>
          <w:tcPr>
            <w:tcW w:w="1100" w:type="dxa"/>
            <w:noWrap/>
            <w:vAlign w:val="center"/>
            <w:hideMark/>
          </w:tcPr>
          <w:p w14:paraId="05298025" w14:textId="77777777" w:rsidR="006B2529" w:rsidRPr="00C14F93" w:rsidRDefault="006B2529" w:rsidP="00235271">
            <w:r w:rsidRPr="00C14F93">
              <w:t>0.07</w:t>
            </w:r>
          </w:p>
        </w:tc>
        <w:tc>
          <w:tcPr>
            <w:tcW w:w="1100" w:type="dxa"/>
            <w:noWrap/>
            <w:vAlign w:val="center"/>
            <w:hideMark/>
          </w:tcPr>
          <w:p w14:paraId="2425BFBE" w14:textId="77777777" w:rsidR="006B2529" w:rsidRPr="00C14F93" w:rsidRDefault="006B2529" w:rsidP="00235271">
            <w:r w:rsidRPr="00C14F93">
              <w:t>4</w:t>
            </w:r>
          </w:p>
        </w:tc>
        <w:tc>
          <w:tcPr>
            <w:tcW w:w="1100" w:type="dxa"/>
            <w:noWrap/>
            <w:vAlign w:val="center"/>
            <w:hideMark/>
          </w:tcPr>
          <w:p w14:paraId="5739AD9F" w14:textId="77777777" w:rsidR="006B2529" w:rsidRPr="00C14F93" w:rsidRDefault="006B2529" w:rsidP="00235271">
            <w:r w:rsidRPr="00C14F93">
              <w:t>0</w:t>
            </w:r>
          </w:p>
        </w:tc>
        <w:tc>
          <w:tcPr>
            <w:tcW w:w="1100" w:type="dxa"/>
            <w:noWrap/>
            <w:vAlign w:val="center"/>
            <w:hideMark/>
          </w:tcPr>
          <w:p w14:paraId="5AC67F2E" w14:textId="77777777" w:rsidR="006B2529" w:rsidRPr="00C14F93" w:rsidRDefault="006B2529" w:rsidP="00235271">
            <w:r w:rsidRPr="00C14F93">
              <w:t>1165.775</w:t>
            </w:r>
          </w:p>
        </w:tc>
        <w:tc>
          <w:tcPr>
            <w:tcW w:w="1100" w:type="dxa"/>
            <w:noWrap/>
            <w:vAlign w:val="center"/>
            <w:hideMark/>
          </w:tcPr>
          <w:p w14:paraId="0C0A006D" w14:textId="77777777" w:rsidR="006B2529" w:rsidRPr="00C14F93" w:rsidRDefault="006B2529" w:rsidP="00235271">
            <w:r w:rsidRPr="00C14F93">
              <w:t>9.22E-10</w:t>
            </w:r>
          </w:p>
        </w:tc>
        <w:tc>
          <w:tcPr>
            <w:tcW w:w="1100" w:type="dxa"/>
            <w:noWrap/>
            <w:vAlign w:val="center"/>
            <w:hideMark/>
          </w:tcPr>
          <w:p w14:paraId="76BEFA9C" w14:textId="77777777" w:rsidR="006B2529" w:rsidRPr="00C14F93" w:rsidRDefault="006B2529" w:rsidP="00235271">
            <w:r w:rsidRPr="00C14F93">
              <w:t>0.0062</w:t>
            </w:r>
          </w:p>
        </w:tc>
      </w:tr>
      <w:tr w:rsidR="006B2529" w:rsidRPr="00C14F93" w14:paraId="5EF2EB6F" w14:textId="77777777" w:rsidTr="00C81DF9">
        <w:trPr>
          <w:trHeight w:val="283"/>
        </w:trPr>
        <w:tc>
          <w:tcPr>
            <w:tcW w:w="2052" w:type="dxa"/>
            <w:noWrap/>
            <w:vAlign w:val="center"/>
            <w:hideMark/>
          </w:tcPr>
          <w:p w14:paraId="1C9CDEF9" w14:textId="77777777" w:rsidR="006B2529" w:rsidRPr="00C14F93" w:rsidRDefault="006B2529" w:rsidP="00235271">
            <w:r w:rsidRPr="00C14F93">
              <w:t>ORTHOHYD</w:t>
            </w:r>
          </w:p>
        </w:tc>
        <w:tc>
          <w:tcPr>
            <w:tcW w:w="1100" w:type="dxa"/>
            <w:noWrap/>
            <w:vAlign w:val="center"/>
            <w:hideMark/>
          </w:tcPr>
          <w:p w14:paraId="4922A9B5" w14:textId="77777777" w:rsidR="006B2529" w:rsidRPr="00C14F93" w:rsidRDefault="006B2529" w:rsidP="00235271">
            <w:r w:rsidRPr="00C14F93">
              <w:t>2.02</w:t>
            </w:r>
          </w:p>
        </w:tc>
        <w:tc>
          <w:tcPr>
            <w:tcW w:w="1100" w:type="dxa"/>
            <w:noWrap/>
            <w:vAlign w:val="center"/>
            <w:hideMark/>
          </w:tcPr>
          <w:p w14:paraId="51D567E2" w14:textId="77777777" w:rsidR="006B2529" w:rsidRPr="00C14F93" w:rsidRDefault="006B2529" w:rsidP="00235271">
            <w:r w:rsidRPr="00C14F93">
              <w:t>33.2</w:t>
            </w:r>
          </w:p>
        </w:tc>
        <w:tc>
          <w:tcPr>
            <w:tcW w:w="1100" w:type="dxa"/>
            <w:noWrap/>
            <w:vAlign w:val="center"/>
            <w:hideMark/>
          </w:tcPr>
          <w:p w14:paraId="02FF2EDC" w14:textId="77777777" w:rsidR="006B2529" w:rsidRPr="00C14F93" w:rsidRDefault="006B2529" w:rsidP="00235271">
            <w:r w:rsidRPr="00C14F93">
              <w:t>1.311</w:t>
            </w:r>
          </w:p>
        </w:tc>
        <w:tc>
          <w:tcPr>
            <w:tcW w:w="1100" w:type="dxa"/>
            <w:noWrap/>
            <w:vAlign w:val="center"/>
            <w:hideMark/>
          </w:tcPr>
          <w:p w14:paraId="12B554AA" w14:textId="77777777" w:rsidR="006B2529" w:rsidRPr="00C14F93" w:rsidRDefault="006B2529" w:rsidP="00235271">
            <w:r w:rsidRPr="00C14F93">
              <w:t>31.14</w:t>
            </w:r>
          </w:p>
        </w:tc>
        <w:tc>
          <w:tcPr>
            <w:tcW w:w="1100" w:type="dxa"/>
            <w:noWrap/>
            <w:vAlign w:val="center"/>
            <w:hideMark/>
          </w:tcPr>
          <w:p w14:paraId="517DADB7" w14:textId="77777777" w:rsidR="006B2529" w:rsidRPr="00C14F93" w:rsidRDefault="006B2529" w:rsidP="00235271">
            <w:r w:rsidRPr="00C14F93">
              <w:t>-0.218</w:t>
            </w:r>
          </w:p>
        </w:tc>
        <w:tc>
          <w:tcPr>
            <w:tcW w:w="1100" w:type="dxa"/>
            <w:noWrap/>
            <w:vAlign w:val="center"/>
            <w:hideMark/>
          </w:tcPr>
          <w:p w14:paraId="5D7E198C" w14:textId="77777777" w:rsidR="006B2529" w:rsidRPr="00C14F93" w:rsidRDefault="006B2529" w:rsidP="00235271">
            <w:r w:rsidRPr="00C14F93">
              <w:t>0</w:t>
            </w:r>
          </w:p>
        </w:tc>
        <w:tc>
          <w:tcPr>
            <w:tcW w:w="1100" w:type="dxa"/>
            <w:noWrap/>
            <w:vAlign w:val="center"/>
            <w:hideMark/>
          </w:tcPr>
          <w:p w14:paraId="49A7086B" w14:textId="77777777" w:rsidR="006B2529" w:rsidRPr="00C14F93" w:rsidRDefault="006B2529" w:rsidP="00235271">
            <w:r w:rsidRPr="00C14F93">
              <w:t>8</w:t>
            </w:r>
          </w:p>
        </w:tc>
        <w:tc>
          <w:tcPr>
            <w:tcW w:w="1100" w:type="dxa"/>
            <w:noWrap/>
            <w:vAlign w:val="center"/>
            <w:hideMark/>
          </w:tcPr>
          <w:p w14:paraId="27FAD4AD" w14:textId="77777777" w:rsidR="006B2529" w:rsidRPr="00C14F93" w:rsidRDefault="006B2529" w:rsidP="00235271">
            <w:r w:rsidRPr="00C14F93">
              <w:t>1.729</w:t>
            </w:r>
          </w:p>
        </w:tc>
        <w:tc>
          <w:tcPr>
            <w:tcW w:w="1100" w:type="dxa"/>
            <w:noWrap/>
            <w:vAlign w:val="center"/>
            <w:hideMark/>
          </w:tcPr>
          <w:p w14:paraId="5CBDC896" w14:textId="77777777" w:rsidR="006B2529" w:rsidRPr="00C14F93" w:rsidRDefault="006B2529" w:rsidP="00235271">
            <w:r w:rsidRPr="00C14F93">
              <w:t>119.9276</w:t>
            </w:r>
          </w:p>
        </w:tc>
        <w:tc>
          <w:tcPr>
            <w:tcW w:w="1100" w:type="dxa"/>
            <w:noWrap/>
            <w:vAlign w:val="center"/>
            <w:hideMark/>
          </w:tcPr>
          <w:p w14:paraId="77C5173A" w14:textId="77777777" w:rsidR="006B2529" w:rsidRPr="00C14F93" w:rsidRDefault="006B2529" w:rsidP="00235271">
            <w:r w:rsidRPr="00C14F93">
              <w:t>3.41E-10</w:t>
            </w:r>
          </w:p>
        </w:tc>
        <w:tc>
          <w:tcPr>
            <w:tcW w:w="1100" w:type="dxa"/>
            <w:noWrap/>
            <w:vAlign w:val="center"/>
            <w:hideMark/>
          </w:tcPr>
          <w:p w14:paraId="5F190C1F" w14:textId="77777777" w:rsidR="006B2529" w:rsidRPr="00C14F93" w:rsidRDefault="006B2529" w:rsidP="00235271">
            <w:r w:rsidRPr="00C14F93">
              <w:t>0.0000</w:t>
            </w:r>
          </w:p>
        </w:tc>
      </w:tr>
      <w:tr w:rsidR="006B2529" w:rsidRPr="00C14F93" w14:paraId="26402E3E" w14:textId="77777777" w:rsidTr="00C81DF9">
        <w:trPr>
          <w:trHeight w:val="283"/>
        </w:trPr>
        <w:tc>
          <w:tcPr>
            <w:tcW w:w="2052" w:type="dxa"/>
            <w:noWrap/>
            <w:vAlign w:val="center"/>
            <w:hideMark/>
          </w:tcPr>
          <w:p w14:paraId="283EE9ED" w14:textId="77777777" w:rsidR="006B2529" w:rsidRPr="00C14F93" w:rsidRDefault="006B2529" w:rsidP="00235271">
            <w:r w:rsidRPr="00C14F93">
              <w:t>OXYGEN</w:t>
            </w:r>
          </w:p>
        </w:tc>
        <w:tc>
          <w:tcPr>
            <w:tcW w:w="1100" w:type="dxa"/>
            <w:noWrap/>
            <w:vAlign w:val="center"/>
            <w:hideMark/>
          </w:tcPr>
          <w:p w14:paraId="10A0F275" w14:textId="77777777" w:rsidR="006B2529" w:rsidRPr="00C14F93" w:rsidRDefault="006B2529" w:rsidP="00235271">
            <w:r w:rsidRPr="00C14F93">
              <w:t>32.00</w:t>
            </w:r>
          </w:p>
        </w:tc>
        <w:tc>
          <w:tcPr>
            <w:tcW w:w="1100" w:type="dxa"/>
            <w:noWrap/>
            <w:vAlign w:val="center"/>
            <w:hideMark/>
          </w:tcPr>
          <w:p w14:paraId="09821F51" w14:textId="77777777" w:rsidR="006B2529" w:rsidRPr="00C14F93" w:rsidRDefault="006B2529" w:rsidP="00235271">
            <w:r w:rsidRPr="00C14F93">
              <w:t>154.6</w:t>
            </w:r>
          </w:p>
        </w:tc>
        <w:tc>
          <w:tcPr>
            <w:tcW w:w="1100" w:type="dxa"/>
            <w:noWrap/>
            <w:vAlign w:val="center"/>
            <w:hideMark/>
          </w:tcPr>
          <w:p w14:paraId="5FF80B5D" w14:textId="77777777" w:rsidR="006B2529" w:rsidRPr="00C14F93" w:rsidRDefault="006B2529" w:rsidP="00235271">
            <w:r w:rsidRPr="00C14F93">
              <w:t>5.043</w:t>
            </w:r>
          </w:p>
        </w:tc>
        <w:tc>
          <w:tcPr>
            <w:tcW w:w="1100" w:type="dxa"/>
            <w:noWrap/>
            <w:vAlign w:val="center"/>
            <w:hideMark/>
          </w:tcPr>
          <w:p w14:paraId="49D8DDAE" w14:textId="77777777" w:rsidR="006B2529" w:rsidRPr="00C14F93" w:rsidRDefault="006B2529" w:rsidP="00235271">
            <w:r w:rsidRPr="00C14F93">
              <w:t>436.14</w:t>
            </w:r>
          </w:p>
        </w:tc>
        <w:tc>
          <w:tcPr>
            <w:tcW w:w="1100" w:type="dxa"/>
            <w:noWrap/>
            <w:vAlign w:val="center"/>
            <w:hideMark/>
          </w:tcPr>
          <w:p w14:paraId="1FBD2F75" w14:textId="77777777" w:rsidR="006B2529" w:rsidRPr="00C14F93" w:rsidRDefault="006B2529" w:rsidP="00235271">
            <w:r w:rsidRPr="00C14F93">
              <w:t>0.022</w:t>
            </w:r>
          </w:p>
        </w:tc>
        <w:tc>
          <w:tcPr>
            <w:tcW w:w="1100" w:type="dxa"/>
            <w:noWrap/>
            <w:vAlign w:val="center"/>
            <w:hideMark/>
          </w:tcPr>
          <w:p w14:paraId="37D26DC7" w14:textId="77777777" w:rsidR="006B2529" w:rsidRPr="00C14F93" w:rsidRDefault="006B2529" w:rsidP="00235271">
            <w:r w:rsidRPr="00C14F93">
              <w:t>0</w:t>
            </w:r>
          </w:p>
        </w:tc>
        <w:tc>
          <w:tcPr>
            <w:tcW w:w="1100" w:type="dxa"/>
            <w:noWrap/>
            <w:vAlign w:val="center"/>
            <w:hideMark/>
          </w:tcPr>
          <w:p w14:paraId="1ECA2FB4" w14:textId="77777777" w:rsidR="006B2529" w:rsidRPr="00C14F93" w:rsidRDefault="006B2529" w:rsidP="00235271">
            <w:r w:rsidRPr="00C14F93">
              <w:t>1</w:t>
            </w:r>
          </w:p>
        </w:tc>
        <w:tc>
          <w:tcPr>
            <w:tcW w:w="1100" w:type="dxa"/>
            <w:noWrap/>
            <w:vAlign w:val="center"/>
            <w:hideMark/>
          </w:tcPr>
          <w:p w14:paraId="4D94E003" w14:textId="77777777" w:rsidR="006B2529" w:rsidRPr="00C14F93" w:rsidRDefault="006B2529" w:rsidP="00235271">
            <w:r w:rsidRPr="00C14F93">
              <w:t>0</w:t>
            </w:r>
          </w:p>
        </w:tc>
        <w:tc>
          <w:tcPr>
            <w:tcW w:w="1100" w:type="dxa"/>
            <w:noWrap/>
            <w:vAlign w:val="center"/>
            <w:hideMark/>
          </w:tcPr>
          <w:p w14:paraId="6362A1D6" w14:textId="77777777" w:rsidR="006B2529" w:rsidRPr="00C14F93" w:rsidRDefault="006B2529" w:rsidP="00235271">
            <w:r w:rsidRPr="00C14F93">
              <w:t>410.8004</w:t>
            </w:r>
          </w:p>
        </w:tc>
        <w:tc>
          <w:tcPr>
            <w:tcW w:w="1100" w:type="dxa"/>
            <w:noWrap/>
            <w:vAlign w:val="center"/>
            <w:hideMark/>
          </w:tcPr>
          <w:p w14:paraId="59E78B46" w14:textId="77777777" w:rsidR="006B2529" w:rsidRPr="00C14F93" w:rsidRDefault="006B2529" w:rsidP="00235271">
            <w:r w:rsidRPr="00C14F93">
              <w:t>4.06E-10</w:t>
            </w:r>
          </w:p>
        </w:tc>
        <w:tc>
          <w:tcPr>
            <w:tcW w:w="1100" w:type="dxa"/>
            <w:noWrap/>
            <w:vAlign w:val="center"/>
            <w:hideMark/>
          </w:tcPr>
          <w:p w14:paraId="22D6D1ED" w14:textId="77777777" w:rsidR="006B2529" w:rsidRPr="00C14F93" w:rsidRDefault="006B2529" w:rsidP="00235271">
            <w:r w:rsidRPr="00C14F93">
              <w:t>0.0000</w:t>
            </w:r>
          </w:p>
        </w:tc>
      </w:tr>
      <w:tr w:rsidR="006B2529" w:rsidRPr="00C14F93" w14:paraId="199440DF" w14:textId="77777777" w:rsidTr="00C81DF9">
        <w:trPr>
          <w:trHeight w:val="283"/>
        </w:trPr>
        <w:tc>
          <w:tcPr>
            <w:tcW w:w="2052" w:type="dxa"/>
            <w:noWrap/>
            <w:vAlign w:val="center"/>
            <w:hideMark/>
          </w:tcPr>
          <w:p w14:paraId="073ABC65" w14:textId="77777777" w:rsidR="006B2529" w:rsidRPr="00C14F93" w:rsidRDefault="006B2529" w:rsidP="00235271">
            <w:r w:rsidRPr="00C14F93">
              <w:t>OXYLENE</w:t>
            </w:r>
          </w:p>
        </w:tc>
        <w:tc>
          <w:tcPr>
            <w:tcW w:w="1100" w:type="dxa"/>
            <w:noWrap/>
            <w:vAlign w:val="center"/>
            <w:hideMark/>
          </w:tcPr>
          <w:p w14:paraId="735A272F" w14:textId="77777777" w:rsidR="006B2529" w:rsidRPr="00C14F93" w:rsidRDefault="006B2529" w:rsidP="00235271">
            <w:r w:rsidRPr="00C14F93">
              <w:t>106.17</w:t>
            </w:r>
          </w:p>
        </w:tc>
        <w:tc>
          <w:tcPr>
            <w:tcW w:w="1100" w:type="dxa"/>
            <w:noWrap/>
            <w:vAlign w:val="center"/>
            <w:hideMark/>
          </w:tcPr>
          <w:p w14:paraId="649E34A0" w14:textId="77777777" w:rsidR="006B2529" w:rsidRPr="00C14F93" w:rsidRDefault="006B2529" w:rsidP="00235271">
            <w:r w:rsidRPr="00C14F93">
              <w:t>630.3</w:t>
            </w:r>
          </w:p>
        </w:tc>
        <w:tc>
          <w:tcPr>
            <w:tcW w:w="1100" w:type="dxa"/>
            <w:noWrap/>
            <w:vAlign w:val="center"/>
            <w:hideMark/>
          </w:tcPr>
          <w:p w14:paraId="2455D663" w14:textId="77777777" w:rsidR="006B2529" w:rsidRPr="00C14F93" w:rsidRDefault="006B2529" w:rsidP="00235271">
            <w:r w:rsidRPr="00C14F93">
              <w:t>3.738</w:t>
            </w:r>
          </w:p>
        </w:tc>
        <w:tc>
          <w:tcPr>
            <w:tcW w:w="1100" w:type="dxa"/>
            <w:noWrap/>
            <w:vAlign w:val="center"/>
            <w:hideMark/>
          </w:tcPr>
          <w:p w14:paraId="0C0E5BE6" w14:textId="77777777" w:rsidR="006B2529" w:rsidRPr="00C14F93" w:rsidRDefault="006B2529" w:rsidP="00235271">
            <w:r w:rsidRPr="00C14F93">
              <w:t>285.00</w:t>
            </w:r>
          </w:p>
        </w:tc>
        <w:tc>
          <w:tcPr>
            <w:tcW w:w="1100" w:type="dxa"/>
            <w:noWrap/>
            <w:vAlign w:val="center"/>
            <w:hideMark/>
          </w:tcPr>
          <w:p w14:paraId="1DE8486B" w14:textId="77777777" w:rsidR="006B2529" w:rsidRPr="00C14F93" w:rsidRDefault="006B2529" w:rsidP="00235271">
            <w:r w:rsidRPr="00C14F93">
              <w:t>0.312</w:t>
            </w:r>
          </w:p>
        </w:tc>
        <w:tc>
          <w:tcPr>
            <w:tcW w:w="1100" w:type="dxa"/>
            <w:noWrap/>
            <w:vAlign w:val="center"/>
            <w:hideMark/>
          </w:tcPr>
          <w:p w14:paraId="732EFDBF" w14:textId="77777777" w:rsidR="006B2529" w:rsidRPr="00C14F93" w:rsidRDefault="006B2529" w:rsidP="00235271">
            <w:r w:rsidRPr="00C14F93">
              <w:t>0.63</w:t>
            </w:r>
          </w:p>
        </w:tc>
        <w:tc>
          <w:tcPr>
            <w:tcW w:w="1100" w:type="dxa"/>
            <w:noWrap/>
            <w:vAlign w:val="center"/>
            <w:hideMark/>
          </w:tcPr>
          <w:p w14:paraId="6CC97029" w14:textId="77777777" w:rsidR="006B2529" w:rsidRPr="00C14F93" w:rsidRDefault="006B2529" w:rsidP="00235271">
            <w:r w:rsidRPr="00C14F93">
              <w:t>4</w:t>
            </w:r>
          </w:p>
        </w:tc>
        <w:tc>
          <w:tcPr>
            <w:tcW w:w="1100" w:type="dxa"/>
            <w:noWrap/>
            <w:vAlign w:val="center"/>
            <w:hideMark/>
          </w:tcPr>
          <w:p w14:paraId="06E0C4C4" w14:textId="77777777" w:rsidR="006B2529" w:rsidRPr="00C14F93" w:rsidRDefault="006B2529" w:rsidP="00235271">
            <w:r w:rsidRPr="00C14F93">
              <w:t>0</w:t>
            </w:r>
          </w:p>
        </w:tc>
        <w:tc>
          <w:tcPr>
            <w:tcW w:w="1100" w:type="dxa"/>
            <w:noWrap/>
            <w:vAlign w:val="center"/>
            <w:hideMark/>
          </w:tcPr>
          <w:p w14:paraId="77E94E05" w14:textId="77777777" w:rsidR="006B2529" w:rsidRPr="00C14F93" w:rsidRDefault="006B2529" w:rsidP="00235271">
            <w:r w:rsidRPr="00C14F93">
              <w:t>1355.529</w:t>
            </w:r>
          </w:p>
        </w:tc>
        <w:tc>
          <w:tcPr>
            <w:tcW w:w="1100" w:type="dxa"/>
            <w:noWrap/>
            <w:vAlign w:val="center"/>
            <w:hideMark/>
          </w:tcPr>
          <w:p w14:paraId="4C630635" w14:textId="77777777" w:rsidR="006B2529" w:rsidRPr="00C14F93" w:rsidRDefault="006B2529" w:rsidP="00235271">
            <w:r w:rsidRPr="00C14F93">
              <w:t>8.07E-10</w:t>
            </w:r>
          </w:p>
        </w:tc>
        <w:tc>
          <w:tcPr>
            <w:tcW w:w="1100" w:type="dxa"/>
            <w:noWrap/>
            <w:vAlign w:val="center"/>
            <w:hideMark/>
          </w:tcPr>
          <w:p w14:paraId="0DF20AC8" w14:textId="77777777" w:rsidR="006B2529" w:rsidRPr="00C14F93" w:rsidRDefault="006B2529" w:rsidP="00235271">
            <w:r w:rsidRPr="00C14F93">
              <w:t>0.0635</w:t>
            </w:r>
          </w:p>
        </w:tc>
      </w:tr>
      <w:tr w:rsidR="006B2529" w:rsidRPr="00C14F93" w14:paraId="7740F707" w14:textId="77777777" w:rsidTr="00C81DF9">
        <w:trPr>
          <w:trHeight w:val="283"/>
        </w:trPr>
        <w:tc>
          <w:tcPr>
            <w:tcW w:w="2052" w:type="dxa"/>
            <w:noWrap/>
            <w:vAlign w:val="center"/>
            <w:hideMark/>
          </w:tcPr>
          <w:p w14:paraId="678976E9" w14:textId="77777777" w:rsidR="006B2529" w:rsidRPr="00C14F93" w:rsidRDefault="006B2529" w:rsidP="00235271">
            <w:r w:rsidRPr="00C14F93">
              <w:t>PARAHYD</w:t>
            </w:r>
          </w:p>
        </w:tc>
        <w:tc>
          <w:tcPr>
            <w:tcW w:w="1100" w:type="dxa"/>
            <w:noWrap/>
            <w:vAlign w:val="center"/>
            <w:hideMark/>
          </w:tcPr>
          <w:p w14:paraId="1FA3C8ED" w14:textId="77777777" w:rsidR="006B2529" w:rsidRPr="00C14F93" w:rsidRDefault="006B2529" w:rsidP="00235271">
            <w:r w:rsidRPr="00C14F93">
              <w:t>2.02</w:t>
            </w:r>
          </w:p>
        </w:tc>
        <w:tc>
          <w:tcPr>
            <w:tcW w:w="1100" w:type="dxa"/>
            <w:noWrap/>
            <w:vAlign w:val="center"/>
            <w:hideMark/>
          </w:tcPr>
          <w:p w14:paraId="695FDE5F" w14:textId="77777777" w:rsidR="006B2529" w:rsidRPr="00C14F93" w:rsidRDefault="006B2529" w:rsidP="00235271">
            <w:r w:rsidRPr="00C14F93">
              <w:t>32.9</w:t>
            </w:r>
          </w:p>
        </w:tc>
        <w:tc>
          <w:tcPr>
            <w:tcW w:w="1100" w:type="dxa"/>
            <w:noWrap/>
            <w:vAlign w:val="center"/>
            <w:hideMark/>
          </w:tcPr>
          <w:p w14:paraId="1DE2DE25" w14:textId="77777777" w:rsidR="006B2529" w:rsidRPr="00C14F93" w:rsidRDefault="006B2529" w:rsidP="00235271">
            <w:r w:rsidRPr="00C14F93">
              <w:t>1.286</w:t>
            </w:r>
          </w:p>
        </w:tc>
        <w:tc>
          <w:tcPr>
            <w:tcW w:w="1100" w:type="dxa"/>
            <w:noWrap/>
            <w:vAlign w:val="center"/>
            <w:hideMark/>
          </w:tcPr>
          <w:p w14:paraId="2371000B" w14:textId="77777777" w:rsidR="006B2529" w:rsidRPr="00C14F93" w:rsidRDefault="006B2529" w:rsidP="00235271">
            <w:r w:rsidRPr="00C14F93">
              <w:t>31.32</w:t>
            </w:r>
          </w:p>
        </w:tc>
        <w:tc>
          <w:tcPr>
            <w:tcW w:w="1100" w:type="dxa"/>
            <w:noWrap/>
            <w:vAlign w:val="center"/>
            <w:hideMark/>
          </w:tcPr>
          <w:p w14:paraId="411B6E3A" w14:textId="77777777" w:rsidR="006B2529" w:rsidRPr="00C14F93" w:rsidRDefault="006B2529" w:rsidP="00235271">
            <w:r w:rsidRPr="00C14F93">
              <w:t>-0.219</w:t>
            </w:r>
          </w:p>
        </w:tc>
        <w:tc>
          <w:tcPr>
            <w:tcW w:w="1100" w:type="dxa"/>
            <w:noWrap/>
            <w:vAlign w:val="center"/>
            <w:hideMark/>
          </w:tcPr>
          <w:p w14:paraId="546084CE" w14:textId="77777777" w:rsidR="006B2529" w:rsidRPr="00C14F93" w:rsidRDefault="006B2529" w:rsidP="00235271">
            <w:r w:rsidRPr="00C14F93">
              <w:t>0</w:t>
            </w:r>
          </w:p>
        </w:tc>
        <w:tc>
          <w:tcPr>
            <w:tcW w:w="1100" w:type="dxa"/>
            <w:noWrap/>
            <w:vAlign w:val="center"/>
            <w:hideMark/>
          </w:tcPr>
          <w:p w14:paraId="15D3B598" w14:textId="77777777" w:rsidR="006B2529" w:rsidRPr="00C14F93" w:rsidRDefault="006B2529" w:rsidP="00235271">
            <w:r w:rsidRPr="00C14F93">
              <w:t>8</w:t>
            </w:r>
          </w:p>
        </w:tc>
        <w:tc>
          <w:tcPr>
            <w:tcW w:w="1100" w:type="dxa"/>
            <w:noWrap/>
            <w:vAlign w:val="center"/>
            <w:hideMark/>
          </w:tcPr>
          <w:p w14:paraId="75EA4B20" w14:textId="77777777" w:rsidR="006B2529" w:rsidRPr="00C14F93" w:rsidRDefault="006B2529" w:rsidP="00235271">
            <w:r w:rsidRPr="00C14F93">
              <w:t>1.729</w:t>
            </w:r>
          </w:p>
        </w:tc>
        <w:tc>
          <w:tcPr>
            <w:tcW w:w="1100" w:type="dxa"/>
            <w:noWrap/>
            <w:vAlign w:val="center"/>
            <w:hideMark/>
          </w:tcPr>
          <w:p w14:paraId="385112B2" w14:textId="77777777" w:rsidR="006B2529" w:rsidRPr="00C14F93" w:rsidRDefault="006B2529" w:rsidP="00235271">
            <w:r w:rsidRPr="00C14F93">
              <w:t>118.9096</w:t>
            </w:r>
          </w:p>
        </w:tc>
        <w:tc>
          <w:tcPr>
            <w:tcW w:w="1100" w:type="dxa"/>
            <w:noWrap/>
            <w:vAlign w:val="center"/>
            <w:hideMark/>
          </w:tcPr>
          <w:p w14:paraId="19470B1C" w14:textId="77777777" w:rsidR="006B2529" w:rsidRPr="00C14F93" w:rsidRDefault="006B2529" w:rsidP="00235271">
            <w:r w:rsidRPr="00C14F93">
              <w:t>3.42E-10</w:t>
            </w:r>
          </w:p>
        </w:tc>
        <w:tc>
          <w:tcPr>
            <w:tcW w:w="1100" w:type="dxa"/>
            <w:noWrap/>
            <w:vAlign w:val="center"/>
            <w:hideMark/>
          </w:tcPr>
          <w:p w14:paraId="5581FFD8" w14:textId="77777777" w:rsidR="006B2529" w:rsidRPr="00C14F93" w:rsidRDefault="006B2529" w:rsidP="00235271">
            <w:r w:rsidRPr="00C14F93">
              <w:t>0.0000</w:t>
            </w:r>
          </w:p>
        </w:tc>
      </w:tr>
      <w:tr w:rsidR="006B2529" w:rsidRPr="00C14F93" w14:paraId="2F5A4AD8" w14:textId="77777777" w:rsidTr="00C81DF9">
        <w:trPr>
          <w:trHeight w:val="283"/>
        </w:trPr>
        <w:tc>
          <w:tcPr>
            <w:tcW w:w="2052" w:type="dxa"/>
            <w:noWrap/>
            <w:vAlign w:val="center"/>
            <w:hideMark/>
          </w:tcPr>
          <w:p w14:paraId="1251C786" w14:textId="77777777" w:rsidR="006B2529" w:rsidRPr="00C14F93" w:rsidRDefault="006B2529" w:rsidP="00235271">
            <w:r w:rsidRPr="00C14F93">
              <w:t>PENTANE</w:t>
            </w:r>
          </w:p>
        </w:tc>
        <w:tc>
          <w:tcPr>
            <w:tcW w:w="1100" w:type="dxa"/>
            <w:noWrap/>
            <w:vAlign w:val="center"/>
            <w:hideMark/>
          </w:tcPr>
          <w:p w14:paraId="66601C72" w14:textId="77777777" w:rsidR="006B2529" w:rsidRPr="00C14F93" w:rsidRDefault="006B2529" w:rsidP="00235271">
            <w:r w:rsidRPr="00C14F93">
              <w:t>72.15</w:t>
            </w:r>
          </w:p>
        </w:tc>
        <w:tc>
          <w:tcPr>
            <w:tcW w:w="1100" w:type="dxa"/>
            <w:noWrap/>
            <w:vAlign w:val="center"/>
            <w:hideMark/>
          </w:tcPr>
          <w:p w14:paraId="1030272C" w14:textId="77777777" w:rsidR="006B2529" w:rsidRPr="00C14F93" w:rsidRDefault="006B2529" w:rsidP="00235271">
            <w:r w:rsidRPr="00C14F93">
              <w:t>469.7</w:t>
            </w:r>
          </w:p>
        </w:tc>
        <w:tc>
          <w:tcPr>
            <w:tcW w:w="1100" w:type="dxa"/>
            <w:noWrap/>
            <w:vAlign w:val="center"/>
            <w:hideMark/>
          </w:tcPr>
          <w:p w14:paraId="225B69B9" w14:textId="77777777" w:rsidR="006B2529" w:rsidRPr="00C14F93" w:rsidRDefault="006B2529" w:rsidP="00235271">
            <w:r w:rsidRPr="00C14F93">
              <w:t>3.368</w:t>
            </w:r>
          </w:p>
        </w:tc>
        <w:tc>
          <w:tcPr>
            <w:tcW w:w="1100" w:type="dxa"/>
            <w:noWrap/>
            <w:vAlign w:val="center"/>
            <w:hideMark/>
          </w:tcPr>
          <w:p w14:paraId="27F3B487" w14:textId="77777777" w:rsidR="006B2529" w:rsidRPr="00C14F93" w:rsidRDefault="006B2529" w:rsidP="00235271">
            <w:r w:rsidRPr="00C14F93">
              <w:t>231.60</w:t>
            </w:r>
          </w:p>
        </w:tc>
        <w:tc>
          <w:tcPr>
            <w:tcW w:w="1100" w:type="dxa"/>
            <w:noWrap/>
            <w:vAlign w:val="center"/>
            <w:hideMark/>
          </w:tcPr>
          <w:p w14:paraId="4B615C1C" w14:textId="77777777" w:rsidR="006B2529" w:rsidRPr="00C14F93" w:rsidRDefault="006B2529" w:rsidP="00235271">
            <w:r w:rsidRPr="00C14F93">
              <w:t>0.251</w:t>
            </w:r>
          </w:p>
        </w:tc>
        <w:tc>
          <w:tcPr>
            <w:tcW w:w="1100" w:type="dxa"/>
            <w:noWrap/>
            <w:vAlign w:val="center"/>
            <w:hideMark/>
          </w:tcPr>
          <w:p w14:paraId="7117796F" w14:textId="77777777" w:rsidR="006B2529" w:rsidRPr="00C14F93" w:rsidRDefault="006B2529" w:rsidP="00235271">
            <w:r w:rsidRPr="00C14F93">
              <w:t>0.07</w:t>
            </w:r>
          </w:p>
        </w:tc>
        <w:tc>
          <w:tcPr>
            <w:tcW w:w="1100" w:type="dxa"/>
            <w:noWrap/>
            <w:vAlign w:val="center"/>
            <w:hideMark/>
          </w:tcPr>
          <w:p w14:paraId="2C9A7A4E" w14:textId="77777777" w:rsidR="006B2529" w:rsidRPr="00C14F93" w:rsidRDefault="006B2529" w:rsidP="00235271">
            <w:r w:rsidRPr="00C14F93">
              <w:t>4</w:t>
            </w:r>
          </w:p>
        </w:tc>
        <w:tc>
          <w:tcPr>
            <w:tcW w:w="1100" w:type="dxa"/>
            <w:noWrap/>
            <w:vAlign w:val="center"/>
            <w:hideMark/>
          </w:tcPr>
          <w:p w14:paraId="3D52DA3A" w14:textId="77777777" w:rsidR="006B2529" w:rsidRPr="00C14F93" w:rsidRDefault="006B2529" w:rsidP="00235271">
            <w:r w:rsidRPr="00C14F93">
              <w:t>0</w:t>
            </w:r>
          </w:p>
        </w:tc>
        <w:tc>
          <w:tcPr>
            <w:tcW w:w="1100" w:type="dxa"/>
            <w:noWrap/>
            <w:vAlign w:val="center"/>
            <w:hideMark/>
          </w:tcPr>
          <w:p w14:paraId="2E8ABF62" w14:textId="77777777" w:rsidR="006B2529" w:rsidRPr="00C14F93" w:rsidRDefault="006B2529" w:rsidP="00235271">
            <w:r w:rsidRPr="00C14F93">
              <w:t>1048.934</w:t>
            </w:r>
          </w:p>
        </w:tc>
        <w:tc>
          <w:tcPr>
            <w:tcW w:w="1100" w:type="dxa"/>
            <w:noWrap/>
            <w:vAlign w:val="center"/>
            <w:hideMark/>
          </w:tcPr>
          <w:p w14:paraId="1BDCE40D" w14:textId="77777777" w:rsidR="006B2529" w:rsidRPr="00C14F93" w:rsidRDefault="006B2529" w:rsidP="00235271">
            <w:r w:rsidRPr="00C14F93">
              <w:t>7.41E-10</w:t>
            </w:r>
          </w:p>
        </w:tc>
        <w:tc>
          <w:tcPr>
            <w:tcW w:w="1100" w:type="dxa"/>
            <w:noWrap/>
            <w:vAlign w:val="center"/>
            <w:hideMark/>
          </w:tcPr>
          <w:p w14:paraId="04258B36" w14:textId="77777777" w:rsidR="006B2529" w:rsidRPr="00C14F93" w:rsidRDefault="006B2529" w:rsidP="00235271">
            <w:r w:rsidRPr="00C14F93">
              <w:t>0.0091</w:t>
            </w:r>
          </w:p>
        </w:tc>
      </w:tr>
      <w:tr w:rsidR="006B2529" w:rsidRPr="00C14F93" w14:paraId="4051664E" w14:textId="77777777" w:rsidTr="00C81DF9">
        <w:trPr>
          <w:trHeight w:val="283"/>
        </w:trPr>
        <w:tc>
          <w:tcPr>
            <w:tcW w:w="2052" w:type="dxa"/>
            <w:noWrap/>
            <w:vAlign w:val="center"/>
            <w:hideMark/>
          </w:tcPr>
          <w:p w14:paraId="35F60B19" w14:textId="77777777" w:rsidR="006B2529" w:rsidRPr="00C14F93" w:rsidRDefault="006B2529" w:rsidP="00235271">
            <w:r w:rsidRPr="00C14F93">
              <w:t>PROPADIENE</w:t>
            </w:r>
          </w:p>
        </w:tc>
        <w:tc>
          <w:tcPr>
            <w:tcW w:w="1100" w:type="dxa"/>
            <w:noWrap/>
            <w:vAlign w:val="center"/>
            <w:hideMark/>
          </w:tcPr>
          <w:p w14:paraId="3B1494A0" w14:textId="77777777" w:rsidR="006B2529" w:rsidRPr="00C14F93" w:rsidRDefault="006B2529" w:rsidP="00235271">
            <w:r w:rsidRPr="00C14F93">
              <w:t>40.06</w:t>
            </w:r>
          </w:p>
        </w:tc>
        <w:tc>
          <w:tcPr>
            <w:tcW w:w="1100" w:type="dxa"/>
            <w:noWrap/>
            <w:vAlign w:val="center"/>
            <w:hideMark/>
          </w:tcPr>
          <w:p w14:paraId="1F969019" w14:textId="77777777" w:rsidR="006B2529" w:rsidRPr="00C14F93" w:rsidRDefault="006B2529" w:rsidP="00235271">
            <w:r w:rsidRPr="00C14F93">
              <w:t>398.0</w:t>
            </w:r>
          </w:p>
        </w:tc>
        <w:tc>
          <w:tcPr>
            <w:tcW w:w="1100" w:type="dxa"/>
            <w:noWrap/>
            <w:vAlign w:val="center"/>
            <w:hideMark/>
          </w:tcPr>
          <w:p w14:paraId="6E22DDFB" w14:textId="77777777" w:rsidR="006B2529" w:rsidRPr="00C14F93" w:rsidRDefault="006B2529" w:rsidP="00235271">
            <w:r w:rsidRPr="00C14F93">
              <w:t>5.216</w:t>
            </w:r>
          </w:p>
        </w:tc>
        <w:tc>
          <w:tcPr>
            <w:tcW w:w="1100" w:type="dxa"/>
            <w:noWrap/>
            <w:vAlign w:val="center"/>
            <w:hideMark/>
          </w:tcPr>
          <w:p w14:paraId="4AAACA4A" w14:textId="77777777" w:rsidR="006B2529" w:rsidRPr="00C14F93" w:rsidRDefault="006B2529" w:rsidP="00235271">
            <w:r w:rsidRPr="00C14F93">
              <w:t>236.38</w:t>
            </w:r>
          </w:p>
        </w:tc>
        <w:tc>
          <w:tcPr>
            <w:tcW w:w="1100" w:type="dxa"/>
            <w:noWrap/>
            <w:vAlign w:val="center"/>
            <w:hideMark/>
          </w:tcPr>
          <w:p w14:paraId="151F4623" w14:textId="77777777" w:rsidR="006B2529" w:rsidRPr="00C14F93" w:rsidRDefault="006B2529" w:rsidP="00235271">
            <w:r w:rsidRPr="00C14F93">
              <w:t>0.115</w:t>
            </w:r>
          </w:p>
        </w:tc>
        <w:tc>
          <w:tcPr>
            <w:tcW w:w="1100" w:type="dxa"/>
            <w:noWrap/>
            <w:vAlign w:val="center"/>
            <w:hideMark/>
          </w:tcPr>
          <w:p w14:paraId="6BD26A9A" w14:textId="77777777" w:rsidR="006B2529" w:rsidRPr="00C14F93" w:rsidRDefault="006B2529" w:rsidP="00235271">
            <w:r w:rsidRPr="00C14F93">
              <w:t>0.2</w:t>
            </w:r>
          </w:p>
        </w:tc>
        <w:tc>
          <w:tcPr>
            <w:tcW w:w="1100" w:type="dxa"/>
            <w:noWrap/>
            <w:vAlign w:val="center"/>
            <w:hideMark/>
          </w:tcPr>
          <w:p w14:paraId="02509780" w14:textId="77777777" w:rsidR="006B2529" w:rsidRPr="00C14F93" w:rsidRDefault="006B2529" w:rsidP="00235271">
            <w:r w:rsidRPr="00C14F93">
              <w:t>4</w:t>
            </w:r>
          </w:p>
        </w:tc>
        <w:tc>
          <w:tcPr>
            <w:tcW w:w="1100" w:type="dxa"/>
            <w:noWrap/>
            <w:vAlign w:val="center"/>
            <w:hideMark/>
          </w:tcPr>
          <w:p w14:paraId="68D0BF39" w14:textId="77777777" w:rsidR="006B2529" w:rsidRPr="00C14F93" w:rsidRDefault="006B2529" w:rsidP="00235271">
            <w:r w:rsidRPr="00C14F93">
              <w:t>0</w:t>
            </w:r>
          </w:p>
        </w:tc>
        <w:tc>
          <w:tcPr>
            <w:tcW w:w="1100" w:type="dxa"/>
            <w:noWrap/>
            <w:vAlign w:val="center"/>
            <w:hideMark/>
          </w:tcPr>
          <w:p w14:paraId="2B44D09E" w14:textId="77777777" w:rsidR="006B2529" w:rsidRPr="00C14F93" w:rsidRDefault="006B2529" w:rsidP="00235271">
            <w:r w:rsidRPr="00C14F93">
              <w:t>978.6769</w:t>
            </w:r>
          </w:p>
        </w:tc>
        <w:tc>
          <w:tcPr>
            <w:tcW w:w="1100" w:type="dxa"/>
            <w:noWrap/>
            <w:vAlign w:val="center"/>
            <w:hideMark/>
          </w:tcPr>
          <w:p w14:paraId="0A03FEE4" w14:textId="77777777" w:rsidR="006B2529" w:rsidRPr="00C14F93" w:rsidRDefault="006B2529" w:rsidP="00235271">
            <w:r w:rsidRPr="00C14F93">
              <w:t>5.73E-10</w:t>
            </w:r>
          </w:p>
        </w:tc>
        <w:tc>
          <w:tcPr>
            <w:tcW w:w="1100" w:type="dxa"/>
            <w:noWrap/>
            <w:vAlign w:val="center"/>
            <w:hideMark/>
          </w:tcPr>
          <w:p w14:paraId="56561ADD" w14:textId="77777777" w:rsidR="006B2529" w:rsidRPr="00C14F93" w:rsidRDefault="006B2529" w:rsidP="00235271">
            <w:r w:rsidRPr="00C14F93">
              <w:t>0.0396</w:t>
            </w:r>
          </w:p>
        </w:tc>
      </w:tr>
      <w:tr w:rsidR="006B2529" w:rsidRPr="00C14F93" w14:paraId="0AD517A8" w14:textId="77777777" w:rsidTr="00C81DF9">
        <w:trPr>
          <w:trHeight w:val="283"/>
        </w:trPr>
        <w:tc>
          <w:tcPr>
            <w:tcW w:w="2052" w:type="dxa"/>
            <w:noWrap/>
            <w:vAlign w:val="center"/>
            <w:hideMark/>
          </w:tcPr>
          <w:p w14:paraId="0DCE85E5" w14:textId="77777777" w:rsidR="006B2529" w:rsidRPr="00C14F93" w:rsidRDefault="006B2529" w:rsidP="00235271">
            <w:r w:rsidRPr="00C14F93">
              <w:t>PROPANE</w:t>
            </w:r>
          </w:p>
        </w:tc>
        <w:tc>
          <w:tcPr>
            <w:tcW w:w="1100" w:type="dxa"/>
            <w:noWrap/>
            <w:vAlign w:val="center"/>
            <w:hideMark/>
          </w:tcPr>
          <w:p w14:paraId="46F36793" w14:textId="77777777" w:rsidR="006B2529" w:rsidRPr="00C14F93" w:rsidRDefault="006B2529" w:rsidP="00235271">
            <w:r w:rsidRPr="00C14F93">
              <w:t>44.10</w:t>
            </w:r>
          </w:p>
        </w:tc>
        <w:tc>
          <w:tcPr>
            <w:tcW w:w="1100" w:type="dxa"/>
            <w:noWrap/>
            <w:vAlign w:val="center"/>
            <w:hideMark/>
          </w:tcPr>
          <w:p w14:paraId="02D953E3" w14:textId="77777777" w:rsidR="006B2529" w:rsidRPr="00C14F93" w:rsidRDefault="006B2529" w:rsidP="00235271">
            <w:r w:rsidRPr="00C14F93">
              <w:t>369.9</w:t>
            </w:r>
          </w:p>
        </w:tc>
        <w:tc>
          <w:tcPr>
            <w:tcW w:w="1100" w:type="dxa"/>
            <w:noWrap/>
            <w:vAlign w:val="center"/>
            <w:hideMark/>
          </w:tcPr>
          <w:p w14:paraId="6673EB01" w14:textId="77777777" w:rsidR="006B2529" w:rsidRPr="00C14F93" w:rsidRDefault="006B2529" w:rsidP="00235271">
            <w:r w:rsidRPr="00C14F93">
              <w:t>4.251</w:t>
            </w:r>
          </w:p>
        </w:tc>
        <w:tc>
          <w:tcPr>
            <w:tcW w:w="1100" w:type="dxa"/>
            <w:noWrap/>
            <w:vAlign w:val="center"/>
            <w:hideMark/>
          </w:tcPr>
          <w:p w14:paraId="080B6068" w14:textId="77777777" w:rsidR="006B2529" w:rsidRPr="00C14F93" w:rsidRDefault="006B2529" w:rsidP="00235271">
            <w:r w:rsidRPr="00C14F93">
              <w:t>220.48</w:t>
            </w:r>
          </w:p>
        </w:tc>
        <w:tc>
          <w:tcPr>
            <w:tcW w:w="1100" w:type="dxa"/>
            <w:noWrap/>
            <w:vAlign w:val="center"/>
            <w:hideMark/>
          </w:tcPr>
          <w:p w14:paraId="377E347F" w14:textId="77777777" w:rsidR="006B2529" w:rsidRPr="00C14F93" w:rsidRDefault="006B2529" w:rsidP="00235271">
            <w:r w:rsidRPr="00C14F93">
              <w:t>0.152</w:t>
            </w:r>
          </w:p>
        </w:tc>
        <w:tc>
          <w:tcPr>
            <w:tcW w:w="1100" w:type="dxa"/>
            <w:noWrap/>
            <w:vAlign w:val="center"/>
            <w:hideMark/>
          </w:tcPr>
          <w:p w14:paraId="7FB0C73F" w14:textId="77777777" w:rsidR="006B2529" w:rsidRPr="00C14F93" w:rsidRDefault="006B2529" w:rsidP="00235271">
            <w:r w:rsidRPr="00C14F93">
              <w:t>0.084</w:t>
            </w:r>
          </w:p>
        </w:tc>
        <w:tc>
          <w:tcPr>
            <w:tcW w:w="1100" w:type="dxa"/>
            <w:noWrap/>
            <w:vAlign w:val="center"/>
            <w:hideMark/>
          </w:tcPr>
          <w:p w14:paraId="3BD8B74B" w14:textId="77777777" w:rsidR="006B2529" w:rsidRPr="00C14F93" w:rsidRDefault="006B2529" w:rsidP="00235271">
            <w:r w:rsidRPr="00C14F93">
              <w:t>4</w:t>
            </w:r>
          </w:p>
        </w:tc>
        <w:tc>
          <w:tcPr>
            <w:tcW w:w="1100" w:type="dxa"/>
            <w:noWrap/>
            <w:vAlign w:val="center"/>
            <w:hideMark/>
          </w:tcPr>
          <w:p w14:paraId="03FC9862" w14:textId="77777777" w:rsidR="006B2529" w:rsidRPr="00C14F93" w:rsidRDefault="006B2529" w:rsidP="00235271">
            <w:r w:rsidRPr="00C14F93">
              <w:t>0</w:t>
            </w:r>
          </w:p>
        </w:tc>
        <w:tc>
          <w:tcPr>
            <w:tcW w:w="1100" w:type="dxa"/>
            <w:noWrap/>
            <w:vAlign w:val="center"/>
            <w:hideMark/>
          </w:tcPr>
          <w:p w14:paraId="0C6E9CCE" w14:textId="77777777" w:rsidR="006B2529" w:rsidRPr="00C14F93" w:rsidRDefault="006B2529" w:rsidP="00235271">
            <w:r w:rsidRPr="00C14F93">
              <w:t>884.3032</w:t>
            </w:r>
          </w:p>
        </w:tc>
        <w:tc>
          <w:tcPr>
            <w:tcW w:w="1100" w:type="dxa"/>
            <w:noWrap/>
            <w:vAlign w:val="center"/>
            <w:hideMark/>
          </w:tcPr>
          <w:p w14:paraId="0A823CF7" w14:textId="77777777" w:rsidR="006B2529" w:rsidRPr="00C14F93" w:rsidRDefault="006B2529" w:rsidP="00235271">
            <w:r w:rsidRPr="00C14F93">
              <w:t>6.08E-10</w:t>
            </w:r>
          </w:p>
        </w:tc>
        <w:tc>
          <w:tcPr>
            <w:tcW w:w="1100" w:type="dxa"/>
            <w:noWrap/>
            <w:vAlign w:val="center"/>
            <w:hideMark/>
          </w:tcPr>
          <w:p w14:paraId="41699710" w14:textId="77777777" w:rsidR="006B2529" w:rsidRPr="00C14F93" w:rsidRDefault="006B2529" w:rsidP="00235271">
            <w:r w:rsidRPr="00C14F93">
              <w:t>0.0160</w:t>
            </w:r>
          </w:p>
        </w:tc>
      </w:tr>
      <w:tr w:rsidR="006B2529" w:rsidRPr="00C14F93" w14:paraId="2AA10D6B" w14:textId="77777777" w:rsidTr="00C81DF9">
        <w:trPr>
          <w:trHeight w:val="283"/>
        </w:trPr>
        <w:tc>
          <w:tcPr>
            <w:tcW w:w="2052" w:type="dxa"/>
            <w:noWrap/>
            <w:vAlign w:val="center"/>
            <w:hideMark/>
          </w:tcPr>
          <w:p w14:paraId="2BF94F84" w14:textId="77777777" w:rsidR="006B2529" w:rsidRPr="00C14F93" w:rsidRDefault="006B2529" w:rsidP="00235271">
            <w:r w:rsidRPr="00C14F93">
              <w:t>PROPYLEN</w:t>
            </w:r>
          </w:p>
        </w:tc>
        <w:tc>
          <w:tcPr>
            <w:tcW w:w="1100" w:type="dxa"/>
            <w:noWrap/>
            <w:vAlign w:val="center"/>
            <w:hideMark/>
          </w:tcPr>
          <w:p w14:paraId="166C395F" w14:textId="77777777" w:rsidR="006B2529" w:rsidRPr="00C14F93" w:rsidRDefault="006B2529" w:rsidP="00235271">
            <w:r w:rsidRPr="00C14F93">
              <w:t>42.08</w:t>
            </w:r>
          </w:p>
        </w:tc>
        <w:tc>
          <w:tcPr>
            <w:tcW w:w="1100" w:type="dxa"/>
            <w:noWrap/>
            <w:vAlign w:val="center"/>
            <w:hideMark/>
          </w:tcPr>
          <w:p w14:paraId="50E1B0C0" w14:textId="77777777" w:rsidR="006B2529" w:rsidRPr="00C14F93" w:rsidRDefault="006B2529" w:rsidP="00235271">
            <w:r w:rsidRPr="00C14F93">
              <w:t>364.2</w:t>
            </w:r>
          </w:p>
        </w:tc>
        <w:tc>
          <w:tcPr>
            <w:tcW w:w="1100" w:type="dxa"/>
            <w:noWrap/>
            <w:vAlign w:val="center"/>
            <w:hideMark/>
          </w:tcPr>
          <w:p w14:paraId="7D469B46" w14:textId="77777777" w:rsidR="006B2529" w:rsidRPr="00C14F93" w:rsidRDefault="006B2529" w:rsidP="00235271">
            <w:r w:rsidRPr="00C14F93">
              <w:t>4.555</w:t>
            </w:r>
          </w:p>
        </w:tc>
        <w:tc>
          <w:tcPr>
            <w:tcW w:w="1100" w:type="dxa"/>
            <w:noWrap/>
            <w:vAlign w:val="center"/>
            <w:hideMark/>
          </w:tcPr>
          <w:p w14:paraId="18BFD15B" w14:textId="77777777" w:rsidR="006B2529" w:rsidRPr="00C14F93" w:rsidRDefault="006B2529" w:rsidP="00235271">
            <w:r w:rsidRPr="00C14F93">
              <w:t>229.63</w:t>
            </w:r>
          </w:p>
        </w:tc>
        <w:tc>
          <w:tcPr>
            <w:tcW w:w="1100" w:type="dxa"/>
            <w:noWrap/>
            <w:vAlign w:val="center"/>
            <w:hideMark/>
          </w:tcPr>
          <w:p w14:paraId="11CF4C87" w14:textId="77777777" w:rsidR="006B2529" w:rsidRPr="00C14F93" w:rsidRDefault="006B2529" w:rsidP="00235271">
            <w:r w:rsidRPr="00C14F93">
              <w:t>0.146</w:t>
            </w:r>
          </w:p>
        </w:tc>
        <w:tc>
          <w:tcPr>
            <w:tcW w:w="1100" w:type="dxa"/>
            <w:noWrap/>
            <w:vAlign w:val="center"/>
            <w:hideMark/>
          </w:tcPr>
          <w:p w14:paraId="58B7A0EC" w14:textId="77777777" w:rsidR="006B2529" w:rsidRPr="00C14F93" w:rsidRDefault="006B2529" w:rsidP="00235271">
            <w:r w:rsidRPr="00C14F93">
              <w:t>0.366</w:t>
            </w:r>
          </w:p>
        </w:tc>
        <w:tc>
          <w:tcPr>
            <w:tcW w:w="1100" w:type="dxa"/>
            <w:noWrap/>
            <w:vAlign w:val="center"/>
            <w:hideMark/>
          </w:tcPr>
          <w:p w14:paraId="17A55B53" w14:textId="77777777" w:rsidR="006B2529" w:rsidRPr="00C14F93" w:rsidRDefault="006B2529" w:rsidP="00235271">
            <w:r w:rsidRPr="00C14F93">
              <w:t>4</w:t>
            </w:r>
          </w:p>
        </w:tc>
        <w:tc>
          <w:tcPr>
            <w:tcW w:w="1100" w:type="dxa"/>
            <w:noWrap/>
            <w:vAlign w:val="center"/>
            <w:hideMark/>
          </w:tcPr>
          <w:p w14:paraId="3DAD2D9C" w14:textId="77777777" w:rsidR="006B2529" w:rsidRPr="00C14F93" w:rsidRDefault="006B2529" w:rsidP="00235271">
            <w:r w:rsidRPr="00C14F93">
              <w:t>0</w:t>
            </w:r>
          </w:p>
        </w:tc>
        <w:tc>
          <w:tcPr>
            <w:tcW w:w="1100" w:type="dxa"/>
            <w:noWrap/>
            <w:vAlign w:val="center"/>
            <w:hideMark/>
          </w:tcPr>
          <w:p w14:paraId="37BB84D3" w14:textId="77777777" w:rsidR="006B2529" w:rsidRPr="00C14F93" w:rsidRDefault="006B2529" w:rsidP="00235271">
            <w:r w:rsidRPr="00C14F93">
              <w:t>874.6774</w:t>
            </w:r>
          </w:p>
        </w:tc>
        <w:tc>
          <w:tcPr>
            <w:tcW w:w="1100" w:type="dxa"/>
            <w:noWrap/>
            <w:vAlign w:val="center"/>
            <w:hideMark/>
          </w:tcPr>
          <w:p w14:paraId="2FE3739C" w14:textId="77777777" w:rsidR="006B2529" w:rsidRPr="00C14F93" w:rsidRDefault="006B2529" w:rsidP="00235271">
            <w:r w:rsidRPr="00C14F93">
              <w:t>5.90E-10</w:t>
            </w:r>
          </w:p>
        </w:tc>
        <w:tc>
          <w:tcPr>
            <w:tcW w:w="1100" w:type="dxa"/>
            <w:noWrap/>
            <w:vAlign w:val="center"/>
            <w:hideMark/>
          </w:tcPr>
          <w:p w14:paraId="43D70329" w14:textId="77777777" w:rsidR="006B2529" w:rsidRPr="00C14F93" w:rsidRDefault="006B2529" w:rsidP="00235271">
            <w:r w:rsidRPr="00C14F93">
              <w:t>0.0735</w:t>
            </w:r>
          </w:p>
        </w:tc>
      </w:tr>
      <w:tr w:rsidR="006B2529" w:rsidRPr="00C14F93" w14:paraId="1F53C61D" w14:textId="77777777" w:rsidTr="00C81DF9">
        <w:trPr>
          <w:trHeight w:val="283"/>
        </w:trPr>
        <w:tc>
          <w:tcPr>
            <w:tcW w:w="2052" w:type="dxa"/>
            <w:noWrap/>
            <w:vAlign w:val="center"/>
            <w:hideMark/>
          </w:tcPr>
          <w:p w14:paraId="7F8C8D52" w14:textId="77777777" w:rsidR="006B2529" w:rsidRPr="00C14F93" w:rsidRDefault="006B2529" w:rsidP="00235271">
            <w:r w:rsidRPr="00C14F93">
              <w:t>PROPYLENEOXIDE</w:t>
            </w:r>
          </w:p>
        </w:tc>
        <w:tc>
          <w:tcPr>
            <w:tcW w:w="1100" w:type="dxa"/>
            <w:noWrap/>
            <w:vAlign w:val="center"/>
            <w:hideMark/>
          </w:tcPr>
          <w:p w14:paraId="4E167F9E" w14:textId="77777777" w:rsidR="006B2529" w:rsidRPr="00C14F93" w:rsidRDefault="006B2529" w:rsidP="00235271">
            <w:r w:rsidRPr="00C14F93">
              <w:t>58.08</w:t>
            </w:r>
          </w:p>
        </w:tc>
        <w:tc>
          <w:tcPr>
            <w:tcW w:w="1100" w:type="dxa"/>
            <w:noWrap/>
            <w:vAlign w:val="center"/>
            <w:hideMark/>
          </w:tcPr>
          <w:p w14:paraId="502AC1EA" w14:textId="77777777" w:rsidR="006B2529" w:rsidRPr="00C14F93" w:rsidRDefault="006B2529" w:rsidP="00235271">
            <w:r w:rsidRPr="00C14F93">
              <w:t>488.1</w:t>
            </w:r>
          </w:p>
        </w:tc>
        <w:tc>
          <w:tcPr>
            <w:tcW w:w="1100" w:type="dxa"/>
            <w:noWrap/>
            <w:vAlign w:val="center"/>
            <w:hideMark/>
          </w:tcPr>
          <w:p w14:paraId="135E0EF8" w14:textId="77777777" w:rsidR="006B2529" w:rsidRPr="00C14F93" w:rsidRDefault="006B2529" w:rsidP="00235271">
            <w:r w:rsidRPr="00C14F93">
              <w:t>5.437</w:t>
            </w:r>
          </w:p>
        </w:tc>
        <w:tc>
          <w:tcPr>
            <w:tcW w:w="1100" w:type="dxa"/>
            <w:noWrap/>
            <w:vAlign w:val="center"/>
            <w:hideMark/>
          </w:tcPr>
          <w:p w14:paraId="1A70F538" w14:textId="77777777" w:rsidR="006B2529" w:rsidRPr="00C14F93" w:rsidRDefault="006B2529" w:rsidP="00235271">
            <w:r w:rsidRPr="00C14F93">
              <w:t>299.40</w:t>
            </w:r>
          </w:p>
        </w:tc>
        <w:tc>
          <w:tcPr>
            <w:tcW w:w="1100" w:type="dxa"/>
            <w:noWrap/>
            <w:vAlign w:val="center"/>
            <w:hideMark/>
          </w:tcPr>
          <w:p w14:paraId="7A7C36DD" w14:textId="77777777" w:rsidR="006B2529" w:rsidRPr="00C14F93" w:rsidRDefault="006B2529" w:rsidP="00235271">
            <w:r w:rsidRPr="00C14F93">
              <w:t>0.249</w:t>
            </w:r>
          </w:p>
        </w:tc>
        <w:tc>
          <w:tcPr>
            <w:tcW w:w="1100" w:type="dxa"/>
            <w:noWrap/>
            <w:vAlign w:val="center"/>
            <w:hideMark/>
          </w:tcPr>
          <w:p w14:paraId="0A51AE1B" w14:textId="77777777" w:rsidR="006B2529" w:rsidRPr="00C14F93" w:rsidRDefault="006B2529" w:rsidP="00235271">
            <w:r w:rsidRPr="00C14F93">
              <w:t>2</w:t>
            </w:r>
          </w:p>
        </w:tc>
        <w:tc>
          <w:tcPr>
            <w:tcW w:w="1100" w:type="dxa"/>
            <w:noWrap/>
            <w:vAlign w:val="center"/>
            <w:hideMark/>
          </w:tcPr>
          <w:p w14:paraId="7A90F1FC" w14:textId="77777777" w:rsidR="006B2529" w:rsidRPr="00C14F93" w:rsidRDefault="006B2529" w:rsidP="00235271">
            <w:r w:rsidRPr="00C14F93">
              <w:t>6</w:t>
            </w:r>
          </w:p>
        </w:tc>
        <w:tc>
          <w:tcPr>
            <w:tcW w:w="1100" w:type="dxa"/>
            <w:noWrap/>
            <w:vAlign w:val="center"/>
            <w:hideMark/>
          </w:tcPr>
          <w:p w14:paraId="25A048E2" w14:textId="77777777" w:rsidR="006B2529" w:rsidRPr="00C14F93" w:rsidRDefault="006B2529" w:rsidP="00235271">
            <w:r w:rsidRPr="00C14F93">
              <w:t>0</w:t>
            </w:r>
          </w:p>
        </w:tc>
        <w:tc>
          <w:tcPr>
            <w:tcW w:w="1100" w:type="dxa"/>
            <w:noWrap/>
            <w:vAlign w:val="center"/>
            <w:hideMark/>
          </w:tcPr>
          <w:p w14:paraId="1118D527" w14:textId="77777777" w:rsidR="006B2529" w:rsidRPr="00C14F93" w:rsidRDefault="006B2529" w:rsidP="00235271">
            <w:r w:rsidRPr="00C14F93">
              <w:t>1092.261</w:t>
            </w:r>
          </w:p>
        </w:tc>
        <w:tc>
          <w:tcPr>
            <w:tcW w:w="1100" w:type="dxa"/>
            <w:noWrap/>
            <w:vAlign w:val="center"/>
            <w:hideMark/>
          </w:tcPr>
          <w:p w14:paraId="00B604DA" w14:textId="77777777" w:rsidR="006B2529" w:rsidRPr="00C14F93" w:rsidRDefault="006B2529" w:rsidP="00235271">
            <w:r w:rsidRPr="00C14F93">
              <w:t>6.40E-10</w:t>
            </w:r>
          </w:p>
        </w:tc>
        <w:tc>
          <w:tcPr>
            <w:tcW w:w="1100" w:type="dxa"/>
            <w:noWrap/>
            <w:vAlign w:val="center"/>
            <w:hideMark/>
          </w:tcPr>
          <w:p w14:paraId="61E4BDD7" w14:textId="77777777" w:rsidR="006B2529" w:rsidRPr="00C14F93" w:rsidRDefault="006B2529" w:rsidP="00235271">
            <w:r w:rsidRPr="00C14F93">
              <w:t>0.3182</w:t>
            </w:r>
          </w:p>
        </w:tc>
      </w:tr>
      <w:tr w:rsidR="006B2529" w:rsidRPr="00C14F93" w14:paraId="3B3FCC0F" w14:textId="77777777" w:rsidTr="00C81DF9">
        <w:trPr>
          <w:trHeight w:val="283"/>
        </w:trPr>
        <w:tc>
          <w:tcPr>
            <w:tcW w:w="2052" w:type="dxa"/>
            <w:noWrap/>
            <w:vAlign w:val="center"/>
            <w:hideMark/>
          </w:tcPr>
          <w:p w14:paraId="6BE3FFC7" w14:textId="77777777" w:rsidR="006B2529" w:rsidRPr="00C14F93" w:rsidRDefault="006B2529" w:rsidP="00235271">
            <w:r w:rsidRPr="00C14F93">
              <w:t>PROPYNE</w:t>
            </w:r>
          </w:p>
        </w:tc>
        <w:tc>
          <w:tcPr>
            <w:tcW w:w="1100" w:type="dxa"/>
            <w:noWrap/>
            <w:vAlign w:val="center"/>
            <w:hideMark/>
          </w:tcPr>
          <w:p w14:paraId="24D86CCE" w14:textId="77777777" w:rsidR="006B2529" w:rsidRPr="00C14F93" w:rsidRDefault="006B2529" w:rsidP="00235271">
            <w:r w:rsidRPr="00C14F93">
              <w:t>40.06</w:t>
            </w:r>
          </w:p>
        </w:tc>
        <w:tc>
          <w:tcPr>
            <w:tcW w:w="1100" w:type="dxa"/>
            <w:noWrap/>
            <w:vAlign w:val="center"/>
            <w:hideMark/>
          </w:tcPr>
          <w:p w14:paraId="1DD2E9E3" w14:textId="77777777" w:rsidR="006B2529" w:rsidRPr="00C14F93" w:rsidRDefault="006B2529" w:rsidP="00235271">
            <w:r w:rsidRPr="00C14F93">
              <w:t>402.4</w:t>
            </w:r>
          </w:p>
        </w:tc>
        <w:tc>
          <w:tcPr>
            <w:tcW w:w="1100" w:type="dxa"/>
            <w:noWrap/>
            <w:vAlign w:val="center"/>
            <w:hideMark/>
          </w:tcPr>
          <w:p w14:paraId="3F637525" w14:textId="77777777" w:rsidR="006B2529" w:rsidRPr="00C14F93" w:rsidRDefault="006B2529" w:rsidP="00235271">
            <w:r w:rsidRPr="00C14F93">
              <w:t>5.626</w:t>
            </w:r>
          </w:p>
        </w:tc>
        <w:tc>
          <w:tcPr>
            <w:tcW w:w="1100" w:type="dxa"/>
            <w:noWrap/>
            <w:vAlign w:val="center"/>
            <w:hideMark/>
          </w:tcPr>
          <w:p w14:paraId="6591D173" w14:textId="77777777" w:rsidR="006B2529" w:rsidRPr="00C14F93" w:rsidRDefault="006B2529" w:rsidP="00235271">
            <w:r w:rsidRPr="00C14F93">
              <w:t>244.92</w:t>
            </w:r>
          </w:p>
        </w:tc>
        <w:tc>
          <w:tcPr>
            <w:tcW w:w="1100" w:type="dxa"/>
            <w:noWrap/>
            <w:vAlign w:val="center"/>
            <w:hideMark/>
          </w:tcPr>
          <w:p w14:paraId="261D0DC8" w14:textId="77777777" w:rsidR="006B2529" w:rsidRPr="00C14F93" w:rsidRDefault="006B2529" w:rsidP="00235271">
            <w:r w:rsidRPr="00C14F93">
              <w:t>0.204</w:t>
            </w:r>
          </w:p>
        </w:tc>
        <w:tc>
          <w:tcPr>
            <w:tcW w:w="1100" w:type="dxa"/>
            <w:noWrap/>
            <w:vAlign w:val="center"/>
            <w:hideMark/>
          </w:tcPr>
          <w:p w14:paraId="43A685CD" w14:textId="77777777" w:rsidR="006B2529" w:rsidRPr="00C14F93" w:rsidRDefault="006B2529" w:rsidP="00235271">
            <w:r w:rsidRPr="00C14F93">
              <w:t>0.781</w:t>
            </w:r>
          </w:p>
        </w:tc>
        <w:tc>
          <w:tcPr>
            <w:tcW w:w="1100" w:type="dxa"/>
            <w:noWrap/>
            <w:vAlign w:val="center"/>
            <w:hideMark/>
          </w:tcPr>
          <w:p w14:paraId="6667E2A3" w14:textId="77777777" w:rsidR="006B2529" w:rsidRPr="00C14F93" w:rsidRDefault="006B2529" w:rsidP="00235271">
            <w:r w:rsidRPr="00C14F93">
              <w:t>4</w:t>
            </w:r>
          </w:p>
        </w:tc>
        <w:tc>
          <w:tcPr>
            <w:tcW w:w="1100" w:type="dxa"/>
            <w:noWrap/>
            <w:vAlign w:val="center"/>
            <w:hideMark/>
          </w:tcPr>
          <w:p w14:paraId="3A6E66E6" w14:textId="77777777" w:rsidR="006B2529" w:rsidRPr="00C14F93" w:rsidRDefault="006B2529" w:rsidP="00235271">
            <w:r w:rsidRPr="00C14F93">
              <w:t>0</w:t>
            </w:r>
          </w:p>
        </w:tc>
        <w:tc>
          <w:tcPr>
            <w:tcW w:w="1100" w:type="dxa"/>
            <w:noWrap/>
            <w:vAlign w:val="center"/>
            <w:hideMark/>
          </w:tcPr>
          <w:p w14:paraId="386E5DAC" w14:textId="77777777" w:rsidR="006B2529" w:rsidRPr="00C14F93" w:rsidRDefault="006B2529" w:rsidP="00235271">
            <w:r w:rsidRPr="00C14F93">
              <w:t>927.1257</w:t>
            </w:r>
          </w:p>
        </w:tc>
        <w:tc>
          <w:tcPr>
            <w:tcW w:w="1100" w:type="dxa"/>
            <w:noWrap/>
            <w:vAlign w:val="center"/>
            <w:hideMark/>
          </w:tcPr>
          <w:p w14:paraId="7D0C5A56" w14:textId="77777777" w:rsidR="006B2529" w:rsidRPr="00C14F93" w:rsidRDefault="006B2529" w:rsidP="00235271">
            <w:r w:rsidRPr="00C14F93">
              <w:t>5.82E-10</w:t>
            </w:r>
          </w:p>
        </w:tc>
        <w:tc>
          <w:tcPr>
            <w:tcW w:w="1100" w:type="dxa"/>
            <w:noWrap/>
            <w:vAlign w:val="center"/>
            <w:hideMark/>
          </w:tcPr>
          <w:p w14:paraId="5DF280B0" w14:textId="77777777" w:rsidR="006B2529" w:rsidRPr="00C14F93" w:rsidRDefault="006B2529" w:rsidP="00235271">
            <w:r w:rsidRPr="00C14F93">
              <w:t>0.1554</w:t>
            </w:r>
          </w:p>
        </w:tc>
      </w:tr>
      <w:tr w:rsidR="006B2529" w:rsidRPr="00C14F93" w14:paraId="27E03EAC" w14:textId="77777777" w:rsidTr="00C81DF9">
        <w:trPr>
          <w:trHeight w:val="283"/>
        </w:trPr>
        <w:tc>
          <w:tcPr>
            <w:tcW w:w="2052" w:type="dxa"/>
            <w:noWrap/>
            <w:vAlign w:val="center"/>
            <w:hideMark/>
          </w:tcPr>
          <w:p w14:paraId="19843969" w14:textId="77777777" w:rsidR="006B2529" w:rsidRPr="00C14F93" w:rsidRDefault="006B2529" w:rsidP="00235271">
            <w:r w:rsidRPr="00C14F93">
              <w:t>PXYLENE</w:t>
            </w:r>
          </w:p>
        </w:tc>
        <w:tc>
          <w:tcPr>
            <w:tcW w:w="1100" w:type="dxa"/>
            <w:noWrap/>
            <w:vAlign w:val="center"/>
            <w:hideMark/>
          </w:tcPr>
          <w:p w14:paraId="009B4272" w14:textId="77777777" w:rsidR="006B2529" w:rsidRPr="00C14F93" w:rsidRDefault="006B2529" w:rsidP="00235271">
            <w:r w:rsidRPr="00C14F93">
              <w:t>106.17</w:t>
            </w:r>
          </w:p>
        </w:tc>
        <w:tc>
          <w:tcPr>
            <w:tcW w:w="1100" w:type="dxa"/>
            <w:noWrap/>
            <w:vAlign w:val="center"/>
            <w:hideMark/>
          </w:tcPr>
          <w:p w14:paraId="5F50C5F6" w14:textId="77777777" w:rsidR="006B2529" w:rsidRPr="00C14F93" w:rsidRDefault="006B2529" w:rsidP="00235271">
            <w:r w:rsidRPr="00C14F93">
              <w:t>616.2</w:t>
            </w:r>
          </w:p>
        </w:tc>
        <w:tc>
          <w:tcPr>
            <w:tcW w:w="1100" w:type="dxa"/>
            <w:noWrap/>
            <w:vAlign w:val="center"/>
            <w:hideMark/>
          </w:tcPr>
          <w:p w14:paraId="38C75133" w14:textId="77777777" w:rsidR="006B2529" w:rsidRPr="00C14F93" w:rsidRDefault="006B2529" w:rsidP="00235271">
            <w:r w:rsidRPr="00C14F93">
              <w:t>3.532</w:t>
            </w:r>
          </w:p>
        </w:tc>
        <w:tc>
          <w:tcPr>
            <w:tcW w:w="1100" w:type="dxa"/>
            <w:noWrap/>
            <w:vAlign w:val="center"/>
            <w:hideMark/>
          </w:tcPr>
          <w:p w14:paraId="5182E6DF" w14:textId="77777777" w:rsidR="006B2529" w:rsidRPr="00C14F93" w:rsidRDefault="006B2529" w:rsidP="00235271">
            <w:r w:rsidRPr="00C14F93">
              <w:t>286.00</w:t>
            </w:r>
          </w:p>
        </w:tc>
        <w:tc>
          <w:tcPr>
            <w:tcW w:w="1100" w:type="dxa"/>
            <w:noWrap/>
            <w:vAlign w:val="center"/>
            <w:hideMark/>
          </w:tcPr>
          <w:p w14:paraId="25DFCE95" w14:textId="77777777" w:rsidR="006B2529" w:rsidRPr="00C14F93" w:rsidRDefault="006B2529" w:rsidP="00235271">
            <w:r w:rsidRPr="00C14F93">
              <w:t>0.324</w:t>
            </w:r>
          </w:p>
        </w:tc>
        <w:tc>
          <w:tcPr>
            <w:tcW w:w="1100" w:type="dxa"/>
            <w:noWrap/>
            <w:vAlign w:val="center"/>
            <w:hideMark/>
          </w:tcPr>
          <w:p w14:paraId="1604EE3E" w14:textId="77777777" w:rsidR="006B2529" w:rsidRPr="00C14F93" w:rsidRDefault="006B2529" w:rsidP="00235271">
            <w:r w:rsidRPr="00C14F93">
              <w:t>0</w:t>
            </w:r>
          </w:p>
        </w:tc>
        <w:tc>
          <w:tcPr>
            <w:tcW w:w="1100" w:type="dxa"/>
            <w:noWrap/>
            <w:vAlign w:val="center"/>
            <w:hideMark/>
          </w:tcPr>
          <w:p w14:paraId="56347845" w14:textId="77777777" w:rsidR="006B2529" w:rsidRPr="00C14F93" w:rsidRDefault="006B2529" w:rsidP="00235271">
            <w:r w:rsidRPr="00C14F93">
              <w:t>2</w:t>
            </w:r>
          </w:p>
        </w:tc>
        <w:tc>
          <w:tcPr>
            <w:tcW w:w="1100" w:type="dxa"/>
            <w:noWrap/>
            <w:vAlign w:val="center"/>
            <w:hideMark/>
          </w:tcPr>
          <w:p w14:paraId="35F6CE4D" w14:textId="77777777" w:rsidR="006B2529" w:rsidRPr="00C14F93" w:rsidRDefault="006B2529" w:rsidP="00235271">
            <w:r w:rsidRPr="00C14F93">
              <w:t>0</w:t>
            </w:r>
          </w:p>
        </w:tc>
        <w:tc>
          <w:tcPr>
            <w:tcW w:w="1100" w:type="dxa"/>
            <w:noWrap/>
            <w:vAlign w:val="center"/>
            <w:hideMark/>
          </w:tcPr>
          <w:p w14:paraId="585534A4" w14:textId="77777777" w:rsidR="006B2529" w:rsidRPr="00C14F93" w:rsidRDefault="006B2529" w:rsidP="00235271">
            <w:r w:rsidRPr="00C14F93">
              <w:t>1315.919</w:t>
            </w:r>
          </w:p>
        </w:tc>
        <w:tc>
          <w:tcPr>
            <w:tcW w:w="1100" w:type="dxa"/>
            <w:noWrap/>
            <w:vAlign w:val="center"/>
            <w:hideMark/>
          </w:tcPr>
          <w:p w14:paraId="57D15B28" w14:textId="77777777" w:rsidR="006B2529" w:rsidRPr="00C14F93" w:rsidRDefault="006B2529" w:rsidP="00235271">
            <w:r w:rsidRPr="00C14F93">
              <w:t>8.20E-10</w:t>
            </w:r>
          </w:p>
        </w:tc>
        <w:tc>
          <w:tcPr>
            <w:tcW w:w="1100" w:type="dxa"/>
            <w:noWrap/>
            <w:vAlign w:val="center"/>
            <w:hideMark/>
          </w:tcPr>
          <w:p w14:paraId="15A2F6BC" w14:textId="77777777" w:rsidR="006B2529" w:rsidRPr="00C14F93" w:rsidRDefault="006B2529" w:rsidP="00235271">
            <w:r w:rsidRPr="00C14F93">
              <w:t>0.0000</w:t>
            </w:r>
          </w:p>
        </w:tc>
      </w:tr>
      <w:tr w:rsidR="006B2529" w:rsidRPr="00C14F93" w14:paraId="5A36D5AC" w14:textId="77777777" w:rsidTr="00C81DF9">
        <w:trPr>
          <w:trHeight w:val="283"/>
        </w:trPr>
        <w:tc>
          <w:tcPr>
            <w:tcW w:w="2052" w:type="dxa"/>
            <w:noWrap/>
            <w:vAlign w:val="center"/>
            <w:hideMark/>
          </w:tcPr>
          <w:p w14:paraId="60D1250C" w14:textId="77777777" w:rsidR="006B2529" w:rsidRPr="00C14F93" w:rsidRDefault="006B2529" w:rsidP="00235271">
            <w:r w:rsidRPr="00C14F93">
              <w:t>R11</w:t>
            </w:r>
          </w:p>
        </w:tc>
        <w:tc>
          <w:tcPr>
            <w:tcW w:w="1100" w:type="dxa"/>
            <w:noWrap/>
            <w:vAlign w:val="center"/>
            <w:hideMark/>
          </w:tcPr>
          <w:p w14:paraId="52873206" w14:textId="77777777" w:rsidR="006B2529" w:rsidRPr="00C14F93" w:rsidRDefault="006B2529" w:rsidP="00235271">
            <w:r w:rsidRPr="00C14F93">
              <w:t>137.37</w:t>
            </w:r>
          </w:p>
        </w:tc>
        <w:tc>
          <w:tcPr>
            <w:tcW w:w="1100" w:type="dxa"/>
            <w:noWrap/>
            <w:vAlign w:val="center"/>
            <w:hideMark/>
          </w:tcPr>
          <w:p w14:paraId="2796E2E7" w14:textId="77777777" w:rsidR="006B2529" w:rsidRPr="00C14F93" w:rsidRDefault="006B2529" w:rsidP="00235271">
            <w:r w:rsidRPr="00C14F93">
              <w:t>471.1</w:t>
            </w:r>
          </w:p>
        </w:tc>
        <w:tc>
          <w:tcPr>
            <w:tcW w:w="1100" w:type="dxa"/>
            <w:noWrap/>
            <w:vAlign w:val="center"/>
            <w:hideMark/>
          </w:tcPr>
          <w:p w14:paraId="628B7FC6" w14:textId="77777777" w:rsidR="006B2529" w:rsidRPr="00C14F93" w:rsidRDefault="006B2529" w:rsidP="00235271">
            <w:r w:rsidRPr="00C14F93">
              <w:t>4.408</w:t>
            </w:r>
          </w:p>
        </w:tc>
        <w:tc>
          <w:tcPr>
            <w:tcW w:w="1100" w:type="dxa"/>
            <w:noWrap/>
            <w:vAlign w:val="center"/>
            <w:hideMark/>
          </w:tcPr>
          <w:p w14:paraId="1CB1B030" w14:textId="77777777" w:rsidR="006B2529" w:rsidRPr="00C14F93" w:rsidRDefault="006B2529" w:rsidP="00235271">
            <w:r w:rsidRPr="00C14F93">
              <w:t>554.00</w:t>
            </w:r>
          </w:p>
        </w:tc>
        <w:tc>
          <w:tcPr>
            <w:tcW w:w="1100" w:type="dxa"/>
            <w:noWrap/>
            <w:vAlign w:val="center"/>
            <w:hideMark/>
          </w:tcPr>
          <w:p w14:paraId="67C0F26F" w14:textId="77777777" w:rsidR="006B2529" w:rsidRPr="00C14F93" w:rsidRDefault="006B2529" w:rsidP="00235271">
            <w:r w:rsidRPr="00C14F93">
              <w:t>0.189</w:t>
            </w:r>
          </w:p>
        </w:tc>
        <w:tc>
          <w:tcPr>
            <w:tcW w:w="1100" w:type="dxa"/>
            <w:noWrap/>
            <w:vAlign w:val="center"/>
            <w:hideMark/>
          </w:tcPr>
          <w:p w14:paraId="702173B9" w14:textId="77777777" w:rsidR="006B2529" w:rsidRPr="00C14F93" w:rsidRDefault="006B2529" w:rsidP="00235271">
            <w:r w:rsidRPr="00C14F93">
              <w:t>0.45</w:t>
            </w:r>
          </w:p>
        </w:tc>
        <w:tc>
          <w:tcPr>
            <w:tcW w:w="1100" w:type="dxa"/>
            <w:noWrap/>
            <w:vAlign w:val="center"/>
            <w:hideMark/>
          </w:tcPr>
          <w:p w14:paraId="4E617385" w14:textId="77777777" w:rsidR="006B2529" w:rsidRPr="00C14F93" w:rsidRDefault="006B2529" w:rsidP="00235271">
            <w:r w:rsidRPr="00C14F93">
              <w:t>5</w:t>
            </w:r>
          </w:p>
        </w:tc>
        <w:tc>
          <w:tcPr>
            <w:tcW w:w="1100" w:type="dxa"/>
            <w:noWrap/>
            <w:vAlign w:val="center"/>
            <w:hideMark/>
          </w:tcPr>
          <w:p w14:paraId="0B99A424" w14:textId="77777777" w:rsidR="006B2529" w:rsidRPr="00C14F93" w:rsidRDefault="006B2529" w:rsidP="00235271">
            <w:r w:rsidRPr="00C14F93">
              <w:t>0</w:t>
            </w:r>
          </w:p>
        </w:tc>
        <w:tc>
          <w:tcPr>
            <w:tcW w:w="1100" w:type="dxa"/>
            <w:noWrap/>
            <w:vAlign w:val="center"/>
            <w:hideMark/>
          </w:tcPr>
          <w:p w14:paraId="203A9EFE" w14:textId="77777777" w:rsidR="006B2529" w:rsidRPr="00C14F93" w:rsidRDefault="006B2529" w:rsidP="00235271">
            <w:r w:rsidRPr="00C14F93">
              <w:t>1096.977</w:t>
            </w:r>
          </w:p>
        </w:tc>
        <w:tc>
          <w:tcPr>
            <w:tcW w:w="1100" w:type="dxa"/>
            <w:noWrap/>
            <w:vAlign w:val="center"/>
            <w:hideMark/>
          </w:tcPr>
          <w:p w14:paraId="03F24CAB" w14:textId="77777777" w:rsidR="006B2529" w:rsidRPr="00C14F93" w:rsidRDefault="006B2529" w:rsidP="00235271">
            <w:r w:rsidRPr="00C14F93">
              <w:t>6.61E-10</w:t>
            </w:r>
          </w:p>
        </w:tc>
        <w:tc>
          <w:tcPr>
            <w:tcW w:w="1100" w:type="dxa"/>
            <w:noWrap/>
            <w:vAlign w:val="center"/>
            <w:hideMark/>
          </w:tcPr>
          <w:p w14:paraId="01740029" w14:textId="77777777" w:rsidR="006B2529" w:rsidRPr="00C14F93" w:rsidRDefault="006B2529" w:rsidP="00235271">
            <w:r w:rsidRPr="00C14F93">
              <w:t>0.0680</w:t>
            </w:r>
          </w:p>
        </w:tc>
      </w:tr>
      <w:tr w:rsidR="006B2529" w:rsidRPr="00C14F93" w14:paraId="72BC4FDD" w14:textId="77777777" w:rsidTr="00C81DF9">
        <w:trPr>
          <w:trHeight w:val="283"/>
        </w:trPr>
        <w:tc>
          <w:tcPr>
            <w:tcW w:w="2052" w:type="dxa"/>
            <w:noWrap/>
            <w:vAlign w:val="center"/>
            <w:hideMark/>
          </w:tcPr>
          <w:p w14:paraId="04B00AD8" w14:textId="77777777" w:rsidR="006B2529" w:rsidRPr="00C14F93" w:rsidRDefault="006B2529" w:rsidP="00235271">
            <w:r w:rsidRPr="00C14F93">
              <w:t>R1123</w:t>
            </w:r>
          </w:p>
        </w:tc>
        <w:tc>
          <w:tcPr>
            <w:tcW w:w="1100" w:type="dxa"/>
            <w:noWrap/>
            <w:vAlign w:val="center"/>
            <w:hideMark/>
          </w:tcPr>
          <w:p w14:paraId="709CB9DC" w14:textId="77777777" w:rsidR="006B2529" w:rsidRPr="00C14F93" w:rsidRDefault="006B2529" w:rsidP="00235271">
            <w:r w:rsidRPr="00C14F93">
              <w:t>82.02</w:t>
            </w:r>
          </w:p>
        </w:tc>
        <w:tc>
          <w:tcPr>
            <w:tcW w:w="1100" w:type="dxa"/>
            <w:noWrap/>
            <w:vAlign w:val="center"/>
            <w:hideMark/>
          </w:tcPr>
          <w:p w14:paraId="4793325E" w14:textId="77777777" w:rsidR="006B2529" w:rsidRPr="00C14F93" w:rsidRDefault="006B2529" w:rsidP="00235271">
            <w:r w:rsidRPr="00C14F93">
              <w:t>331.7</w:t>
            </w:r>
          </w:p>
        </w:tc>
        <w:tc>
          <w:tcPr>
            <w:tcW w:w="1100" w:type="dxa"/>
            <w:noWrap/>
            <w:vAlign w:val="center"/>
            <w:hideMark/>
          </w:tcPr>
          <w:p w14:paraId="75002D51" w14:textId="77777777" w:rsidR="006B2529" w:rsidRPr="00C14F93" w:rsidRDefault="006B2529" w:rsidP="00235271">
            <w:r w:rsidRPr="00C14F93">
              <w:t>4.543</w:t>
            </w:r>
          </w:p>
        </w:tc>
        <w:tc>
          <w:tcPr>
            <w:tcW w:w="1100" w:type="dxa"/>
            <w:noWrap/>
            <w:vAlign w:val="center"/>
            <w:hideMark/>
          </w:tcPr>
          <w:p w14:paraId="22D76F38" w14:textId="77777777" w:rsidR="006B2529" w:rsidRPr="00C14F93" w:rsidRDefault="006B2529" w:rsidP="00235271">
            <w:r w:rsidRPr="00C14F93">
              <w:t>492.15</w:t>
            </w:r>
          </w:p>
        </w:tc>
        <w:tc>
          <w:tcPr>
            <w:tcW w:w="1100" w:type="dxa"/>
            <w:noWrap/>
            <w:vAlign w:val="center"/>
            <w:hideMark/>
          </w:tcPr>
          <w:p w14:paraId="3DD2754F" w14:textId="77777777" w:rsidR="006B2529" w:rsidRPr="00C14F93" w:rsidRDefault="006B2529" w:rsidP="00235271">
            <w:r w:rsidRPr="00C14F93">
              <w:t>0.261</w:t>
            </w:r>
          </w:p>
        </w:tc>
        <w:tc>
          <w:tcPr>
            <w:tcW w:w="1100" w:type="dxa"/>
            <w:noWrap/>
            <w:vAlign w:val="center"/>
            <w:hideMark/>
          </w:tcPr>
          <w:p w14:paraId="4DEB39DB" w14:textId="77777777" w:rsidR="006B2529" w:rsidRPr="00C14F93" w:rsidRDefault="006B2529" w:rsidP="00235271">
            <w:r w:rsidRPr="00C14F93">
              <w:t>1.4</w:t>
            </w:r>
          </w:p>
        </w:tc>
        <w:tc>
          <w:tcPr>
            <w:tcW w:w="1100" w:type="dxa"/>
            <w:noWrap/>
            <w:vAlign w:val="center"/>
            <w:hideMark/>
          </w:tcPr>
          <w:p w14:paraId="54175E73" w14:textId="77777777" w:rsidR="006B2529" w:rsidRPr="00C14F93" w:rsidRDefault="006B2529" w:rsidP="00235271">
            <w:r w:rsidRPr="00C14F93">
              <w:t>6</w:t>
            </w:r>
          </w:p>
        </w:tc>
        <w:tc>
          <w:tcPr>
            <w:tcW w:w="1100" w:type="dxa"/>
            <w:noWrap/>
            <w:vAlign w:val="center"/>
            <w:hideMark/>
          </w:tcPr>
          <w:p w14:paraId="1F8F3E17" w14:textId="77777777" w:rsidR="006B2529" w:rsidRPr="00C14F93" w:rsidRDefault="006B2529" w:rsidP="00235271">
            <w:r w:rsidRPr="00C14F93">
              <w:t>0</w:t>
            </w:r>
          </w:p>
        </w:tc>
        <w:tc>
          <w:tcPr>
            <w:tcW w:w="1100" w:type="dxa"/>
            <w:noWrap/>
            <w:vAlign w:val="center"/>
            <w:hideMark/>
          </w:tcPr>
          <w:p w14:paraId="554DC9CD" w14:textId="77777777" w:rsidR="006B2529" w:rsidRPr="00C14F93" w:rsidRDefault="006B2529" w:rsidP="00235271">
            <w:r w:rsidRPr="00C14F93">
              <w:t>736.1449</w:t>
            </w:r>
          </w:p>
        </w:tc>
        <w:tc>
          <w:tcPr>
            <w:tcW w:w="1100" w:type="dxa"/>
            <w:noWrap/>
            <w:vAlign w:val="center"/>
            <w:hideMark/>
          </w:tcPr>
          <w:p w14:paraId="2443A853" w14:textId="77777777" w:rsidR="006B2529" w:rsidRPr="00C14F93" w:rsidRDefault="006B2529" w:rsidP="00235271">
            <w:r w:rsidRPr="00C14F93">
              <w:t>5.99E-10</w:t>
            </w:r>
          </w:p>
        </w:tc>
        <w:tc>
          <w:tcPr>
            <w:tcW w:w="1100" w:type="dxa"/>
            <w:noWrap/>
            <w:vAlign w:val="center"/>
            <w:hideMark/>
          </w:tcPr>
          <w:p w14:paraId="529D2C60" w14:textId="77777777" w:rsidR="006B2529" w:rsidRPr="00C14F93" w:rsidRDefault="006B2529" w:rsidP="00235271">
            <w:r w:rsidRPr="00C14F93">
              <w:t>0.2993</w:t>
            </w:r>
          </w:p>
        </w:tc>
      </w:tr>
      <w:tr w:rsidR="006B2529" w:rsidRPr="00C14F93" w14:paraId="6F63B6DA" w14:textId="77777777" w:rsidTr="00C81DF9">
        <w:trPr>
          <w:trHeight w:val="283"/>
        </w:trPr>
        <w:tc>
          <w:tcPr>
            <w:tcW w:w="2052" w:type="dxa"/>
            <w:noWrap/>
            <w:vAlign w:val="center"/>
            <w:hideMark/>
          </w:tcPr>
          <w:p w14:paraId="3D50CE31" w14:textId="77777777" w:rsidR="006B2529" w:rsidRPr="00C14F93" w:rsidRDefault="006B2529" w:rsidP="00235271">
            <w:r w:rsidRPr="00C14F93">
              <w:t>R113</w:t>
            </w:r>
          </w:p>
        </w:tc>
        <w:tc>
          <w:tcPr>
            <w:tcW w:w="1100" w:type="dxa"/>
            <w:noWrap/>
            <w:vAlign w:val="center"/>
            <w:hideMark/>
          </w:tcPr>
          <w:p w14:paraId="6002FFD8" w14:textId="77777777" w:rsidR="006B2529" w:rsidRPr="00C14F93" w:rsidRDefault="006B2529" w:rsidP="00235271">
            <w:r w:rsidRPr="00C14F93">
              <w:t>187.38</w:t>
            </w:r>
          </w:p>
        </w:tc>
        <w:tc>
          <w:tcPr>
            <w:tcW w:w="1100" w:type="dxa"/>
            <w:noWrap/>
            <w:vAlign w:val="center"/>
            <w:hideMark/>
          </w:tcPr>
          <w:p w14:paraId="6E1DFDB3" w14:textId="77777777" w:rsidR="006B2529" w:rsidRPr="00C14F93" w:rsidRDefault="006B2529" w:rsidP="00235271">
            <w:r w:rsidRPr="00C14F93">
              <w:t>487.2</w:t>
            </w:r>
          </w:p>
        </w:tc>
        <w:tc>
          <w:tcPr>
            <w:tcW w:w="1100" w:type="dxa"/>
            <w:noWrap/>
            <w:vAlign w:val="center"/>
            <w:hideMark/>
          </w:tcPr>
          <w:p w14:paraId="0F9A9C04" w14:textId="77777777" w:rsidR="006B2529" w:rsidRPr="00C14F93" w:rsidRDefault="006B2529" w:rsidP="00235271">
            <w:r w:rsidRPr="00C14F93">
              <w:t>3.392</w:t>
            </w:r>
          </w:p>
        </w:tc>
        <w:tc>
          <w:tcPr>
            <w:tcW w:w="1100" w:type="dxa"/>
            <w:noWrap/>
            <w:vAlign w:val="center"/>
            <w:hideMark/>
          </w:tcPr>
          <w:p w14:paraId="395FECCB" w14:textId="77777777" w:rsidR="006B2529" w:rsidRPr="00C14F93" w:rsidRDefault="006B2529" w:rsidP="00235271">
            <w:r w:rsidRPr="00C14F93">
              <w:t>560.00</w:t>
            </w:r>
          </w:p>
        </w:tc>
        <w:tc>
          <w:tcPr>
            <w:tcW w:w="1100" w:type="dxa"/>
            <w:noWrap/>
            <w:vAlign w:val="center"/>
            <w:hideMark/>
          </w:tcPr>
          <w:p w14:paraId="300BE916" w14:textId="77777777" w:rsidR="006B2529" w:rsidRPr="00C14F93" w:rsidRDefault="006B2529" w:rsidP="00235271">
            <w:r w:rsidRPr="00C14F93">
              <w:t>0.253</w:t>
            </w:r>
          </w:p>
        </w:tc>
        <w:tc>
          <w:tcPr>
            <w:tcW w:w="1100" w:type="dxa"/>
            <w:noWrap/>
            <w:vAlign w:val="center"/>
            <w:hideMark/>
          </w:tcPr>
          <w:p w14:paraId="53F9B374" w14:textId="77777777" w:rsidR="006B2529" w:rsidRPr="00C14F93" w:rsidRDefault="006B2529" w:rsidP="00235271">
            <w:r w:rsidRPr="00C14F93">
              <w:t>0.803</w:t>
            </w:r>
          </w:p>
        </w:tc>
        <w:tc>
          <w:tcPr>
            <w:tcW w:w="1100" w:type="dxa"/>
            <w:noWrap/>
            <w:vAlign w:val="center"/>
            <w:hideMark/>
          </w:tcPr>
          <w:p w14:paraId="2D664767" w14:textId="77777777" w:rsidR="006B2529" w:rsidRPr="00C14F93" w:rsidRDefault="006B2529" w:rsidP="00235271">
            <w:r w:rsidRPr="00C14F93">
              <w:t>5</w:t>
            </w:r>
          </w:p>
        </w:tc>
        <w:tc>
          <w:tcPr>
            <w:tcW w:w="1100" w:type="dxa"/>
            <w:noWrap/>
            <w:vAlign w:val="center"/>
            <w:hideMark/>
          </w:tcPr>
          <w:p w14:paraId="47CE013A" w14:textId="77777777" w:rsidR="006B2529" w:rsidRPr="00C14F93" w:rsidRDefault="006B2529" w:rsidP="00235271">
            <w:r w:rsidRPr="00C14F93">
              <w:t>0</w:t>
            </w:r>
          </w:p>
        </w:tc>
        <w:tc>
          <w:tcPr>
            <w:tcW w:w="1100" w:type="dxa"/>
            <w:noWrap/>
            <w:vAlign w:val="center"/>
            <w:hideMark/>
          </w:tcPr>
          <w:p w14:paraId="4511DA7F" w14:textId="77777777" w:rsidR="006B2529" w:rsidRPr="00C14F93" w:rsidRDefault="006B2529" w:rsidP="00235271">
            <w:r w:rsidRPr="00C14F93">
              <w:t>1086.971</w:t>
            </w:r>
          </w:p>
        </w:tc>
        <w:tc>
          <w:tcPr>
            <w:tcW w:w="1100" w:type="dxa"/>
            <w:noWrap/>
            <w:vAlign w:val="center"/>
            <w:hideMark/>
          </w:tcPr>
          <w:p w14:paraId="58F81E77" w14:textId="77777777" w:rsidR="006B2529" w:rsidRPr="00C14F93" w:rsidRDefault="006B2529" w:rsidP="00235271">
            <w:r w:rsidRPr="00C14F93">
              <w:t>7.48E-10</w:t>
            </w:r>
          </w:p>
        </w:tc>
        <w:tc>
          <w:tcPr>
            <w:tcW w:w="1100" w:type="dxa"/>
            <w:noWrap/>
            <w:vAlign w:val="center"/>
            <w:hideMark/>
          </w:tcPr>
          <w:p w14:paraId="41B59D63" w14:textId="77777777" w:rsidR="006B2529" w:rsidRPr="00C14F93" w:rsidRDefault="006B2529" w:rsidP="00235271">
            <w:r w:rsidRPr="00C14F93">
              <w:t>0.1012</w:t>
            </w:r>
          </w:p>
        </w:tc>
      </w:tr>
      <w:tr w:rsidR="006B2529" w:rsidRPr="00C14F93" w14:paraId="3B375C53" w14:textId="77777777" w:rsidTr="00C81DF9">
        <w:trPr>
          <w:trHeight w:val="283"/>
        </w:trPr>
        <w:tc>
          <w:tcPr>
            <w:tcW w:w="2052" w:type="dxa"/>
            <w:noWrap/>
            <w:vAlign w:val="center"/>
            <w:hideMark/>
          </w:tcPr>
          <w:p w14:paraId="5F6ACBDE" w14:textId="77777777" w:rsidR="006B2529" w:rsidRPr="00C14F93" w:rsidRDefault="006B2529" w:rsidP="00235271">
            <w:r w:rsidRPr="00C14F93">
              <w:t>R114</w:t>
            </w:r>
          </w:p>
        </w:tc>
        <w:tc>
          <w:tcPr>
            <w:tcW w:w="1100" w:type="dxa"/>
            <w:noWrap/>
            <w:vAlign w:val="center"/>
            <w:hideMark/>
          </w:tcPr>
          <w:p w14:paraId="1F1BFB76" w14:textId="77777777" w:rsidR="006B2529" w:rsidRPr="00C14F93" w:rsidRDefault="006B2529" w:rsidP="00235271">
            <w:r w:rsidRPr="00C14F93">
              <w:t>170.92</w:t>
            </w:r>
          </w:p>
        </w:tc>
        <w:tc>
          <w:tcPr>
            <w:tcW w:w="1100" w:type="dxa"/>
            <w:noWrap/>
            <w:vAlign w:val="center"/>
            <w:hideMark/>
          </w:tcPr>
          <w:p w14:paraId="0F8AA25B" w14:textId="77777777" w:rsidR="006B2529" w:rsidRPr="00C14F93" w:rsidRDefault="006B2529" w:rsidP="00235271">
            <w:r w:rsidRPr="00C14F93">
              <w:t>418.8</w:t>
            </w:r>
          </w:p>
        </w:tc>
        <w:tc>
          <w:tcPr>
            <w:tcW w:w="1100" w:type="dxa"/>
            <w:noWrap/>
            <w:vAlign w:val="center"/>
            <w:hideMark/>
          </w:tcPr>
          <w:p w14:paraId="54833148" w14:textId="77777777" w:rsidR="006B2529" w:rsidRPr="00C14F93" w:rsidRDefault="006B2529" w:rsidP="00235271">
            <w:r w:rsidRPr="00C14F93">
              <w:t>3.257</w:t>
            </w:r>
          </w:p>
        </w:tc>
        <w:tc>
          <w:tcPr>
            <w:tcW w:w="1100" w:type="dxa"/>
            <w:noWrap/>
            <w:vAlign w:val="center"/>
            <w:hideMark/>
          </w:tcPr>
          <w:p w14:paraId="48068826" w14:textId="77777777" w:rsidR="006B2529" w:rsidRPr="00C14F93" w:rsidRDefault="006B2529" w:rsidP="00235271">
            <w:r w:rsidRPr="00C14F93">
              <w:t>579.97</w:t>
            </w:r>
          </w:p>
        </w:tc>
        <w:tc>
          <w:tcPr>
            <w:tcW w:w="1100" w:type="dxa"/>
            <w:noWrap/>
            <w:vAlign w:val="center"/>
            <w:hideMark/>
          </w:tcPr>
          <w:p w14:paraId="3DA1F059" w14:textId="77777777" w:rsidR="006B2529" w:rsidRPr="00C14F93" w:rsidRDefault="006B2529" w:rsidP="00235271">
            <w:r w:rsidRPr="00C14F93">
              <w:t>0.252</w:t>
            </w:r>
          </w:p>
        </w:tc>
        <w:tc>
          <w:tcPr>
            <w:tcW w:w="1100" w:type="dxa"/>
            <w:noWrap/>
            <w:vAlign w:val="center"/>
            <w:hideMark/>
          </w:tcPr>
          <w:p w14:paraId="088E584F" w14:textId="77777777" w:rsidR="006B2529" w:rsidRPr="00C14F93" w:rsidRDefault="006B2529" w:rsidP="00235271">
            <w:r w:rsidRPr="00C14F93">
              <w:t>0.658</w:t>
            </w:r>
          </w:p>
        </w:tc>
        <w:tc>
          <w:tcPr>
            <w:tcW w:w="1100" w:type="dxa"/>
            <w:noWrap/>
            <w:vAlign w:val="center"/>
            <w:hideMark/>
          </w:tcPr>
          <w:p w14:paraId="57DE773C" w14:textId="77777777" w:rsidR="006B2529" w:rsidRPr="00C14F93" w:rsidRDefault="006B2529" w:rsidP="00235271">
            <w:r w:rsidRPr="00C14F93">
              <w:t>5</w:t>
            </w:r>
          </w:p>
        </w:tc>
        <w:tc>
          <w:tcPr>
            <w:tcW w:w="1100" w:type="dxa"/>
            <w:noWrap/>
            <w:vAlign w:val="center"/>
            <w:hideMark/>
          </w:tcPr>
          <w:p w14:paraId="0C911CE8" w14:textId="77777777" w:rsidR="006B2529" w:rsidRPr="00C14F93" w:rsidRDefault="006B2529" w:rsidP="00235271">
            <w:r w:rsidRPr="00C14F93">
              <w:t>0</w:t>
            </w:r>
          </w:p>
        </w:tc>
        <w:tc>
          <w:tcPr>
            <w:tcW w:w="1100" w:type="dxa"/>
            <w:noWrap/>
            <w:vAlign w:val="center"/>
            <w:hideMark/>
          </w:tcPr>
          <w:p w14:paraId="360E972C" w14:textId="77777777" w:rsidR="006B2529" w:rsidRPr="00C14F93" w:rsidRDefault="006B2529" w:rsidP="00235271">
            <w:r w:rsidRPr="00C14F93">
              <w:t>934.5517</w:t>
            </w:r>
          </w:p>
        </w:tc>
        <w:tc>
          <w:tcPr>
            <w:tcW w:w="1100" w:type="dxa"/>
            <w:noWrap/>
            <w:vAlign w:val="center"/>
            <w:hideMark/>
          </w:tcPr>
          <w:p w14:paraId="68CA30DF" w14:textId="77777777" w:rsidR="006B2529" w:rsidRPr="00C14F93" w:rsidRDefault="006B2529" w:rsidP="00235271">
            <w:r w:rsidRPr="00C14F93">
              <w:t>7.21E-10</w:t>
            </w:r>
          </w:p>
        </w:tc>
        <w:tc>
          <w:tcPr>
            <w:tcW w:w="1100" w:type="dxa"/>
            <w:noWrap/>
            <w:vAlign w:val="center"/>
            <w:hideMark/>
          </w:tcPr>
          <w:p w14:paraId="2FC1DC90" w14:textId="77777777" w:rsidR="006B2529" w:rsidRPr="00C14F93" w:rsidRDefault="006B2529" w:rsidP="00235271">
            <w:r w:rsidRPr="00C14F93">
              <w:t>0.0946</w:t>
            </w:r>
          </w:p>
        </w:tc>
      </w:tr>
      <w:tr w:rsidR="006B2529" w:rsidRPr="00C14F93" w14:paraId="5C9A6BE0" w14:textId="77777777" w:rsidTr="00C81DF9">
        <w:trPr>
          <w:trHeight w:val="283"/>
        </w:trPr>
        <w:tc>
          <w:tcPr>
            <w:tcW w:w="2052" w:type="dxa"/>
            <w:noWrap/>
            <w:vAlign w:val="center"/>
            <w:hideMark/>
          </w:tcPr>
          <w:p w14:paraId="55DDB817" w14:textId="77777777" w:rsidR="006B2529" w:rsidRPr="00C14F93" w:rsidRDefault="006B2529" w:rsidP="00235271">
            <w:r w:rsidRPr="00C14F93">
              <w:t>R115</w:t>
            </w:r>
          </w:p>
        </w:tc>
        <w:tc>
          <w:tcPr>
            <w:tcW w:w="1100" w:type="dxa"/>
            <w:noWrap/>
            <w:vAlign w:val="center"/>
            <w:hideMark/>
          </w:tcPr>
          <w:p w14:paraId="35EC1F53" w14:textId="77777777" w:rsidR="006B2529" w:rsidRPr="00C14F93" w:rsidRDefault="006B2529" w:rsidP="00235271">
            <w:r w:rsidRPr="00C14F93">
              <w:t>154.47</w:t>
            </w:r>
          </w:p>
        </w:tc>
        <w:tc>
          <w:tcPr>
            <w:tcW w:w="1100" w:type="dxa"/>
            <w:noWrap/>
            <w:vAlign w:val="center"/>
            <w:hideMark/>
          </w:tcPr>
          <w:p w14:paraId="3E7A8C3E" w14:textId="77777777" w:rsidR="006B2529" w:rsidRPr="00C14F93" w:rsidRDefault="006B2529" w:rsidP="00235271">
            <w:r w:rsidRPr="00C14F93">
              <w:t>353.1</w:t>
            </w:r>
          </w:p>
        </w:tc>
        <w:tc>
          <w:tcPr>
            <w:tcW w:w="1100" w:type="dxa"/>
            <w:noWrap/>
            <w:vAlign w:val="center"/>
            <w:hideMark/>
          </w:tcPr>
          <w:p w14:paraId="7E62FF3C" w14:textId="77777777" w:rsidR="006B2529" w:rsidRPr="00C14F93" w:rsidRDefault="006B2529" w:rsidP="00235271">
            <w:r w:rsidRPr="00C14F93">
              <w:t>3.129</w:t>
            </w:r>
          </w:p>
        </w:tc>
        <w:tc>
          <w:tcPr>
            <w:tcW w:w="1100" w:type="dxa"/>
            <w:noWrap/>
            <w:vAlign w:val="center"/>
            <w:hideMark/>
          </w:tcPr>
          <w:p w14:paraId="36E6A366" w14:textId="77777777" w:rsidR="006B2529" w:rsidRPr="00C14F93" w:rsidRDefault="006B2529" w:rsidP="00235271">
            <w:r w:rsidRPr="00C14F93">
              <w:t>614.78</w:t>
            </w:r>
          </w:p>
        </w:tc>
        <w:tc>
          <w:tcPr>
            <w:tcW w:w="1100" w:type="dxa"/>
            <w:noWrap/>
            <w:vAlign w:val="center"/>
            <w:hideMark/>
          </w:tcPr>
          <w:p w14:paraId="49174A9C" w14:textId="77777777" w:rsidR="006B2529" w:rsidRPr="00C14F93" w:rsidRDefault="006B2529" w:rsidP="00235271">
            <w:r w:rsidRPr="00C14F93">
              <w:t>0.248</w:t>
            </w:r>
          </w:p>
        </w:tc>
        <w:tc>
          <w:tcPr>
            <w:tcW w:w="1100" w:type="dxa"/>
            <w:noWrap/>
            <w:vAlign w:val="center"/>
            <w:hideMark/>
          </w:tcPr>
          <w:p w14:paraId="1D961240" w14:textId="77777777" w:rsidR="006B2529" w:rsidRPr="00C14F93" w:rsidRDefault="006B2529" w:rsidP="00235271">
            <w:r w:rsidRPr="00C14F93">
              <w:t>0.52</w:t>
            </w:r>
          </w:p>
        </w:tc>
        <w:tc>
          <w:tcPr>
            <w:tcW w:w="1100" w:type="dxa"/>
            <w:noWrap/>
            <w:vAlign w:val="center"/>
            <w:hideMark/>
          </w:tcPr>
          <w:p w14:paraId="2146D0FB" w14:textId="77777777" w:rsidR="006B2529" w:rsidRPr="00C14F93" w:rsidRDefault="006B2529" w:rsidP="00235271">
            <w:r w:rsidRPr="00C14F93">
              <w:t>5</w:t>
            </w:r>
          </w:p>
        </w:tc>
        <w:tc>
          <w:tcPr>
            <w:tcW w:w="1100" w:type="dxa"/>
            <w:noWrap/>
            <w:vAlign w:val="center"/>
            <w:hideMark/>
          </w:tcPr>
          <w:p w14:paraId="34CBFBB6" w14:textId="77777777" w:rsidR="006B2529" w:rsidRPr="00C14F93" w:rsidRDefault="006B2529" w:rsidP="00235271">
            <w:r w:rsidRPr="00C14F93">
              <w:t>0</w:t>
            </w:r>
          </w:p>
        </w:tc>
        <w:tc>
          <w:tcPr>
            <w:tcW w:w="1100" w:type="dxa"/>
            <w:noWrap/>
            <w:vAlign w:val="center"/>
            <w:hideMark/>
          </w:tcPr>
          <w:p w14:paraId="10843662" w14:textId="77777777" w:rsidR="006B2529" w:rsidRPr="00C14F93" w:rsidRDefault="006B2529" w:rsidP="00235271">
            <w:r w:rsidRPr="00C14F93">
              <w:t>790.0686</w:t>
            </w:r>
          </w:p>
        </w:tc>
        <w:tc>
          <w:tcPr>
            <w:tcW w:w="1100" w:type="dxa"/>
            <w:noWrap/>
            <w:vAlign w:val="center"/>
            <w:hideMark/>
          </w:tcPr>
          <w:p w14:paraId="3B270918" w14:textId="77777777" w:rsidR="006B2529" w:rsidRPr="00C14F93" w:rsidRDefault="006B2529" w:rsidP="00235271">
            <w:r w:rsidRPr="00C14F93">
              <w:t>6.89E-10</w:t>
            </w:r>
          </w:p>
        </w:tc>
        <w:tc>
          <w:tcPr>
            <w:tcW w:w="1100" w:type="dxa"/>
            <w:noWrap/>
            <w:vAlign w:val="center"/>
            <w:hideMark/>
          </w:tcPr>
          <w:p w14:paraId="6394C019" w14:textId="77777777" w:rsidR="006B2529" w:rsidRPr="00C14F93" w:rsidRDefault="006B2529" w:rsidP="00235271">
            <w:r w:rsidRPr="00C14F93">
              <w:t>0.0870</w:t>
            </w:r>
          </w:p>
        </w:tc>
      </w:tr>
      <w:tr w:rsidR="006B2529" w:rsidRPr="00C14F93" w14:paraId="2F562AC6" w14:textId="77777777" w:rsidTr="00C81DF9">
        <w:trPr>
          <w:trHeight w:val="283"/>
        </w:trPr>
        <w:tc>
          <w:tcPr>
            <w:tcW w:w="2052" w:type="dxa"/>
            <w:noWrap/>
            <w:vAlign w:val="center"/>
            <w:hideMark/>
          </w:tcPr>
          <w:p w14:paraId="2B2966B0" w14:textId="77777777" w:rsidR="006B2529" w:rsidRPr="00C14F93" w:rsidRDefault="006B2529" w:rsidP="00235271">
            <w:r w:rsidRPr="00C14F93">
              <w:t>R116</w:t>
            </w:r>
          </w:p>
        </w:tc>
        <w:tc>
          <w:tcPr>
            <w:tcW w:w="1100" w:type="dxa"/>
            <w:noWrap/>
            <w:vAlign w:val="center"/>
            <w:hideMark/>
          </w:tcPr>
          <w:p w14:paraId="6E554082" w14:textId="77777777" w:rsidR="006B2529" w:rsidRPr="00C14F93" w:rsidRDefault="006B2529" w:rsidP="00235271">
            <w:r w:rsidRPr="00C14F93">
              <w:t>138.01</w:t>
            </w:r>
          </w:p>
        </w:tc>
        <w:tc>
          <w:tcPr>
            <w:tcW w:w="1100" w:type="dxa"/>
            <w:noWrap/>
            <w:vAlign w:val="center"/>
            <w:hideMark/>
          </w:tcPr>
          <w:p w14:paraId="57989B82" w14:textId="77777777" w:rsidR="006B2529" w:rsidRPr="00C14F93" w:rsidRDefault="006B2529" w:rsidP="00235271">
            <w:r w:rsidRPr="00C14F93">
              <w:t>293.0</w:t>
            </w:r>
          </w:p>
        </w:tc>
        <w:tc>
          <w:tcPr>
            <w:tcW w:w="1100" w:type="dxa"/>
            <w:noWrap/>
            <w:vAlign w:val="center"/>
            <w:hideMark/>
          </w:tcPr>
          <w:p w14:paraId="1492B3CE" w14:textId="77777777" w:rsidR="006B2529" w:rsidRPr="00C14F93" w:rsidRDefault="006B2529" w:rsidP="00235271">
            <w:r w:rsidRPr="00C14F93">
              <w:t>3.048</w:t>
            </w:r>
          </w:p>
        </w:tc>
        <w:tc>
          <w:tcPr>
            <w:tcW w:w="1100" w:type="dxa"/>
            <w:noWrap/>
            <w:vAlign w:val="center"/>
            <w:hideMark/>
          </w:tcPr>
          <w:p w14:paraId="5B0896B0" w14:textId="77777777" w:rsidR="006B2529" w:rsidRPr="00C14F93" w:rsidRDefault="006B2529" w:rsidP="00235271">
            <w:r w:rsidRPr="00C14F93">
              <w:t>613.32</w:t>
            </w:r>
          </w:p>
        </w:tc>
        <w:tc>
          <w:tcPr>
            <w:tcW w:w="1100" w:type="dxa"/>
            <w:noWrap/>
            <w:vAlign w:val="center"/>
            <w:hideMark/>
          </w:tcPr>
          <w:p w14:paraId="7389C842" w14:textId="77777777" w:rsidR="006B2529" w:rsidRPr="00C14F93" w:rsidRDefault="006B2529" w:rsidP="00235271">
            <w:r w:rsidRPr="00C14F93">
              <w:t>0.257</w:t>
            </w:r>
          </w:p>
        </w:tc>
        <w:tc>
          <w:tcPr>
            <w:tcW w:w="1100" w:type="dxa"/>
            <w:noWrap/>
            <w:vAlign w:val="center"/>
            <w:hideMark/>
          </w:tcPr>
          <w:p w14:paraId="07D48284" w14:textId="77777777" w:rsidR="006B2529" w:rsidRPr="00C14F93" w:rsidRDefault="006B2529" w:rsidP="00235271">
            <w:r w:rsidRPr="00C14F93">
              <w:t>0</w:t>
            </w:r>
          </w:p>
        </w:tc>
        <w:tc>
          <w:tcPr>
            <w:tcW w:w="1100" w:type="dxa"/>
            <w:noWrap/>
            <w:vAlign w:val="center"/>
            <w:hideMark/>
          </w:tcPr>
          <w:p w14:paraId="7E9FC336" w14:textId="77777777" w:rsidR="006B2529" w:rsidRPr="00C14F93" w:rsidRDefault="006B2529" w:rsidP="00235271">
            <w:r w:rsidRPr="00C14F93">
              <w:t>3</w:t>
            </w:r>
          </w:p>
        </w:tc>
        <w:tc>
          <w:tcPr>
            <w:tcW w:w="1100" w:type="dxa"/>
            <w:noWrap/>
            <w:vAlign w:val="center"/>
            <w:hideMark/>
          </w:tcPr>
          <w:p w14:paraId="5210F6D6" w14:textId="77777777" w:rsidR="006B2529" w:rsidRPr="00C14F93" w:rsidRDefault="006B2529" w:rsidP="00235271">
            <w:r w:rsidRPr="00C14F93">
              <w:t>0</w:t>
            </w:r>
          </w:p>
        </w:tc>
        <w:tc>
          <w:tcPr>
            <w:tcW w:w="1100" w:type="dxa"/>
            <w:noWrap/>
            <w:vAlign w:val="center"/>
            <w:hideMark/>
          </w:tcPr>
          <w:p w14:paraId="6FDA5245" w14:textId="77777777" w:rsidR="006B2529" w:rsidRPr="00C14F93" w:rsidRDefault="006B2529" w:rsidP="00235271">
            <w:r w:rsidRPr="00C14F93">
              <w:t>652.0527</w:t>
            </w:r>
          </w:p>
        </w:tc>
        <w:tc>
          <w:tcPr>
            <w:tcW w:w="1100" w:type="dxa"/>
            <w:noWrap/>
            <w:vAlign w:val="center"/>
            <w:hideMark/>
          </w:tcPr>
          <w:p w14:paraId="25931BCD" w14:textId="77777777" w:rsidR="006B2529" w:rsidRPr="00C14F93" w:rsidRDefault="006B2529" w:rsidP="00235271">
            <w:r w:rsidRPr="00C14F93">
              <w:t>6.56E-10</w:t>
            </w:r>
          </w:p>
        </w:tc>
        <w:tc>
          <w:tcPr>
            <w:tcW w:w="1100" w:type="dxa"/>
            <w:noWrap/>
            <w:vAlign w:val="center"/>
            <w:hideMark/>
          </w:tcPr>
          <w:p w14:paraId="179E4F55" w14:textId="77777777" w:rsidR="006B2529" w:rsidRPr="00C14F93" w:rsidRDefault="006B2529" w:rsidP="00235271">
            <w:r w:rsidRPr="00C14F93">
              <w:t>0.0000</w:t>
            </w:r>
          </w:p>
        </w:tc>
      </w:tr>
      <w:tr w:rsidR="006B2529" w:rsidRPr="00C14F93" w14:paraId="08ACD378" w14:textId="77777777" w:rsidTr="00C81DF9">
        <w:trPr>
          <w:trHeight w:val="283"/>
        </w:trPr>
        <w:tc>
          <w:tcPr>
            <w:tcW w:w="2052" w:type="dxa"/>
            <w:noWrap/>
            <w:vAlign w:val="center"/>
            <w:hideMark/>
          </w:tcPr>
          <w:p w14:paraId="17B3BEEE" w14:textId="77777777" w:rsidR="006B2529" w:rsidRPr="00C14F93" w:rsidRDefault="006B2529" w:rsidP="00235271">
            <w:r w:rsidRPr="00C14F93">
              <w:t>R12</w:t>
            </w:r>
          </w:p>
        </w:tc>
        <w:tc>
          <w:tcPr>
            <w:tcW w:w="1100" w:type="dxa"/>
            <w:noWrap/>
            <w:vAlign w:val="center"/>
            <w:hideMark/>
          </w:tcPr>
          <w:p w14:paraId="65B0717F" w14:textId="77777777" w:rsidR="006B2529" w:rsidRPr="00C14F93" w:rsidRDefault="006B2529" w:rsidP="00235271">
            <w:r w:rsidRPr="00C14F93">
              <w:t>120.91</w:t>
            </w:r>
          </w:p>
        </w:tc>
        <w:tc>
          <w:tcPr>
            <w:tcW w:w="1100" w:type="dxa"/>
            <w:noWrap/>
            <w:vAlign w:val="center"/>
            <w:hideMark/>
          </w:tcPr>
          <w:p w14:paraId="3CFF0874" w14:textId="77777777" w:rsidR="006B2529" w:rsidRPr="00C14F93" w:rsidRDefault="006B2529" w:rsidP="00235271">
            <w:r w:rsidRPr="00C14F93">
              <w:t>385.1</w:t>
            </w:r>
          </w:p>
        </w:tc>
        <w:tc>
          <w:tcPr>
            <w:tcW w:w="1100" w:type="dxa"/>
            <w:noWrap/>
            <w:vAlign w:val="center"/>
            <w:hideMark/>
          </w:tcPr>
          <w:p w14:paraId="1EF41286" w14:textId="77777777" w:rsidR="006B2529" w:rsidRPr="00C14F93" w:rsidRDefault="006B2529" w:rsidP="00235271">
            <w:r w:rsidRPr="00C14F93">
              <w:t>4.136</w:t>
            </w:r>
          </w:p>
        </w:tc>
        <w:tc>
          <w:tcPr>
            <w:tcW w:w="1100" w:type="dxa"/>
            <w:noWrap/>
            <w:vAlign w:val="center"/>
            <w:hideMark/>
          </w:tcPr>
          <w:p w14:paraId="147763FE" w14:textId="77777777" w:rsidR="006B2529" w:rsidRPr="00C14F93" w:rsidRDefault="006B2529" w:rsidP="00235271">
            <w:r w:rsidRPr="00C14F93">
              <w:t>565.00</w:t>
            </w:r>
          </w:p>
        </w:tc>
        <w:tc>
          <w:tcPr>
            <w:tcW w:w="1100" w:type="dxa"/>
            <w:noWrap/>
            <w:vAlign w:val="center"/>
            <w:hideMark/>
          </w:tcPr>
          <w:p w14:paraId="4343BB6C" w14:textId="77777777" w:rsidR="006B2529" w:rsidRPr="00C14F93" w:rsidRDefault="006B2529" w:rsidP="00235271">
            <w:r w:rsidRPr="00C14F93">
              <w:t>0.179</w:t>
            </w:r>
          </w:p>
        </w:tc>
        <w:tc>
          <w:tcPr>
            <w:tcW w:w="1100" w:type="dxa"/>
            <w:noWrap/>
            <w:vAlign w:val="center"/>
            <w:hideMark/>
          </w:tcPr>
          <w:p w14:paraId="187A0843" w14:textId="77777777" w:rsidR="006B2529" w:rsidRPr="00C14F93" w:rsidRDefault="006B2529" w:rsidP="00235271">
            <w:r w:rsidRPr="00C14F93">
              <w:t>0.51</w:t>
            </w:r>
          </w:p>
        </w:tc>
        <w:tc>
          <w:tcPr>
            <w:tcW w:w="1100" w:type="dxa"/>
            <w:noWrap/>
            <w:vAlign w:val="center"/>
            <w:hideMark/>
          </w:tcPr>
          <w:p w14:paraId="1C9BA6A4" w14:textId="77777777" w:rsidR="006B2529" w:rsidRPr="00C14F93" w:rsidRDefault="006B2529" w:rsidP="00235271">
            <w:r w:rsidRPr="00C14F93">
              <w:t>5</w:t>
            </w:r>
          </w:p>
        </w:tc>
        <w:tc>
          <w:tcPr>
            <w:tcW w:w="1100" w:type="dxa"/>
            <w:noWrap/>
            <w:vAlign w:val="center"/>
            <w:hideMark/>
          </w:tcPr>
          <w:p w14:paraId="1A54B32D" w14:textId="77777777" w:rsidR="006B2529" w:rsidRPr="00C14F93" w:rsidRDefault="006B2529" w:rsidP="00235271">
            <w:r w:rsidRPr="00C14F93">
              <w:t>0</w:t>
            </w:r>
          </w:p>
        </w:tc>
        <w:tc>
          <w:tcPr>
            <w:tcW w:w="1100" w:type="dxa"/>
            <w:noWrap/>
            <w:vAlign w:val="center"/>
            <w:hideMark/>
          </w:tcPr>
          <w:p w14:paraId="3E6A97C5" w14:textId="77777777" w:rsidR="006B2529" w:rsidRPr="00C14F93" w:rsidRDefault="006B2529" w:rsidP="00235271">
            <w:r w:rsidRPr="00C14F93">
              <w:t>902.6351</w:t>
            </w:r>
          </w:p>
        </w:tc>
        <w:tc>
          <w:tcPr>
            <w:tcW w:w="1100" w:type="dxa"/>
            <w:noWrap/>
            <w:vAlign w:val="center"/>
            <w:hideMark/>
          </w:tcPr>
          <w:p w14:paraId="1A4D32EA" w14:textId="77777777" w:rsidR="006B2529" w:rsidRPr="00C14F93" w:rsidRDefault="006B2529" w:rsidP="00235271">
            <w:r w:rsidRPr="00C14F93">
              <w:t>6.29E-10</w:t>
            </w:r>
          </w:p>
        </w:tc>
        <w:tc>
          <w:tcPr>
            <w:tcW w:w="1100" w:type="dxa"/>
            <w:noWrap/>
            <w:vAlign w:val="center"/>
            <w:hideMark/>
          </w:tcPr>
          <w:p w14:paraId="1EA70663" w14:textId="77777777" w:rsidR="006B2529" w:rsidRPr="00C14F93" w:rsidRDefault="006B2529" w:rsidP="00235271">
            <w:r w:rsidRPr="00C14F93">
              <w:t>0.0915</w:t>
            </w:r>
          </w:p>
        </w:tc>
      </w:tr>
      <w:tr w:rsidR="006B2529" w:rsidRPr="00C14F93" w14:paraId="7AA19906" w14:textId="77777777" w:rsidTr="00C81DF9">
        <w:trPr>
          <w:trHeight w:val="283"/>
        </w:trPr>
        <w:tc>
          <w:tcPr>
            <w:tcW w:w="2052" w:type="dxa"/>
            <w:noWrap/>
            <w:vAlign w:val="center"/>
            <w:hideMark/>
          </w:tcPr>
          <w:p w14:paraId="69394B5A" w14:textId="77777777" w:rsidR="006B2529" w:rsidRPr="00C14F93" w:rsidRDefault="006B2529" w:rsidP="00235271">
            <w:r w:rsidRPr="00C14F93">
              <w:t>R1216</w:t>
            </w:r>
          </w:p>
        </w:tc>
        <w:tc>
          <w:tcPr>
            <w:tcW w:w="1100" w:type="dxa"/>
            <w:noWrap/>
            <w:vAlign w:val="center"/>
            <w:hideMark/>
          </w:tcPr>
          <w:p w14:paraId="560CB4B4" w14:textId="77777777" w:rsidR="006B2529" w:rsidRPr="00C14F93" w:rsidRDefault="006B2529" w:rsidP="00235271">
            <w:r w:rsidRPr="00C14F93">
              <w:t>150.02</w:t>
            </w:r>
          </w:p>
        </w:tc>
        <w:tc>
          <w:tcPr>
            <w:tcW w:w="1100" w:type="dxa"/>
            <w:noWrap/>
            <w:vAlign w:val="center"/>
            <w:hideMark/>
          </w:tcPr>
          <w:p w14:paraId="407D44A4" w14:textId="77777777" w:rsidR="006B2529" w:rsidRPr="00C14F93" w:rsidRDefault="006B2529" w:rsidP="00235271">
            <w:r w:rsidRPr="00C14F93">
              <w:t>358.9</w:t>
            </w:r>
          </w:p>
        </w:tc>
        <w:tc>
          <w:tcPr>
            <w:tcW w:w="1100" w:type="dxa"/>
            <w:noWrap/>
            <w:vAlign w:val="center"/>
            <w:hideMark/>
          </w:tcPr>
          <w:p w14:paraId="20BF2CF5" w14:textId="77777777" w:rsidR="006B2529" w:rsidRPr="00C14F93" w:rsidRDefault="006B2529" w:rsidP="00235271">
            <w:r w:rsidRPr="00C14F93">
              <w:t>3.150</w:t>
            </w:r>
          </w:p>
        </w:tc>
        <w:tc>
          <w:tcPr>
            <w:tcW w:w="1100" w:type="dxa"/>
            <w:noWrap/>
            <w:vAlign w:val="center"/>
            <w:hideMark/>
          </w:tcPr>
          <w:p w14:paraId="612C83A0" w14:textId="77777777" w:rsidR="006B2529" w:rsidRPr="00C14F93" w:rsidRDefault="006B2529" w:rsidP="00235271">
            <w:r w:rsidRPr="00C14F93">
              <w:t>583.41</w:t>
            </w:r>
          </w:p>
        </w:tc>
        <w:tc>
          <w:tcPr>
            <w:tcW w:w="1100" w:type="dxa"/>
            <w:noWrap/>
            <w:vAlign w:val="center"/>
            <w:hideMark/>
          </w:tcPr>
          <w:p w14:paraId="03C27C0D" w14:textId="77777777" w:rsidR="006B2529" w:rsidRPr="00C14F93" w:rsidRDefault="006B2529" w:rsidP="00235271">
            <w:r w:rsidRPr="00C14F93">
              <w:t>0.333</w:t>
            </w:r>
          </w:p>
        </w:tc>
        <w:tc>
          <w:tcPr>
            <w:tcW w:w="1100" w:type="dxa"/>
            <w:noWrap/>
            <w:vAlign w:val="center"/>
            <w:hideMark/>
          </w:tcPr>
          <w:p w14:paraId="571DB9EA" w14:textId="77777777" w:rsidR="006B2529" w:rsidRPr="00C14F93" w:rsidRDefault="006B2529" w:rsidP="00235271">
            <w:r w:rsidRPr="00C14F93">
              <w:t>1.088</w:t>
            </w:r>
          </w:p>
        </w:tc>
        <w:tc>
          <w:tcPr>
            <w:tcW w:w="1100" w:type="dxa"/>
            <w:noWrap/>
            <w:vAlign w:val="center"/>
            <w:hideMark/>
          </w:tcPr>
          <w:p w14:paraId="2A7232E1" w14:textId="77777777" w:rsidR="006B2529" w:rsidRPr="00C14F93" w:rsidRDefault="006B2529" w:rsidP="00235271">
            <w:r w:rsidRPr="00C14F93">
              <w:t>6</w:t>
            </w:r>
          </w:p>
        </w:tc>
        <w:tc>
          <w:tcPr>
            <w:tcW w:w="1100" w:type="dxa"/>
            <w:noWrap/>
            <w:vAlign w:val="center"/>
            <w:hideMark/>
          </w:tcPr>
          <w:p w14:paraId="7A16B8A7" w14:textId="77777777" w:rsidR="006B2529" w:rsidRPr="00C14F93" w:rsidRDefault="006B2529" w:rsidP="00235271">
            <w:r w:rsidRPr="00C14F93">
              <w:t>0</w:t>
            </w:r>
          </w:p>
        </w:tc>
        <w:tc>
          <w:tcPr>
            <w:tcW w:w="1100" w:type="dxa"/>
            <w:noWrap/>
            <w:vAlign w:val="center"/>
            <w:hideMark/>
          </w:tcPr>
          <w:p w14:paraId="54B6D37B" w14:textId="77777777" w:rsidR="006B2529" w:rsidRPr="00C14F93" w:rsidRDefault="006B2529" w:rsidP="00235271">
            <w:r w:rsidRPr="00C14F93">
              <w:t>762.5116</w:t>
            </w:r>
          </w:p>
        </w:tc>
        <w:tc>
          <w:tcPr>
            <w:tcW w:w="1100" w:type="dxa"/>
            <w:noWrap/>
            <w:vAlign w:val="center"/>
            <w:hideMark/>
          </w:tcPr>
          <w:p w14:paraId="04DBF66C" w14:textId="77777777" w:rsidR="006B2529" w:rsidRPr="00C14F93" w:rsidRDefault="006B2529" w:rsidP="00235271">
            <w:r w:rsidRPr="00C14F93">
              <w:t>7.14E-10</w:t>
            </w:r>
          </w:p>
        </w:tc>
        <w:tc>
          <w:tcPr>
            <w:tcW w:w="1100" w:type="dxa"/>
            <w:noWrap/>
            <w:vAlign w:val="center"/>
            <w:hideMark/>
          </w:tcPr>
          <w:p w14:paraId="05892D75" w14:textId="77777777" w:rsidR="006B2529" w:rsidRPr="00C14F93" w:rsidRDefault="006B2529" w:rsidP="00235271">
            <w:r w:rsidRPr="00C14F93">
              <w:t>0.1757</w:t>
            </w:r>
          </w:p>
        </w:tc>
      </w:tr>
      <w:tr w:rsidR="006B2529" w:rsidRPr="00C14F93" w14:paraId="09810E52" w14:textId="77777777" w:rsidTr="00C81DF9">
        <w:trPr>
          <w:trHeight w:val="283"/>
        </w:trPr>
        <w:tc>
          <w:tcPr>
            <w:tcW w:w="2052" w:type="dxa"/>
            <w:noWrap/>
            <w:vAlign w:val="center"/>
            <w:hideMark/>
          </w:tcPr>
          <w:p w14:paraId="24786BE0" w14:textId="77777777" w:rsidR="006B2529" w:rsidRPr="00C14F93" w:rsidRDefault="006B2529" w:rsidP="00235271">
            <w:r w:rsidRPr="00C14F93">
              <w:t>R1224YDZ</w:t>
            </w:r>
          </w:p>
        </w:tc>
        <w:tc>
          <w:tcPr>
            <w:tcW w:w="1100" w:type="dxa"/>
            <w:noWrap/>
            <w:vAlign w:val="center"/>
            <w:hideMark/>
          </w:tcPr>
          <w:p w14:paraId="3ACF2B0B" w14:textId="77777777" w:rsidR="006B2529" w:rsidRPr="00C14F93" w:rsidRDefault="006B2529" w:rsidP="00235271">
            <w:r w:rsidRPr="00C14F93">
              <w:t>148.49</w:t>
            </w:r>
          </w:p>
        </w:tc>
        <w:tc>
          <w:tcPr>
            <w:tcW w:w="1100" w:type="dxa"/>
            <w:noWrap/>
            <w:vAlign w:val="center"/>
            <w:hideMark/>
          </w:tcPr>
          <w:p w14:paraId="38B32774" w14:textId="77777777" w:rsidR="006B2529" w:rsidRPr="00C14F93" w:rsidRDefault="006B2529" w:rsidP="00235271">
            <w:r w:rsidRPr="00C14F93">
              <w:t>428.7</w:t>
            </w:r>
          </w:p>
        </w:tc>
        <w:tc>
          <w:tcPr>
            <w:tcW w:w="1100" w:type="dxa"/>
            <w:noWrap/>
            <w:vAlign w:val="center"/>
            <w:hideMark/>
          </w:tcPr>
          <w:p w14:paraId="4BFD5A8B" w14:textId="77777777" w:rsidR="006B2529" w:rsidRPr="00C14F93" w:rsidRDefault="006B2529" w:rsidP="00235271">
            <w:r w:rsidRPr="00C14F93">
              <w:t>3.337</w:t>
            </w:r>
          </w:p>
        </w:tc>
        <w:tc>
          <w:tcPr>
            <w:tcW w:w="1100" w:type="dxa"/>
            <w:noWrap/>
            <w:vAlign w:val="center"/>
            <w:hideMark/>
          </w:tcPr>
          <w:p w14:paraId="51875253" w14:textId="77777777" w:rsidR="006B2529" w:rsidRPr="00C14F93" w:rsidRDefault="006B2529" w:rsidP="00235271">
            <w:r w:rsidRPr="00C14F93">
              <w:t>527.13</w:t>
            </w:r>
          </w:p>
        </w:tc>
        <w:tc>
          <w:tcPr>
            <w:tcW w:w="1100" w:type="dxa"/>
            <w:noWrap/>
            <w:vAlign w:val="center"/>
            <w:hideMark/>
          </w:tcPr>
          <w:p w14:paraId="4F6E0D19" w14:textId="77777777" w:rsidR="006B2529" w:rsidRPr="00C14F93" w:rsidRDefault="006B2529" w:rsidP="00235271">
            <w:r w:rsidRPr="00C14F93">
              <w:t>0.322</w:t>
            </w:r>
          </w:p>
        </w:tc>
        <w:tc>
          <w:tcPr>
            <w:tcW w:w="1100" w:type="dxa"/>
            <w:noWrap/>
            <w:vAlign w:val="center"/>
            <w:hideMark/>
          </w:tcPr>
          <w:p w14:paraId="4BF954D8" w14:textId="77777777" w:rsidR="006B2529" w:rsidRPr="00C14F93" w:rsidRDefault="006B2529" w:rsidP="00235271">
            <w:r w:rsidRPr="00C14F93">
              <w:t>1.47</w:t>
            </w:r>
          </w:p>
        </w:tc>
        <w:tc>
          <w:tcPr>
            <w:tcW w:w="1100" w:type="dxa"/>
            <w:noWrap/>
            <w:vAlign w:val="center"/>
            <w:hideMark/>
          </w:tcPr>
          <w:p w14:paraId="3738B75D" w14:textId="77777777" w:rsidR="006B2529" w:rsidRPr="00C14F93" w:rsidRDefault="006B2529" w:rsidP="00235271">
            <w:r w:rsidRPr="00C14F93">
              <w:t>6</w:t>
            </w:r>
          </w:p>
        </w:tc>
        <w:tc>
          <w:tcPr>
            <w:tcW w:w="1100" w:type="dxa"/>
            <w:noWrap/>
            <w:vAlign w:val="center"/>
            <w:hideMark/>
          </w:tcPr>
          <w:p w14:paraId="15DF3CE9" w14:textId="77777777" w:rsidR="006B2529" w:rsidRPr="00C14F93" w:rsidRDefault="006B2529" w:rsidP="00235271">
            <w:r w:rsidRPr="00C14F93">
              <w:t>0</w:t>
            </w:r>
          </w:p>
        </w:tc>
        <w:tc>
          <w:tcPr>
            <w:tcW w:w="1100" w:type="dxa"/>
            <w:noWrap/>
            <w:vAlign w:val="center"/>
            <w:hideMark/>
          </w:tcPr>
          <w:p w14:paraId="30306D1E" w14:textId="77777777" w:rsidR="006B2529" w:rsidRPr="00C14F93" w:rsidRDefault="006B2529" w:rsidP="00235271">
            <w:r w:rsidRPr="00C14F93">
              <w:t>916.6192</w:t>
            </w:r>
          </w:p>
        </w:tc>
        <w:tc>
          <w:tcPr>
            <w:tcW w:w="1100" w:type="dxa"/>
            <w:noWrap/>
            <w:vAlign w:val="center"/>
            <w:hideMark/>
          </w:tcPr>
          <w:p w14:paraId="4CD6F3C3" w14:textId="77777777" w:rsidR="006B2529" w:rsidRPr="00C14F93" w:rsidRDefault="006B2529" w:rsidP="00235271">
            <w:r w:rsidRPr="00C14F93">
              <w:t>7.40E-10</w:t>
            </w:r>
          </w:p>
        </w:tc>
        <w:tc>
          <w:tcPr>
            <w:tcW w:w="1100" w:type="dxa"/>
            <w:noWrap/>
            <w:vAlign w:val="center"/>
            <w:hideMark/>
          </w:tcPr>
          <w:p w14:paraId="6D524DD6" w14:textId="77777777" w:rsidR="006B2529" w:rsidRPr="00C14F93" w:rsidRDefault="006B2529" w:rsidP="00235271">
            <w:r w:rsidRPr="00C14F93">
              <w:t>0.2052</w:t>
            </w:r>
          </w:p>
        </w:tc>
      </w:tr>
      <w:tr w:rsidR="006B2529" w:rsidRPr="00C14F93" w14:paraId="02BE38EF" w14:textId="77777777" w:rsidTr="00C81DF9">
        <w:trPr>
          <w:trHeight w:val="283"/>
        </w:trPr>
        <w:tc>
          <w:tcPr>
            <w:tcW w:w="2052" w:type="dxa"/>
            <w:noWrap/>
            <w:vAlign w:val="center"/>
            <w:hideMark/>
          </w:tcPr>
          <w:p w14:paraId="370F11C4" w14:textId="77777777" w:rsidR="006B2529" w:rsidRPr="00C14F93" w:rsidRDefault="006B2529" w:rsidP="00235271">
            <w:r w:rsidRPr="00C14F93">
              <w:t>R123</w:t>
            </w:r>
          </w:p>
        </w:tc>
        <w:tc>
          <w:tcPr>
            <w:tcW w:w="1100" w:type="dxa"/>
            <w:noWrap/>
            <w:vAlign w:val="center"/>
            <w:hideMark/>
          </w:tcPr>
          <w:p w14:paraId="58296BF6" w14:textId="77777777" w:rsidR="006B2529" w:rsidRPr="00C14F93" w:rsidRDefault="006B2529" w:rsidP="00235271">
            <w:r w:rsidRPr="00C14F93">
              <w:t>152.93</w:t>
            </w:r>
          </w:p>
        </w:tc>
        <w:tc>
          <w:tcPr>
            <w:tcW w:w="1100" w:type="dxa"/>
            <w:noWrap/>
            <w:vAlign w:val="center"/>
            <w:hideMark/>
          </w:tcPr>
          <w:p w14:paraId="481F9B73" w14:textId="77777777" w:rsidR="006B2529" w:rsidRPr="00C14F93" w:rsidRDefault="006B2529" w:rsidP="00235271">
            <w:r w:rsidRPr="00C14F93">
              <w:t>456.8</w:t>
            </w:r>
          </w:p>
        </w:tc>
        <w:tc>
          <w:tcPr>
            <w:tcW w:w="1100" w:type="dxa"/>
            <w:noWrap/>
            <w:vAlign w:val="center"/>
            <w:hideMark/>
          </w:tcPr>
          <w:p w14:paraId="7F9B77DF" w14:textId="77777777" w:rsidR="006B2529" w:rsidRPr="00C14F93" w:rsidRDefault="006B2529" w:rsidP="00235271">
            <w:r w:rsidRPr="00C14F93">
              <w:t>3.662</w:t>
            </w:r>
          </w:p>
        </w:tc>
        <w:tc>
          <w:tcPr>
            <w:tcW w:w="1100" w:type="dxa"/>
            <w:noWrap/>
            <w:vAlign w:val="center"/>
            <w:hideMark/>
          </w:tcPr>
          <w:p w14:paraId="0A5291D6" w14:textId="77777777" w:rsidR="006B2529" w:rsidRPr="00C14F93" w:rsidRDefault="006B2529" w:rsidP="00235271">
            <w:r w:rsidRPr="00C14F93">
              <w:t>550.00</w:t>
            </w:r>
          </w:p>
        </w:tc>
        <w:tc>
          <w:tcPr>
            <w:tcW w:w="1100" w:type="dxa"/>
            <w:noWrap/>
            <w:vAlign w:val="center"/>
            <w:hideMark/>
          </w:tcPr>
          <w:p w14:paraId="1CB180E8" w14:textId="77777777" w:rsidR="006B2529" w:rsidRPr="00C14F93" w:rsidRDefault="006B2529" w:rsidP="00235271">
            <w:r w:rsidRPr="00C14F93">
              <w:t>0.282</w:t>
            </w:r>
          </w:p>
        </w:tc>
        <w:tc>
          <w:tcPr>
            <w:tcW w:w="1100" w:type="dxa"/>
            <w:noWrap/>
            <w:vAlign w:val="center"/>
            <w:hideMark/>
          </w:tcPr>
          <w:p w14:paraId="60AB06AB" w14:textId="77777777" w:rsidR="006B2529" w:rsidRPr="00C14F93" w:rsidRDefault="006B2529" w:rsidP="00235271">
            <w:r w:rsidRPr="00C14F93">
              <w:t>1.356</w:t>
            </w:r>
          </w:p>
        </w:tc>
        <w:tc>
          <w:tcPr>
            <w:tcW w:w="1100" w:type="dxa"/>
            <w:noWrap/>
            <w:vAlign w:val="center"/>
            <w:hideMark/>
          </w:tcPr>
          <w:p w14:paraId="1C2BA56A" w14:textId="77777777" w:rsidR="006B2529" w:rsidRPr="00C14F93" w:rsidRDefault="006B2529" w:rsidP="00235271">
            <w:r w:rsidRPr="00C14F93">
              <w:t>6</w:t>
            </w:r>
          </w:p>
        </w:tc>
        <w:tc>
          <w:tcPr>
            <w:tcW w:w="1100" w:type="dxa"/>
            <w:noWrap/>
            <w:vAlign w:val="center"/>
            <w:hideMark/>
          </w:tcPr>
          <w:p w14:paraId="51759E6F" w14:textId="77777777" w:rsidR="006B2529" w:rsidRPr="00C14F93" w:rsidRDefault="006B2529" w:rsidP="00235271">
            <w:r w:rsidRPr="00C14F93">
              <w:t>0</w:t>
            </w:r>
          </w:p>
        </w:tc>
        <w:tc>
          <w:tcPr>
            <w:tcW w:w="1100" w:type="dxa"/>
            <w:noWrap/>
            <w:vAlign w:val="center"/>
            <w:hideMark/>
          </w:tcPr>
          <w:p w14:paraId="284BFABE" w14:textId="77777777" w:rsidR="006B2529" w:rsidRPr="00C14F93" w:rsidRDefault="006B2529" w:rsidP="00235271">
            <w:r w:rsidRPr="00C14F93">
              <w:t>1000.549</w:t>
            </w:r>
          </w:p>
        </w:tc>
        <w:tc>
          <w:tcPr>
            <w:tcW w:w="1100" w:type="dxa"/>
            <w:noWrap/>
            <w:vAlign w:val="center"/>
            <w:hideMark/>
          </w:tcPr>
          <w:p w14:paraId="05DF0C84" w14:textId="77777777" w:rsidR="006B2529" w:rsidRPr="00C14F93" w:rsidRDefault="006B2529" w:rsidP="00235271">
            <w:r w:rsidRPr="00C14F93">
              <w:t>7.22E-10</w:t>
            </w:r>
          </w:p>
        </w:tc>
        <w:tc>
          <w:tcPr>
            <w:tcW w:w="1100" w:type="dxa"/>
            <w:noWrap/>
            <w:vAlign w:val="center"/>
            <w:hideMark/>
          </w:tcPr>
          <w:p w14:paraId="58EFCDFD" w14:textId="77777777" w:rsidR="006B2529" w:rsidRPr="00C14F93" w:rsidRDefault="006B2529" w:rsidP="00235271">
            <w:r w:rsidRPr="00C14F93">
              <w:t>0.1880</w:t>
            </w:r>
          </w:p>
        </w:tc>
      </w:tr>
      <w:tr w:rsidR="006B2529" w:rsidRPr="00C14F93" w14:paraId="59290D77" w14:textId="77777777" w:rsidTr="00C81DF9">
        <w:trPr>
          <w:trHeight w:val="283"/>
        </w:trPr>
        <w:tc>
          <w:tcPr>
            <w:tcW w:w="2052" w:type="dxa"/>
            <w:noWrap/>
            <w:vAlign w:val="center"/>
            <w:hideMark/>
          </w:tcPr>
          <w:p w14:paraId="569ACA04" w14:textId="77777777" w:rsidR="006B2529" w:rsidRPr="00C14F93" w:rsidRDefault="006B2529" w:rsidP="00235271">
            <w:r w:rsidRPr="00C14F93">
              <w:lastRenderedPageBreak/>
              <w:t>R1233ZDE</w:t>
            </w:r>
          </w:p>
        </w:tc>
        <w:tc>
          <w:tcPr>
            <w:tcW w:w="1100" w:type="dxa"/>
            <w:noWrap/>
            <w:vAlign w:val="center"/>
            <w:hideMark/>
          </w:tcPr>
          <w:p w14:paraId="0B44E735" w14:textId="77777777" w:rsidR="006B2529" w:rsidRPr="00C14F93" w:rsidRDefault="006B2529" w:rsidP="00235271">
            <w:r w:rsidRPr="00C14F93">
              <w:t>130.50</w:t>
            </w:r>
          </w:p>
        </w:tc>
        <w:tc>
          <w:tcPr>
            <w:tcW w:w="1100" w:type="dxa"/>
            <w:noWrap/>
            <w:vAlign w:val="center"/>
            <w:hideMark/>
          </w:tcPr>
          <w:p w14:paraId="6D668802" w14:textId="77777777" w:rsidR="006B2529" w:rsidRPr="00C14F93" w:rsidRDefault="006B2529" w:rsidP="00235271">
            <w:r w:rsidRPr="00C14F93">
              <w:t>439.6</w:t>
            </w:r>
          </w:p>
        </w:tc>
        <w:tc>
          <w:tcPr>
            <w:tcW w:w="1100" w:type="dxa"/>
            <w:noWrap/>
            <w:vAlign w:val="center"/>
            <w:hideMark/>
          </w:tcPr>
          <w:p w14:paraId="117CB7EE" w14:textId="77777777" w:rsidR="006B2529" w:rsidRPr="00C14F93" w:rsidRDefault="006B2529" w:rsidP="00235271">
            <w:r w:rsidRPr="00C14F93">
              <w:t>3.624</w:t>
            </w:r>
          </w:p>
        </w:tc>
        <w:tc>
          <w:tcPr>
            <w:tcW w:w="1100" w:type="dxa"/>
            <w:noWrap/>
            <w:vAlign w:val="center"/>
            <w:hideMark/>
          </w:tcPr>
          <w:p w14:paraId="78A8DB08" w14:textId="77777777" w:rsidR="006B2529" w:rsidRPr="00C14F93" w:rsidRDefault="006B2529" w:rsidP="00235271">
            <w:r w:rsidRPr="00C14F93">
              <w:t>480.23</w:t>
            </w:r>
          </w:p>
        </w:tc>
        <w:tc>
          <w:tcPr>
            <w:tcW w:w="1100" w:type="dxa"/>
            <w:noWrap/>
            <w:vAlign w:val="center"/>
            <w:hideMark/>
          </w:tcPr>
          <w:p w14:paraId="00E7BD3E" w14:textId="77777777" w:rsidR="006B2529" w:rsidRPr="00C14F93" w:rsidRDefault="006B2529" w:rsidP="00235271">
            <w:r w:rsidRPr="00C14F93">
              <w:t>0.303</w:t>
            </w:r>
          </w:p>
        </w:tc>
        <w:tc>
          <w:tcPr>
            <w:tcW w:w="1100" w:type="dxa"/>
            <w:noWrap/>
            <w:vAlign w:val="center"/>
            <w:hideMark/>
          </w:tcPr>
          <w:p w14:paraId="5553A666" w14:textId="77777777" w:rsidR="006B2529" w:rsidRPr="00C14F93" w:rsidRDefault="006B2529" w:rsidP="00235271">
            <w:r w:rsidRPr="00C14F93">
              <w:t>1.12</w:t>
            </w:r>
          </w:p>
        </w:tc>
        <w:tc>
          <w:tcPr>
            <w:tcW w:w="1100" w:type="dxa"/>
            <w:noWrap/>
            <w:vAlign w:val="center"/>
            <w:hideMark/>
          </w:tcPr>
          <w:p w14:paraId="05237DB6" w14:textId="77777777" w:rsidR="006B2529" w:rsidRPr="00C14F93" w:rsidRDefault="006B2529" w:rsidP="00235271">
            <w:r w:rsidRPr="00C14F93">
              <w:t>6</w:t>
            </w:r>
          </w:p>
        </w:tc>
        <w:tc>
          <w:tcPr>
            <w:tcW w:w="1100" w:type="dxa"/>
            <w:noWrap/>
            <w:vAlign w:val="center"/>
            <w:hideMark/>
          </w:tcPr>
          <w:p w14:paraId="3D9A6837" w14:textId="77777777" w:rsidR="006B2529" w:rsidRPr="00C14F93" w:rsidRDefault="006B2529" w:rsidP="00235271">
            <w:r w:rsidRPr="00C14F93">
              <w:t>0</w:t>
            </w:r>
          </w:p>
        </w:tc>
        <w:tc>
          <w:tcPr>
            <w:tcW w:w="1100" w:type="dxa"/>
            <w:noWrap/>
            <w:vAlign w:val="center"/>
            <w:hideMark/>
          </w:tcPr>
          <w:p w14:paraId="679CC930" w14:textId="77777777" w:rsidR="006B2529" w:rsidRPr="00C14F93" w:rsidRDefault="006B2529" w:rsidP="00235271">
            <w:r w:rsidRPr="00C14F93">
              <w:t>950.839</w:t>
            </w:r>
          </w:p>
        </w:tc>
        <w:tc>
          <w:tcPr>
            <w:tcW w:w="1100" w:type="dxa"/>
            <w:noWrap/>
            <w:vAlign w:val="center"/>
            <w:hideMark/>
          </w:tcPr>
          <w:p w14:paraId="04DF3405" w14:textId="77777777" w:rsidR="006B2529" w:rsidRPr="00C14F93" w:rsidRDefault="006B2529" w:rsidP="00235271">
            <w:r w:rsidRPr="00C14F93">
              <w:t>7.21E-10</w:t>
            </w:r>
          </w:p>
        </w:tc>
        <w:tc>
          <w:tcPr>
            <w:tcW w:w="1100" w:type="dxa"/>
            <w:noWrap/>
            <w:vAlign w:val="center"/>
            <w:hideMark/>
          </w:tcPr>
          <w:p w14:paraId="01DB67C8" w14:textId="77777777" w:rsidR="006B2529" w:rsidRPr="00C14F93" w:rsidRDefault="006B2529" w:rsidP="00235271">
            <w:r w:rsidRPr="00C14F93">
              <w:t>0.1597</w:t>
            </w:r>
          </w:p>
        </w:tc>
      </w:tr>
      <w:tr w:rsidR="006B2529" w:rsidRPr="00C14F93" w14:paraId="4651096B" w14:textId="77777777" w:rsidTr="00C81DF9">
        <w:trPr>
          <w:trHeight w:val="283"/>
        </w:trPr>
        <w:tc>
          <w:tcPr>
            <w:tcW w:w="2052" w:type="dxa"/>
            <w:noWrap/>
            <w:vAlign w:val="center"/>
            <w:hideMark/>
          </w:tcPr>
          <w:p w14:paraId="16F675B6" w14:textId="77777777" w:rsidR="006B2529" w:rsidRPr="00C14F93" w:rsidRDefault="006B2529" w:rsidP="00235271">
            <w:r w:rsidRPr="00C14F93">
              <w:t>R1234YF</w:t>
            </w:r>
          </w:p>
        </w:tc>
        <w:tc>
          <w:tcPr>
            <w:tcW w:w="1100" w:type="dxa"/>
            <w:noWrap/>
            <w:vAlign w:val="center"/>
            <w:hideMark/>
          </w:tcPr>
          <w:p w14:paraId="080E8BAE" w14:textId="77777777" w:rsidR="006B2529" w:rsidRPr="00C14F93" w:rsidRDefault="006B2529" w:rsidP="00235271">
            <w:r w:rsidRPr="00C14F93">
              <w:t>114.04</w:t>
            </w:r>
          </w:p>
        </w:tc>
        <w:tc>
          <w:tcPr>
            <w:tcW w:w="1100" w:type="dxa"/>
            <w:noWrap/>
            <w:vAlign w:val="center"/>
            <w:hideMark/>
          </w:tcPr>
          <w:p w14:paraId="31114D68" w14:textId="77777777" w:rsidR="006B2529" w:rsidRPr="00C14F93" w:rsidRDefault="006B2529" w:rsidP="00235271">
            <w:r w:rsidRPr="00C14F93">
              <w:t>367.9</w:t>
            </w:r>
          </w:p>
        </w:tc>
        <w:tc>
          <w:tcPr>
            <w:tcW w:w="1100" w:type="dxa"/>
            <w:noWrap/>
            <w:vAlign w:val="center"/>
            <w:hideMark/>
          </w:tcPr>
          <w:p w14:paraId="7FD35549" w14:textId="77777777" w:rsidR="006B2529" w:rsidRPr="00C14F93" w:rsidRDefault="006B2529" w:rsidP="00235271">
            <w:r w:rsidRPr="00C14F93">
              <w:t>3.382</w:t>
            </w:r>
          </w:p>
        </w:tc>
        <w:tc>
          <w:tcPr>
            <w:tcW w:w="1100" w:type="dxa"/>
            <w:noWrap/>
            <w:vAlign w:val="center"/>
            <w:hideMark/>
          </w:tcPr>
          <w:p w14:paraId="697BCECC" w14:textId="77777777" w:rsidR="006B2529" w:rsidRPr="00C14F93" w:rsidRDefault="006B2529" w:rsidP="00235271">
            <w:r w:rsidRPr="00C14F93">
              <w:t>475.55</w:t>
            </w:r>
          </w:p>
        </w:tc>
        <w:tc>
          <w:tcPr>
            <w:tcW w:w="1100" w:type="dxa"/>
            <w:noWrap/>
            <w:vAlign w:val="center"/>
            <w:hideMark/>
          </w:tcPr>
          <w:p w14:paraId="4DB95CEC" w14:textId="77777777" w:rsidR="006B2529" w:rsidRPr="00C14F93" w:rsidRDefault="006B2529" w:rsidP="00235271">
            <w:r w:rsidRPr="00C14F93">
              <w:t>0.276</w:t>
            </w:r>
          </w:p>
        </w:tc>
        <w:tc>
          <w:tcPr>
            <w:tcW w:w="1100" w:type="dxa"/>
            <w:noWrap/>
            <w:vAlign w:val="center"/>
            <w:hideMark/>
          </w:tcPr>
          <w:p w14:paraId="5B2EAA64" w14:textId="77777777" w:rsidR="006B2529" w:rsidRPr="00C14F93" w:rsidRDefault="006B2529" w:rsidP="00235271">
            <w:r w:rsidRPr="00C14F93">
              <w:t>2.48</w:t>
            </w:r>
          </w:p>
        </w:tc>
        <w:tc>
          <w:tcPr>
            <w:tcW w:w="1100" w:type="dxa"/>
            <w:noWrap/>
            <w:vAlign w:val="center"/>
            <w:hideMark/>
          </w:tcPr>
          <w:p w14:paraId="284BA44F" w14:textId="77777777" w:rsidR="006B2529" w:rsidRPr="00C14F93" w:rsidRDefault="006B2529" w:rsidP="00235271">
            <w:r w:rsidRPr="00C14F93">
              <w:t>6</w:t>
            </w:r>
          </w:p>
        </w:tc>
        <w:tc>
          <w:tcPr>
            <w:tcW w:w="1100" w:type="dxa"/>
            <w:noWrap/>
            <w:vAlign w:val="center"/>
            <w:hideMark/>
          </w:tcPr>
          <w:p w14:paraId="78EB2657" w14:textId="77777777" w:rsidR="006B2529" w:rsidRPr="00C14F93" w:rsidRDefault="006B2529" w:rsidP="00235271">
            <w:r w:rsidRPr="00C14F93">
              <w:t>0</w:t>
            </w:r>
          </w:p>
        </w:tc>
        <w:tc>
          <w:tcPr>
            <w:tcW w:w="1100" w:type="dxa"/>
            <w:noWrap/>
            <w:vAlign w:val="center"/>
            <w:hideMark/>
          </w:tcPr>
          <w:p w14:paraId="702AC7EC" w14:textId="77777777" w:rsidR="006B2529" w:rsidRPr="00C14F93" w:rsidRDefault="006B2529" w:rsidP="00235271">
            <w:r w:rsidRPr="00C14F93">
              <w:t>808.9034</w:t>
            </w:r>
          </w:p>
        </w:tc>
        <w:tc>
          <w:tcPr>
            <w:tcW w:w="1100" w:type="dxa"/>
            <w:noWrap/>
            <w:vAlign w:val="center"/>
            <w:hideMark/>
          </w:tcPr>
          <w:p w14:paraId="34448D5D" w14:textId="77777777" w:rsidR="006B2529" w:rsidRPr="00C14F93" w:rsidRDefault="006B2529" w:rsidP="00235271">
            <w:r w:rsidRPr="00C14F93">
              <w:t>6.89E-10</w:t>
            </w:r>
          </w:p>
        </w:tc>
        <w:tc>
          <w:tcPr>
            <w:tcW w:w="1100" w:type="dxa"/>
            <w:noWrap/>
            <w:vAlign w:val="center"/>
            <w:hideMark/>
          </w:tcPr>
          <w:p w14:paraId="44F00087" w14:textId="77777777" w:rsidR="006B2529" w:rsidRPr="00C14F93" w:rsidRDefault="006B2529" w:rsidP="00235271">
            <w:r w:rsidRPr="00C14F93">
              <w:t>0.4106</w:t>
            </w:r>
          </w:p>
        </w:tc>
      </w:tr>
      <w:tr w:rsidR="006B2529" w:rsidRPr="00C14F93" w14:paraId="5F18F43B" w14:textId="77777777" w:rsidTr="00C81DF9">
        <w:trPr>
          <w:trHeight w:val="283"/>
        </w:trPr>
        <w:tc>
          <w:tcPr>
            <w:tcW w:w="2052" w:type="dxa"/>
            <w:noWrap/>
            <w:vAlign w:val="center"/>
            <w:hideMark/>
          </w:tcPr>
          <w:p w14:paraId="2DE32790" w14:textId="77777777" w:rsidR="006B2529" w:rsidRPr="00C14F93" w:rsidRDefault="006B2529" w:rsidP="00235271">
            <w:r w:rsidRPr="00C14F93">
              <w:t>R1234ZEE</w:t>
            </w:r>
          </w:p>
        </w:tc>
        <w:tc>
          <w:tcPr>
            <w:tcW w:w="1100" w:type="dxa"/>
            <w:noWrap/>
            <w:vAlign w:val="center"/>
            <w:hideMark/>
          </w:tcPr>
          <w:p w14:paraId="7E71830B" w14:textId="77777777" w:rsidR="006B2529" w:rsidRPr="00C14F93" w:rsidRDefault="006B2529" w:rsidP="00235271">
            <w:r w:rsidRPr="00C14F93">
              <w:t>114.04</w:t>
            </w:r>
          </w:p>
        </w:tc>
        <w:tc>
          <w:tcPr>
            <w:tcW w:w="1100" w:type="dxa"/>
            <w:noWrap/>
            <w:vAlign w:val="center"/>
            <w:hideMark/>
          </w:tcPr>
          <w:p w14:paraId="63BD44FD" w14:textId="77777777" w:rsidR="006B2529" w:rsidRPr="00C14F93" w:rsidRDefault="006B2529" w:rsidP="00235271">
            <w:r w:rsidRPr="00C14F93">
              <w:t>382.5</w:t>
            </w:r>
          </w:p>
        </w:tc>
        <w:tc>
          <w:tcPr>
            <w:tcW w:w="1100" w:type="dxa"/>
            <w:noWrap/>
            <w:vAlign w:val="center"/>
            <w:hideMark/>
          </w:tcPr>
          <w:p w14:paraId="6F0C91D2" w14:textId="77777777" w:rsidR="006B2529" w:rsidRPr="00C14F93" w:rsidRDefault="006B2529" w:rsidP="00235271">
            <w:r w:rsidRPr="00C14F93">
              <w:t>3.635</w:t>
            </w:r>
          </w:p>
        </w:tc>
        <w:tc>
          <w:tcPr>
            <w:tcW w:w="1100" w:type="dxa"/>
            <w:noWrap/>
            <w:vAlign w:val="center"/>
            <w:hideMark/>
          </w:tcPr>
          <w:p w14:paraId="5043256A" w14:textId="77777777" w:rsidR="006B2529" w:rsidRPr="00C14F93" w:rsidRDefault="006B2529" w:rsidP="00235271">
            <w:r w:rsidRPr="00C14F93">
              <w:t>489.24</w:t>
            </w:r>
          </w:p>
        </w:tc>
        <w:tc>
          <w:tcPr>
            <w:tcW w:w="1100" w:type="dxa"/>
            <w:noWrap/>
            <w:vAlign w:val="center"/>
            <w:hideMark/>
          </w:tcPr>
          <w:p w14:paraId="3AFF44BA" w14:textId="77777777" w:rsidR="006B2529" w:rsidRPr="00C14F93" w:rsidRDefault="006B2529" w:rsidP="00235271">
            <w:r w:rsidRPr="00C14F93">
              <w:t>0.313</w:t>
            </w:r>
          </w:p>
        </w:tc>
        <w:tc>
          <w:tcPr>
            <w:tcW w:w="1100" w:type="dxa"/>
            <w:noWrap/>
            <w:vAlign w:val="center"/>
            <w:hideMark/>
          </w:tcPr>
          <w:p w14:paraId="6DFC58A7" w14:textId="77777777" w:rsidR="006B2529" w:rsidRPr="00C14F93" w:rsidRDefault="006B2529" w:rsidP="00235271">
            <w:r w:rsidRPr="00C14F93">
              <w:t>1.27</w:t>
            </w:r>
          </w:p>
        </w:tc>
        <w:tc>
          <w:tcPr>
            <w:tcW w:w="1100" w:type="dxa"/>
            <w:noWrap/>
            <w:vAlign w:val="center"/>
            <w:hideMark/>
          </w:tcPr>
          <w:p w14:paraId="04E1EAA5" w14:textId="77777777" w:rsidR="006B2529" w:rsidRPr="00C14F93" w:rsidRDefault="006B2529" w:rsidP="00235271">
            <w:r w:rsidRPr="00C14F93">
              <w:t>6</w:t>
            </w:r>
          </w:p>
        </w:tc>
        <w:tc>
          <w:tcPr>
            <w:tcW w:w="1100" w:type="dxa"/>
            <w:noWrap/>
            <w:vAlign w:val="center"/>
            <w:hideMark/>
          </w:tcPr>
          <w:p w14:paraId="69F365AD" w14:textId="77777777" w:rsidR="006B2529" w:rsidRPr="00C14F93" w:rsidRDefault="006B2529" w:rsidP="00235271">
            <w:r w:rsidRPr="00C14F93">
              <w:t>0</w:t>
            </w:r>
          </w:p>
        </w:tc>
        <w:tc>
          <w:tcPr>
            <w:tcW w:w="1100" w:type="dxa"/>
            <w:noWrap/>
            <w:vAlign w:val="center"/>
            <w:hideMark/>
          </w:tcPr>
          <w:p w14:paraId="39907E5B" w14:textId="77777777" w:rsidR="006B2529" w:rsidRPr="00C14F93" w:rsidRDefault="006B2529" w:rsidP="00235271">
            <w:r w:rsidRPr="00C14F93">
              <w:t>822.2194</w:t>
            </w:r>
          </w:p>
        </w:tc>
        <w:tc>
          <w:tcPr>
            <w:tcW w:w="1100" w:type="dxa"/>
            <w:noWrap/>
            <w:vAlign w:val="center"/>
            <w:hideMark/>
          </w:tcPr>
          <w:p w14:paraId="774C4119" w14:textId="77777777" w:rsidR="006B2529" w:rsidRPr="00C14F93" w:rsidRDefault="006B2529" w:rsidP="00235271">
            <w:r w:rsidRPr="00C14F93">
              <w:t>6.90E-10</w:t>
            </w:r>
          </w:p>
        </w:tc>
        <w:tc>
          <w:tcPr>
            <w:tcW w:w="1100" w:type="dxa"/>
            <w:noWrap/>
            <w:vAlign w:val="center"/>
            <w:hideMark/>
          </w:tcPr>
          <w:p w14:paraId="436A4655" w14:textId="77777777" w:rsidR="006B2529" w:rsidRPr="00C14F93" w:rsidRDefault="006B2529" w:rsidP="00235271">
            <w:r w:rsidRPr="00C14F93">
              <w:t>0.2078</w:t>
            </w:r>
          </w:p>
        </w:tc>
      </w:tr>
      <w:tr w:rsidR="006B2529" w:rsidRPr="00C14F93" w14:paraId="2AA6AC74" w14:textId="77777777" w:rsidTr="00C81DF9">
        <w:trPr>
          <w:trHeight w:val="283"/>
        </w:trPr>
        <w:tc>
          <w:tcPr>
            <w:tcW w:w="2052" w:type="dxa"/>
            <w:noWrap/>
            <w:vAlign w:val="center"/>
            <w:hideMark/>
          </w:tcPr>
          <w:p w14:paraId="5B5E74F7" w14:textId="77777777" w:rsidR="006B2529" w:rsidRPr="00C14F93" w:rsidRDefault="006B2529" w:rsidP="00235271">
            <w:r w:rsidRPr="00C14F93">
              <w:t>R1234ZEZ</w:t>
            </w:r>
          </w:p>
        </w:tc>
        <w:tc>
          <w:tcPr>
            <w:tcW w:w="1100" w:type="dxa"/>
            <w:noWrap/>
            <w:vAlign w:val="center"/>
            <w:hideMark/>
          </w:tcPr>
          <w:p w14:paraId="51BA1965" w14:textId="77777777" w:rsidR="006B2529" w:rsidRPr="00C14F93" w:rsidRDefault="006B2529" w:rsidP="00235271">
            <w:r w:rsidRPr="00C14F93">
              <w:t>114.04</w:t>
            </w:r>
          </w:p>
        </w:tc>
        <w:tc>
          <w:tcPr>
            <w:tcW w:w="1100" w:type="dxa"/>
            <w:noWrap/>
            <w:vAlign w:val="center"/>
            <w:hideMark/>
          </w:tcPr>
          <w:p w14:paraId="6B6D2695" w14:textId="77777777" w:rsidR="006B2529" w:rsidRPr="00C14F93" w:rsidRDefault="006B2529" w:rsidP="00235271">
            <w:r w:rsidRPr="00C14F93">
              <w:t>423.3</w:t>
            </w:r>
          </w:p>
        </w:tc>
        <w:tc>
          <w:tcPr>
            <w:tcW w:w="1100" w:type="dxa"/>
            <w:noWrap/>
            <w:vAlign w:val="center"/>
            <w:hideMark/>
          </w:tcPr>
          <w:p w14:paraId="556E1BBD" w14:textId="77777777" w:rsidR="006B2529" w:rsidRPr="00C14F93" w:rsidRDefault="006B2529" w:rsidP="00235271">
            <w:r w:rsidRPr="00C14F93">
              <w:t>3.531</w:t>
            </w:r>
          </w:p>
        </w:tc>
        <w:tc>
          <w:tcPr>
            <w:tcW w:w="1100" w:type="dxa"/>
            <w:noWrap/>
            <w:vAlign w:val="center"/>
            <w:hideMark/>
          </w:tcPr>
          <w:p w14:paraId="7C2AF401" w14:textId="77777777" w:rsidR="006B2529" w:rsidRPr="00C14F93" w:rsidRDefault="006B2529" w:rsidP="00235271">
            <w:r w:rsidRPr="00C14F93">
              <w:t>456.17</w:t>
            </w:r>
          </w:p>
        </w:tc>
        <w:tc>
          <w:tcPr>
            <w:tcW w:w="1100" w:type="dxa"/>
            <w:noWrap/>
            <w:vAlign w:val="center"/>
            <w:hideMark/>
          </w:tcPr>
          <w:p w14:paraId="16DFBC1B" w14:textId="77777777" w:rsidR="006B2529" w:rsidRPr="00C14F93" w:rsidRDefault="006B2529" w:rsidP="00235271">
            <w:r w:rsidRPr="00C14F93">
              <w:t>0.327</w:t>
            </w:r>
          </w:p>
        </w:tc>
        <w:tc>
          <w:tcPr>
            <w:tcW w:w="1100" w:type="dxa"/>
            <w:noWrap/>
            <w:vAlign w:val="center"/>
            <w:hideMark/>
          </w:tcPr>
          <w:p w14:paraId="20402776" w14:textId="77777777" w:rsidR="006B2529" w:rsidRPr="00C14F93" w:rsidRDefault="006B2529" w:rsidP="00235271">
            <w:r w:rsidRPr="00C14F93">
              <w:t>2.9</w:t>
            </w:r>
          </w:p>
        </w:tc>
        <w:tc>
          <w:tcPr>
            <w:tcW w:w="1100" w:type="dxa"/>
            <w:noWrap/>
            <w:vAlign w:val="center"/>
            <w:hideMark/>
          </w:tcPr>
          <w:p w14:paraId="58369090" w14:textId="77777777" w:rsidR="006B2529" w:rsidRPr="00C14F93" w:rsidRDefault="006B2529" w:rsidP="00235271">
            <w:r w:rsidRPr="00C14F93">
              <w:t>6</w:t>
            </w:r>
          </w:p>
        </w:tc>
        <w:tc>
          <w:tcPr>
            <w:tcW w:w="1100" w:type="dxa"/>
            <w:noWrap/>
            <w:vAlign w:val="center"/>
            <w:hideMark/>
          </w:tcPr>
          <w:p w14:paraId="4054D514" w14:textId="77777777" w:rsidR="006B2529" w:rsidRPr="00C14F93" w:rsidRDefault="006B2529" w:rsidP="00235271">
            <w:r w:rsidRPr="00C14F93">
              <w:t>0</w:t>
            </w:r>
          </w:p>
        </w:tc>
        <w:tc>
          <w:tcPr>
            <w:tcW w:w="1100" w:type="dxa"/>
            <w:noWrap/>
            <w:vAlign w:val="center"/>
            <w:hideMark/>
          </w:tcPr>
          <w:p w14:paraId="117F4845" w14:textId="77777777" w:rsidR="006B2529" w:rsidRPr="00C14F93" w:rsidRDefault="006B2529" w:rsidP="00235271">
            <w:r w:rsidRPr="00C14F93">
              <w:t>902.9774</w:t>
            </w:r>
          </w:p>
        </w:tc>
        <w:tc>
          <w:tcPr>
            <w:tcW w:w="1100" w:type="dxa"/>
            <w:noWrap/>
            <w:vAlign w:val="center"/>
            <w:hideMark/>
          </w:tcPr>
          <w:p w14:paraId="5B043709" w14:textId="77777777" w:rsidR="006B2529" w:rsidRPr="00C14F93" w:rsidRDefault="006B2529" w:rsidP="00235271">
            <w:r w:rsidRPr="00C14F93">
              <w:t>7.25E-10</w:t>
            </w:r>
          </w:p>
        </w:tc>
        <w:tc>
          <w:tcPr>
            <w:tcW w:w="1100" w:type="dxa"/>
            <w:noWrap/>
            <w:vAlign w:val="center"/>
            <w:hideMark/>
          </w:tcPr>
          <w:p w14:paraId="4BC04868" w14:textId="77777777" w:rsidR="006B2529" w:rsidRPr="00C14F93" w:rsidRDefault="006B2529" w:rsidP="00235271">
            <w:r w:rsidRPr="00C14F93">
              <w:t>0.4204</w:t>
            </w:r>
          </w:p>
        </w:tc>
      </w:tr>
      <w:tr w:rsidR="006B2529" w:rsidRPr="00C14F93" w14:paraId="7BBF7AE9" w14:textId="77777777" w:rsidTr="00C81DF9">
        <w:trPr>
          <w:trHeight w:val="283"/>
        </w:trPr>
        <w:tc>
          <w:tcPr>
            <w:tcW w:w="2052" w:type="dxa"/>
            <w:noWrap/>
            <w:vAlign w:val="center"/>
            <w:hideMark/>
          </w:tcPr>
          <w:p w14:paraId="57329C7B" w14:textId="77777777" w:rsidR="006B2529" w:rsidRPr="00C14F93" w:rsidRDefault="006B2529" w:rsidP="00235271">
            <w:r w:rsidRPr="00C14F93">
              <w:t>R124</w:t>
            </w:r>
          </w:p>
        </w:tc>
        <w:tc>
          <w:tcPr>
            <w:tcW w:w="1100" w:type="dxa"/>
            <w:noWrap/>
            <w:vAlign w:val="center"/>
            <w:hideMark/>
          </w:tcPr>
          <w:p w14:paraId="4BA9F951" w14:textId="77777777" w:rsidR="006B2529" w:rsidRPr="00C14F93" w:rsidRDefault="006B2529" w:rsidP="00235271">
            <w:r w:rsidRPr="00C14F93">
              <w:t>136.48</w:t>
            </w:r>
          </w:p>
        </w:tc>
        <w:tc>
          <w:tcPr>
            <w:tcW w:w="1100" w:type="dxa"/>
            <w:noWrap/>
            <w:vAlign w:val="center"/>
            <w:hideMark/>
          </w:tcPr>
          <w:p w14:paraId="52CE8213" w14:textId="77777777" w:rsidR="006B2529" w:rsidRPr="00C14F93" w:rsidRDefault="006B2529" w:rsidP="00235271">
            <w:r w:rsidRPr="00C14F93">
              <w:t>395.4</w:t>
            </w:r>
          </w:p>
        </w:tc>
        <w:tc>
          <w:tcPr>
            <w:tcW w:w="1100" w:type="dxa"/>
            <w:noWrap/>
            <w:vAlign w:val="center"/>
            <w:hideMark/>
          </w:tcPr>
          <w:p w14:paraId="5760F116" w14:textId="77777777" w:rsidR="006B2529" w:rsidRPr="00C14F93" w:rsidRDefault="006B2529" w:rsidP="00235271">
            <w:r w:rsidRPr="00C14F93">
              <w:t>3.624</w:t>
            </w:r>
          </w:p>
        </w:tc>
        <w:tc>
          <w:tcPr>
            <w:tcW w:w="1100" w:type="dxa"/>
            <w:noWrap/>
            <w:vAlign w:val="center"/>
            <w:hideMark/>
          </w:tcPr>
          <w:p w14:paraId="3D0DBF32" w14:textId="77777777" w:rsidR="006B2529" w:rsidRPr="00C14F93" w:rsidRDefault="006B2529" w:rsidP="00235271">
            <w:r w:rsidRPr="00C14F93">
              <w:t>560.00</w:t>
            </w:r>
          </w:p>
        </w:tc>
        <w:tc>
          <w:tcPr>
            <w:tcW w:w="1100" w:type="dxa"/>
            <w:noWrap/>
            <w:vAlign w:val="center"/>
            <w:hideMark/>
          </w:tcPr>
          <w:p w14:paraId="536CB1B6" w14:textId="77777777" w:rsidR="006B2529" w:rsidRPr="00C14F93" w:rsidRDefault="006B2529" w:rsidP="00235271">
            <w:r w:rsidRPr="00C14F93">
              <w:t>0.288</w:t>
            </w:r>
          </w:p>
        </w:tc>
        <w:tc>
          <w:tcPr>
            <w:tcW w:w="1100" w:type="dxa"/>
            <w:noWrap/>
            <w:vAlign w:val="center"/>
            <w:hideMark/>
          </w:tcPr>
          <w:p w14:paraId="0BEA7713" w14:textId="77777777" w:rsidR="006B2529" w:rsidRPr="00C14F93" w:rsidRDefault="006B2529" w:rsidP="00235271">
            <w:r w:rsidRPr="00C14F93">
              <w:t>1.469</w:t>
            </w:r>
          </w:p>
        </w:tc>
        <w:tc>
          <w:tcPr>
            <w:tcW w:w="1100" w:type="dxa"/>
            <w:noWrap/>
            <w:vAlign w:val="center"/>
            <w:hideMark/>
          </w:tcPr>
          <w:p w14:paraId="3CE6D338" w14:textId="77777777" w:rsidR="006B2529" w:rsidRPr="00C14F93" w:rsidRDefault="006B2529" w:rsidP="00235271">
            <w:r w:rsidRPr="00C14F93">
              <w:t>6</w:t>
            </w:r>
          </w:p>
        </w:tc>
        <w:tc>
          <w:tcPr>
            <w:tcW w:w="1100" w:type="dxa"/>
            <w:noWrap/>
            <w:vAlign w:val="center"/>
            <w:hideMark/>
          </w:tcPr>
          <w:p w14:paraId="7E41D179" w14:textId="77777777" w:rsidR="006B2529" w:rsidRPr="00C14F93" w:rsidRDefault="006B2529" w:rsidP="00235271">
            <w:r w:rsidRPr="00C14F93">
              <w:t>0</w:t>
            </w:r>
          </w:p>
        </w:tc>
        <w:tc>
          <w:tcPr>
            <w:tcW w:w="1100" w:type="dxa"/>
            <w:noWrap/>
            <w:vAlign w:val="center"/>
            <w:hideMark/>
          </w:tcPr>
          <w:p w14:paraId="3E0E0FC2" w14:textId="77777777" w:rsidR="006B2529" w:rsidRPr="00C14F93" w:rsidRDefault="006B2529" w:rsidP="00235271">
            <w:r w:rsidRPr="00C14F93">
              <w:t>862.7938</w:t>
            </w:r>
          </w:p>
        </w:tc>
        <w:tc>
          <w:tcPr>
            <w:tcW w:w="1100" w:type="dxa"/>
            <w:noWrap/>
            <w:vAlign w:val="center"/>
            <w:hideMark/>
          </w:tcPr>
          <w:p w14:paraId="3C7F689B" w14:textId="77777777" w:rsidR="006B2529" w:rsidRPr="00C14F93" w:rsidRDefault="006B2529" w:rsidP="00235271">
            <w:r w:rsidRPr="00C14F93">
              <w:t>6.92E-10</w:t>
            </w:r>
          </w:p>
        </w:tc>
        <w:tc>
          <w:tcPr>
            <w:tcW w:w="1100" w:type="dxa"/>
            <w:noWrap/>
            <w:vAlign w:val="center"/>
            <w:hideMark/>
          </w:tcPr>
          <w:p w14:paraId="7EDCE80F" w14:textId="77777777" w:rsidR="006B2529" w:rsidRPr="00C14F93" w:rsidRDefault="006B2529" w:rsidP="00235271">
            <w:r w:rsidRPr="00C14F93">
              <w:t>0.2337</w:t>
            </w:r>
          </w:p>
        </w:tc>
      </w:tr>
      <w:tr w:rsidR="006B2529" w:rsidRPr="00C14F93" w14:paraId="675C13E3" w14:textId="77777777" w:rsidTr="00C81DF9">
        <w:trPr>
          <w:trHeight w:val="283"/>
        </w:trPr>
        <w:tc>
          <w:tcPr>
            <w:tcW w:w="2052" w:type="dxa"/>
            <w:noWrap/>
            <w:vAlign w:val="center"/>
            <w:hideMark/>
          </w:tcPr>
          <w:p w14:paraId="7BDB3966" w14:textId="77777777" w:rsidR="006B2529" w:rsidRPr="00C14F93" w:rsidRDefault="006B2529" w:rsidP="00235271">
            <w:r w:rsidRPr="00C14F93">
              <w:t>R1243ZF</w:t>
            </w:r>
          </w:p>
        </w:tc>
        <w:tc>
          <w:tcPr>
            <w:tcW w:w="1100" w:type="dxa"/>
            <w:noWrap/>
            <w:vAlign w:val="center"/>
            <w:hideMark/>
          </w:tcPr>
          <w:p w14:paraId="2435E888" w14:textId="77777777" w:rsidR="006B2529" w:rsidRPr="00C14F93" w:rsidRDefault="006B2529" w:rsidP="00235271">
            <w:r w:rsidRPr="00C14F93">
              <w:t>96.05</w:t>
            </w:r>
          </w:p>
        </w:tc>
        <w:tc>
          <w:tcPr>
            <w:tcW w:w="1100" w:type="dxa"/>
            <w:noWrap/>
            <w:vAlign w:val="center"/>
            <w:hideMark/>
          </w:tcPr>
          <w:p w14:paraId="4326613A" w14:textId="77777777" w:rsidR="006B2529" w:rsidRPr="00C14F93" w:rsidRDefault="006B2529" w:rsidP="00235271">
            <w:r w:rsidRPr="00C14F93">
              <w:t>376.9</w:t>
            </w:r>
          </w:p>
        </w:tc>
        <w:tc>
          <w:tcPr>
            <w:tcW w:w="1100" w:type="dxa"/>
            <w:noWrap/>
            <w:vAlign w:val="center"/>
            <w:hideMark/>
          </w:tcPr>
          <w:p w14:paraId="326CD446" w14:textId="77777777" w:rsidR="006B2529" w:rsidRPr="00C14F93" w:rsidRDefault="006B2529" w:rsidP="00235271">
            <w:r w:rsidRPr="00C14F93">
              <w:t>3.518</w:t>
            </w:r>
          </w:p>
        </w:tc>
        <w:tc>
          <w:tcPr>
            <w:tcW w:w="1100" w:type="dxa"/>
            <w:noWrap/>
            <w:vAlign w:val="center"/>
            <w:hideMark/>
          </w:tcPr>
          <w:p w14:paraId="141851FB" w14:textId="77777777" w:rsidR="006B2529" w:rsidRPr="00C14F93" w:rsidRDefault="006B2529" w:rsidP="00235271">
            <w:r w:rsidRPr="00C14F93">
              <w:t>413.02</w:t>
            </w:r>
          </w:p>
        </w:tc>
        <w:tc>
          <w:tcPr>
            <w:tcW w:w="1100" w:type="dxa"/>
            <w:noWrap/>
            <w:vAlign w:val="center"/>
            <w:hideMark/>
          </w:tcPr>
          <w:p w14:paraId="040DC7C7" w14:textId="77777777" w:rsidR="006B2529" w:rsidRPr="00C14F93" w:rsidRDefault="006B2529" w:rsidP="00235271">
            <w:r w:rsidRPr="00C14F93">
              <w:t>0.260</w:t>
            </w:r>
          </w:p>
        </w:tc>
        <w:tc>
          <w:tcPr>
            <w:tcW w:w="1100" w:type="dxa"/>
            <w:noWrap/>
            <w:vAlign w:val="center"/>
            <w:hideMark/>
          </w:tcPr>
          <w:p w14:paraId="1FB5DC9C" w14:textId="77777777" w:rsidR="006B2529" w:rsidRPr="00C14F93" w:rsidRDefault="006B2529" w:rsidP="00235271">
            <w:r w:rsidRPr="00C14F93">
              <w:t>2.43</w:t>
            </w:r>
          </w:p>
        </w:tc>
        <w:tc>
          <w:tcPr>
            <w:tcW w:w="1100" w:type="dxa"/>
            <w:noWrap/>
            <w:vAlign w:val="center"/>
            <w:hideMark/>
          </w:tcPr>
          <w:p w14:paraId="1EDD12CF" w14:textId="77777777" w:rsidR="006B2529" w:rsidRPr="00C14F93" w:rsidRDefault="006B2529" w:rsidP="00235271">
            <w:r w:rsidRPr="00C14F93">
              <w:t>6</w:t>
            </w:r>
          </w:p>
        </w:tc>
        <w:tc>
          <w:tcPr>
            <w:tcW w:w="1100" w:type="dxa"/>
            <w:noWrap/>
            <w:vAlign w:val="center"/>
            <w:hideMark/>
          </w:tcPr>
          <w:p w14:paraId="22274347" w14:textId="77777777" w:rsidR="006B2529" w:rsidRPr="00C14F93" w:rsidRDefault="006B2529" w:rsidP="00235271">
            <w:r w:rsidRPr="00C14F93">
              <w:t>0</w:t>
            </w:r>
          </w:p>
        </w:tc>
        <w:tc>
          <w:tcPr>
            <w:tcW w:w="1100" w:type="dxa"/>
            <w:noWrap/>
            <w:vAlign w:val="center"/>
            <w:hideMark/>
          </w:tcPr>
          <w:p w14:paraId="574CB77C" w14:textId="77777777" w:rsidR="006B2529" w:rsidRPr="00C14F93" w:rsidRDefault="006B2529" w:rsidP="00235271">
            <w:r w:rsidRPr="00C14F93">
              <w:t>836.9415</w:t>
            </w:r>
          </w:p>
        </w:tc>
        <w:tc>
          <w:tcPr>
            <w:tcW w:w="1100" w:type="dxa"/>
            <w:noWrap/>
            <w:vAlign w:val="center"/>
            <w:hideMark/>
          </w:tcPr>
          <w:p w14:paraId="3527EED5" w14:textId="77777777" w:rsidR="006B2529" w:rsidRPr="00C14F93" w:rsidRDefault="006B2529" w:rsidP="00235271">
            <w:r w:rsidRPr="00C14F93">
              <w:t>6.81E-10</w:t>
            </w:r>
          </w:p>
        </w:tc>
        <w:tc>
          <w:tcPr>
            <w:tcW w:w="1100" w:type="dxa"/>
            <w:noWrap/>
            <w:vAlign w:val="center"/>
            <w:hideMark/>
          </w:tcPr>
          <w:p w14:paraId="5802329A" w14:textId="77777777" w:rsidR="006B2529" w:rsidRPr="00C14F93" w:rsidRDefault="006B2529" w:rsidP="00235271">
            <w:r w:rsidRPr="00C14F93">
              <w:t>0.4021</w:t>
            </w:r>
          </w:p>
        </w:tc>
      </w:tr>
      <w:tr w:rsidR="006B2529" w:rsidRPr="00C14F93" w14:paraId="7D510655" w14:textId="77777777" w:rsidTr="00C81DF9">
        <w:trPr>
          <w:trHeight w:val="283"/>
        </w:trPr>
        <w:tc>
          <w:tcPr>
            <w:tcW w:w="2052" w:type="dxa"/>
            <w:noWrap/>
            <w:vAlign w:val="center"/>
            <w:hideMark/>
          </w:tcPr>
          <w:p w14:paraId="5273D26A" w14:textId="77777777" w:rsidR="006B2529" w:rsidRPr="00C14F93" w:rsidRDefault="006B2529" w:rsidP="00235271">
            <w:r w:rsidRPr="00C14F93">
              <w:t>R125</w:t>
            </w:r>
          </w:p>
        </w:tc>
        <w:tc>
          <w:tcPr>
            <w:tcW w:w="1100" w:type="dxa"/>
            <w:noWrap/>
            <w:vAlign w:val="center"/>
            <w:hideMark/>
          </w:tcPr>
          <w:p w14:paraId="405C1C60" w14:textId="77777777" w:rsidR="006B2529" w:rsidRPr="00C14F93" w:rsidRDefault="006B2529" w:rsidP="00235271">
            <w:r w:rsidRPr="00C14F93">
              <w:t>120.02</w:t>
            </w:r>
          </w:p>
        </w:tc>
        <w:tc>
          <w:tcPr>
            <w:tcW w:w="1100" w:type="dxa"/>
            <w:noWrap/>
            <w:vAlign w:val="center"/>
            <w:hideMark/>
          </w:tcPr>
          <w:p w14:paraId="28B96FFC" w14:textId="77777777" w:rsidR="006B2529" w:rsidRPr="00C14F93" w:rsidRDefault="006B2529" w:rsidP="00235271">
            <w:r w:rsidRPr="00C14F93">
              <w:t>339.2</w:t>
            </w:r>
          </w:p>
        </w:tc>
        <w:tc>
          <w:tcPr>
            <w:tcW w:w="1100" w:type="dxa"/>
            <w:noWrap/>
            <w:vAlign w:val="center"/>
            <w:hideMark/>
          </w:tcPr>
          <w:p w14:paraId="6D09D99B" w14:textId="77777777" w:rsidR="006B2529" w:rsidRPr="00C14F93" w:rsidRDefault="006B2529" w:rsidP="00235271">
            <w:r w:rsidRPr="00C14F93">
              <w:t>3.618</w:t>
            </w:r>
          </w:p>
        </w:tc>
        <w:tc>
          <w:tcPr>
            <w:tcW w:w="1100" w:type="dxa"/>
            <w:noWrap/>
            <w:vAlign w:val="center"/>
            <w:hideMark/>
          </w:tcPr>
          <w:p w14:paraId="2DEDFEF4" w14:textId="77777777" w:rsidR="006B2529" w:rsidRPr="00C14F93" w:rsidRDefault="006B2529" w:rsidP="00235271">
            <w:r w:rsidRPr="00C14F93">
              <w:t>573.58</w:t>
            </w:r>
          </w:p>
        </w:tc>
        <w:tc>
          <w:tcPr>
            <w:tcW w:w="1100" w:type="dxa"/>
            <w:noWrap/>
            <w:vAlign w:val="center"/>
            <w:hideMark/>
          </w:tcPr>
          <w:p w14:paraId="1E5AA2FF" w14:textId="77777777" w:rsidR="006B2529" w:rsidRPr="00C14F93" w:rsidRDefault="006B2529" w:rsidP="00235271">
            <w:r w:rsidRPr="00C14F93">
              <w:t>0.305</w:t>
            </w:r>
          </w:p>
        </w:tc>
        <w:tc>
          <w:tcPr>
            <w:tcW w:w="1100" w:type="dxa"/>
            <w:noWrap/>
            <w:vAlign w:val="center"/>
            <w:hideMark/>
          </w:tcPr>
          <w:p w14:paraId="162BC7A3" w14:textId="77777777" w:rsidR="006B2529" w:rsidRPr="00C14F93" w:rsidRDefault="006B2529" w:rsidP="00235271">
            <w:r w:rsidRPr="00C14F93">
              <w:t>1.563</w:t>
            </w:r>
          </w:p>
        </w:tc>
        <w:tc>
          <w:tcPr>
            <w:tcW w:w="1100" w:type="dxa"/>
            <w:noWrap/>
            <w:vAlign w:val="center"/>
            <w:hideMark/>
          </w:tcPr>
          <w:p w14:paraId="28967821" w14:textId="77777777" w:rsidR="006B2529" w:rsidRPr="00C14F93" w:rsidRDefault="006B2529" w:rsidP="00235271">
            <w:r w:rsidRPr="00C14F93">
              <w:t>6</w:t>
            </w:r>
          </w:p>
        </w:tc>
        <w:tc>
          <w:tcPr>
            <w:tcW w:w="1100" w:type="dxa"/>
            <w:noWrap/>
            <w:vAlign w:val="center"/>
            <w:hideMark/>
          </w:tcPr>
          <w:p w14:paraId="2F8B6181" w14:textId="77777777" w:rsidR="006B2529" w:rsidRPr="00C14F93" w:rsidRDefault="006B2529" w:rsidP="00235271">
            <w:r w:rsidRPr="00C14F93">
              <w:t>0</w:t>
            </w:r>
          </w:p>
        </w:tc>
        <w:tc>
          <w:tcPr>
            <w:tcW w:w="1100" w:type="dxa"/>
            <w:noWrap/>
            <w:vAlign w:val="center"/>
            <w:hideMark/>
          </w:tcPr>
          <w:p w14:paraId="112871B3" w14:textId="77777777" w:rsidR="006B2529" w:rsidRPr="00C14F93" w:rsidRDefault="006B2529" w:rsidP="00235271">
            <w:r w:rsidRPr="00C14F93">
              <w:t>732.4701</w:t>
            </w:r>
          </w:p>
        </w:tc>
        <w:tc>
          <w:tcPr>
            <w:tcW w:w="1100" w:type="dxa"/>
            <w:noWrap/>
            <w:vAlign w:val="center"/>
            <w:hideMark/>
          </w:tcPr>
          <w:p w14:paraId="579E9FB7" w14:textId="77777777" w:rsidR="006B2529" w:rsidRPr="00C14F93" w:rsidRDefault="006B2529" w:rsidP="00235271">
            <w:r w:rsidRPr="00C14F93">
              <w:t>6.62E-10</w:t>
            </w:r>
          </w:p>
        </w:tc>
        <w:tc>
          <w:tcPr>
            <w:tcW w:w="1100" w:type="dxa"/>
            <w:noWrap/>
            <w:vAlign w:val="center"/>
            <w:hideMark/>
          </w:tcPr>
          <w:p w14:paraId="7B621874" w14:textId="77777777" w:rsidR="006B2529" w:rsidRPr="00C14F93" w:rsidRDefault="006B2529" w:rsidP="00235271">
            <w:r w:rsidRPr="00C14F93">
              <w:t>0.2883</w:t>
            </w:r>
          </w:p>
        </w:tc>
      </w:tr>
      <w:tr w:rsidR="006B2529" w:rsidRPr="00C14F93" w14:paraId="0B9B1C85" w14:textId="77777777" w:rsidTr="00C81DF9">
        <w:trPr>
          <w:trHeight w:val="283"/>
        </w:trPr>
        <w:tc>
          <w:tcPr>
            <w:tcW w:w="2052" w:type="dxa"/>
            <w:noWrap/>
            <w:vAlign w:val="center"/>
            <w:hideMark/>
          </w:tcPr>
          <w:p w14:paraId="286CF62C" w14:textId="77777777" w:rsidR="006B2529" w:rsidRPr="00C14F93" w:rsidRDefault="006B2529" w:rsidP="00235271">
            <w:r w:rsidRPr="00C14F93">
              <w:t>R13</w:t>
            </w:r>
          </w:p>
        </w:tc>
        <w:tc>
          <w:tcPr>
            <w:tcW w:w="1100" w:type="dxa"/>
            <w:noWrap/>
            <w:vAlign w:val="center"/>
            <w:hideMark/>
          </w:tcPr>
          <w:p w14:paraId="772CC33B" w14:textId="77777777" w:rsidR="006B2529" w:rsidRPr="00C14F93" w:rsidRDefault="006B2529" w:rsidP="00235271">
            <w:r w:rsidRPr="00C14F93">
              <w:t>104.46</w:t>
            </w:r>
          </w:p>
        </w:tc>
        <w:tc>
          <w:tcPr>
            <w:tcW w:w="1100" w:type="dxa"/>
            <w:noWrap/>
            <w:vAlign w:val="center"/>
            <w:hideMark/>
          </w:tcPr>
          <w:p w14:paraId="0B4AB90E" w14:textId="77777777" w:rsidR="006B2529" w:rsidRPr="00C14F93" w:rsidRDefault="006B2529" w:rsidP="00235271">
            <w:r w:rsidRPr="00C14F93">
              <w:t>302.0</w:t>
            </w:r>
          </w:p>
        </w:tc>
        <w:tc>
          <w:tcPr>
            <w:tcW w:w="1100" w:type="dxa"/>
            <w:noWrap/>
            <w:vAlign w:val="center"/>
            <w:hideMark/>
          </w:tcPr>
          <w:p w14:paraId="4CAA030F" w14:textId="77777777" w:rsidR="006B2529" w:rsidRPr="00C14F93" w:rsidRDefault="006B2529" w:rsidP="00235271">
            <w:r w:rsidRPr="00C14F93">
              <w:t>3.879</w:t>
            </w:r>
          </w:p>
        </w:tc>
        <w:tc>
          <w:tcPr>
            <w:tcW w:w="1100" w:type="dxa"/>
            <w:noWrap/>
            <w:vAlign w:val="center"/>
            <w:hideMark/>
          </w:tcPr>
          <w:p w14:paraId="31444066" w14:textId="77777777" w:rsidR="006B2529" w:rsidRPr="00C14F93" w:rsidRDefault="006B2529" w:rsidP="00235271">
            <w:r w:rsidRPr="00C14F93">
              <w:t>582.88</w:t>
            </w:r>
          </w:p>
        </w:tc>
        <w:tc>
          <w:tcPr>
            <w:tcW w:w="1100" w:type="dxa"/>
            <w:noWrap/>
            <w:vAlign w:val="center"/>
            <w:hideMark/>
          </w:tcPr>
          <w:p w14:paraId="22675CC0" w14:textId="77777777" w:rsidR="006B2529" w:rsidRPr="00C14F93" w:rsidRDefault="006B2529" w:rsidP="00235271">
            <w:r w:rsidRPr="00C14F93">
              <w:t>0.172</w:t>
            </w:r>
          </w:p>
        </w:tc>
        <w:tc>
          <w:tcPr>
            <w:tcW w:w="1100" w:type="dxa"/>
            <w:noWrap/>
            <w:vAlign w:val="center"/>
            <w:hideMark/>
          </w:tcPr>
          <w:p w14:paraId="725E0777" w14:textId="77777777" w:rsidR="006B2529" w:rsidRPr="00C14F93" w:rsidRDefault="006B2529" w:rsidP="00235271">
            <w:r w:rsidRPr="00C14F93">
              <w:t>0.51</w:t>
            </w:r>
          </w:p>
        </w:tc>
        <w:tc>
          <w:tcPr>
            <w:tcW w:w="1100" w:type="dxa"/>
            <w:noWrap/>
            <w:vAlign w:val="center"/>
            <w:hideMark/>
          </w:tcPr>
          <w:p w14:paraId="1C5158A5" w14:textId="77777777" w:rsidR="006B2529" w:rsidRPr="00C14F93" w:rsidRDefault="006B2529" w:rsidP="00235271">
            <w:r w:rsidRPr="00C14F93">
              <w:t>5</w:t>
            </w:r>
          </w:p>
        </w:tc>
        <w:tc>
          <w:tcPr>
            <w:tcW w:w="1100" w:type="dxa"/>
            <w:noWrap/>
            <w:vAlign w:val="center"/>
            <w:hideMark/>
          </w:tcPr>
          <w:p w14:paraId="77C26185" w14:textId="77777777" w:rsidR="006B2529" w:rsidRPr="00C14F93" w:rsidRDefault="006B2529" w:rsidP="00235271">
            <w:r w:rsidRPr="00C14F93">
              <w:t>0</w:t>
            </w:r>
          </w:p>
        </w:tc>
        <w:tc>
          <w:tcPr>
            <w:tcW w:w="1100" w:type="dxa"/>
            <w:noWrap/>
            <w:vAlign w:val="center"/>
            <w:hideMark/>
          </w:tcPr>
          <w:p w14:paraId="77241244" w14:textId="77777777" w:rsidR="006B2529" w:rsidRPr="00C14F93" w:rsidRDefault="006B2529" w:rsidP="00235271">
            <w:r w:rsidRPr="00C14F93">
              <w:t>711.4582</w:t>
            </w:r>
          </w:p>
        </w:tc>
        <w:tc>
          <w:tcPr>
            <w:tcW w:w="1100" w:type="dxa"/>
            <w:noWrap/>
            <w:vAlign w:val="center"/>
            <w:hideMark/>
          </w:tcPr>
          <w:p w14:paraId="3DDDAAB9" w14:textId="77777777" w:rsidR="006B2529" w:rsidRPr="00C14F93" w:rsidRDefault="006B2529" w:rsidP="00235271">
            <w:r w:rsidRPr="00C14F93">
              <w:t>5.91E-10</w:t>
            </w:r>
          </w:p>
        </w:tc>
        <w:tc>
          <w:tcPr>
            <w:tcW w:w="1100" w:type="dxa"/>
            <w:noWrap/>
            <w:vAlign w:val="center"/>
            <w:hideMark/>
          </w:tcPr>
          <w:p w14:paraId="7BEB43F6" w14:textId="77777777" w:rsidR="006B2529" w:rsidRPr="00C14F93" w:rsidRDefault="006B2529" w:rsidP="00235271">
            <w:r w:rsidRPr="00C14F93">
              <w:t>0.1132</w:t>
            </w:r>
          </w:p>
        </w:tc>
      </w:tr>
      <w:tr w:rsidR="006B2529" w:rsidRPr="00C14F93" w14:paraId="338E329D" w14:textId="77777777" w:rsidTr="00C81DF9">
        <w:trPr>
          <w:trHeight w:val="283"/>
        </w:trPr>
        <w:tc>
          <w:tcPr>
            <w:tcW w:w="2052" w:type="dxa"/>
            <w:noWrap/>
            <w:vAlign w:val="center"/>
            <w:hideMark/>
          </w:tcPr>
          <w:p w14:paraId="58A1E060" w14:textId="77777777" w:rsidR="006B2529" w:rsidRPr="00C14F93" w:rsidRDefault="006B2529" w:rsidP="00235271">
            <w:r w:rsidRPr="00C14F93">
              <w:t>R1336MZZZ</w:t>
            </w:r>
          </w:p>
        </w:tc>
        <w:tc>
          <w:tcPr>
            <w:tcW w:w="1100" w:type="dxa"/>
            <w:noWrap/>
            <w:vAlign w:val="center"/>
            <w:hideMark/>
          </w:tcPr>
          <w:p w14:paraId="55299658" w14:textId="77777777" w:rsidR="006B2529" w:rsidRPr="00C14F93" w:rsidRDefault="006B2529" w:rsidP="00235271">
            <w:r w:rsidRPr="00C14F93">
              <w:t>164.06</w:t>
            </w:r>
          </w:p>
        </w:tc>
        <w:tc>
          <w:tcPr>
            <w:tcW w:w="1100" w:type="dxa"/>
            <w:noWrap/>
            <w:vAlign w:val="center"/>
            <w:hideMark/>
          </w:tcPr>
          <w:p w14:paraId="37799525" w14:textId="77777777" w:rsidR="006B2529" w:rsidRPr="00C14F93" w:rsidRDefault="006B2529" w:rsidP="00235271">
            <w:r w:rsidRPr="00C14F93">
              <w:t>444.5</w:t>
            </w:r>
          </w:p>
        </w:tc>
        <w:tc>
          <w:tcPr>
            <w:tcW w:w="1100" w:type="dxa"/>
            <w:noWrap/>
            <w:vAlign w:val="center"/>
            <w:hideMark/>
          </w:tcPr>
          <w:p w14:paraId="4E5B8ADA" w14:textId="77777777" w:rsidR="006B2529" w:rsidRPr="00C14F93" w:rsidRDefault="006B2529" w:rsidP="00235271">
            <w:r w:rsidRPr="00C14F93">
              <w:t>2.903</w:t>
            </w:r>
          </w:p>
        </w:tc>
        <w:tc>
          <w:tcPr>
            <w:tcW w:w="1100" w:type="dxa"/>
            <w:noWrap/>
            <w:vAlign w:val="center"/>
            <w:hideMark/>
          </w:tcPr>
          <w:p w14:paraId="28EAA1F1" w14:textId="77777777" w:rsidR="006B2529" w:rsidRPr="00C14F93" w:rsidRDefault="006B2529" w:rsidP="00235271">
            <w:r w:rsidRPr="00C14F93">
              <w:t>499.39</w:t>
            </w:r>
          </w:p>
        </w:tc>
        <w:tc>
          <w:tcPr>
            <w:tcW w:w="1100" w:type="dxa"/>
            <w:noWrap/>
            <w:vAlign w:val="center"/>
            <w:hideMark/>
          </w:tcPr>
          <w:p w14:paraId="4C535EBC" w14:textId="77777777" w:rsidR="006B2529" w:rsidRPr="00C14F93" w:rsidRDefault="006B2529" w:rsidP="00235271">
            <w:r w:rsidRPr="00C14F93">
              <w:t>0.386</w:t>
            </w:r>
          </w:p>
        </w:tc>
        <w:tc>
          <w:tcPr>
            <w:tcW w:w="1100" w:type="dxa"/>
            <w:noWrap/>
            <w:vAlign w:val="center"/>
            <w:hideMark/>
          </w:tcPr>
          <w:p w14:paraId="35663760" w14:textId="77777777" w:rsidR="006B2529" w:rsidRPr="00C14F93" w:rsidRDefault="006B2529" w:rsidP="00235271">
            <w:r w:rsidRPr="00C14F93">
              <w:t>2.92</w:t>
            </w:r>
          </w:p>
        </w:tc>
        <w:tc>
          <w:tcPr>
            <w:tcW w:w="1100" w:type="dxa"/>
            <w:noWrap/>
            <w:vAlign w:val="center"/>
            <w:hideMark/>
          </w:tcPr>
          <w:p w14:paraId="2D6738FD" w14:textId="77777777" w:rsidR="006B2529" w:rsidRPr="00C14F93" w:rsidRDefault="006B2529" w:rsidP="00235271">
            <w:r w:rsidRPr="00C14F93">
              <w:t>6</w:t>
            </w:r>
          </w:p>
        </w:tc>
        <w:tc>
          <w:tcPr>
            <w:tcW w:w="1100" w:type="dxa"/>
            <w:noWrap/>
            <w:vAlign w:val="center"/>
            <w:hideMark/>
          </w:tcPr>
          <w:p w14:paraId="6C0216F4" w14:textId="77777777" w:rsidR="006B2529" w:rsidRPr="00C14F93" w:rsidRDefault="006B2529" w:rsidP="00235271">
            <w:r w:rsidRPr="00C14F93">
              <w:t>0</w:t>
            </w:r>
          </w:p>
        </w:tc>
        <w:tc>
          <w:tcPr>
            <w:tcW w:w="1100" w:type="dxa"/>
            <w:noWrap/>
            <w:vAlign w:val="center"/>
            <w:hideMark/>
          </w:tcPr>
          <w:p w14:paraId="27376EB3" w14:textId="77777777" w:rsidR="006B2529" w:rsidRPr="00C14F93" w:rsidRDefault="006B2529" w:rsidP="00235271">
            <w:r w:rsidRPr="00C14F93">
              <w:t>917.111</w:t>
            </w:r>
          </w:p>
        </w:tc>
        <w:tc>
          <w:tcPr>
            <w:tcW w:w="1100" w:type="dxa"/>
            <w:noWrap/>
            <w:vAlign w:val="center"/>
            <w:hideMark/>
          </w:tcPr>
          <w:p w14:paraId="149E9DC6" w14:textId="77777777" w:rsidR="006B2529" w:rsidRPr="00C14F93" w:rsidRDefault="006B2529" w:rsidP="00235271">
            <w:r w:rsidRPr="00C14F93">
              <w:t>8.03E-10</w:t>
            </w:r>
          </w:p>
        </w:tc>
        <w:tc>
          <w:tcPr>
            <w:tcW w:w="1100" w:type="dxa"/>
            <w:noWrap/>
            <w:vAlign w:val="center"/>
            <w:hideMark/>
          </w:tcPr>
          <w:p w14:paraId="2417791E" w14:textId="77777777" w:rsidR="006B2529" w:rsidRPr="00C14F93" w:rsidRDefault="006B2529" w:rsidP="00235271">
            <w:r w:rsidRPr="00C14F93">
              <w:t>0.3605</w:t>
            </w:r>
          </w:p>
        </w:tc>
      </w:tr>
      <w:tr w:rsidR="006B2529" w:rsidRPr="00C14F93" w14:paraId="41E2C1E6" w14:textId="77777777" w:rsidTr="00C81DF9">
        <w:trPr>
          <w:trHeight w:val="283"/>
        </w:trPr>
        <w:tc>
          <w:tcPr>
            <w:tcW w:w="2052" w:type="dxa"/>
            <w:noWrap/>
            <w:vAlign w:val="center"/>
            <w:hideMark/>
          </w:tcPr>
          <w:p w14:paraId="71388C25" w14:textId="77777777" w:rsidR="006B2529" w:rsidRPr="00C14F93" w:rsidRDefault="006B2529" w:rsidP="00235271">
            <w:r w:rsidRPr="00C14F93">
              <w:t>R134A</w:t>
            </w:r>
          </w:p>
        </w:tc>
        <w:tc>
          <w:tcPr>
            <w:tcW w:w="1100" w:type="dxa"/>
            <w:noWrap/>
            <w:vAlign w:val="center"/>
            <w:hideMark/>
          </w:tcPr>
          <w:p w14:paraId="216562DA" w14:textId="77777777" w:rsidR="006B2529" w:rsidRPr="00C14F93" w:rsidRDefault="006B2529" w:rsidP="00235271">
            <w:r w:rsidRPr="00C14F93">
              <w:t>102.03</w:t>
            </w:r>
          </w:p>
        </w:tc>
        <w:tc>
          <w:tcPr>
            <w:tcW w:w="1100" w:type="dxa"/>
            <w:noWrap/>
            <w:vAlign w:val="center"/>
            <w:hideMark/>
          </w:tcPr>
          <w:p w14:paraId="498DFEF7" w14:textId="77777777" w:rsidR="006B2529" w:rsidRPr="00C14F93" w:rsidRDefault="006B2529" w:rsidP="00235271">
            <w:r w:rsidRPr="00C14F93">
              <w:t>374.2</w:t>
            </w:r>
          </w:p>
        </w:tc>
        <w:tc>
          <w:tcPr>
            <w:tcW w:w="1100" w:type="dxa"/>
            <w:noWrap/>
            <w:vAlign w:val="center"/>
            <w:hideMark/>
          </w:tcPr>
          <w:p w14:paraId="677B254A" w14:textId="77777777" w:rsidR="006B2529" w:rsidRPr="00C14F93" w:rsidRDefault="006B2529" w:rsidP="00235271">
            <w:r w:rsidRPr="00C14F93">
              <w:t>4.059</w:t>
            </w:r>
          </w:p>
        </w:tc>
        <w:tc>
          <w:tcPr>
            <w:tcW w:w="1100" w:type="dxa"/>
            <w:noWrap/>
            <w:vAlign w:val="center"/>
            <w:hideMark/>
          </w:tcPr>
          <w:p w14:paraId="7A5286BC" w14:textId="77777777" w:rsidR="006B2529" w:rsidRPr="00C14F93" w:rsidRDefault="006B2529" w:rsidP="00235271">
            <w:r w:rsidRPr="00C14F93">
              <w:t>511.90</w:t>
            </w:r>
          </w:p>
        </w:tc>
        <w:tc>
          <w:tcPr>
            <w:tcW w:w="1100" w:type="dxa"/>
            <w:noWrap/>
            <w:vAlign w:val="center"/>
            <w:hideMark/>
          </w:tcPr>
          <w:p w14:paraId="4B07C7FE" w14:textId="77777777" w:rsidR="006B2529" w:rsidRPr="00C14F93" w:rsidRDefault="006B2529" w:rsidP="00235271">
            <w:r w:rsidRPr="00C14F93">
              <w:t>0.327</w:t>
            </w:r>
          </w:p>
        </w:tc>
        <w:tc>
          <w:tcPr>
            <w:tcW w:w="1100" w:type="dxa"/>
            <w:noWrap/>
            <w:vAlign w:val="center"/>
            <w:hideMark/>
          </w:tcPr>
          <w:p w14:paraId="0490321F" w14:textId="77777777" w:rsidR="006B2529" w:rsidRPr="00C14F93" w:rsidRDefault="006B2529" w:rsidP="00235271">
            <w:r w:rsidRPr="00C14F93">
              <w:t>2.058</w:t>
            </w:r>
          </w:p>
        </w:tc>
        <w:tc>
          <w:tcPr>
            <w:tcW w:w="1100" w:type="dxa"/>
            <w:noWrap/>
            <w:vAlign w:val="center"/>
            <w:hideMark/>
          </w:tcPr>
          <w:p w14:paraId="2ADF7062" w14:textId="77777777" w:rsidR="006B2529" w:rsidRPr="00C14F93" w:rsidRDefault="006B2529" w:rsidP="00235271">
            <w:r w:rsidRPr="00C14F93">
              <w:t>6</w:t>
            </w:r>
          </w:p>
        </w:tc>
        <w:tc>
          <w:tcPr>
            <w:tcW w:w="1100" w:type="dxa"/>
            <w:noWrap/>
            <w:vAlign w:val="center"/>
            <w:hideMark/>
          </w:tcPr>
          <w:p w14:paraId="58E71E04" w14:textId="77777777" w:rsidR="006B2529" w:rsidRPr="00C14F93" w:rsidRDefault="006B2529" w:rsidP="00235271">
            <w:r w:rsidRPr="00C14F93">
              <w:t>0</w:t>
            </w:r>
          </w:p>
        </w:tc>
        <w:tc>
          <w:tcPr>
            <w:tcW w:w="1100" w:type="dxa"/>
            <w:noWrap/>
            <w:vAlign w:val="center"/>
            <w:hideMark/>
          </w:tcPr>
          <w:p w14:paraId="3577650F" w14:textId="77777777" w:rsidR="006B2529" w:rsidRPr="00C14F93" w:rsidRDefault="006B2529" w:rsidP="00235271">
            <w:r w:rsidRPr="00C14F93">
              <w:t>797.974</w:t>
            </w:r>
          </w:p>
        </w:tc>
        <w:tc>
          <w:tcPr>
            <w:tcW w:w="1100" w:type="dxa"/>
            <w:noWrap/>
            <w:vAlign w:val="center"/>
            <w:hideMark/>
          </w:tcPr>
          <w:p w14:paraId="406CAF9D" w14:textId="77777777" w:rsidR="006B2529" w:rsidRPr="00C14F93" w:rsidRDefault="006B2529" w:rsidP="00235271">
            <w:r w:rsidRPr="00C14F93">
              <w:t>6.64E-10</w:t>
            </w:r>
          </w:p>
        </w:tc>
        <w:tc>
          <w:tcPr>
            <w:tcW w:w="1100" w:type="dxa"/>
            <w:noWrap/>
            <w:vAlign w:val="center"/>
            <w:hideMark/>
          </w:tcPr>
          <w:p w14:paraId="2499F899" w14:textId="77777777" w:rsidR="006B2529" w:rsidRPr="00C14F93" w:rsidRDefault="006B2529" w:rsidP="00235271">
            <w:r w:rsidRPr="00C14F93">
              <w:t>0.3624</w:t>
            </w:r>
          </w:p>
        </w:tc>
      </w:tr>
      <w:tr w:rsidR="006B2529" w:rsidRPr="00C14F93" w14:paraId="078FFFBD" w14:textId="77777777" w:rsidTr="00C81DF9">
        <w:trPr>
          <w:trHeight w:val="283"/>
        </w:trPr>
        <w:tc>
          <w:tcPr>
            <w:tcW w:w="2052" w:type="dxa"/>
            <w:noWrap/>
            <w:vAlign w:val="center"/>
            <w:hideMark/>
          </w:tcPr>
          <w:p w14:paraId="333576DD" w14:textId="77777777" w:rsidR="006B2529" w:rsidRPr="00C14F93" w:rsidRDefault="006B2529" w:rsidP="00235271">
            <w:r w:rsidRPr="00C14F93">
              <w:t>R14</w:t>
            </w:r>
          </w:p>
        </w:tc>
        <w:tc>
          <w:tcPr>
            <w:tcW w:w="1100" w:type="dxa"/>
            <w:noWrap/>
            <w:vAlign w:val="center"/>
            <w:hideMark/>
          </w:tcPr>
          <w:p w14:paraId="251DBBC0" w14:textId="77777777" w:rsidR="006B2529" w:rsidRPr="00C14F93" w:rsidRDefault="006B2529" w:rsidP="00235271">
            <w:r w:rsidRPr="00C14F93">
              <w:t>88.00</w:t>
            </w:r>
          </w:p>
        </w:tc>
        <w:tc>
          <w:tcPr>
            <w:tcW w:w="1100" w:type="dxa"/>
            <w:noWrap/>
            <w:vAlign w:val="center"/>
            <w:hideMark/>
          </w:tcPr>
          <w:p w14:paraId="00B888D3" w14:textId="77777777" w:rsidR="006B2529" w:rsidRPr="00C14F93" w:rsidRDefault="006B2529" w:rsidP="00235271">
            <w:r w:rsidRPr="00C14F93">
              <w:t>227.5</w:t>
            </w:r>
          </w:p>
        </w:tc>
        <w:tc>
          <w:tcPr>
            <w:tcW w:w="1100" w:type="dxa"/>
            <w:noWrap/>
            <w:vAlign w:val="center"/>
            <w:hideMark/>
          </w:tcPr>
          <w:p w14:paraId="4265B27C" w14:textId="77777777" w:rsidR="006B2529" w:rsidRPr="00C14F93" w:rsidRDefault="006B2529" w:rsidP="00235271">
            <w:r w:rsidRPr="00C14F93">
              <w:t>3.750</w:t>
            </w:r>
          </w:p>
        </w:tc>
        <w:tc>
          <w:tcPr>
            <w:tcW w:w="1100" w:type="dxa"/>
            <w:noWrap/>
            <w:vAlign w:val="center"/>
            <w:hideMark/>
          </w:tcPr>
          <w:p w14:paraId="527D22DA" w14:textId="77777777" w:rsidR="006B2529" w:rsidRPr="00C14F93" w:rsidRDefault="006B2529" w:rsidP="00235271">
            <w:r w:rsidRPr="00C14F93">
              <w:t>625.70</w:t>
            </w:r>
          </w:p>
        </w:tc>
        <w:tc>
          <w:tcPr>
            <w:tcW w:w="1100" w:type="dxa"/>
            <w:noWrap/>
            <w:vAlign w:val="center"/>
            <w:hideMark/>
          </w:tcPr>
          <w:p w14:paraId="25AEE867" w14:textId="77777777" w:rsidR="006B2529" w:rsidRPr="00C14F93" w:rsidRDefault="006B2529" w:rsidP="00235271">
            <w:r w:rsidRPr="00C14F93">
              <w:t>0.179</w:t>
            </w:r>
          </w:p>
        </w:tc>
        <w:tc>
          <w:tcPr>
            <w:tcW w:w="1100" w:type="dxa"/>
            <w:noWrap/>
            <w:vAlign w:val="center"/>
            <w:hideMark/>
          </w:tcPr>
          <w:p w14:paraId="42167DC7" w14:textId="77777777" w:rsidR="006B2529" w:rsidRPr="00C14F93" w:rsidRDefault="006B2529" w:rsidP="00235271">
            <w:r w:rsidRPr="00C14F93">
              <w:t>0</w:t>
            </w:r>
          </w:p>
        </w:tc>
        <w:tc>
          <w:tcPr>
            <w:tcW w:w="1100" w:type="dxa"/>
            <w:noWrap/>
            <w:vAlign w:val="center"/>
            <w:hideMark/>
          </w:tcPr>
          <w:p w14:paraId="73E40445" w14:textId="77777777" w:rsidR="006B2529" w:rsidRPr="00C14F93" w:rsidRDefault="006B2529" w:rsidP="00235271">
            <w:r w:rsidRPr="00C14F93">
              <w:t>3</w:t>
            </w:r>
          </w:p>
        </w:tc>
        <w:tc>
          <w:tcPr>
            <w:tcW w:w="1100" w:type="dxa"/>
            <w:noWrap/>
            <w:vAlign w:val="center"/>
            <w:hideMark/>
          </w:tcPr>
          <w:p w14:paraId="0D84C820" w14:textId="77777777" w:rsidR="006B2529" w:rsidRPr="00C14F93" w:rsidRDefault="006B2529" w:rsidP="00235271">
            <w:r w:rsidRPr="00C14F93">
              <w:t>0</w:t>
            </w:r>
          </w:p>
        </w:tc>
        <w:tc>
          <w:tcPr>
            <w:tcW w:w="1100" w:type="dxa"/>
            <w:noWrap/>
            <w:vAlign w:val="center"/>
            <w:hideMark/>
          </w:tcPr>
          <w:p w14:paraId="39FE2D3F" w14:textId="77777777" w:rsidR="006B2529" w:rsidRPr="00C14F93" w:rsidRDefault="006B2529" w:rsidP="00235271">
            <w:r w:rsidRPr="00C14F93">
              <w:t>533.6038</w:t>
            </w:r>
          </w:p>
        </w:tc>
        <w:tc>
          <w:tcPr>
            <w:tcW w:w="1100" w:type="dxa"/>
            <w:noWrap/>
            <w:vAlign w:val="center"/>
            <w:hideMark/>
          </w:tcPr>
          <w:p w14:paraId="671A9783" w14:textId="77777777" w:rsidR="006B2529" w:rsidRPr="00C14F93" w:rsidRDefault="006B2529" w:rsidP="00235271">
            <w:r w:rsidRPr="00C14F93">
              <w:t>5.45E-10</w:t>
            </w:r>
          </w:p>
        </w:tc>
        <w:tc>
          <w:tcPr>
            <w:tcW w:w="1100" w:type="dxa"/>
            <w:noWrap/>
            <w:vAlign w:val="center"/>
            <w:hideMark/>
          </w:tcPr>
          <w:p w14:paraId="02335D54" w14:textId="77777777" w:rsidR="006B2529" w:rsidRPr="00C14F93" w:rsidRDefault="006B2529" w:rsidP="00235271">
            <w:r w:rsidRPr="00C14F93">
              <w:t>0.0000</w:t>
            </w:r>
          </w:p>
        </w:tc>
      </w:tr>
      <w:tr w:rsidR="006B2529" w:rsidRPr="00C14F93" w14:paraId="51F3D45B" w14:textId="77777777" w:rsidTr="00C81DF9">
        <w:trPr>
          <w:trHeight w:val="283"/>
        </w:trPr>
        <w:tc>
          <w:tcPr>
            <w:tcW w:w="2052" w:type="dxa"/>
            <w:noWrap/>
            <w:vAlign w:val="center"/>
            <w:hideMark/>
          </w:tcPr>
          <w:p w14:paraId="3A52AD2F" w14:textId="77777777" w:rsidR="006B2529" w:rsidRPr="00C14F93" w:rsidRDefault="006B2529" w:rsidP="00235271">
            <w:r w:rsidRPr="00C14F93">
              <w:t>R141B</w:t>
            </w:r>
          </w:p>
        </w:tc>
        <w:tc>
          <w:tcPr>
            <w:tcW w:w="1100" w:type="dxa"/>
            <w:noWrap/>
            <w:vAlign w:val="center"/>
            <w:hideMark/>
          </w:tcPr>
          <w:p w14:paraId="10CAC566" w14:textId="77777777" w:rsidR="006B2529" w:rsidRPr="00C14F93" w:rsidRDefault="006B2529" w:rsidP="00235271">
            <w:r w:rsidRPr="00C14F93">
              <w:t>116.95</w:t>
            </w:r>
          </w:p>
        </w:tc>
        <w:tc>
          <w:tcPr>
            <w:tcW w:w="1100" w:type="dxa"/>
            <w:noWrap/>
            <w:vAlign w:val="center"/>
            <w:hideMark/>
          </w:tcPr>
          <w:p w14:paraId="4E03A2BC" w14:textId="77777777" w:rsidR="006B2529" w:rsidRPr="00C14F93" w:rsidRDefault="006B2529" w:rsidP="00235271">
            <w:r w:rsidRPr="00C14F93">
              <w:t>477.5</w:t>
            </w:r>
          </w:p>
        </w:tc>
        <w:tc>
          <w:tcPr>
            <w:tcW w:w="1100" w:type="dxa"/>
            <w:noWrap/>
            <w:vAlign w:val="center"/>
            <w:hideMark/>
          </w:tcPr>
          <w:p w14:paraId="7C86E77A" w14:textId="77777777" w:rsidR="006B2529" w:rsidRPr="00C14F93" w:rsidRDefault="006B2529" w:rsidP="00235271">
            <w:r w:rsidRPr="00C14F93">
              <w:t>4.212</w:t>
            </w:r>
          </w:p>
        </w:tc>
        <w:tc>
          <w:tcPr>
            <w:tcW w:w="1100" w:type="dxa"/>
            <w:noWrap/>
            <w:vAlign w:val="center"/>
            <w:hideMark/>
          </w:tcPr>
          <w:p w14:paraId="5E6B23B6" w14:textId="77777777" w:rsidR="006B2529" w:rsidRPr="00C14F93" w:rsidRDefault="006B2529" w:rsidP="00235271">
            <w:r w:rsidRPr="00C14F93">
              <w:t>458.56</w:t>
            </w:r>
          </w:p>
        </w:tc>
        <w:tc>
          <w:tcPr>
            <w:tcW w:w="1100" w:type="dxa"/>
            <w:noWrap/>
            <w:vAlign w:val="center"/>
            <w:hideMark/>
          </w:tcPr>
          <w:p w14:paraId="4F45E8A4" w14:textId="77777777" w:rsidR="006B2529" w:rsidRPr="00C14F93" w:rsidRDefault="006B2529" w:rsidP="00235271">
            <w:r w:rsidRPr="00C14F93">
              <w:t>0.220</w:t>
            </w:r>
          </w:p>
        </w:tc>
        <w:tc>
          <w:tcPr>
            <w:tcW w:w="1100" w:type="dxa"/>
            <w:noWrap/>
            <w:vAlign w:val="center"/>
            <w:hideMark/>
          </w:tcPr>
          <w:p w14:paraId="47FAA828" w14:textId="77777777" w:rsidR="006B2529" w:rsidRPr="00C14F93" w:rsidRDefault="006B2529" w:rsidP="00235271">
            <w:r w:rsidRPr="00C14F93">
              <w:t>2.014</w:t>
            </w:r>
          </w:p>
        </w:tc>
        <w:tc>
          <w:tcPr>
            <w:tcW w:w="1100" w:type="dxa"/>
            <w:noWrap/>
            <w:vAlign w:val="center"/>
            <w:hideMark/>
          </w:tcPr>
          <w:p w14:paraId="7611D26E" w14:textId="77777777" w:rsidR="006B2529" w:rsidRPr="00C14F93" w:rsidRDefault="006B2529" w:rsidP="00235271">
            <w:r w:rsidRPr="00C14F93">
              <w:t>6</w:t>
            </w:r>
          </w:p>
        </w:tc>
        <w:tc>
          <w:tcPr>
            <w:tcW w:w="1100" w:type="dxa"/>
            <w:noWrap/>
            <w:vAlign w:val="center"/>
            <w:hideMark/>
          </w:tcPr>
          <w:p w14:paraId="24C2C63D" w14:textId="77777777" w:rsidR="006B2529" w:rsidRPr="00C14F93" w:rsidRDefault="006B2529" w:rsidP="00235271">
            <w:r w:rsidRPr="00C14F93">
              <w:t>0</w:t>
            </w:r>
          </w:p>
        </w:tc>
        <w:tc>
          <w:tcPr>
            <w:tcW w:w="1100" w:type="dxa"/>
            <w:noWrap/>
            <w:vAlign w:val="center"/>
            <w:hideMark/>
          </w:tcPr>
          <w:p w14:paraId="5F3BEACC" w14:textId="77777777" w:rsidR="006B2529" w:rsidRPr="00C14F93" w:rsidRDefault="006B2529" w:rsidP="00235271">
            <w:r w:rsidRPr="00C14F93">
              <w:t>1088.695</w:t>
            </w:r>
          </w:p>
        </w:tc>
        <w:tc>
          <w:tcPr>
            <w:tcW w:w="1100" w:type="dxa"/>
            <w:noWrap/>
            <w:vAlign w:val="center"/>
            <w:hideMark/>
          </w:tcPr>
          <w:p w14:paraId="18AB8FBE" w14:textId="77777777" w:rsidR="006B2529" w:rsidRPr="00C14F93" w:rsidRDefault="006B2529" w:rsidP="00235271">
            <w:r w:rsidRPr="00C14F93">
              <w:t>6.83E-10</w:t>
            </w:r>
          </w:p>
        </w:tc>
        <w:tc>
          <w:tcPr>
            <w:tcW w:w="1100" w:type="dxa"/>
            <w:noWrap/>
            <w:vAlign w:val="center"/>
            <w:hideMark/>
          </w:tcPr>
          <w:p w14:paraId="08B63AA0" w14:textId="77777777" w:rsidR="006B2529" w:rsidRPr="00C14F93" w:rsidRDefault="006B2529" w:rsidP="00235271">
            <w:r w:rsidRPr="00C14F93">
              <w:t>0.2911</w:t>
            </w:r>
          </w:p>
        </w:tc>
      </w:tr>
      <w:tr w:rsidR="006B2529" w:rsidRPr="00C14F93" w14:paraId="7C0FF939" w14:textId="77777777" w:rsidTr="00C81DF9">
        <w:trPr>
          <w:trHeight w:val="283"/>
        </w:trPr>
        <w:tc>
          <w:tcPr>
            <w:tcW w:w="2052" w:type="dxa"/>
            <w:noWrap/>
            <w:vAlign w:val="center"/>
            <w:hideMark/>
          </w:tcPr>
          <w:p w14:paraId="122684CC" w14:textId="77777777" w:rsidR="006B2529" w:rsidRPr="00C14F93" w:rsidRDefault="006B2529" w:rsidP="00235271">
            <w:r w:rsidRPr="00C14F93">
              <w:t>R142B</w:t>
            </w:r>
          </w:p>
        </w:tc>
        <w:tc>
          <w:tcPr>
            <w:tcW w:w="1100" w:type="dxa"/>
            <w:noWrap/>
            <w:vAlign w:val="center"/>
            <w:hideMark/>
          </w:tcPr>
          <w:p w14:paraId="6AC14280" w14:textId="77777777" w:rsidR="006B2529" w:rsidRPr="00C14F93" w:rsidRDefault="006B2529" w:rsidP="00235271">
            <w:r w:rsidRPr="00C14F93">
              <w:t>100.50</w:t>
            </w:r>
          </w:p>
        </w:tc>
        <w:tc>
          <w:tcPr>
            <w:tcW w:w="1100" w:type="dxa"/>
            <w:noWrap/>
            <w:vAlign w:val="center"/>
            <w:hideMark/>
          </w:tcPr>
          <w:p w14:paraId="132111C7" w14:textId="77777777" w:rsidR="006B2529" w:rsidRPr="00C14F93" w:rsidRDefault="006B2529" w:rsidP="00235271">
            <w:r w:rsidRPr="00C14F93">
              <w:t>410.3</w:t>
            </w:r>
          </w:p>
        </w:tc>
        <w:tc>
          <w:tcPr>
            <w:tcW w:w="1100" w:type="dxa"/>
            <w:noWrap/>
            <w:vAlign w:val="center"/>
            <w:hideMark/>
          </w:tcPr>
          <w:p w14:paraId="76B3BAA2" w14:textId="77777777" w:rsidR="006B2529" w:rsidRPr="00C14F93" w:rsidRDefault="006B2529" w:rsidP="00235271">
            <w:r w:rsidRPr="00C14F93">
              <w:t>4.055</w:t>
            </w:r>
          </w:p>
        </w:tc>
        <w:tc>
          <w:tcPr>
            <w:tcW w:w="1100" w:type="dxa"/>
            <w:noWrap/>
            <w:vAlign w:val="center"/>
            <w:hideMark/>
          </w:tcPr>
          <w:p w14:paraId="680BD3A8" w14:textId="77777777" w:rsidR="006B2529" w:rsidRPr="00C14F93" w:rsidRDefault="006B2529" w:rsidP="00235271">
            <w:r w:rsidRPr="00C14F93">
              <w:t>446.00</w:t>
            </w:r>
          </w:p>
        </w:tc>
        <w:tc>
          <w:tcPr>
            <w:tcW w:w="1100" w:type="dxa"/>
            <w:noWrap/>
            <w:vAlign w:val="center"/>
            <w:hideMark/>
          </w:tcPr>
          <w:p w14:paraId="28C3C925" w14:textId="77777777" w:rsidR="006B2529" w:rsidRPr="00C14F93" w:rsidRDefault="006B2529" w:rsidP="00235271">
            <w:r w:rsidRPr="00C14F93">
              <w:t>0.232</w:t>
            </w:r>
          </w:p>
        </w:tc>
        <w:tc>
          <w:tcPr>
            <w:tcW w:w="1100" w:type="dxa"/>
            <w:noWrap/>
            <w:vAlign w:val="center"/>
            <w:hideMark/>
          </w:tcPr>
          <w:p w14:paraId="7A08669B" w14:textId="77777777" w:rsidR="006B2529" w:rsidRPr="00C14F93" w:rsidRDefault="006B2529" w:rsidP="00235271">
            <w:r w:rsidRPr="00C14F93">
              <w:t>2.14</w:t>
            </w:r>
          </w:p>
        </w:tc>
        <w:tc>
          <w:tcPr>
            <w:tcW w:w="1100" w:type="dxa"/>
            <w:noWrap/>
            <w:vAlign w:val="center"/>
            <w:hideMark/>
          </w:tcPr>
          <w:p w14:paraId="2F55442B" w14:textId="77777777" w:rsidR="006B2529" w:rsidRPr="00C14F93" w:rsidRDefault="006B2529" w:rsidP="00235271">
            <w:r w:rsidRPr="00C14F93">
              <w:t>6</w:t>
            </w:r>
          </w:p>
        </w:tc>
        <w:tc>
          <w:tcPr>
            <w:tcW w:w="1100" w:type="dxa"/>
            <w:noWrap/>
            <w:vAlign w:val="center"/>
            <w:hideMark/>
          </w:tcPr>
          <w:p w14:paraId="7524E2D6" w14:textId="77777777" w:rsidR="006B2529" w:rsidRPr="00C14F93" w:rsidRDefault="006B2529" w:rsidP="00235271">
            <w:r w:rsidRPr="00C14F93">
              <w:t>0</w:t>
            </w:r>
          </w:p>
        </w:tc>
        <w:tc>
          <w:tcPr>
            <w:tcW w:w="1100" w:type="dxa"/>
            <w:noWrap/>
            <w:vAlign w:val="center"/>
            <w:hideMark/>
          </w:tcPr>
          <w:p w14:paraId="231F14F2" w14:textId="77777777" w:rsidR="006B2529" w:rsidRPr="00C14F93" w:rsidRDefault="006B2529" w:rsidP="00235271">
            <w:r w:rsidRPr="00C14F93">
              <w:t>927.6116</w:t>
            </w:r>
          </w:p>
        </w:tc>
        <w:tc>
          <w:tcPr>
            <w:tcW w:w="1100" w:type="dxa"/>
            <w:noWrap/>
            <w:vAlign w:val="center"/>
            <w:hideMark/>
          </w:tcPr>
          <w:p w14:paraId="7A733C49" w14:textId="77777777" w:rsidR="006B2529" w:rsidRPr="00C14F93" w:rsidRDefault="006B2529" w:rsidP="00235271">
            <w:r w:rsidRPr="00C14F93">
              <w:t>6.61E-10</w:t>
            </w:r>
          </w:p>
        </w:tc>
        <w:tc>
          <w:tcPr>
            <w:tcW w:w="1100" w:type="dxa"/>
            <w:noWrap/>
            <w:vAlign w:val="center"/>
            <w:hideMark/>
          </w:tcPr>
          <w:p w14:paraId="31DCBB73" w14:textId="77777777" w:rsidR="006B2529" w:rsidRPr="00C14F93" w:rsidRDefault="006B2529" w:rsidP="00235271">
            <w:r w:rsidRPr="00C14F93">
              <w:t>0.3520</w:t>
            </w:r>
          </w:p>
        </w:tc>
      </w:tr>
      <w:tr w:rsidR="006B2529" w:rsidRPr="00C14F93" w14:paraId="021498A3" w14:textId="77777777" w:rsidTr="00C81DF9">
        <w:trPr>
          <w:trHeight w:val="283"/>
        </w:trPr>
        <w:tc>
          <w:tcPr>
            <w:tcW w:w="2052" w:type="dxa"/>
            <w:noWrap/>
            <w:vAlign w:val="center"/>
            <w:hideMark/>
          </w:tcPr>
          <w:p w14:paraId="0BD906BB" w14:textId="77777777" w:rsidR="006B2529" w:rsidRPr="00C14F93" w:rsidRDefault="006B2529" w:rsidP="00235271">
            <w:r w:rsidRPr="00C14F93">
              <w:t>R143A</w:t>
            </w:r>
          </w:p>
        </w:tc>
        <w:tc>
          <w:tcPr>
            <w:tcW w:w="1100" w:type="dxa"/>
            <w:noWrap/>
            <w:vAlign w:val="center"/>
            <w:hideMark/>
          </w:tcPr>
          <w:p w14:paraId="1FE3F3B3" w14:textId="77777777" w:rsidR="006B2529" w:rsidRPr="00C14F93" w:rsidRDefault="006B2529" w:rsidP="00235271">
            <w:r w:rsidRPr="00C14F93">
              <w:t>84.04</w:t>
            </w:r>
          </w:p>
        </w:tc>
        <w:tc>
          <w:tcPr>
            <w:tcW w:w="1100" w:type="dxa"/>
            <w:noWrap/>
            <w:vAlign w:val="center"/>
            <w:hideMark/>
          </w:tcPr>
          <w:p w14:paraId="0708E39C" w14:textId="77777777" w:rsidR="006B2529" w:rsidRPr="00C14F93" w:rsidRDefault="006B2529" w:rsidP="00235271">
            <w:r w:rsidRPr="00C14F93">
              <w:t>345.9</w:t>
            </w:r>
          </w:p>
        </w:tc>
        <w:tc>
          <w:tcPr>
            <w:tcW w:w="1100" w:type="dxa"/>
            <w:noWrap/>
            <w:vAlign w:val="center"/>
            <w:hideMark/>
          </w:tcPr>
          <w:p w14:paraId="7B109961" w14:textId="77777777" w:rsidR="006B2529" w:rsidRPr="00C14F93" w:rsidRDefault="006B2529" w:rsidP="00235271">
            <w:r w:rsidRPr="00C14F93">
              <w:t>3.761</w:t>
            </w:r>
          </w:p>
        </w:tc>
        <w:tc>
          <w:tcPr>
            <w:tcW w:w="1100" w:type="dxa"/>
            <w:noWrap/>
            <w:vAlign w:val="center"/>
            <w:hideMark/>
          </w:tcPr>
          <w:p w14:paraId="46D929E8" w14:textId="77777777" w:rsidR="006B2529" w:rsidRPr="00C14F93" w:rsidRDefault="006B2529" w:rsidP="00235271">
            <w:r w:rsidRPr="00C14F93">
              <w:t>431.00</w:t>
            </w:r>
          </w:p>
        </w:tc>
        <w:tc>
          <w:tcPr>
            <w:tcW w:w="1100" w:type="dxa"/>
            <w:noWrap/>
            <w:vAlign w:val="center"/>
            <w:hideMark/>
          </w:tcPr>
          <w:p w14:paraId="142972F0" w14:textId="77777777" w:rsidR="006B2529" w:rsidRPr="00C14F93" w:rsidRDefault="006B2529" w:rsidP="00235271">
            <w:r w:rsidRPr="00C14F93">
              <w:t>0.262</w:t>
            </w:r>
          </w:p>
        </w:tc>
        <w:tc>
          <w:tcPr>
            <w:tcW w:w="1100" w:type="dxa"/>
            <w:noWrap/>
            <w:vAlign w:val="center"/>
            <w:hideMark/>
          </w:tcPr>
          <w:p w14:paraId="152B29DF" w14:textId="77777777" w:rsidR="006B2529" w:rsidRPr="00C14F93" w:rsidRDefault="006B2529" w:rsidP="00235271">
            <w:r w:rsidRPr="00C14F93">
              <w:t>2.34</w:t>
            </w:r>
          </w:p>
        </w:tc>
        <w:tc>
          <w:tcPr>
            <w:tcW w:w="1100" w:type="dxa"/>
            <w:noWrap/>
            <w:vAlign w:val="center"/>
            <w:hideMark/>
          </w:tcPr>
          <w:p w14:paraId="33F20AD5" w14:textId="77777777" w:rsidR="006B2529" w:rsidRPr="00C14F93" w:rsidRDefault="006B2529" w:rsidP="00235271">
            <w:r w:rsidRPr="00C14F93">
              <w:t>6</w:t>
            </w:r>
          </w:p>
        </w:tc>
        <w:tc>
          <w:tcPr>
            <w:tcW w:w="1100" w:type="dxa"/>
            <w:noWrap/>
            <w:vAlign w:val="center"/>
            <w:hideMark/>
          </w:tcPr>
          <w:p w14:paraId="67965768" w14:textId="77777777" w:rsidR="006B2529" w:rsidRPr="00C14F93" w:rsidRDefault="006B2529" w:rsidP="00235271">
            <w:r w:rsidRPr="00C14F93">
              <w:t>0</w:t>
            </w:r>
          </w:p>
        </w:tc>
        <w:tc>
          <w:tcPr>
            <w:tcW w:w="1100" w:type="dxa"/>
            <w:noWrap/>
            <w:vAlign w:val="center"/>
            <w:hideMark/>
          </w:tcPr>
          <w:p w14:paraId="0DA41C4F" w14:textId="77777777" w:rsidR="006B2529" w:rsidRPr="00C14F93" w:rsidRDefault="006B2529" w:rsidP="00235271">
            <w:r w:rsidRPr="00C14F93">
              <w:t>767.7601</w:t>
            </w:r>
          </w:p>
        </w:tc>
        <w:tc>
          <w:tcPr>
            <w:tcW w:w="1100" w:type="dxa"/>
            <w:noWrap/>
            <w:vAlign w:val="center"/>
            <w:hideMark/>
          </w:tcPr>
          <w:p w14:paraId="6BDEA8E9" w14:textId="77777777" w:rsidR="006B2529" w:rsidRPr="00C14F93" w:rsidRDefault="006B2529" w:rsidP="00235271">
            <w:r w:rsidRPr="00C14F93">
              <w:t>6.48E-10</w:t>
            </w:r>
          </w:p>
        </w:tc>
        <w:tc>
          <w:tcPr>
            <w:tcW w:w="1100" w:type="dxa"/>
            <w:noWrap/>
            <w:vAlign w:val="center"/>
            <w:hideMark/>
          </w:tcPr>
          <w:p w14:paraId="5802E4E9" w14:textId="77777777" w:rsidR="006B2529" w:rsidRPr="00C14F93" w:rsidRDefault="006B2529" w:rsidP="00235271">
            <w:r w:rsidRPr="00C14F93">
              <w:t>0.4357</w:t>
            </w:r>
          </w:p>
        </w:tc>
      </w:tr>
      <w:tr w:rsidR="006B2529" w:rsidRPr="00C14F93" w14:paraId="485C1698" w14:textId="77777777" w:rsidTr="00C81DF9">
        <w:trPr>
          <w:trHeight w:val="283"/>
        </w:trPr>
        <w:tc>
          <w:tcPr>
            <w:tcW w:w="2052" w:type="dxa"/>
            <w:noWrap/>
            <w:vAlign w:val="center"/>
            <w:hideMark/>
          </w:tcPr>
          <w:p w14:paraId="6B305E75" w14:textId="77777777" w:rsidR="006B2529" w:rsidRPr="00C14F93" w:rsidRDefault="006B2529" w:rsidP="00235271">
            <w:r w:rsidRPr="00C14F93">
              <w:t>R150</w:t>
            </w:r>
          </w:p>
        </w:tc>
        <w:tc>
          <w:tcPr>
            <w:tcW w:w="1100" w:type="dxa"/>
            <w:noWrap/>
            <w:vAlign w:val="center"/>
            <w:hideMark/>
          </w:tcPr>
          <w:p w14:paraId="39A4A605" w14:textId="77777777" w:rsidR="006B2529" w:rsidRPr="00C14F93" w:rsidRDefault="006B2529" w:rsidP="00235271">
            <w:r w:rsidRPr="00C14F93">
              <w:t>98.96</w:t>
            </w:r>
          </w:p>
        </w:tc>
        <w:tc>
          <w:tcPr>
            <w:tcW w:w="1100" w:type="dxa"/>
            <w:noWrap/>
            <w:vAlign w:val="center"/>
            <w:hideMark/>
          </w:tcPr>
          <w:p w14:paraId="7C81CD6D" w14:textId="77777777" w:rsidR="006B2529" w:rsidRPr="00C14F93" w:rsidRDefault="006B2529" w:rsidP="00235271">
            <w:r w:rsidRPr="00C14F93">
              <w:t>561.6</w:t>
            </w:r>
          </w:p>
        </w:tc>
        <w:tc>
          <w:tcPr>
            <w:tcW w:w="1100" w:type="dxa"/>
            <w:noWrap/>
            <w:vAlign w:val="center"/>
            <w:hideMark/>
          </w:tcPr>
          <w:p w14:paraId="1AB2D6F8" w14:textId="77777777" w:rsidR="006B2529" w:rsidRPr="00C14F93" w:rsidRDefault="006B2529" w:rsidP="00235271">
            <w:r w:rsidRPr="00C14F93">
              <w:t>5.226</w:t>
            </w:r>
          </w:p>
        </w:tc>
        <w:tc>
          <w:tcPr>
            <w:tcW w:w="1100" w:type="dxa"/>
            <w:noWrap/>
            <w:vAlign w:val="center"/>
            <w:hideMark/>
          </w:tcPr>
          <w:p w14:paraId="59EDB20C" w14:textId="77777777" w:rsidR="006B2529" w:rsidRPr="00C14F93" w:rsidRDefault="006B2529" w:rsidP="00235271">
            <w:r w:rsidRPr="00C14F93">
              <w:t>428.49</w:t>
            </w:r>
          </w:p>
        </w:tc>
        <w:tc>
          <w:tcPr>
            <w:tcW w:w="1100" w:type="dxa"/>
            <w:noWrap/>
            <w:vAlign w:val="center"/>
            <w:hideMark/>
          </w:tcPr>
          <w:p w14:paraId="0ED45AEB" w14:textId="77777777" w:rsidR="006B2529" w:rsidRPr="00C14F93" w:rsidRDefault="006B2529" w:rsidP="00235271">
            <w:r w:rsidRPr="00C14F93">
              <w:t>0.268</w:t>
            </w:r>
          </w:p>
        </w:tc>
        <w:tc>
          <w:tcPr>
            <w:tcW w:w="1100" w:type="dxa"/>
            <w:noWrap/>
            <w:vAlign w:val="center"/>
            <w:hideMark/>
          </w:tcPr>
          <w:p w14:paraId="03B093B6" w14:textId="77777777" w:rsidR="006B2529" w:rsidRPr="00C14F93" w:rsidRDefault="006B2529" w:rsidP="00235271">
            <w:r w:rsidRPr="00C14F93">
              <w:t>1.44</w:t>
            </w:r>
          </w:p>
        </w:tc>
        <w:tc>
          <w:tcPr>
            <w:tcW w:w="1100" w:type="dxa"/>
            <w:noWrap/>
            <w:vAlign w:val="center"/>
            <w:hideMark/>
          </w:tcPr>
          <w:p w14:paraId="281F5249" w14:textId="77777777" w:rsidR="006B2529" w:rsidRPr="00C14F93" w:rsidRDefault="006B2529" w:rsidP="00235271">
            <w:r w:rsidRPr="00C14F93">
              <w:t>6</w:t>
            </w:r>
          </w:p>
        </w:tc>
        <w:tc>
          <w:tcPr>
            <w:tcW w:w="1100" w:type="dxa"/>
            <w:noWrap/>
            <w:vAlign w:val="center"/>
            <w:hideMark/>
          </w:tcPr>
          <w:p w14:paraId="54A47197" w14:textId="77777777" w:rsidR="006B2529" w:rsidRPr="00C14F93" w:rsidRDefault="006B2529" w:rsidP="00235271">
            <w:r w:rsidRPr="00C14F93">
              <w:t>0</w:t>
            </w:r>
          </w:p>
        </w:tc>
        <w:tc>
          <w:tcPr>
            <w:tcW w:w="1100" w:type="dxa"/>
            <w:noWrap/>
            <w:vAlign w:val="center"/>
            <w:hideMark/>
          </w:tcPr>
          <w:p w14:paraId="43A69B1A" w14:textId="77777777" w:rsidR="006B2529" w:rsidRPr="00C14F93" w:rsidRDefault="006B2529" w:rsidP="00235271">
            <w:r w:rsidRPr="00C14F93">
              <w:t>1240.712</w:t>
            </w:r>
          </w:p>
        </w:tc>
        <w:tc>
          <w:tcPr>
            <w:tcW w:w="1100" w:type="dxa"/>
            <w:noWrap/>
            <w:vAlign w:val="center"/>
            <w:hideMark/>
          </w:tcPr>
          <w:p w14:paraId="699907D7" w14:textId="77777777" w:rsidR="006B2529" w:rsidRPr="00C14F93" w:rsidRDefault="006B2529" w:rsidP="00235271">
            <w:r w:rsidRPr="00C14F93">
              <w:t>6.83E-10</w:t>
            </w:r>
          </w:p>
        </w:tc>
        <w:tc>
          <w:tcPr>
            <w:tcW w:w="1100" w:type="dxa"/>
            <w:noWrap/>
            <w:vAlign w:val="center"/>
            <w:hideMark/>
          </w:tcPr>
          <w:p w14:paraId="2ECEA351" w14:textId="77777777" w:rsidR="006B2529" w:rsidRPr="00C14F93" w:rsidRDefault="006B2529" w:rsidP="00235271">
            <w:r w:rsidRPr="00C14F93">
              <w:t>0.1947</w:t>
            </w:r>
          </w:p>
        </w:tc>
      </w:tr>
      <w:tr w:rsidR="006B2529" w:rsidRPr="00C14F93" w14:paraId="2CC6054D" w14:textId="77777777" w:rsidTr="00C81DF9">
        <w:trPr>
          <w:trHeight w:val="283"/>
        </w:trPr>
        <w:tc>
          <w:tcPr>
            <w:tcW w:w="2052" w:type="dxa"/>
            <w:noWrap/>
            <w:vAlign w:val="center"/>
            <w:hideMark/>
          </w:tcPr>
          <w:p w14:paraId="0FDB9997" w14:textId="77777777" w:rsidR="006B2529" w:rsidRPr="00C14F93" w:rsidRDefault="006B2529" w:rsidP="00235271">
            <w:r w:rsidRPr="00C14F93">
              <w:t>R152A</w:t>
            </w:r>
          </w:p>
        </w:tc>
        <w:tc>
          <w:tcPr>
            <w:tcW w:w="1100" w:type="dxa"/>
            <w:noWrap/>
            <w:vAlign w:val="center"/>
            <w:hideMark/>
          </w:tcPr>
          <w:p w14:paraId="769FFD8F" w14:textId="77777777" w:rsidR="006B2529" w:rsidRPr="00C14F93" w:rsidRDefault="006B2529" w:rsidP="00235271">
            <w:r w:rsidRPr="00C14F93">
              <w:t>66.05</w:t>
            </w:r>
          </w:p>
        </w:tc>
        <w:tc>
          <w:tcPr>
            <w:tcW w:w="1100" w:type="dxa"/>
            <w:noWrap/>
            <w:vAlign w:val="center"/>
            <w:hideMark/>
          </w:tcPr>
          <w:p w14:paraId="72CF50A1" w14:textId="77777777" w:rsidR="006B2529" w:rsidRPr="00C14F93" w:rsidRDefault="006B2529" w:rsidP="00235271">
            <w:r w:rsidRPr="00C14F93">
              <w:t>386.4</w:t>
            </w:r>
          </w:p>
        </w:tc>
        <w:tc>
          <w:tcPr>
            <w:tcW w:w="1100" w:type="dxa"/>
            <w:noWrap/>
            <w:vAlign w:val="center"/>
            <w:hideMark/>
          </w:tcPr>
          <w:p w14:paraId="16553018" w14:textId="77777777" w:rsidR="006B2529" w:rsidRPr="00C14F93" w:rsidRDefault="006B2529" w:rsidP="00235271">
            <w:r w:rsidRPr="00C14F93">
              <w:t>4.517</w:t>
            </w:r>
          </w:p>
        </w:tc>
        <w:tc>
          <w:tcPr>
            <w:tcW w:w="1100" w:type="dxa"/>
            <w:noWrap/>
            <w:vAlign w:val="center"/>
            <w:hideMark/>
          </w:tcPr>
          <w:p w14:paraId="5D22C915" w14:textId="77777777" w:rsidR="006B2529" w:rsidRPr="00C14F93" w:rsidRDefault="006B2529" w:rsidP="00235271">
            <w:r w:rsidRPr="00C14F93">
              <w:t>368.00</w:t>
            </w:r>
          </w:p>
        </w:tc>
        <w:tc>
          <w:tcPr>
            <w:tcW w:w="1100" w:type="dxa"/>
            <w:noWrap/>
            <w:vAlign w:val="center"/>
            <w:hideMark/>
          </w:tcPr>
          <w:p w14:paraId="1A890598" w14:textId="77777777" w:rsidR="006B2529" w:rsidRPr="00C14F93" w:rsidRDefault="006B2529" w:rsidP="00235271">
            <w:r w:rsidRPr="00C14F93">
              <w:t>0.275</w:t>
            </w:r>
          </w:p>
        </w:tc>
        <w:tc>
          <w:tcPr>
            <w:tcW w:w="1100" w:type="dxa"/>
            <w:noWrap/>
            <w:vAlign w:val="center"/>
            <w:hideMark/>
          </w:tcPr>
          <w:p w14:paraId="15A85F54" w14:textId="77777777" w:rsidR="006B2529" w:rsidRPr="00C14F93" w:rsidRDefault="006B2529" w:rsidP="00235271">
            <w:r w:rsidRPr="00C14F93">
              <w:t>2.262</w:t>
            </w:r>
          </w:p>
        </w:tc>
        <w:tc>
          <w:tcPr>
            <w:tcW w:w="1100" w:type="dxa"/>
            <w:noWrap/>
            <w:vAlign w:val="center"/>
            <w:hideMark/>
          </w:tcPr>
          <w:p w14:paraId="775DDB73" w14:textId="77777777" w:rsidR="006B2529" w:rsidRPr="00C14F93" w:rsidRDefault="006B2529" w:rsidP="00235271">
            <w:r w:rsidRPr="00C14F93">
              <w:t>6</w:t>
            </w:r>
          </w:p>
        </w:tc>
        <w:tc>
          <w:tcPr>
            <w:tcW w:w="1100" w:type="dxa"/>
            <w:noWrap/>
            <w:vAlign w:val="center"/>
            <w:hideMark/>
          </w:tcPr>
          <w:p w14:paraId="66B8C4FC" w14:textId="77777777" w:rsidR="006B2529" w:rsidRPr="00C14F93" w:rsidRDefault="006B2529" w:rsidP="00235271">
            <w:r w:rsidRPr="00C14F93">
              <w:t>0</w:t>
            </w:r>
          </w:p>
        </w:tc>
        <w:tc>
          <w:tcPr>
            <w:tcW w:w="1100" w:type="dxa"/>
            <w:noWrap/>
            <w:vAlign w:val="center"/>
            <w:hideMark/>
          </w:tcPr>
          <w:p w14:paraId="5969DB46" w14:textId="77777777" w:rsidR="006B2529" w:rsidRPr="00C14F93" w:rsidRDefault="006B2529" w:rsidP="00235271">
            <w:r w:rsidRPr="00C14F93">
              <w:t>850.1487</w:t>
            </w:r>
          </w:p>
        </w:tc>
        <w:tc>
          <w:tcPr>
            <w:tcW w:w="1100" w:type="dxa"/>
            <w:noWrap/>
            <w:vAlign w:val="center"/>
            <w:hideMark/>
          </w:tcPr>
          <w:p w14:paraId="4D0E0391" w14:textId="77777777" w:rsidR="006B2529" w:rsidRPr="00C14F93" w:rsidRDefault="006B2529" w:rsidP="00235271">
            <w:r w:rsidRPr="00C14F93">
              <w:t>6.36E-10</w:t>
            </w:r>
          </w:p>
        </w:tc>
        <w:tc>
          <w:tcPr>
            <w:tcW w:w="1100" w:type="dxa"/>
            <w:noWrap/>
            <w:vAlign w:val="center"/>
            <w:hideMark/>
          </w:tcPr>
          <w:p w14:paraId="2DABA42C" w14:textId="77777777" w:rsidR="006B2529" w:rsidRPr="00C14F93" w:rsidRDefault="006B2529" w:rsidP="00235271">
            <w:r w:rsidRPr="00C14F93">
              <w:t>0.4121</w:t>
            </w:r>
          </w:p>
        </w:tc>
      </w:tr>
      <w:tr w:rsidR="006B2529" w:rsidRPr="00C14F93" w14:paraId="6239C745" w14:textId="77777777" w:rsidTr="00C81DF9">
        <w:trPr>
          <w:trHeight w:val="283"/>
        </w:trPr>
        <w:tc>
          <w:tcPr>
            <w:tcW w:w="2052" w:type="dxa"/>
            <w:noWrap/>
            <w:vAlign w:val="center"/>
            <w:hideMark/>
          </w:tcPr>
          <w:p w14:paraId="43C6223B" w14:textId="77777777" w:rsidR="006B2529" w:rsidRPr="00C14F93" w:rsidRDefault="006B2529" w:rsidP="00235271">
            <w:r w:rsidRPr="00C14F93">
              <w:t>R161</w:t>
            </w:r>
          </w:p>
        </w:tc>
        <w:tc>
          <w:tcPr>
            <w:tcW w:w="1100" w:type="dxa"/>
            <w:noWrap/>
            <w:vAlign w:val="center"/>
            <w:hideMark/>
          </w:tcPr>
          <w:p w14:paraId="231C014F" w14:textId="77777777" w:rsidR="006B2529" w:rsidRPr="00C14F93" w:rsidRDefault="006B2529" w:rsidP="00235271">
            <w:r w:rsidRPr="00C14F93">
              <w:t>48.06</w:t>
            </w:r>
          </w:p>
        </w:tc>
        <w:tc>
          <w:tcPr>
            <w:tcW w:w="1100" w:type="dxa"/>
            <w:noWrap/>
            <w:vAlign w:val="center"/>
            <w:hideMark/>
          </w:tcPr>
          <w:p w14:paraId="046AFF4E" w14:textId="77777777" w:rsidR="006B2529" w:rsidRPr="00C14F93" w:rsidRDefault="006B2529" w:rsidP="00235271">
            <w:r w:rsidRPr="00C14F93">
              <w:t>375.3</w:t>
            </w:r>
          </w:p>
        </w:tc>
        <w:tc>
          <w:tcPr>
            <w:tcW w:w="1100" w:type="dxa"/>
            <w:noWrap/>
            <w:vAlign w:val="center"/>
            <w:hideMark/>
          </w:tcPr>
          <w:p w14:paraId="17D11161" w14:textId="77777777" w:rsidR="006B2529" w:rsidRPr="00C14F93" w:rsidRDefault="006B2529" w:rsidP="00235271">
            <w:r w:rsidRPr="00C14F93">
              <w:t>5.046</w:t>
            </w:r>
          </w:p>
        </w:tc>
        <w:tc>
          <w:tcPr>
            <w:tcW w:w="1100" w:type="dxa"/>
            <w:noWrap/>
            <w:vAlign w:val="center"/>
            <w:hideMark/>
          </w:tcPr>
          <w:p w14:paraId="4A947900" w14:textId="77777777" w:rsidR="006B2529" w:rsidRPr="00C14F93" w:rsidRDefault="006B2529" w:rsidP="00235271">
            <w:r w:rsidRPr="00C14F93">
              <w:t>302.00</w:t>
            </w:r>
          </w:p>
        </w:tc>
        <w:tc>
          <w:tcPr>
            <w:tcW w:w="1100" w:type="dxa"/>
            <w:noWrap/>
            <w:vAlign w:val="center"/>
            <w:hideMark/>
          </w:tcPr>
          <w:p w14:paraId="3CF2C8C5" w14:textId="77777777" w:rsidR="006B2529" w:rsidRPr="00C14F93" w:rsidRDefault="006B2529" w:rsidP="00235271">
            <w:r w:rsidRPr="00C14F93">
              <w:t>0.220</w:t>
            </w:r>
          </w:p>
        </w:tc>
        <w:tc>
          <w:tcPr>
            <w:tcW w:w="1100" w:type="dxa"/>
            <w:noWrap/>
            <w:vAlign w:val="center"/>
            <w:hideMark/>
          </w:tcPr>
          <w:p w14:paraId="490D0A41" w14:textId="77777777" w:rsidR="006B2529" w:rsidRPr="00C14F93" w:rsidRDefault="006B2529" w:rsidP="00235271">
            <w:r w:rsidRPr="00C14F93">
              <w:t>1.9397</w:t>
            </w:r>
          </w:p>
        </w:tc>
        <w:tc>
          <w:tcPr>
            <w:tcW w:w="1100" w:type="dxa"/>
            <w:noWrap/>
            <w:vAlign w:val="center"/>
            <w:hideMark/>
          </w:tcPr>
          <w:p w14:paraId="144F2D8B" w14:textId="77777777" w:rsidR="006B2529" w:rsidRPr="00C14F93" w:rsidRDefault="006B2529" w:rsidP="00235271">
            <w:r w:rsidRPr="00C14F93">
              <w:t>6</w:t>
            </w:r>
          </w:p>
        </w:tc>
        <w:tc>
          <w:tcPr>
            <w:tcW w:w="1100" w:type="dxa"/>
            <w:noWrap/>
            <w:vAlign w:val="center"/>
            <w:hideMark/>
          </w:tcPr>
          <w:p w14:paraId="3C92DD60" w14:textId="77777777" w:rsidR="006B2529" w:rsidRPr="00C14F93" w:rsidRDefault="006B2529" w:rsidP="00235271">
            <w:r w:rsidRPr="00C14F93">
              <w:t>0</w:t>
            </w:r>
          </w:p>
        </w:tc>
        <w:tc>
          <w:tcPr>
            <w:tcW w:w="1100" w:type="dxa"/>
            <w:noWrap/>
            <w:vAlign w:val="center"/>
            <w:hideMark/>
          </w:tcPr>
          <w:p w14:paraId="69438856" w14:textId="77777777" w:rsidR="006B2529" w:rsidRPr="00C14F93" w:rsidRDefault="006B2529" w:rsidP="00235271">
            <w:r w:rsidRPr="00C14F93">
              <w:t>855.3738</w:t>
            </w:r>
          </w:p>
        </w:tc>
        <w:tc>
          <w:tcPr>
            <w:tcW w:w="1100" w:type="dxa"/>
            <w:noWrap/>
            <w:vAlign w:val="center"/>
            <w:hideMark/>
          </w:tcPr>
          <w:p w14:paraId="5ED22AA0" w14:textId="77777777" w:rsidR="006B2529" w:rsidRPr="00C14F93" w:rsidRDefault="006B2529" w:rsidP="00235271">
            <w:r w:rsidRPr="00C14F93">
              <w:t>5.94E-10</w:t>
            </w:r>
          </w:p>
        </w:tc>
        <w:tc>
          <w:tcPr>
            <w:tcW w:w="1100" w:type="dxa"/>
            <w:noWrap/>
            <w:vAlign w:val="center"/>
            <w:hideMark/>
          </w:tcPr>
          <w:p w14:paraId="3FBA1EBB" w14:textId="77777777" w:rsidR="006B2529" w:rsidRPr="00C14F93" w:rsidRDefault="006B2529" w:rsidP="00235271">
            <w:r w:rsidRPr="00C14F93">
              <w:t>0.3903</w:t>
            </w:r>
          </w:p>
        </w:tc>
      </w:tr>
      <w:tr w:rsidR="006B2529" w:rsidRPr="00C14F93" w14:paraId="35E483FA" w14:textId="77777777" w:rsidTr="00C81DF9">
        <w:trPr>
          <w:trHeight w:val="283"/>
        </w:trPr>
        <w:tc>
          <w:tcPr>
            <w:tcW w:w="2052" w:type="dxa"/>
            <w:noWrap/>
            <w:vAlign w:val="center"/>
            <w:hideMark/>
          </w:tcPr>
          <w:p w14:paraId="5D9E8C03" w14:textId="77777777" w:rsidR="006B2529" w:rsidRPr="00C14F93" w:rsidRDefault="006B2529" w:rsidP="00235271">
            <w:r w:rsidRPr="00C14F93">
              <w:t>R21</w:t>
            </w:r>
          </w:p>
        </w:tc>
        <w:tc>
          <w:tcPr>
            <w:tcW w:w="1100" w:type="dxa"/>
            <w:noWrap/>
            <w:vAlign w:val="center"/>
            <w:hideMark/>
          </w:tcPr>
          <w:p w14:paraId="266E4926" w14:textId="77777777" w:rsidR="006B2529" w:rsidRPr="00C14F93" w:rsidRDefault="006B2529" w:rsidP="00235271">
            <w:r w:rsidRPr="00C14F93">
              <w:t>102.92</w:t>
            </w:r>
          </w:p>
        </w:tc>
        <w:tc>
          <w:tcPr>
            <w:tcW w:w="1100" w:type="dxa"/>
            <w:noWrap/>
            <w:vAlign w:val="center"/>
            <w:hideMark/>
          </w:tcPr>
          <w:p w14:paraId="6FF90C85" w14:textId="77777777" w:rsidR="006B2529" w:rsidRPr="00C14F93" w:rsidRDefault="006B2529" w:rsidP="00235271">
            <w:r w:rsidRPr="00C14F93">
              <w:t>451.5</w:t>
            </w:r>
          </w:p>
        </w:tc>
        <w:tc>
          <w:tcPr>
            <w:tcW w:w="1100" w:type="dxa"/>
            <w:noWrap/>
            <w:vAlign w:val="center"/>
            <w:hideMark/>
          </w:tcPr>
          <w:p w14:paraId="406242BA" w14:textId="77777777" w:rsidR="006B2529" w:rsidRPr="00C14F93" w:rsidRDefault="006B2529" w:rsidP="00235271">
            <w:r w:rsidRPr="00C14F93">
              <w:t>5.181</w:t>
            </w:r>
          </w:p>
        </w:tc>
        <w:tc>
          <w:tcPr>
            <w:tcW w:w="1100" w:type="dxa"/>
            <w:noWrap/>
            <w:vAlign w:val="center"/>
            <w:hideMark/>
          </w:tcPr>
          <w:p w14:paraId="14A6AF84" w14:textId="77777777" w:rsidR="006B2529" w:rsidRPr="00C14F93" w:rsidRDefault="006B2529" w:rsidP="00235271">
            <w:r w:rsidRPr="00C14F93">
              <w:t>526.00</w:t>
            </w:r>
          </w:p>
        </w:tc>
        <w:tc>
          <w:tcPr>
            <w:tcW w:w="1100" w:type="dxa"/>
            <w:noWrap/>
            <w:vAlign w:val="center"/>
            <w:hideMark/>
          </w:tcPr>
          <w:p w14:paraId="59A81B8A" w14:textId="77777777" w:rsidR="006B2529" w:rsidRPr="00C14F93" w:rsidRDefault="006B2529" w:rsidP="00235271">
            <w:r w:rsidRPr="00C14F93">
              <w:t>0.206</w:t>
            </w:r>
          </w:p>
        </w:tc>
        <w:tc>
          <w:tcPr>
            <w:tcW w:w="1100" w:type="dxa"/>
            <w:noWrap/>
            <w:vAlign w:val="center"/>
            <w:hideMark/>
          </w:tcPr>
          <w:p w14:paraId="21356D01" w14:textId="77777777" w:rsidR="006B2529" w:rsidRPr="00C14F93" w:rsidRDefault="006B2529" w:rsidP="00235271">
            <w:r w:rsidRPr="00C14F93">
              <w:t>1.37</w:t>
            </w:r>
          </w:p>
        </w:tc>
        <w:tc>
          <w:tcPr>
            <w:tcW w:w="1100" w:type="dxa"/>
            <w:noWrap/>
            <w:vAlign w:val="center"/>
            <w:hideMark/>
          </w:tcPr>
          <w:p w14:paraId="19A37A1C" w14:textId="77777777" w:rsidR="006B2529" w:rsidRPr="00C14F93" w:rsidRDefault="006B2529" w:rsidP="00235271">
            <w:r w:rsidRPr="00C14F93">
              <w:t>6</w:t>
            </w:r>
          </w:p>
        </w:tc>
        <w:tc>
          <w:tcPr>
            <w:tcW w:w="1100" w:type="dxa"/>
            <w:noWrap/>
            <w:vAlign w:val="center"/>
            <w:hideMark/>
          </w:tcPr>
          <w:p w14:paraId="2F90473C" w14:textId="77777777" w:rsidR="006B2529" w:rsidRPr="00C14F93" w:rsidRDefault="006B2529" w:rsidP="00235271">
            <w:r w:rsidRPr="00C14F93">
              <w:t>0</w:t>
            </w:r>
          </w:p>
        </w:tc>
        <w:tc>
          <w:tcPr>
            <w:tcW w:w="1100" w:type="dxa"/>
            <w:noWrap/>
            <w:vAlign w:val="center"/>
            <w:hideMark/>
          </w:tcPr>
          <w:p w14:paraId="4D099214" w14:textId="77777777" w:rsidR="006B2529" w:rsidRPr="00C14F93" w:rsidRDefault="006B2529" w:rsidP="00235271">
            <w:r w:rsidRPr="00C14F93">
              <w:t>1038.737</w:t>
            </w:r>
          </w:p>
        </w:tc>
        <w:tc>
          <w:tcPr>
            <w:tcW w:w="1100" w:type="dxa"/>
            <w:noWrap/>
            <w:vAlign w:val="center"/>
            <w:hideMark/>
          </w:tcPr>
          <w:p w14:paraId="0335D579" w14:textId="77777777" w:rsidR="006B2529" w:rsidRPr="00C14F93" w:rsidRDefault="006B2529" w:rsidP="00235271">
            <w:r w:rsidRPr="00C14F93">
              <w:t>6.22E-10</w:t>
            </w:r>
          </w:p>
        </w:tc>
        <w:tc>
          <w:tcPr>
            <w:tcW w:w="1100" w:type="dxa"/>
            <w:noWrap/>
            <w:vAlign w:val="center"/>
            <w:hideMark/>
          </w:tcPr>
          <w:p w14:paraId="434B2C05" w14:textId="77777777" w:rsidR="006B2529" w:rsidRPr="00C14F93" w:rsidRDefault="006B2529" w:rsidP="00235271">
            <w:r w:rsidRPr="00C14F93">
              <w:t>0.2331</w:t>
            </w:r>
          </w:p>
        </w:tc>
      </w:tr>
      <w:tr w:rsidR="006B2529" w:rsidRPr="00C14F93" w14:paraId="7CC73F5C" w14:textId="77777777" w:rsidTr="00C81DF9">
        <w:trPr>
          <w:trHeight w:val="283"/>
        </w:trPr>
        <w:tc>
          <w:tcPr>
            <w:tcW w:w="2052" w:type="dxa"/>
            <w:noWrap/>
            <w:vAlign w:val="center"/>
            <w:hideMark/>
          </w:tcPr>
          <w:p w14:paraId="1AA7D53B" w14:textId="77777777" w:rsidR="006B2529" w:rsidRPr="00C14F93" w:rsidRDefault="006B2529" w:rsidP="00235271">
            <w:r w:rsidRPr="00C14F93">
              <w:t>R218</w:t>
            </w:r>
          </w:p>
        </w:tc>
        <w:tc>
          <w:tcPr>
            <w:tcW w:w="1100" w:type="dxa"/>
            <w:noWrap/>
            <w:vAlign w:val="center"/>
            <w:hideMark/>
          </w:tcPr>
          <w:p w14:paraId="33ABEFE2" w14:textId="77777777" w:rsidR="006B2529" w:rsidRPr="00C14F93" w:rsidRDefault="006B2529" w:rsidP="00235271">
            <w:r w:rsidRPr="00C14F93">
              <w:t>188.02</w:t>
            </w:r>
          </w:p>
        </w:tc>
        <w:tc>
          <w:tcPr>
            <w:tcW w:w="1100" w:type="dxa"/>
            <w:noWrap/>
            <w:vAlign w:val="center"/>
            <w:hideMark/>
          </w:tcPr>
          <w:p w14:paraId="661E7476" w14:textId="77777777" w:rsidR="006B2529" w:rsidRPr="00C14F93" w:rsidRDefault="006B2529" w:rsidP="00235271">
            <w:r w:rsidRPr="00C14F93">
              <w:t>345.0</w:t>
            </w:r>
          </w:p>
        </w:tc>
        <w:tc>
          <w:tcPr>
            <w:tcW w:w="1100" w:type="dxa"/>
            <w:noWrap/>
            <w:vAlign w:val="center"/>
            <w:hideMark/>
          </w:tcPr>
          <w:p w14:paraId="3966B805" w14:textId="77777777" w:rsidR="006B2529" w:rsidRPr="00C14F93" w:rsidRDefault="006B2529" w:rsidP="00235271">
            <w:r w:rsidRPr="00C14F93">
              <w:t>2.640</w:t>
            </w:r>
          </w:p>
        </w:tc>
        <w:tc>
          <w:tcPr>
            <w:tcW w:w="1100" w:type="dxa"/>
            <w:noWrap/>
            <w:vAlign w:val="center"/>
            <w:hideMark/>
          </w:tcPr>
          <w:p w14:paraId="34AE79E6" w14:textId="77777777" w:rsidR="006B2529" w:rsidRPr="00C14F93" w:rsidRDefault="006B2529" w:rsidP="00235271">
            <w:r w:rsidRPr="00C14F93">
              <w:t>627.98</w:t>
            </w:r>
          </w:p>
        </w:tc>
        <w:tc>
          <w:tcPr>
            <w:tcW w:w="1100" w:type="dxa"/>
            <w:noWrap/>
            <w:vAlign w:val="center"/>
            <w:hideMark/>
          </w:tcPr>
          <w:p w14:paraId="24873D7B" w14:textId="77777777" w:rsidR="006B2529" w:rsidRPr="00C14F93" w:rsidRDefault="006B2529" w:rsidP="00235271">
            <w:r w:rsidRPr="00C14F93">
              <w:t>0.317</w:t>
            </w:r>
          </w:p>
        </w:tc>
        <w:tc>
          <w:tcPr>
            <w:tcW w:w="1100" w:type="dxa"/>
            <w:noWrap/>
            <w:vAlign w:val="center"/>
            <w:hideMark/>
          </w:tcPr>
          <w:p w14:paraId="734E51C0" w14:textId="77777777" w:rsidR="006B2529" w:rsidRPr="00C14F93" w:rsidRDefault="006B2529" w:rsidP="00235271">
            <w:r w:rsidRPr="00C14F93">
              <w:t>0</w:t>
            </w:r>
          </w:p>
        </w:tc>
        <w:tc>
          <w:tcPr>
            <w:tcW w:w="1100" w:type="dxa"/>
            <w:noWrap/>
            <w:vAlign w:val="center"/>
            <w:hideMark/>
          </w:tcPr>
          <w:p w14:paraId="1EA32A30" w14:textId="77777777" w:rsidR="006B2529" w:rsidRPr="00C14F93" w:rsidRDefault="006B2529" w:rsidP="00235271">
            <w:r w:rsidRPr="00C14F93">
              <w:t>3</w:t>
            </w:r>
          </w:p>
        </w:tc>
        <w:tc>
          <w:tcPr>
            <w:tcW w:w="1100" w:type="dxa"/>
            <w:noWrap/>
            <w:vAlign w:val="center"/>
            <w:hideMark/>
          </w:tcPr>
          <w:p w14:paraId="74963B97" w14:textId="77777777" w:rsidR="006B2529" w:rsidRPr="00C14F93" w:rsidRDefault="006B2529" w:rsidP="00235271">
            <w:r w:rsidRPr="00C14F93">
              <w:t>0</w:t>
            </w:r>
          </w:p>
        </w:tc>
        <w:tc>
          <w:tcPr>
            <w:tcW w:w="1100" w:type="dxa"/>
            <w:noWrap/>
            <w:vAlign w:val="center"/>
            <w:hideMark/>
          </w:tcPr>
          <w:p w14:paraId="42790CFC" w14:textId="77777777" w:rsidR="006B2529" w:rsidRPr="00C14F93" w:rsidRDefault="006B2529" w:rsidP="00235271">
            <w:r w:rsidRPr="00C14F93">
              <w:t>739.7785</w:t>
            </w:r>
          </w:p>
        </w:tc>
        <w:tc>
          <w:tcPr>
            <w:tcW w:w="1100" w:type="dxa"/>
            <w:noWrap/>
            <w:vAlign w:val="center"/>
            <w:hideMark/>
          </w:tcPr>
          <w:p w14:paraId="38F40693" w14:textId="77777777" w:rsidR="006B2529" w:rsidRPr="00C14F93" w:rsidRDefault="006B2529" w:rsidP="00235271">
            <w:r w:rsidRPr="00C14F93">
              <w:t>7.43E-10</w:t>
            </w:r>
          </w:p>
        </w:tc>
        <w:tc>
          <w:tcPr>
            <w:tcW w:w="1100" w:type="dxa"/>
            <w:noWrap/>
            <w:vAlign w:val="center"/>
            <w:hideMark/>
          </w:tcPr>
          <w:p w14:paraId="04AD05E1" w14:textId="77777777" w:rsidR="006B2529" w:rsidRPr="00C14F93" w:rsidRDefault="006B2529" w:rsidP="00235271">
            <w:r w:rsidRPr="00C14F93">
              <w:t>0.0000</w:t>
            </w:r>
          </w:p>
        </w:tc>
      </w:tr>
      <w:tr w:rsidR="006B2529" w:rsidRPr="00C14F93" w14:paraId="3A4ED724" w14:textId="77777777" w:rsidTr="00C81DF9">
        <w:trPr>
          <w:trHeight w:val="283"/>
        </w:trPr>
        <w:tc>
          <w:tcPr>
            <w:tcW w:w="2052" w:type="dxa"/>
            <w:noWrap/>
            <w:vAlign w:val="center"/>
            <w:hideMark/>
          </w:tcPr>
          <w:p w14:paraId="02D6963A" w14:textId="77777777" w:rsidR="006B2529" w:rsidRPr="00C14F93" w:rsidRDefault="006B2529" w:rsidP="00235271">
            <w:r w:rsidRPr="00C14F93">
              <w:t>R22</w:t>
            </w:r>
          </w:p>
        </w:tc>
        <w:tc>
          <w:tcPr>
            <w:tcW w:w="1100" w:type="dxa"/>
            <w:noWrap/>
            <w:vAlign w:val="center"/>
            <w:hideMark/>
          </w:tcPr>
          <w:p w14:paraId="7D4DCE76" w14:textId="77777777" w:rsidR="006B2529" w:rsidRPr="00C14F93" w:rsidRDefault="006B2529" w:rsidP="00235271">
            <w:r w:rsidRPr="00C14F93">
              <w:t>86.47</w:t>
            </w:r>
          </w:p>
        </w:tc>
        <w:tc>
          <w:tcPr>
            <w:tcW w:w="1100" w:type="dxa"/>
            <w:noWrap/>
            <w:vAlign w:val="center"/>
            <w:hideMark/>
          </w:tcPr>
          <w:p w14:paraId="2CF68932" w14:textId="77777777" w:rsidR="006B2529" w:rsidRPr="00C14F93" w:rsidRDefault="006B2529" w:rsidP="00235271">
            <w:r w:rsidRPr="00C14F93">
              <w:t>369.3</w:t>
            </w:r>
          </w:p>
        </w:tc>
        <w:tc>
          <w:tcPr>
            <w:tcW w:w="1100" w:type="dxa"/>
            <w:noWrap/>
            <w:vAlign w:val="center"/>
            <w:hideMark/>
          </w:tcPr>
          <w:p w14:paraId="08FA052E" w14:textId="77777777" w:rsidR="006B2529" w:rsidRPr="00C14F93" w:rsidRDefault="006B2529" w:rsidP="00235271">
            <w:r w:rsidRPr="00C14F93">
              <w:t>4.990</w:t>
            </w:r>
          </w:p>
        </w:tc>
        <w:tc>
          <w:tcPr>
            <w:tcW w:w="1100" w:type="dxa"/>
            <w:noWrap/>
            <w:vAlign w:val="center"/>
            <w:hideMark/>
          </w:tcPr>
          <w:p w14:paraId="7AA56A28" w14:textId="77777777" w:rsidR="006B2529" w:rsidRPr="00C14F93" w:rsidRDefault="006B2529" w:rsidP="00235271">
            <w:r w:rsidRPr="00C14F93">
              <w:t>523.84</w:t>
            </w:r>
          </w:p>
        </w:tc>
        <w:tc>
          <w:tcPr>
            <w:tcW w:w="1100" w:type="dxa"/>
            <w:noWrap/>
            <w:vAlign w:val="center"/>
            <w:hideMark/>
          </w:tcPr>
          <w:p w14:paraId="36E6866E" w14:textId="77777777" w:rsidR="006B2529" w:rsidRPr="00C14F93" w:rsidRDefault="006B2529" w:rsidP="00235271">
            <w:r w:rsidRPr="00C14F93">
              <w:t>0.221</w:t>
            </w:r>
          </w:p>
        </w:tc>
        <w:tc>
          <w:tcPr>
            <w:tcW w:w="1100" w:type="dxa"/>
            <w:noWrap/>
            <w:vAlign w:val="center"/>
            <w:hideMark/>
          </w:tcPr>
          <w:p w14:paraId="44BFF437" w14:textId="77777777" w:rsidR="006B2529" w:rsidRPr="00C14F93" w:rsidRDefault="006B2529" w:rsidP="00235271">
            <w:r w:rsidRPr="00C14F93">
              <w:t>1.458</w:t>
            </w:r>
          </w:p>
        </w:tc>
        <w:tc>
          <w:tcPr>
            <w:tcW w:w="1100" w:type="dxa"/>
            <w:noWrap/>
            <w:vAlign w:val="center"/>
            <w:hideMark/>
          </w:tcPr>
          <w:p w14:paraId="1308BC0C" w14:textId="77777777" w:rsidR="006B2529" w:rsidRPr="00C14F93" w:rsidRDefault="006B2529" w:rsidP="00235271">
            <w:r w:rsidRPr="00C14F93">
              <w:t>6</w:t>
            </w:r>
          </w:p>
        </w:tc>
        <w:tc>
          <w:tcPr>
            <w:tcW w:w="1100" w:type="dxa"/>
            <w:noWrap/>
            <w:vAlign w:val="center"/>
            <w:hideMark/>
          </w:tcPr>
          <w:p w14:paraId="5122D892" w14:textId="77777777" w:rsidR="006B2529" w:rsidRPr="00C14F93" w:rsidRDefault="006B2529" w:rsidP="00235271">
            <w:r w:rsidRPr="00C14F93">
              <w:t>0</w:t>
            </w:r>
          </w:p>
        </w:tc>
        <w:tc>
          <w:tcPr>
            <w:tcW w:w="1100" w:type="dxa"/>
            <w:noWrap/>
            <w:vAlign w:val="center"/>
            <w:hideMark/>
          </w:tcPr>
          <w:p w14:paraId="40DB4C6E" w14:textId="77777777" w:rsidR="006B2529" w:rsidRPr="00C14F93" w:rsidRDefault="006B2529" w:rsidP="00235271">
            <w:r w:rsidRPr="00C14F93">
              <w:t>841.2452</w:t>
            </w:r>
          </w:p>
        </w:tc>
        <w:tc>
          <w:tcPr>
            <w:tcW w:w="1100" w:type="dxa"/>
            <w:noWrap/>
            <w:vAlign w:val="center"/>
            <w:hideMark/>
          </w:tcPr>
          <w:p w14:paraId="380FE750" w14:textId="77777777" w:rsidR="006B2529" w:rsidRPr="00C14F93" w:rsidRDefault="006B2529" w:rsidP="00235271">
            <w:r w:rsidRPr="00C14F93">
              <w:t>5.93E-10</w:t>
            </w:r>
          </w:p>
        </w:tc>
        <w:tc>
          <w:tcPr>
            <w:tcW w:w="1100" w:type="dxa"/>
            <w:noWrap/>
            <w:vAlign w:val="center"/>
            <w:hideMark/>
          </w:tcPr>
          <w:p w14:paraId="5529A940" w14:textId="77777777" w:rsidR="006B2529" w:rsidRPr="00C14F93" w:rsidRDefault="006B2529" w:rsidP="00235271">
            <w:r w:rsidRPr="00C14F93">
              <w:t>0.2965</w:t>
            </w:r>
          </w:p>
        </w:tc>
      </w:tr>
      <w:tr w:rsidR="006B2529" w:rsidRPr="00C14F93" w14:paraId="62336A98" w14:textId="77777777" w:rsidTr="00C81DF9">
        <w:trPr>
          <w:trHeight w:val="283"/>
        </w:trPr>
        <w:tc>
          <w:tcPr>
            <w:tcW w:w="2052" w:type="dxa"/>
            <w:noWrap/>
            <w:vAlign w:val="center"/>
            <w:hideMark/>
          </w:tcPr>
          <w:p w14:paraId="7DA04037" w14:textId="77777777" w:rsidR="006B2529" w:rsidRPr="00C14F93" w:rsidRDefault="006B2529" w:rsidP="00235271">
            <w:r w:rsidRPr="00C14F93">
              <w:t>R227EA</w:t>
            </w:r>
          </w:p>
        </w:tc>
        <w:tc>
          <w:tcPr>
            <w:tcW w:w="1100" w:type="dxa"/>
            <w:noWrap/>
            <w:vAlign w:val="center"/>
            <w:hideMark/>
          </w:tcPr>
          <w:p w14:paraId="07CC6A68" w14:textId="77777777" w:rsidR="006B2529" w:rsidRPr="00C14F93" w:rsidRDefault="006B2529" w:rsidP="00235271">
            <w:r w:rsidRPr="00C14F93">
              <w:t>170.03</w:t>
            </w:r>
          </w:p>
        </w:tc>
        <w:tc>
          <w:tcPr>
            <w:tcW w:w="1100" w:type="dxa"/>
            <w:noWrap/>
            <w:vAlign w:val="center"/>
            <w:hideMark/>
          </w:tcPr>
          <w:p w14:paraId="481AC4F6" w14:textId="77777777" w:rsidR="006B2529" w:rsidRPr="00C14F93" w:rsidRDefault="006B2529" w:rsidP="00235271">
            <w:r w:rsidRPr="00C14F93">
              <w:t>374.9</w:t>
            </w:r>
          </w:p>
        </w:tc>
        <w:tc>
          <w:tcPr>
            <w:tcW w:w="1100" w:type="dxa"/>
            <w:noWrap/>
            <w:vAlign w:val="center"/>
            <w:hideMark/>
          </w:tcPr>
          <w:p w14:paraId="4602FF83" w14:textId="77777777" w:rsidR="006B2529" w:rsidRPr="00C14F93" w:rsidRDefault="006B2529" w:rsidP="00235271">
            <w:r w:rsidRPr="00C14F93">
              <w:t>2.925</w:t>
            </w:r>
          </w:p>
        </w:tc>
        <w:tc>
          <w:tcPr>
            <w:tcW w:w="1100" w:type="dxa"/>
            <w:noWrap/>
            <w:vAlign w:val="center"/>
            <w:hideMark/>
          </w:tcPr>
          <w:p w14:paraId="7C111EE0" w14:textId="77777777" w:rsidR="006B2529" w:rsidRPr="00C14F93" w:rsidRDefault="006B2529" w:rsidP="00235271">
            <w:r w:rsidRPr="00C14F93">
              <w:t>594.25</w:t>
            </w:r>
          </w:p>
        </w:tc>
        <w:tc>
          <w:tcPr>
            <w:tcW w:w="1100" w:type="dxa"/>
            <w:noWrap/>
            <w:vAlign w:val="center"/>
            <w:hideMark/>
          </w:tcPr>
          <w:p w14:paraId="37DA72DC" w14:textId="77777777" w:rsidR="006B2529" w:rsidRPr="00C14F93" w:rsidRDefault="006B2529" w:rsidP="00235271">
            <w:r w:rsidRPr="00C14F93">
              <w:t>0.357</w:t>
            </w:r>
          </w:p>
        </w:tc>
        <w:tc>
          <w:tcPr>
            <w:tcW w:w="1100" w:type="dxa"/>
            <w:noWrap/>
            <w:vAlign w:val="center"/>
            <w:hideMark/>
          </w:tcPr>
          <w:p w14:paraId="52752296" w14:textId="77777777" w:rsidR="006B2529" w:rsidRPr="00C14F93" w:rsidRDefault="006B2529" w:rsidP="00235271">
            <w:r w:rsidRPr="00C14F93">
              <w:t>1.456</w:t>
            </w:r>
          </w:p>
        </w:tc>
        <w:tc>
          <w:tcPr>
            <w:tcW w:w="1100" w:type="dxa"/>
            <w:noWrap/>
            <w:vAlign w:val="center"/>
            <w:hideMark/>
          </w:tcPr>
          <w:p w14:paraId="72BCA4F6" w14:textId="77777777" w:rsidR="006B2529" w:rsidRPr="00C14F93" w:rsidRDefault="006B2529" w:rsidP="00235271">
            <w:r w:rsidRPr="00C14F93">
              <w:t>6</w:t>
            </w:r>
          </w:p>
        </w:tc>
        <w:tc>
          <w:tcPr>
            <w:tcW w:w="1100" w:type="dxa"/>
            <w:noWrap/>
            <w:vAlign w:val="center"/>
            <w:hideMark/>
          </w:tcPr>
          <w:p w14:paraId="4A1174B7" w14:textId="77777777" w:rsidR="006B2529" w:rsidRPr="00C14F93" w:rsidRDefault="006B2529" w:rsidP="00235271">
            <w:r w:rsidRPr="00C14F93">
              <w:t>0</w:t>
            </w:r>
          </w:p>
        </w:tc>
        <w:tc>
          <w:tcPr>
            <w:tcW w:w="1100" w:type="dxa"/>
            <w:noWrap/>
            <w:vAlign w:val="center"/>
            <w:hideMark/>
          </w:tcPr>
          <w:p w14:paraId="1AB77A5B" w14:textId="77777777" w:rsidR="006B2529" w:rsidRPr="00C14F93" w:rsidRDefault="006B2529" w:rsidP="00235271">
            <w:r w:rsidRPr="00C14F93">
              <w:t>785.7643</w:t>
            </w:r>
          </w:p>
        </w:tc>
        <w:tc>
          <w:tcPr>
            <w:tcW w:w="1100" w:type="dxa"/>
            <w:noWrap/>
            <w:vAlign w:val="center"/>
            <w:hideMark/>
          </w:tcPr>
          <w:p w14:paraId="0BDDC1CA" w14:textId="77777777" w:rsidR="006B2529" w:rsidRPr="00C14F93" w:rsidRDefault="006B2529" w:rsidP="00235271">
            <w:r w:rsidRPr="00C14F93">
              <w:t>7.49E-10</w:t>
            </w:r>
          </w:p>
        </w:tc>
        <w:tc>
          <w:tcPr>
            <w:tcW w:w="1100" w:type="dxa"/>
            <w:noWrap/>
            <w:vAlign w:val="center"/>
            <w:hideMark/>
          </w:tcPr>
          <w:p w14:paraId="556015DC" w14:textId="77777777" w:rsidR="006B2529" w:rsidRPr="00C14F93" w:rsidRDefault="006B2529" w:rsidP="00235271">
            <w:r w:rsidRPr="00C14F93">
              <w:t>0.2156</w:t>
            </w:r>
          </w:p>
        </w:tc>
      </w:tr>
      <w:tr w:rsidR="006B2529" w:rsidRPr="00C14F93" w14:paraId="776785D8" w14:textId="77777777" w:rsidTr="00C81DF9">
        <w:trPr>
          <w:trHeight w:val="283"/>
        </w:trPr>
        <w:tc>
          <w:tcPr>
            <w:tcW w:w="2052" w:type="dxa"/>
            <w:noWrap/>
            <w:vAlign w:val="center"/>
            <w:hideMark/>
          </w:tcPr>
          <w:p w14:paraId="698D229B" w14:textId="77777777" w:rsidR="006B2529" w:rsidRPr="00C14F93" w:rsidRDefault="006B2529" w:rsidP="00235271">
            <w:r w:rsidRPr="00C14F93">
              <w:t>R23</w:t>
            </w:r>
          </w:p>
        </w:tc>
        <w:tc>
          <w:tcPr>
            <w:tcW w:w="1100" w:type="dxa"/>
            <w:noWrap/>
            <w:vAlign w:val="center"/>
            <w:hideMark/>
          </w:tcPr>
          <w:p w14:paraId="667588E5" w14:textId="77777777" w:rsidR="006B2529" w:rsidRPr="00C14F93" w:rsidRDefault="006B2529" w:rsidP="00235271">
            <w:r w:rsidRPr="00C14F93">
              <w:t>70.01</w:t>
            </w:r>
          </w:p>
        </w:tc>
        <w:tc>
          <w:tcPr>
            <w:tcW w:w="1100" w:type="dxa"/>
            <w:noWrap/>
            <w:vAlign w:val="center"/>
            <w:hideMark/>
          </w:tcPr>
          <w:p w14:paraId="4611AB4F" w14:textId="77777777" w:rsidR="006B2529" w:rsidRPr="00C14F93" w:rsidRDefault="006B2529" w:rsidP="00235271">
            <w:r w:rsidRPr="00C14F93">
              <w:t>299.3</w:t>
            </w:r>
          </w:p>
        </w:tc>
        <w:tc>
          <w:tcPr>
            <w:tcW w:w="1100" w:type="dxa"/>
            <w:noWrap/>
            <w:vAlign w:val="center"/>
            <w:hideMark/>
          </w:tcPr>
          <w:p w14:paraId="2EE5C1AE" w14:textId="77777777" w:rsidR="006B2529" w:rsidRPr="00C14F93" w:rsidRDefault="006B2529" w:rsidP="00235271">
            <w:r w:rsidRPr="00C14F93">
              <w:t>4.832</w:t>
            </w:r>
          </w:p>
        </w:tc>
        <w:tc>
          <w:tcPr>
            <w:tcW w:w="1100" w:type="dxa"/>
            <w:noWrap/>
            <w:vAlign w:val="center"/>
            <w:hideMark/>
          </w:tcPr>
          <w:p w14:paraId="3F43EABB" w14:textId="77777777" w:rsidR="006B2529" w:rsidRPr="00C14F93" w:rsidRDefault="006B2529" w:rsidP="00235271">
            <w:r w:rsidRPr="00C14F93">
              <w:t>526.50</w:t>
            </w:r>
          </w:p>
        </w:tc>
        <w:tc>
          <w:tcPr>
            <w:tcW w:w="1100" w:type="dxa"/>
            <w:noWrap/>
            <w:vAlign w:val="center"/>
            <w:hideMark/>
          </w:tcPr>
          <w:p w14:paraId="2B90DC74" w14:textId="77777777" w:rsidR="006B2529" w:rsidRPr="00C14F93" w:rsidRDefault="006B2529" w:rsidP="00235271">
            <w:r w:rsidRPr="00C14F93">
              <w:t>0.263</w:t>
            </w:r>
          </w:p>
        </w:tc>
        <w:tc>
          <w:tcPr>
            <w:tcW w:w="1100" w:type="dxa"/>
            <w:noWrap/>
            <w:vAlign w:val="center"/>
            <w:hideMark/>
          </w:tcPr>
          <w:p w14:paraId="6F6623C8" w14:textId="77777777" w:rsidR="006B2529" w:rsidRPr="00C14F93" w:rsidRDefault="006B2529" w:rsidP="00235271">
            <w:r w:rsidRPr="00C14F93">
              <w:t>1.649</w:t>
            </w:r>
          </w:p>
        </w:tc>
        <w:tc>
          <w:tcPr>
            <w:tcW w:w="1100" w:type="dxa"/>
            <w:noWrap/>
            <w:vAlign w:val="center"/>
            <w:hideMark/>
          </w:tcPr>
          <w:p w14:paraId="3C77A119" w14:textId="77777777" w:rsidR="006B2529" w:rsidRPr="00C14F93" w:rsidRDefault="006B2529" w:rsidP="00235271">
            <w:r w:rsidRPr="00C14F93">
              <w:t>6</w:t>
            </w:r>
          </w:p>
        </w:tc>
        <w:tc>
          <w:tcPr>
            <w:tcW w:w="1100" w:type="dxa"/>
            <w:noWrap/>
            <w:vAlign w:val="center"/>
            <w:hideMark/>
          </w:tcPr>
          <w:p w14:paraId="546C1638" w14:textId="77777777" w:rsidR="006B2529" w:rsidRPr="00C14F93" w:rsidRDefault="006B2529" w:rsidP="00235271">
            <w:r w:rsidRPr="00C14F93">
              <w:t>0</w:t>
            </w:r>
          </w:p>
        </w:tc>
        <w:tc>
          <w:tcPr>
            <w:tcW w:w="1100" w:type="dxa"/>
            <w:noWrap/>
            <w:vAlign w:val="center"/>
            <w:hideMark/>
          </w:tcPr>
          <w:p w14:paraId="519D4FE3" w14:textId="77777777" w:rsidR="006B2529" w:rsidRPr="00C14F93" w:rsidRDefault="006B2529" w:rsidP="00235271">
            <w:r w:rsidRPr="00C14F93">
              <w:t>663.466</w:t>
            </w:r>
          </w:p>
        </w:tc>
        <w:tc>
          <w:tcPr>
            <w:tcW w:w="1100" w:type="dxa"/>
            <w:noWrap/>
            <w:vAlign w:val="center"/>
            <w:hideMark/>
          </w:tcPr>
          <w:p w14:paraId="1B0EA6BC" w14:textId="77777777" w:rsidR="006B2529" w:rsidRPr="00C14F93" w:rsidRDefault="006B2529" w:rsidP="00235271">
            <w:r w:rsidRPr="00C14F93">
              <w:t>5.68E-10</w:t>
            </w:r>
          </w:p>
        </w:tc>
        <w:tc>
          <w:tcPr>
            <w:tcW w:w="1100" w:type="dxa"/>
            <w:noWrap/>
            <w:vAlign w:val="center"/>
            <w:hideMark/>
          </w:tcPr>
          <w:p w14:paraId="1C1F4A06" w14:textId="77777777" w:rsidR="006B2529" w:rsidRPr="00C14F93" w:rsidRDefault="006B2529" w:rsidP="00235271">
            <w:r w:rsidRPr="00C14F93">
              <w:t>0.4025</w:t>
            </w:r>
          </w:p>
        </w:tc>
      </w:tr>
      <w:tr w:rsidR="006B2529" w:rsidRPr="00C14F93" w14:paraId="78E0DF38" w14:textId="77777777" w:rsidTr="00C81DF9">
        <w:trPr>
          <w:trHeight w:val="283"/>
        </w:trPr>
        <w:tc>
          <w:tcPr>
            <w:tcW w:w="2052" w:type="dxa"/>
            <w:noWrap/>
            <w:vAlign w:val="center"/>
            <w:hideMark/>
          </w:tcPr>
          <w:p w14:paraId="59869C1D" w14:textId="77777777" w:rsidR="006B2529" w:rsidRPr="00C14F93" w:rsidRDefault="006B2529" w:rsidP="00235271">
            <w:r w:rsidRPr="00C14F93">
              <w:t>R236EA</w:t>
            </w:r>
          </w:p>
        </w:tc>
        <w:tc>
          <w:tcPr>
            <w:tcW w:w="1100" w:type="dxa"/>
            <w:noWrap/>
            <w:vAlign w:val="center"/>
            <w:hideMark/>
          </w:tcPr>
          <w:p w14:paraId="1C1FED10" w14:textId="77777777" w:rsidR="006B2529" w:rsidRPr="00C14F93" w:rsidRDefault="006B2529" w:rsidP="00235271">
            <w:r w:rsidRPr="00C14F93">
              <w:t>152.04</w:t>
            </w:r>
          </w:p>
        </w:tc>
        <w:tc>
          <w:tcPr>
            <w:tcW w:w="1100" w:type="dxa"/>
            <w:noWrap/>
            <w:vAlign w:val="center"/>
            <w:hideMark/>
          </w:tcPr>
          <w:p w14:paraId="0FD64134" w14:textId="77777777" w:rsidR="006B2529" w:rsidRPr="00C14F93" w:rsidRDefault="006B2529" w:rsidP="00235271">
            <w:r w:rsidRPr="00C14F93">
              <w:t>412.4</w:t>
            </w:r>
          </w:p>
        </w:tc>
        <w:tc>
          <w:tcPr>
            <w:tcW w:w="1100" w:type="dxa"/>
            <w:noWrap/>
            <w:vAlign w:val="center"/>
            <w:hideMark/>
          </w:tcPr>
          <w:p w14:paraId="299018D2" w14:textId="77777777" w:rsidR="006B2529" w:rsidRPr="00C14F93" w:rsidRDefault="006B2529" w:rsidP="00235271">
            <w:r w:rsidRPr="00C14F93">
              <w:t>3.420</w:t>
            </w:r>
          </w:p>
        </w:tc>
        <w:tc>
          <w:tcPr>
            <w:tcW w:w="1100" w:type="dxa"/>
            <w:noWrap/>
            <w:vAlign w:val="center"/>
            <w:hideMark/>
          </w:tcPr>
          <w:p w14:paraId="1814FB38" w14:textId="77777777" w:rsidR="006B2529" w:rsidRPr="00C14F93" w:rsidRDefault="006B2529" w:rsidP="00235271">
            <w:r w:rsidRPr="00C14F93">
              <w:t>565.00</w:t>
            </w:r>
          </w:p>
        </w:tc>
        <w:tc>
          <w:tcPr>
            <w:tcW w:w="1100" w:type="dxa"/>
            <w:noWrap/>
            <w:vAlign w:val="center"/>
            <w:hideMark/>
          </w:tcPr>
          <w:p w14:paraId="77F65F65" w14:textId="77777777" w:rsidR="006B2529" w:rsidRPr="00C14F93" w:rsidRDefault="006B2529" w:rsidP="00235271">
            <w:r w:rsidRPr="00C14F93">
              <w:t>0.369</w:t>
            </w:r>
          </w:p>
        </w:tc>
        <w:tc>
          <w:tcPr>
            <w:tcW w:w="1100" w:type="dxa"/>
            <w:noWrap/>
            <w:vAlign w:val="center"/>
            <w:hideMark/>
          </w:tcPr>
          <w:p w14:paraId="41B68D8B" w14:textId="77777777" w:rsidR="006B2529" w:rsidRPr="00C14F93" w:rsidRDefault="006B2529" w:rsidP="00235271">
            <w:r w:rsidRPr="00C14F93">
              <w:t>1.129</w:t>
            </w:r>
          </w:p>
        </w:tc>
        <w:tc>
          <w:tcPr>
            <w:tcW w:w="1100" w:type="dxa"/>
            <w:noWrap/>
            <w:vAlign w:val="center"/>
            <w:hideMark/>
          </w:tcPr>
          <w:p w14:paraId="1360DE0C" w14:textId="77777777" w:rsidR="006B2529" w:rsidRPr="00C14F93" w:rsidRDefault="006B2529" w:rsidP="00235271">
            <w:r w:rsidRPr="00C14F93">
              <w:t>6</w:t>
            </w:r>
          </w:p>
        </w:tc>
        <w:tc>
          <w:tcPr>
            <w:tcW w:w="1100" w:type="dxa"/>
            <w:noWrap/>
            <w:vAlign w:val="center"/>
            <w:hideMark/>
          </w:tcPr>
          <w:p w14:paraId="06332FF4" w14:textId="77777777" w:rsidR="006B2529" w:rsidRPr="00C14F93" w:rsidRDefault="006B2529" w:rsidP="00235271">
            <w:r w:rsidRPr="00C14F93">
              <w:t>0</w:t>
            </w:r>
          </w:p>
        </w:tc>
        <w:tc>
          <w:tcPr>
            <w:tcW w:w="1100" w:type="dxa"/>
            <w:noWrap/>
            <w:vAlign w:val="center"/>
            <w:hideMark/>
          </w:tcPr>
          <w:p w14:paraId="74C362F4" w14:textId="77777777" w:rsidR="006B2529" w:rsidRPr="00C14F93" w:rsidRDefault="006B2529" w:rsidP="00235271">
            <w:r w:rsidRPr="00C14F93">
              <w:t>858.7129</w:t>
            </w:r>
          </w:p>
        </w:tc>
        <w:tc>
          <w:tcPr>
            <w:tcW w:w="1100" w:type="dxa"/>
            <w:noWrap/>
            <w:vAlign w:val="center"/>
            <w:hideMark/>
          </w:tcPr>
          <w:p w14:paraId="06B81724" w14:textId="77777777" w:rsidR="006B2529" w:rsidRPr="00C14F93" w:rsidRDefault="006B2529" w:rsidP="00235271">
            <w:r w:rsidRPr="00C14F93">
              <w:t>7.37E-10</w:t>
            </w:r>
          </w:p>
        </w:tc>
        <w:tc>
          <w:tcPr>
            <w:tcW w:w="1100" w:type="dxa"/>
            <w:noWrap/>
            <w:vAlign w:val="center"/>
            <w:hideMark/>
          </w:tcPr>
          <w:p w14:paraId="5F5C7427" w14:textId="77777777" w:rsidR="006B2529" w:rsidRPr="00C14F93" w:rsidRDefault="006B2529" w:rsidP="00235271">
            <w:r w:rsidRPr="00C14F93">
              <w:t>0.1638</w:t>
            </w:r>
          </w:p>
        </w:tc>
      </w:tr>
      <w:tr w:rsidR="006B2529" w:rsidRPr="00C14F93" w14:paraId="60D3F3F3" w14:textId="77777777" w:rsidTr="00C81DF9">
        <w:trPr>
          <w:trHeight w:val="283"/>
        </w:trPr>
        <w:tc>
          <w:tcPr>
            <w:tcW w:w="2052" w:type="dxa"/>
            <w:noWrap/>
            <w:vAlign w:val="center"/>
            <w:hideMark/>
          </w:tcPr>
          <w:p w14:paraId="65E06C7D" w14:textId="77777777" w:rsidR="006B2529" w:rsidRPr="00C14F93" w:rsidRDefault="006B2529" w:rsidP="00235271">
            <w:r w:rsidRPr="00C14F93">
              <w:t>R236FA</w:t>
            </w:r>
          </w:p>
        </w:tc>
        <w:tc>
          <w:tcPr>
            <w:tcW w:w="1100" w:type="dxa"/>
            <w:noWrap/>
            <w:vAlign w:val="center"/>
            <w:hideMark/>
          </w:tcPr>
          <w:p w14:paraId="6DAEEF11" w14:textId="77777777" w:rsidR="006B2529" w:rsidRPr="00C14F93" w:rsidRDefault="006B2529" w:rsidP="00235271">
            <w:r w:rsidRPr="00C14F93">
              <w:t>152.04</w:t>
            </w:r>
          </w:p>
        </w:tc>
        <w:tc>
          <w:tcPr>
            <w:tcW w:w="1100" w:type="dxa"/>
            <w:noWrap/>
            <w:vAlign w:val="center"/>
            <w:hideMark/>
          </w:tcPr>
          <w:p w14:paraId="6B166273" w14:textId="77777777" w:rsidR="006B2529" w:rsidRPr="00C14F93" w:rsidRDefault="006B2529" w:rsidP="00235271">
            <w:r w:rsidRPr="00C14F93">
              <w:t>398.1</w:t>
            </w:r>
          </w:p>
        </w:tc>
        <w:tc>
          <w:tcPr>
            <w:tcW w:w="1100" w:type="dxa"/>
            <w:noWrap/>
            <w:vAlign w:val="center"/>
            <w:hideMark/>
          </w:tcPr>
          <w:p w14:paraId="54CBB89B" w14:textId="77777777" w:rsidR="006B2529" w:rsidRPr="00C14F93" w:rsidRDefault="006B2529" w:rsidP="00235271">
            <w:r w:rsidRPr="00C14F93">
              <w:t>3.200</w:t>
            </w:r>
          </w:p>
        </w:tc>
        <w:tc>
          <w:tcPr>
            <w:tcW w:w="1100" w:type="dxa"/>
            <w:noWrap/>
            <w:vAlign w:val="center"/>
            <w:hideMark/>
          </w:tcPr>
          <w:p w14:paraId="267602A1" w14:textId="77777777" w:rsidR="006B2529" w:rsidRPr="00C14F93" w:rsidRDefault="006B2529" w:rsidP="00235271">
            <w:r w:rsidRPr="00C14F93">
              <w:t>551.29</w:t>
            </w:r>
          </w:p>
        </w:tc>
        <w:tc>
          <w:tcPr>
            <w:tcW w:w="1100" w:type="dxa"/>
            <w:noWrap/>
            <w:vAlign w:val="center"/>
            <w:hideMark/>
          </w:tcPr>
          <w:p w14:paraId="184F98AE" w14:textId="77777777" w:rsidR="006B2529" w:rsidRPr="00C14F93" w:rsidRDefault="006B2529" w:rsidP="00235271">
            <w:r w:rsidRPr="00C14F93">
              <w:t>0.377</w:t>
            </w:r>
          </w:p>
        </w:tc>
        <w:tc>
          <w:tcPr>
            <w:tcW w:w="1100" w:type="dxa"/>
            <w:noWrap/>
            <w:vAlign w:val="center"/>
            <w:hideMark/>
          </w:tcPr>
          <w:p w14:paraId="40A11BE9" w14:textId="77777777" w:rsidR="006B2529" w:rsidRPr="00C14F93" w:rsidRDefault="006B2529" w:rsidP="00235271">
            <w:r w:rsidRPr="00C14F93">
              <w:t>1.982</w:t>
            </w:r>
          </w:p>
        </w:tc>
        <w:tc>
          <w:tcPr>
            <w:tcW w:w="1100" w:type="dxa"/>
            <w:noWrap/>
            <w:vAlign w:val="center"/>
            <w:hideMark/>
          </w:tcPr>
          <w:p w14:paraId="7FB8852B" w14:textId="77777777" w:rsidR="006B2529" w:rsidRPr="00C14F93" w:rsidRDefault="006B2529" w:rsidP="00235271">
            <w:r w:rsidRPr="00C14F93">
              <w:t>6</w:t>
            </w:r>
          </w:p>
        </w:tc>
        <w:tc>
          <w:tcPr>
            <w:tcW w:w="1100" w:type="dxa"/>
            <w:noWrap/>
            <w:vAlign w:val="center"/>
            <w:hideMark/>
          </w:tcPr>
          <w:p w14:paraId="64D9C66B" w14:textId="77777777" w:rsidR="006B2529" w:rsidRPr="00C14F93" w:rsidRDefault="006B2529" w:rsidP="00235271">
            <w:r w:rsidRPr="00C14F93">
              <w:t>0</w:t>
            </w:r>
          </w:p>
        </w:tc>
        <w:tc>
          <w:tcPr>
            <w:tcW w:w="1100" w:type="dxa"/>
            <w:noWrap/>
            <w:vAlign w:val="center"/>
            <w:hideMark/>
          </w:tcPr>
          <w:p w14:paraId="119DE432" w14:textId="77777777" w:rsidR="006B2529" w:rsidRPr="00C14F93" w:rsidRDefault="006B2529" w:rsidP="00235271">
            <w:r w:rsidRPr="00C14F93">
              <w:t>825.2305</w:t>
            </w:r>
          </w:p>
        </w:tc>
        <w:tc>
          <w:tcPr>
            <w:tcW w:w="1100" w:type="dxa"/>
            <w:noWrap/>
            <w:vAlign w:val="center"/>
            <w:hideMark/>
          </w:tcPr>
          <w:p w14:paraId="71480629" w14:textId="77777777" w:rsidR="006B2529" w:rsidRPr="00C14F93" w:rsidRDefault="006B2529" w:rsidP="00235271">
            <w:r w:rsidRPr="00C14F93">
              <w:t>7.47E-10</w:t>
            </w:r>
          </w:p>
        </w:tc>
        <w:tc>
          <w:tcPr>
            <w:tcW w:w="1100" w:type="dxa"/>
            <w:noWrap/>
            <w:vAlign w:val="center"/>
            <w:hideMark/>
          </w:tcPr>
          <w:p w14:paraId="73215558" w14:textId="77777777" w:rsidR="006B2529" w:rsidRPr="00C14F93" w:rsidRDefault="006B2529" w:rsidP="00235271">
            <w:r w:rsidRPr="00C14F93">
              <w:t>0.2876</w:t>
            </w:r>
          </w:p>
        </w:tc>
      </w:tr>
      <w:tr w:rsidR="006B2529" w:rsidRPr="00C14F93" w14:paraId="6D17E08E" w14:textId="77777777" w:rsidTr="00C81DF9">
        <w:trPr>
          <w:trHeight w:val="283"/>
        </w:trPr>
        <w:tc>
          <w:tcPr>
            <w:tcW w:w="2052" w:type="dxa"/>
            <w:noWrap/>
            <w:vAlign w:val="center"/>
            <w:hideMark/>
          </w:tcPr>
          <w:p w14:paraId="3E42892B" w14:textId="77777777" w:rsidR="006B2529" w:rsidRPr="00C14F93" w:rsidRDefault="006B2529" w:rsidP="00235271">
            <w:r w:rsidRPr="00C14F93">
              <w:t>R245CA</w:t>
            </w:r>
          </w:p>
        </w:tc>
        <w:tc>
          <w:tcPr>
            <w:tcW w:w="1100" w:type="dxa"/>
            <w:noWrap/>
            <w:vAlign w:val="center"/>
            <w:hideMark/>
          </w:tcPr>
          <w:p w14:paraId="199512EF" w14:textId="77777777" w:rsidR="006B2529" w:rsidRPr="00C14F93" w:rsidRDefault="006B2529" w:rsidP="00235271">
            <w:r w:rsidRPr="00C14F93">
              <w:t>134.05</w:t>
            </w:r>
          </w:p>
        </w:tc>
        <w:tc>
          <w:tcPr>
            <w:tcW w:w="1100" w:type="dxa"/>
            <w:noWrap/>
            <w:vAlign w:val="center"/>
            <w:hideMark/>
          </w:tcPr>
          <w:p w14:paraId="07042C46" w14:textId="77777777" w:rsidR="006B2529" w:rsidRPr="00C14F93" w:rsidRDefault="006B2529" w:rsidP="00235271">
            <w:r w:rsidRPr="00C14F93">
              <w:t>447.6</w:t>
            </w:r>
          </w:p>
        </w:tc>
        <w:tc>
          <w:tcPr>
            <w:tcW w:w="1100" w:type="dxa"/>
            <w:noWrap/>
            <w:vAlign w:val="center"/>
            <w:hideMark/>
          </w:tcPr>
          <w:p w14:paraId="46233DEA" w14:textId="77777777" w:rsidR="006B2529" w:rsidRPr="00C14F93" w:rsidRDefault="006B2529" w:rsidP="00235271">
            <w:r w:rsidRPr="00C14F93">
              <w:t>3.941</w:t>
            </w:r>
          </w:p>
        </w:tc>
        <w:tc>
          <w:tcPr>
            <w:tcW w:w="1100" w:type="dxa"/>
            <w:noWrap/>
            <w:vAlign w:val="center"/>
            <w:hideMark/>
          </w:tcPr>
          <w:p w14:paraId="510B1498" w14:textId="77777777" w:rsidR="006B2529" w:rsidRPr="00C14F93" w:rsidRDefault="006B2529" w:rsidP="00235271">
            <w:r w:rsidRPr="00C14F93">
              <w:t>525.47</w:t>
            </w:r>
          </w:p>
        </w:tc>
        <w:tc>
          <w:tcPr>
            <w:tcW w:w="1100" w:type="dxa"/>
            <w:noWrap/>
            <w:vAlign w:val="center"/>
            <w:hideMark/>
          </w:tcPr>
          <w:p w14:paraId="3121FC36" w14:textId="77777777" w:rsidR="006B2529" w:rsidRPr="00C14F93" w:rsidRDefault="006B2529" w:rsidP="00235271">
            <w:r w:rsidRPr="00C14F93">
              <w:t>0.355</w:t>
            </w:r>
          </w:p>
        </w:tc>
        <w:tc>
          <w:tcPr>
            <w:tcW w:w="1100" w:type="dxa"/>
            <w:noWrap/>
            <w:vAlign w:val="center"/>
            <w:hideMark/>
          </w:tcPr>
          <w:p w14:paraId="7FD57A28" w14:textId="77777777" w:rsidR="006B2529" w:rsidRPr="00C14F93" w:rsidRDefault="006B2529" w:rsidP="00235271">
            <w:r w:rsidRPr="00C14F93">
              <w:t>1.74</w:t>
            </w:r>
          </w:p>
        </w:tc>
        <w:tc>
          <w:tcPr>
            <w:tcW w:w="1100" w:type="dxa"/>
            <w:noWrap/>
            <w:vAlign w:val="center"/>
            <w:hideMark/>
          </w:tcPr>
          <w:p w14:paraId="3BBC48DE" w14:textId="77777777" w:rsidR="006B2529" w:rsidRPr="00C14F93" w:rsidRDefault="006B2529" w:rsidP="00235271">
            <w:r w:rsidRPr="00C14F93">
              <w:t>6</w:t>
            </w:r>
          </w:p>
        </w:tc>
        <w:tc>
          <w:tcPr>
            <w:tcW w:w="1100" w:type="dxa"/>
            <w:noWrap/>
            <w:vAlign w:val="center"/>
            <w:hideMark/>
          </w:tcPr>
          <w:p w14:paraId="41443BB3" w14:textId="77777777" w:rsidR="006B2529" w:rsidRPr="00C14F93" w:rsidRDefault="006B2529" w:rsidP="00235271">
            <w:r w:rsidRPr="00C14F93">
              <w:t>0</w:t>
            </w:r>
          </w:p>
        </w:tc>
        <w:tc>
          <w:tcPr>
            <w:tcW w:w="1100" w:type="dxa"/>
            <w:noWrap/>
            <w:vAlign w:val="center"/>
            <w:hideMark/>
          </w:tcPr>
          <w:p w14:paraId="71B30DB4" w14:textId="77777777" w:rsidR="006B2529" w:rsidRPr="00C14F93" w:rsidRDefault="006B2529" w:rsidP="00235271">
            <w:r w:rsidRPr="00C14F93">
              <w:t>939.1389</w:t>
            </w:r>
          </w:p>
        </w:tc>
        <w:tc>
          <w:tcPr>
            <w:tcW w:w="1100" w:type="dxa"/>
            <w:noWrap/>
            <w:vAlign w:val="center"/>
            <w:hideMark/>
          </w:tcPr>
          <w:p w14:paraId="7D219DC2" w14:textId="77777777" w:rsidR="006B2529" w:rsidRPr="00C14F93" w:rsidRDefault="006B2529" w:rsidP="00235271">
            <w:r w:rsidRPr="00C14F93">
              <w:t>7.19E-10</w:t>
            </w:r>
          </w:p>
        </w:tc>
        <w:tc>
          <w:tcPr>
            <w:tcW w:w="1100" w:type="dxa"/>
            <w:noWrap/>
            <w:vAlign w:val="center"/>
            <w:hideMark/>
          </w:tcPr>
          <w:p w14:paraId="0DAE26EC" w14:textId="77777777" w:rsidR="006B2529" w:rsidRPr="00C14F93" w:rsidRDefault="006B2529" w:rsidP="00235271">
            <w:r w:rsidRPr="00C14F93">
              <w:t>0.2507</w:t>
            </w:r>
          </w:p>
        </w:tc>
      </w:tr>
      <w:tr w:rsidR="006B2529" w:rsidRPr="00C14F93" w14:paraId="7B0803D8" w14:textId="77777777" w:rsidTr="00C81DF9">
        <w:trPr>
          <w:trHeight w:val="283"/>
        </w:trPr>
        <w:tc>
          <w:tcPr>
            <w:tcW w:w="2052" w:type="dxa"/>
            <w:noWrap/>
            <w:vAlign w:val="center"/>
            <w:hideMark/>
          </w:tcPr>
          <w:p w14:paraId="480EA9F6" w14:textId="77777777" w:rsidR="006B2529" w:rsidRPr="00C14F93" w:rsidRDefault="006B2529" w:rsidP="00235271">
            <w:r w:rsidRPr="00C14F93">
              <w:t>R245FA</w:t>
            </w:r>
          </w:p>
        </w:tc>
        <w:tc>
          <w:tcPr>
            <w:tcW w:w="1100" w:type="dxa"/>
            <w:noWrap/>
            <w:vAlign w:val="center"/>
            <w:hideMark/>
          </w:tcPr>
          <w:p w14:paraId="759B1E4D" w14:textId="77777777" w:rsidR="006B2529" w:rsidRPr="00C14F93" w:rsidRDefault="006B2529" w:rsidP="00235271">
            <w:r w:rsidRPr="00C14F93">
              <w:t>134.05</w:t>
            </w:r>
          </w:p>
        </w:tc>
        <w:tc>
          <w:tcPr>
            <w:tcW w:w="1100" w:type="dxa"/>
            <w:noWrap/>
            <w:vAlign w:val="center"/>
            <w:hideMark/>
          </w:tcPr>
          <w:p w14:paraId="5AE66B4E" w14:textId="77777777" w:rsidR="006B2529" w:rsidRPr="00C14F93" w:rsidRDefault="006B2529" w:rsidP="00235271">
            <w:r w:rsidRPr="00C14F93">
              <w:t>427.0</w:t>
            </w:r>
          </w:p>
        </w:tc>
        <w:tc>
          <w:tcPr>
            <w:tcW w:w="1100" w:type="dxa"/>
            <w:noWrap/>
            <w:vAlign w:val="center"/>
            <w:hideMark/>
          </w:tcPr>
          <w:p w14:paraId="54AF6893" w14:textId="77777777" w:rsidR="006B2529" w:rsidRPr="00C14F93" w:rsidRDefault="006B2529" w:rsidP="00235271">
            <w:r w:rsidRPr="00C14F93">
              <w:t>3.651</w:t>
            </w:r>
          </w:p>
        </w:tc>
        <w:tc>
          <w:tcPr>
            <w:tcW w:w="1100" w:type="dxa"/>
            <w:noWrap/>
            <w:vAlign w:val="center"/>
            <w:hideMark/>
          </w:tcPr>
          <w:p w14:paraId="684BB60D" w14:textId="77777777" w:rsidR="006B2529" w:rsidRPr="00C14F93" w:rsidRDefault="006B2529" w:rsidP="00235271">
            <w:r w:rsidRPr="00C14F93">
              <w:t>519.44</w:t>
            </w:r>
          </w:p>
        </w:tc>
        <w:tc>
          <w:tcPr>
            <w:tcW w:w="1100" w:type="dxa"/>
            <w:noWrap/>
            <w:vAlign w:val="center"/>
            <w:hideMark/>
          </w:tcPr>
          <w:p w14:paraId="3B940B15" w14:textId="77777777" w:rsidR="006B2529" w:rsidRPr="00C14F93" w:rsidRDefault="006B2529" w:rsidP="00235271">
            <w:r w:rsidRPr="00C14F93">
              <w:t>0.378</w:t>
            </w:r>
          </w:p>
        </w:tc>
        <w:tc>
          <w:tcPr>
            <w:tcW w:w="1100" w:type="dxa"/>
            <w:noWrap/>
            <w:vAlign w:val="center"/>
            <w:hideMark/>
          </w:tcPr>
          <w:p w14:paraId="3979EFDC" w14:textId="77777777" w:rsidR="006B2529" w:rsidRPr="00C14F93" w:rsidRDefault="006B2529" w:rsidP="00235271">
            <w:r w:rsidRPr="00C14F93">
              <w:t>1.549</w:t>
            </w:r>
          </w:p>
        </w:tc>
        <w:tc>
          <w:tcPr>
            <w:tcW w:w="1100" w:type="dxa"/>
            <w:noWrap/>
            <w:vAlign w:val="center"/>
            <w:hideMark/>
          </w:tcPr>
          <w:p w14:paraId="15F38C7D" w14:textId="77777777" w:rsidR="006B2529" w:rsidRPr="00C14F93" w:rsidRDefault="006B2529" w:rsidP="00235271">
            <w:r w:rsidRPr="00C14F93">
              <w:t>6</w:t>
            </w:r>
          </w:p>
        </w:tc>
        <w:tc>
          <w:tcPr>
            <w:tcW w:w="1100" w:type="dxa"/>
            <w:noWrap/>
            <w:vAlign w:val="center"/>
            <w:hideMark/>
          </w:tcPr>
          <w:p w14:paraId="3B61486A" w14:textId="77777777" w:rsidR="006B2529" w:rsidRPr="00C14F93" w:rsidRDefault="006B2529" w:rsidP="00235271">
            <w:r w:rsidRPr="00C14F93">
              <w:t>0</w:t>
            </w:r>
          </w:p>
        </w:tc>
        <w:tc>
          <w:tcPr>
            <w:tcW w:w="1100" w:type="dxa"/>
            <w:noWrap/>
            <w:vAlign w:val="center"/>
            <w:hideMark/>
          </w:tcPr>
          <w:p w14:paraId="1E23DC68" w14:textId="77777777" w:rsidR="006B2529" w:rsidRPr="00C14F93" w:rsidRDefault="006B2529" w:rsidP="00235271">
            <w:r w:rsidRPr="00C14F93">
              <w:t>884.5704</w:t>
            </w:r>
          </w:p>
        </w:tc>
        <w:tc>
          <w:tcPr>
            <w:tcW w:w="1100" w:type="dxa"/>
            <w:noWrap/>
            <w:vAlign w:val="center"/>
            <w:hideMark/>
          </w:tcPr>
          <w:p w14:paraId="60CB49B6" w14:textId="77777777" w:rsidR="006B2529" w:rsidRPr="00C14F93" w:rsidRDefault="006B2529" w:rsidP="00235271">
            <w:r w:rsidRPr="00C14F93">
              <w:t>7.32E-10</w:t>
            </w:r>
          </w:p>
        </w:tc>
        <w:tc>
          <w:tcPr>
            <w:tcW w:w="1100" w:type="dxa"/>
            <w:noWrap/>
            <w:vAlign w:val="center"/>
            <w:hideMark/>
          </w:tcPr>
          <w:p w14:paraId="71D7B357" w14:textId="77777777" w:rsidR="006B2529" w:rsidRPr="00C14F93" w:rsidRDefault="006B2529" w:rsidP="00235271">
            <w:r w:rsidRPr="00C14F93">
              <w:t>0.2238</w:t>
            </w:r>
          </w:p>
        </w:tc>
      </w:tr>
      <w:tr w:rsidR="006B2529" w:rsidRPr="00C14F93" w14:paraId="3752FDA2" w14:textId="77777777" w:rsidTr="00C81DF9">
        <w:trPr>
          <w:trHeight w:val="283"/>
        </w:trPr>
        <w:tc>
          <w:tcPr>
            <w:tcW w:w="2052" w:type="dxa"/>
            <w:noWrap/>
            <w:vAlign w:val="center"/>
            <w:hideMark/>
          </w:tcPr>
          <w:p w14:paraId="7D885D64" w14:textId="77777777" w:rsidR="006B2529" w:rsidRPr="00C14F93" w:rsidRDefault="006B2529" w:rsidP="00235271">
            <w:r w:rsidRPr="00C14F93">
              <w:t>R32</w:t>
            </w:r>
          </w:p>
        </w:tc>
        <w:tc>
          <w:tcPr>
            <w:tcW w:w="1100" w:type="dxa"/>
            <w:noWrap/>
            <w:vAlign w:val="center"/>
            <w:hideMark/>
          </w:tcPr>
          <w:p w14:paraId="7373C321" w14:textId="77777777" w:rsidR="006B2529" w:rsidRPr="00C14F93" w:rsidRDefault="006B2529" w:rsidP="00235271">
            <w:r w:rsidRPr="00C14F93">
              <w:t>52.02</w:t>
            </w:r>
          </w:p>
        </w:tc>
        <w:tc>
          <w:tcPr>
            <w:tcW w:w="1100" w:type="dxa"/>
            <w:noWrap/>
            <w:vAlign w:val="center"/>
            <w:hideMark/>
          </w:tcPr>
          <w:p w14:paraId="3B11C84B" w14:textId="77777777" w:rsidR="006B2529" w:rsidRPr="00C14F93" w:rsidRDefault="006B2529" w:rsidP="00235271">
            <w:r w:rsidRPr="00C14F93">
              <w:t>351.3</w:t>
            </w:r>
          </w:p>
        </w:tc>
        <w:tc>
          <w:tcPr>
            <w:tcW w:w="1100" w:type="dxa"/>
            <w:noWrap/>
            <w:vAlign w:val="center"/>
            <w:hideMark/>
          </w:tcPr>
          <w:p w14:paraId="343DB01A" w14:textId="77777777" w:rsidR="006B2529" w:rsidRPr="00C14F93" w:rsidRDefault="006B2529" w:rsidP="00235271">
            <w:r w:rsidRPr="00C14F93">
              <w:t>5.782</w:t>
            </w:r>
          </w:p>
        </w:tc>
        <w:tc>
          <w:tcPr>
            <w:tcW w:w="1100" w:type="dxa"/>
            <w:noWrap/>
            <w:vAlign w:val="center"/>
            <w:hideMark/>
          </w:tcPr>
          <w:p w14:paraId="3D999A88" w14:textId="77777777" w:rsidR="006B2529" w:rsidRPr="00C14F93" w:rsidRDefault="006B2529" w:rsidP="00235271">
            <w:r w:rsidRPr="00C14F93">
              <w:t>424.00</w:t>
            </w:r>
          </w:p>
        </w:tc>
        <w:tc>
          <w:tcPr>
            <w:tcW w:w="1100" w:type="dxa"/>
            <w:noWrap/>
            <w:vAlign w:val="center"/>
            <w:hideMark/>
          </w:tcPr>
          <w:p w14:paraId="48CA1904" w14:textId="77777777" w:rsidR="006B2529" w:rsidRPr="00C14F93" w:rsidRDefault="006B2529" w:rsidP="00235271">
            <w:r w:rsidRPr="00C14F93">
              <w:t>0.277</w:t>
            </w:r>
          </w:p>
        </w:tc>
        <w:tc>
          <w:tcPr>
            <w:tcW w:w="1100" w:type="dxa"/>
            <w:noWrap/>
            <w:vAlign w:val="center"/>
            <w:hideMark/>
          </w:tcPr>
          <w:p w14:paraId="0C2E7E7B" w14:textId="77777777" w:rsidR="006B2529" w:rsidRPr="00C14F93" w:rsidRDefault="006B2529" w:rsidP="00235271">
            <w:r w:rsidRPr="00C14F93">
              <w:t>1.978</w:t>
            </w:r>
          </w:p>
        </w:tc>
        <w:tc>
          <w:tcPr>
            <w:tcW w:w="1100" w:type="dxa"/>
            <w:noWrap/>
            <w:vAlign w:val="center"/>
            <w:hideMark/>
          </w:tcPr>
          <w:p w14:paraId="6EB6E7DB" w14:textId="77777777" w:rsidR="006B2529" w:rsidRPr="00C14F93" w:rsidRDefault="006B2529" w:rsidP="00235271">
            <w:r w:rsidRPr="00C14F93">
              <w:t>6</w:t>
            </w:r>
          </w:p>
        </w:tc>
        <w:tc>
          <w:tcPr>
            <w:tcW w:w="1100" w:type="dxa"/>
            <w:noWrap/>
            <w:vAlign w:val="center"/>
            <w:hideMark/>
          </w:tcPr>
          <w:p w14:paraId="79E9BF15" w14:textId="77777777" w:rsidR="006B2529" w:rsidRPr="00C14F93" w:rsidRDefault="006B2529" w:rsidP="00235271">
            <w:r w:rsidRPr="00C14F93">
              <w:t>0</w:t>
            </w:r>
          </w:p>
        </w:tc>
        <w:tc>
          <w:tcPr>
            <w:tcW w:w="1100" w:type="dxa"/>
            <w:noWrap/>
            <w:vAlign w:val="center"/>
            <w:hideMark/>
          </w:tcPr>
          <w:p w14:paraId="175472A8" w14:textId="77777777" w:rsidR="006B2529" w:rsidRPr="00C14F93" w:rsidRDefault="006B2529" w:rsidP="00235271">
            <w:r w:rsidRPr="00C14F93">
              <w:t>772.5707</w:t>
            </w:r>
          </w:p>
        </w:tc>
        <w:tc>
          <w:tcPr>
            <w:tcW w:w="1100" w:type="dxa"/>
            <w:noWrap/>
            <w:vAlign w:val="center"/>
            <w:hideMark/>
          </w:tcPr>
          <w:p w14:paraId="1DBF4B69" w14:textId="77777777" w:rsidR="006B2529" w:rsidRPr="00C14F93" w:rsidRDefault="006B2529" w:rsidP="00235271">
            <w:r w:rsidRPr="00C14F93">
              <w:t>5.68E-10</w:t>
            </w:r>
          </w:p>
        </w:tc>
        <w:tc>
          <w:tcPr>
            <w:tcW w:w="1100" w:type="dxa"/>
            <w:noWrap/>
            <w:vAlign w:val="center"/>
            <w:hideMark/>
          </w:tcPr>
          <w:p w14:paraId="4EBCAD59" w14:textId="77777777" w:rsidR="006B2529" w:rsidRPr="00C14F93" w:rsidRDefault="006B2529" w:rsidP="00235271">
            <w:r w:rsidRPr="00C14F93">
              <w:t>0.4474</w:t>
            </w:r>
          </w:p>
        </w:tc>
      </w:tr>
      <w:tr w:rsidR="006B2529" w:rsidRPr="00C14F93" w14:paraId="21B21FCA" w14:textId="77777777" w:rsidTr="00C81DF9">
        <w:trPr>
          <w:trHeight w:val="283"/>
        </w:trPr>
        <w:tc>
          <w:tcPr>
            <w:tcW w:w="2052" w:type="dxa"/>
            <w:noWrap/>
            <w:vAlign w:val="center"/>
            <w:hideMark/>
          </w:tcPr>
          <w:p w14:paraId="05D90294" w14:textId="77777777" w:rsidR="006B2529" w:rsidRPr="00C14F93" w:rsidRDefault="006B2529" w:rsidP="00235271">
            <w:r w:rsidRPr="00C14F93">
              <w:t>R365MFC</w:t>
            </w:r>
          </w:p>
        </w:tc>
        <w:tc>
          <w:tcPr>
            <w:tcW w:w="1100" w:type="dxa"/>
            <w:noWrap/>
            <w:vAlign w:val="center"/>
            <w:hideMark/>
          </w:tcPr>
          <w:p w14:paraId="71448942" w14:textId="77777777" w:rsidR="006B2529" w:rsidRPr="00C14F93" w:rsidRDefault="006B2529" w:rsidP="00235271">
            <w:r w:rsidRPr="00C14F93">
              <w:t>148.07</w:t>
            </w:r>
          </w:p>
        </w:tc>
        <w:tc>
          <w:tcPr>
            <w:tcW w:w="1100" w:type="dxa"/>
            <w:noWrap/>
            <w:vAlign w:val="center"/>
            <w:hideMark/>
          </w:tcPr>
          <w:p w14:paraId="6D528A3B" w14:textId="77777777" w:rsidR="006B2529" w:rsidRPr="00C14F93" w:rsidRDefault="006B2529" w:rsidP="00235271">
            <w:r w:rsidRPr="00C14F93">
              <w:t>460.0</w:t>
            </w:r>
          </w:p>
        </w:tc>
        <w:tc>
          <w:tcPr>
            <w:tcW w:w="1100" w:type="dxa"/>
            <w:noWrap/>
            <w:vAlign w:val="center"/>
            <w:hideMark/>
          </w:tcPr>
          <w:p w14:paraId="128DF0F3" w14:textId="77777777" w:rsidR="006B2529" w:rsidRPr="00C14F93" w:rsidRDefault="006B2529" w:rsidP="00235271">
            <w:r w:rsidRPr="00C14F93">
              <w:t>3.266</w:t>
            </w:r>
          </w:p>
        </w:tc>
        <w:tc>
          <w:tcPr>
            <w:tcW w:w="1100" w:type="dxa"/>
            <w:noWrap/>
            <w:vAlign w:val="center"/>
            <w:hideMark/>
          </w:tcPr>
          <w:p w14:paraId="6A6142F6" w14:textId="77777777" w:rsidR="006B2529" w:rsidRPr="00C14F93" w:rsidRDefault="006B2529" w:rsidP="00235271">
            <w:r w:rsidRPr="00C14F93">
              <w:t>473.84</w:t>
            </w:r>
          </w:p>
        </w:tc>
        <w:tc>
          <w:tcPr>
            <w:tcW w:w="1100" w:type="dxa"/>
            <w:noWrap/>
            <w:vAlign w:val="center"/>
            <w:hideMark/>
          </w:tcPr>
          <w:p w14:paraId="3052C969" w14:textId="77777777" w:rsidR="006B2529" w:rsidRPr="00C14F93" w:rsidRDefault="006B2529" w:rsidP="00235271">
            <w:r w:rsidRPr="00C14F93">
              <w:t>0.377</w:t>
            </w:r>
          </w:p>
        </w:tc>
        <w:tc>
          <w:tcPr>
            <w:tcW w:w="1100" w:type="dxa"/>
            <w:noWrap/>
            <w:vAlign w:val="center"/>
            <w:hideMark/>
          </w:tcPr>
          <w:p w14:paraId="73058627" w14:textId="77777777" w:rsidR="006B2529" w:rsidRPr="00C14F93" w:rsidRDefault="006B2529" w:rsidP="00235271">
            <w:r w:rsidRPr="00C14F93">
              <w:t>3.807</w:t>
            </w:r>
          </w:p>
        </w:tc>
        <w:tc>
          <w:tcPr>
            <w:tcW w:w="1100" w:type="dxa"/>
            <w:noWrap/>
            <w:vAlign w:val="center"/>
            <w:hideMark/>
          </w:tcPr>
          <w:p w14:paraId="35F86B2C" w14:textId="77777777" w:rsidR="006B2529" w:rsidRPr="00C14F93" w:rsidRDefault="006B2529" w:rsidP="00235271">
            <w:r w:rsidRPr="00C14F93">
              <w:t>6</w:t>
            </w:r>
          </w:p>
        </w:tc>
        <w:tc>
          <w:tcPr>
            <w:tcW w:w="1100" w:type="dxa"/>
            <w:noWrap/>
            <w:vAlign w:val="center"/>
            <w:hideMark/>
          </w:tcPr>
          <w:p w14:paraId="16344B22" w14:textId="77777777" w:rsidR="006B2529" w:rsidRPr="00C14F93" w:rsidRDefault="006B2529" w:rsidP="00235271">
            <w:r w:rsidRPr="00C14F93">
              <w:t>0</w:t>
            </w:r>
          </w:p>
        </w:tc>
        <w:tc>
          <w:tcPr>
            <w:tcW w:w="1100" w:type="dxa"/>
            <w:noWrap/>
            <w:vAlign w:val="center"/>
            <w:hideMark/>
          </w:tcPr>
          <w:p w14:paraId="6F330A27" w14:textId="77777777" w:rsidR="006B2529" w:rsidRPr="00C14F93" w:rsidRDefault="006B2529" w:rsidP="00235271">
            <w:r w:rsidRPr="00C14F93">
              <w:t>958.6759</w:t>
            </w:r>
          </w:p>
        </w:tc>
        <w:tc>
          <w:tcPr>
            <w:tcW w:w="1100" w:type="dxa"/>
            <w:noWrap/>
            <w:vAlign w:val="center"/>
            <w:hideMark/>
          </w:tcPr>
          <w:p w14:paraId="141959DB" w14:textId="77777777" w:rsidR="006B2529" w:rsidRPr="00C14F93" w:rsidRDefault="006B2529" w:rsidP="00235271">
            <w:r w:rsidRPr="00C14F93">
              <w:t>7.85E-10</w:t>
            </w:r>
          </w:p>
        </w:tc>
        <w:tc>
          <w:tcPr>
            <w:tcW w:w="1100" w:type="dxa"/>
            <w:noWrap/>
            <w:vAlign w:val="center"/>
            <w:hideMark/>
          </w:tcPr>
          <w:p w14:paraId="2B98D863" w14:textId="77777777" w:rsidR="006B2529" w:rsidRPr="00C14F93" w:rsidRDefault="006B2529" w:rsidP="00235271">
            <w:r w:rsidRPr="00C14F93">
              <w:t>0.4761</w:t>
            </w:r>
          </w:p>
        </w:tc>
      </w:tr>
      <w:tr w:rsidR="006B2529" w:rsidRPr="00C14F93" w14:paraId="402DA644" w14:textId="77777777" w:rsidTr="00C81DF9">
        <w:trPr>
          <w:trHeight w:val="283"/>
        </w:trPr>
        <w:tc>
          <w:tcPr>
            <w:tcW w:w="2052" w:type="dxa"/>
            <w:noWrap/>
            <w:vAlign w:val="center"/>
            <w:hideMark/>
          </w:tcPr>
          <w:p w14:paraId="497A4958" w14:textId="77777777" w:rsidR="006B2529" w:rsidRPr="00C14F93" w:rsidRDefault="006B2529" w:rsidP="00235271">
            <w:r w:rsidRPr="00C14F93">
              <w:t>R40</w:t>
            </w:r>
          </w:p>
        </w:tc>
        <w:tc>
          <w:tcPr>
            <w:tcW w:w="1100" w:type="dxa"/>
            <w:noWrap/>
            <w:vAlign w:val="center"/>
            <w:hideMark/>
          </w:tcPr>
          <w:p w14:paraId="735CA150" w14:textId="77777777" w:rsidR="006B2529" w:rsidRPr="00C14F93" w:rsidRDefault="006B2529" w:rsidP="00235271">
            <w:r w:rsidRPr="00C14F93">
              <w:t>50.49</w:t>
            </w:r>
          </w:p>
        </w:tc>
        <w:tc>
          <w:tcPr>
            <w:tcW w:w="1100" w:type="dxa"/>
            <w:noWrap/>
            <w:vAlign w:val="center"/>
            <w:hideMark/>
          </w:tcPr>
          <w:p w14:paraId="43A56CED" w14:textId="77777777" w:rsidR="006B2529" w:rsidRPr="00C14F93" w:rsidRDefault="006B2529" w:rsidP="00235271">
            <w:r w:rsidRPr="00C14F93">
              <w:t>416.3</w:t>
            </w:r>
          </w:p>
        </w:tc>
        <w:tc>
          <w:tcPr>
            <w:tcW w:w="1100" w:type="dxa"/>
            <w:noWrap/>
            <w:vAlign w:val="center"/>
            <w:hideMark/>
          </w:tcPr>
          <w:p w14:paraId="3C50AB78" w14:textId="77777777" w:rsidR="006B2529" w:rsidRPr="00C14F93" w:rsidRDefault="006B2529" w:rsidP="00235271">
            <w:r w:rsidRPr="00C14F93">
              <w:t>6.690</w:t>
            </w:r>
          </w:p>
        </w:tc>
        <w:tc>
          <w:tcPr>
            <w:tcW w:w="1100" w:type="dxa"/>
            <w:noWrap/>
            <w:vAlign w:val="center"/>
            <w:hideMark/>
          </w:tcPr>
          <w:p w14:paraId="7DCEFF98" w14:textId="77777777" w:rsidR="006B2529" w:rsidRPr="00C14F93" w:rsidRDefault="006B2529" w:rsidP="00235271">
            <w:r w:rsidRPr="00C14F93">
              <w:t>363.22</w:t>
            </w:r>
          </w:p>
        </w:tc>
        <w:tc>
          <w:tcPr>
            <w:tcW w:w="1100" w:type="dxa"/>
            <w:noWrap/>
            <w:vAlign w:val="center"/>
            <w:hideMark/>
          </w:tcPr>
          <w:p w14:paraId="093064BB" w14:textId="77777777" w:rsidR="006B2529" w:rsidRPr="00C14F93" w:rsidRDefault="006B2529" w:rsidP="00235271">
            <w:r w:rsidRPr="00C14F93">
              <w:t>0.150</w:t>
            </w:r>
          </w:p>
        </w:tc>
        <w:tc>
          <w:tcPr>
            <w:tcW w:w="1100" w:type="dxa"/>
            <w:noWrap/>
            <w:vAlign w:val="center"/>
            <w:hideMark/>
          </w:tcPr>
          <w:p w14:paraId="20950CD0" w14:textId="77777777" w:rsidR="006B2529" w:rsidRPr="00C14F93" w:rsidRDefault="006B2529" w:rsidP="00235271">
            <w:r w:rsidRPr="00C14F93">
              <w:t>1.871</w:t>
            </w:r>
          </w:p>
        </w:tc>
        <w:tc>
          <w:tcPr>
            <w:tcW w:w="1100" w:type="dxa"/>
            <w:noWrap/>
            <w:vAlign w:val="center"/>
            <w:hideMark/>
          </w:tcPr>
          <w:p w14:paraId="111947DB" w14:textId="77777777" w:rsidR="006B2529" w:rsidRPr="00C14F93" w:rsidRDefault="006B2529" w:rsidP="00235271">
            <w:r w:rsidRPr="00C14F93">
              <w:t>6</w:t>
            </w:r>
          </w:p>
        </w:tc>
        <w:tc>
          <w:tcPr>
            <w:tcW w:w="1100" w:type="dxa"/>
            <w:noWrap/>
            <w:vAlign w:val="center"/>
            <w:hideMark/>
          </w:tcPr>
          <w:p w14:paraId="11E64A31" w14:textId="77777777" w:rsidR="006B2529" w:rsidRPr="00C14F93" w:rsidRDefault="006B2529" w:rsidP="00235271">
            <w:r w:rsidRPr="00C14F93">
              <w:t>0</w:t>
            </w:r>
          </w:p>
        </w:tc>
        <w:tc>
          <w:tcPr>
            <w:tcW w:w="1100" w:type="dxa"/>
            <w:noWrap/>
            <w:vAlign w:val="center"/>
            <w:hideMark/>
          </w:tcPr>
          <w:p w14:paraId="4AB90507" w14:textId="77777777" w:rsidR="006B2529" w:rsidRPr="00C14F93" w:rsidRDefault="006B2529" w:rsidP="00235271">
            <w:r w:rsidRPr="00C14F93">
              <w:t>996.9295</w:t>
            </w:r>
          </w:p>
        </w:tc>
        <w:tc>
          <w:tcPr>
            <w:tcW w:w="1100" w:type="dxa"/>
            <w:noWrap/>
            <w:vAlign w:val="center"/>
            <w:hideMark/>
          </w:tcPr>
          <w:p w14:paraId="3702C578" w14:textId="77777777" w:rsidR="006B2529" w:rsidRPr="00C14F93" w:rsidRDefault="006B2529" w:rsidP="00235271">
            <w:r w:rsidRPr="00C14F93">
              <w:t>5.44E-10</w:t>
            </w:r>
          </w:p>
        </w:tc>
        <w:tc>
          <w:tcPr>
            <w:tcW w:w="1100" w:type="dxa"/>
            <w:noWrap/>
            <w:vAlign w:val="center"/>
            <w:hideMark/>
          </w:tcPr>
          <w:p w14:paraId="005E63F7" w14:textId="77777777" w:rsidR="006B2529" w:rsidRPr="00C14F93" w:rsidRDefault="006B2529" w:rsidP="00235271">
            <w:r w:rsidRPr="00C14F93">
              <w:t>0.3977</w:t>
            </w:r>
          </w:p>
        </w:tc>
      </w:tr>
      <w:tr w:rsidR="006B2529" w:rsidRPr="00C14F93" w14:paraId="5C00144C" w14:textId="77777777" w:rsidTr="00C81DF9">
        <w:trPr>
          <w:trHeight w:val="283"/>
        </w:trPr>
        <w:tc>
          <w:tcPr>
            <w:tcW w:w="2052" w:type="dxa"/>
            <w:noWrap/>
            <w:vAlign w:val="center"/>
            <w:hideMark/>
          </w:tcPr>
          <w:p w14:paraId="325046A3" w14:textId="77777777" w:rsidR="006B2529" w:rsidRPr="00C14F93" w:rsidRDefault="006B2529" w:rsidP="00235271">
            <w:r w:rsidRPr="00C14F93">
              <w:t>R41</w:t>
            </w:r>
          </w:p>
        </w:tc>
        <w:tc>
          <w:tcPr>
            <w:tcW w:w="1100" w:type="dxa"/>
            <w:noWrap/>
            <w:vAlign w:val="center"/>
            <w:hideMark/>
          </w:tcPr>
          <w:p w14:paraId="4CB2AB76" w14:textId="77777777" w:rsidR="006B2529" w:rsidRPr="00C14F93" w:rsidRDefault="006B2529" w:rsidP="00235271">
            <w:r w:rsidRPr="00C14F93">
              <w:t>34.03</w:t>
            </w:r>
          </w:p>
        </w:tc>
        <w:tc>
          <w:tcPr>
            <w:tcW w:w="1100" w:type="dxa"/>
            <w:noWrap/>
            <w:vAlign w:val="center"/>
            <w:hideMark/>
          </w:tcPr>
          <w:p w14:paraId="7D68BC4F" w14:textId="77777777" w:rsidR="006B2529" w:rsidRPr="00C14F93" w:rsidRDefault="006B2529" w:rsidP="00235271">
            <w:r w:rsidRPr="00C14F93">
              <w:t>317.3</w:t>
            </w:r>
          </w:p>
        </w:tc>
        <w:tc>
          <w:tcPr>
            <w:tcW w:w="1100" w:type="dxa"/>
            <w:noWrap/>
            <w:vAlign w:val="center"/>
            <w:hideMark/>
          </w:tcPr>
          <w:p w14:paraId="360D18DD" w14:textId="77777777" w:rsidR="006B2529" w:rsidRPr="00C14F93" w:rsidRDefault="006B2529" w:rsidP="00235271">
            <w:r w:rsidRPr="00C14F93">
              <w:t>5.897</w:t>
            </w:r>
          </w:p>
        </w:tc>
        <w:tc>
          <w:tcPr>
            <w:tcW w:w="1100" w:type="dxa"/>
            <w:noWrap/>
            <w:vAlign w:val="center"/>
            <w:hideMark/>
          </w:tcPr>
          <w:p w14:paraId="2F7F9AFF" w14:textId="77777777" w:rsidR="006B2529" w:rsidRPr="00C14F93" w:rsidRDefault="006B2529" w:rsidP="00235271">
            <w:r w:rsidRPr="00C14F93">
              <w:t>316.51</w:t>
            </w:r>
          </w:p>
        </w:tc>
        <w:tc>
          <w:tcPr>
            <w:tcW w:w="1100" w:type="dxa"/>
            <w:noWrap/>
            <w:vAlign w:val="center"/>
            <w:hideMark/>
          </w:tcPr>
          <w:p w14:paraId="4D69F1C4" w14:textId="77777777" w:rsidR="006B2529" w:rsidRPr="00C14F93" w:rsidRDefault="006B2529" w:rsidP="00235271">
            <w:r w:rsidRPr="00C14F93">
              <w:t>0.200</w:t>
            </w:r>
          </w:p>
        </w:tc>
        <w:tc>
          <w:tcPr>
            <w:tcW w:w="1100" w:type="dxa"/>
            <w:noWrap/>
            <w:vAlign w:val="center"/>
            <w:hideMark/>
          </w:tcPr>
          <w:p w14:paraId="746CD0D4" w14:textId="77777777" w:rsidR="006B2529" w:rsidRPr="00C14F93" w:rsidRDefault="006B2529" w:rsidP="00235271">
            <w:r w:rsidRPr="00C14F93">
              <w:t>1.851</w:t>
            </w:r>
          </w:p>
        </w:tc>
        <w:tc>
          <w:tcPr>
            <w:tcW w:w="1100" w:type="dxa"/>
            <w:noWrap/>
            <w:vAlign w:val="center"/>
            <w:hideMark/>
          </w:tcPr>
          <w:p w14:paraId="0D94530C" w14:textId="77777777" w:rsidR="006B2529" w:rsidRPr="00C14F93" w:rsidRDefault="006B2529" w:rsidP="00235271">
            <w:r w:rsidRPr="00C14F93">
              <w:t>6</w:t>
            </w:r>
          </w:p>
        </w:tc>
        <w:tc>
          <w:tcPr>
            <w:tcW w:w="1100" w:type="dxa"/>
            <w:noWrap/>
            <w:vAlign w:val="center"/>
            <w:hideMark/>
          </w:tcPr>
          <w:p w14:paraId="0E42BAEB" w14:textId="77777777" w:rsidR="006B2529" w:rsidRPr="00C14F93" w:rsidRDefault="006B2529" w:rsidP="00235271">
            <w:r w:rsidRPr="00C14F93">
              <w:t>0</w:t>
            </w:r>
          </w:p>
        </w:tc>
        <w:tc>
          <w:tcPr>
            <w:tcW w:w="1100" w:type="dxa"/>
            <w:noWrap/>
            <w:vAlign w:val="center"/>
            <w:hideMark/>
          </w:tcPr>
          <w:p w14:paraId="31098EC2" w14:textId="77777777" w:rsidR="006B2529" w:rsidRPr="00C14F93" w:rsidRDefault="006B2529" w:rsidP="00235271">
            <w:r w:rsidRPr="00C14F93">
              <w:t>734.055</w:t>
            </w:r>
          </w:p>
        </w:tc>
        <w:tc>
          <w:tcPr>
            <w:tcW w:w="1100" w:type="dxa"/>
            <w:noWrap/>
            <w:vAlign w:val="center"/>
            <w:hideMark/>
          </w:tcPr>
          <w:p w14:paraId="56B66398" w14:textId="77777777" w:rsidR="006B2529" w:rsidRPr="00C14F93" w:rsidRDefault="006B2529" w:rsidP="00235271">
            <w:r w:rsidRPr="00C14F93">
              <w:t>5.30E-10</w:t>
            </w:r>
          </w:p>
        </w:tc>
        <w:tc>
          <w:tcPr>
            <w:tcW w:w="1100" w:type="dxa"/>
            <w:noWrap/>
            <w:vAlign w:val="center"/>
            <w:hideMark/>
          </w:tcPr>
          <w:p w14:paraId="2E17A41F" w14:textId="77777777" w:rsidR="006B2529" w:rsidRPr="00C14F93" w:rsidRDefault="006B2529" w:rsidP="00235271">
            <w:r w:rsidRPr="00C14F93">
              <w:t>0.4765</w:t>
            </w:r>
          </w:p>
        </w:tc>
      </w:tr>
      <w:tr w:rsidR="006B2529" w:rsidRPr="00C14F93" w14:paraId="2295A382" w14:textId="77777777" w:rsidTr="00C81DF9">
        <w:trPr>
          <w:trHeight w:val="283"/>
        </w:trPr>
        <w:tc>
          <w:tcPr>
            <w:tcW w:w="2052" w:type="dxa"/>
            <w:noWrap/>
            <w:vAlign w:val="center"/>
            <w:hideMark/>
          </w:tcPr>
          <w:p w14:paraId="0A179C0D" w14:textId="77777777" w:rsidR="006B2529" w:rsidRPr="00C14F93" w:rsidRDefault="006B2529" w:rsidP="00235271">
            <w:r w:rsidRPr="00C14F93">
              <w:t>RC318</w:t>
            </w:r>
          </w:p>
        </w:tc>
        <w:tc>
          <w:tcPr>
            <w:tcW w:w="1100" w:type="dxa"/>
            <w:noWrap/>
            <w:vAlign w:val="center"/>
            <w:hideMark/>
          </w:tcPr>
          <w:p w14:paraId="46CA5C8A" w14:textId="77777777" w:rsidR="006B2529" w:rsidRPr="00C14F93" w:rsidRDefault="006B2529" w:rsidP="00235271">
            <w:r w:rsidRPr="00C14F93">
              <w:t>200.04</w:t>
            </w:r>
          </w:p>
        </w:tc>
        <w:tc>
          <w:tcPr>
            <w:tcW w:w="1100" w:type="dxa"/>
            <w:noWrap/>
            <w:vAlign w:val="center"/>
            <w:hideMark/>
          </w:tcPr>
          <w:p w14:paraId="5C4CEE5A" w14:textId="77777777" w:rsidR="006B2529" w:rsidRPr="00C14F93" w:rsidRDefault="006B2529" w:rsidP="00235271">
            <w:r w:rsidRPr="00C14F93">
              <w:t>388.4</w:t>
            </w:r>
          </w:p>
        </w:tc>
        <w:tc>
          <w:tcPr>
            <w:tcW w:w="1100" w:type="dxa"/>
            <w:noWrap/>
            <w:vAlign w:val="center"/>
            <w:hideMark/>
          </w:tcPr>
          <w:p w14:paraId="0E60D2D5" w14:textId="77777777" w:rsidR="006B2529" w:rsidRPr="00C14F93" w:rsidRDefault="006B2529" w:rsidP="00235271">
            <w:r w:rsidRPr="00C14F93">
              <w:t>2.778</w:t>
            </w:r>
          </w:p>
        </w:tc>
        <w:tc>
          <w:tcPr>
            <w:tcW w:w="1100" w:type="dxa"/>
            <w:noWrap/>
            <w:vAlign w:val="center"/>
            <w:hideMark/>
          </w:tcPr>
          <w:p w14:paraId="3384EA94" w14:textId="77777777" w:rsidR="006B2529" w:rsidRPr="00C14F93" w:rsidRDefault="006B2529" w:rsidP="00235271">
            <w:r w:rsidRPr="00C14F93">
              <w:t>620.00</w:t>
            </w:r>
          </w:p>
        </w:tc>
        <w:tc>
          <w:tcPr>
            <w:tcW w:w="1100" w:type="dxa"/>
            <w:noWrap/>
            <w:vAlign w:val="center"/>
            <w:hideMark/>
          </w:tcPr>
          <w:p w14:paraId="0D280842" w14:textId="77777777" w:rsidR="006B2529" w:rsidRPr="00C14F93" w:rsidRDefault="006B2529" w:rsidP="00235271">
            <w:r w:rsidRPr="00C14F93">
              <w:t>0.355</w:t>
            </w:r>
          </w:p>
        </w:tc>
        <w:tc>
          <w:tcPr>
            <w:tcW w:w="1100" w:type="dxa"/>
            <w:noWrap/>
            <w:vAlign w:val="center"/>
            <w:hideMark/>
          </w:tcPr>
          <w:p w14:paraId="53D1934F" w14:textId="77777777" w:rsidR="006B2529" w:rsidRPr="00C14F93" w:rsidRDefault="006B2529" w:rsidP="00235271">
            <w:r w:rsidRPr="00C14F93">
              <w:t>0</w:t>
            </w:r>
          </w:p>
        </w:tc>
        <w:tc>
          <w:tcPr>
            <w:tcW w:w="1100" w:type="dxa"/>
            <w:noWrap/>
            <w:vAlign w:val="center"/>
            <w:hideMark/>
          </w:tcPr>
          <w:p w14:paraId="2A0D148B" w14:textId="77777777" w:rsidR="006B2529" w:rsidRPr="00C14F93" w:rsidRDefault="006B2529" w:rsidP="00235271">
            <w:r w:rsidRPr="00C14F93">
              <w:t>3</w:t>
            </w:r>
          </w:p>
        </w:tc>
        <w:tc>
          <w:tcPr>
            <w:tcW w:w="1100" w:type="dxa"/>
            <w:noWrap/>
            <w:vAlign w:val="center"/>
            <w:hideMark/>
          </w:tcPr>
          <w:p w14:paraId="52D9DFFA" w14:textId="77777777" w:rsidR="006B2529" w:rsidRPr="00C14F93" w:rsidRDefault="006B2529" w:rsidP="00235271">
            <w:r w:rsidRPr="00C14F93">
              <w:t>0</w:t>
            </w:r>
          </w:p>
        </w:tc>
        <w:tc>
          <w:tcPr>
            <w:tcW w:w="1100" w:type="dxa"/>
            <w:noWrap/>
            <w:vAlign w:val="center"/>
            <w:hideMark/>
          </w:tcPr>
          <w:p w14:paraId="0B725E9A" w14:textId="77777777" w:rsidR="006B2529" w:rsidRPr="00C14F93" w:rsidRDefault="006B2529" w:rsidP="00235271">
            <w:r w:rsidRPr="00C14F93">
              <w:t>814.7673</w:t>
            </w:r>
          </w:p>
        </w:tc>
        <w:tc>
          <w:tcPr>
            <w:tcW w:w="1100" w:type="dxa"/>
            <w:noWrap/>
            <w:vAlign w:val="center"/>
            <w:hideMark/>
          </w:tcPr>
          <w:p w14:paraId="3DA3F92F" w14:textId="77777777" w:rsidR="006B2529" w:rsidRPr="00C14F93" w:rsidRDefault="006B2529" w:rsidP="00235271">
            <w:r w:rsidRPr="00C14F93">
              <w:t>7.71E-10</w:t>
            </w:r>
          </w:p>
        </w:tc>
        <w:tc>
          <w:tcPr>
            <w:tcW w:w="1100" w:type="dxa"/>
            <w:noWrap/>
            <w:vAlign w:val="center"/>
            <w:hideMark/>
          </w:tcPr>
          <w:p w14:paraId="569B659A" w14:textId="77777777" w:rsidR="006B2529" w:rsidRPr="00C14F93" w:rsidRDefault="006B2529" w:rsidP="00235271">
            <w:r w:rsidRPr="00C14F93">
              <w:t>0.0000</w:t>
            </w:r>
          </w:p>
        </w:tc>
      </w:tr>
      <w:tr w:rsidR="006B2529" w:rsidRPr="00C14F93" w14:paraId="05E16D5A" w14:textId="77777777" w:rsidTr="00C81DF9">
        <w:trPr>
          <w:trHeight w:val="283"/>
        </w:trPr>
        <w:tc>
          <w:tcPr>
            <w:tcW w:w="2052" w:type="dxa"/>
            <w:noWrap/>
            <w:vAlign w:val="center"/>
            <w:hideMark/>
          </w:tcPr>
          <w:p w14:paraId="61AE6E8B" w14:textId="77777777" w:rsidR="006B2529" w:rsidRPr="00C14F93" w:rsidRDefault="006B2529" w:rsidP="00235271">
            <w:r w:rsidRPr="00C14F93">
              <w:lastRenderedPageBreak/>
              <w:t>RE143A</w:t>
            </w:r>
          </w:p>
        </w:tc>
        <w:tc>
          <w:tcPr>
            <w:tcW w:w="1100" w:type="dxa"/>
            <w:noWrap/>
            <w:vAlign w:val="center"/>
            <w:hideMark/>
          </w:tcPr>
          <w:p w14:paraId="7BD3ACCC" w14:textId="77777777" w:rsidR="006B2529" w:rsidRPr="00C14F93" w:rsidRDefault="006B2529" w:rsidP="00235271">
            <w:r w:rsidRPr="00C14F93">
              <w:t>100.04</w:t>
            </w:r>
          </w:p>
        </w:tc>
        <w:tc>
          <w:tcPr>
            <w:tcW w:w="1100" w:type="dxa"/>
            <w:noWrap/>
            <w:vAlign w:val="center"/>
            <w:hideMark/>
          </w:tcPr>
          <w:p w14:paraId="02991A4E" w14:textId="77777777" w:rsidR="006B2529" w:rsidRPr="00C14F93" w:rsidRDefault="006B2529" w:rsidP="00235271">
            <w:r w:rsidRPr="00C14F93">
              <w:t>377.9</w:t>
            </w:r>
          </w:p>
        </w:tc>
        <w:tc>
          <w:tcPr>
            <w:tcW w:w="1100" w:type="dxa"/>
            <w:noWrap/>
            <w:vAlign w:val="center"/>
            <w:hideMark/>
          </w:tcPr>
          <w:p w14:paraId="4692D01E" w14:textId="77777777" w:rsidR="006B2529" w:rsidRPr="00C14F93" w:rsidRDefault="006B2529" w:rsidP="00235271">
            <w:r w:rsidRPr="00C14F93">
              <w:t>3.635</w:t>
            </w:r>
          </w:p>
        </w:tc>
        <w:tc>
          <w:tcPr>
            <w:tcW w:w="1100" w:type="dxa"/>
            <w:noWrap/>
            <w:vAlign w:val="center"/>
            <w:hideMark/>
          </w:tcPr>
          <w:p w14:paraId="0946E812" w14:textId="77777777" w:rsidR="006B2529" w:rsidRPr="00C14F93" w:rsidRDefault="006B2529" w:rsidP="00235271">
            <w:r w:rsidRPr="00C14F93">
              <w:t>465.00</w:t>
            </w:r>
          </w:p>
        </w:tc>
        <w:tc>
          <w:tcPr>
            <w:tcW w:w="1100" w:type="dxa"/>
            <w:noWrap/>
            <w:vAlign w:val="center"/>
            <w:hideMark/>
          </w:tcPr>
          <w:p w14:paraId="0041A481" w14:textId="77777777" w:rsidR="006B2529" w:rsidRPr="00C14F93" w:rsidRDefault="006B2529" w:rsidP="00235271">
            <w:r w:rsidRPr="00C14F93">
              <w:t>0.289</w:t>
            </w:r>
          </w:p>
        </w:tc>
        <w:tc>
          <w:tcPr>
            <w:tcW w:w="1100" w:type="dxa"/>
            <w:noWrap/>
            <w:vAlign w:val="center"/>
            <w:hideMark/>
          </w:tcPr>
          <w:p w14:paraId="7150918C" w14:textId="77777777" w:rsidR="006B2529" w:rsidRPr="00C14F93" w:rsidRDefault="006B2529" w:rsidP="00235271">
            <w:r w:rsidRPr="00C14F93">
              <w:t>2.48</w:t>
            </w:r>
          </w:p>
        </w:tc>
        <w:tc>
          <w:tcPr>
            <w:tcW w:w="1100" w:type="dxa"/>
            <w:noWrap/>
            <w:vAlign w:val="center"/>
            <w:hideMark/>
          </w:tcPr>
          <w:p w14:paraId="3AEC99E7" w14:textId="77777777" w:rsidR="006B2529" w:rsidRPr="00C14F93" w:rsidRDefault="006B2529" w:rsidP="00235271">
            <w:r w:rsidRPr="00C14F93">
              <w:t>6</w:t>
            </w:r>
          </w:p>
        </w:tc>
        <w:tc>
          <w:tcPr>
            <w:tcW w:w="1100" w:type="dxa"/>
            <w:noWrap/>
            <w:vAlign w:val="center"/>
            <w:hideMark/>
          </w:tcPr>
          <w:p w14:paraId="21D90651" w14:textId="77777777" w:rsidR="006B2529" w:rsidRPr="00C14F93" w:rsidRDefault="006B2529" w:rsidP="00235271">
            <w:r w:rsidRPr="00C14F93">
              <w:t>0</w:t>
            </w:r>
          </w:p>
        </w:tc>
        <w:tc>
          <w:tcPr>
            <w:tcW w:w="1100" w:type="dxa"/>
            <w:noWrap/>
            <w:vAlign w:val="center"/>
            <w:hideMark/>
          </w:tcPr>
          <w:p w14:paraId="1DD40B46" w14:textId="77777777" w:rsidR="006B2529" w:rsidRPr="00C14F93" w:rsidRDefault="006B2529" w:rsidP="00235271">
            <w:r w:rsidRPr="00C14F93">
              <w:t>825.3715</w:t>
            </w:r>
          </w:p>
        </w:tc>
        <w:tc>
          <w:tcPr>
            <w:tcW w:w="1100" w:type="dxa"/>
            <w:noWrap/>
            <w:vAlign w:val="center"/>
            <w:hideMark/>
          </w:tcPr>
          <w:p w14:paraId="6AC13898" w14:textId="77777777" w:rsidR="006B2529" w:rsidRPr="00C14F93" w:rsidRDefault="006B2529" w:rsidP="00235271">
            <w:r w:rsidRPr="00C14F93">
              <w:t>6.83E-10</w:t>
            </w:r>
          </w:p>
        </w:tc>
        <w:tc>
          <w:tcPr>
            <w:tcW w:w="1100" w:type="dxa"/>
            <w:noWrap/>
            <w:vAlign w:val="center"/>
            <w:hideMark/>
          </w:tcPr>
          <w:p w14:paraId="11A519F4" w14:textId="77777777" w:rsidR="006B2529" w:rsidRPr="00C14F93" w:rsidRDefault="006B2529" w:rsidP="00235271">
            <w:r w:rsidRPr="00C14F93">
              <w:t>0.4117</w:t>
            </w:r>
          </w:p>
        </w:tc>
      </w:tr>
      <w:tr w:rsidR="006B2529" w:rsidRPr="00C14F93" w14:paraId="7B92E399" w14:textId="77777777" w:rsidTr="00C81DF9">
        <w:trPr>
          <w:trHeight w:val="283"/>
        </w:trPr>
        <w:tc>
          <w:tcPr>
            <w:tcW w:w="2052" w:type="dxa"/>
            <w:noWrap/>
            <w:vAlign w:val="center"/>
            <w:hideMark/>
          </w:tcPr>
          <w:p w14:paraId="342CC2A7" w14:textId="77777777" w:rsidR="006B2529" w:rsidRPr="00C14F93" w:rsidRDefault="006B2529" w:rsidP="00235271">
            <w:r w:rsidRPr="00C14F93">
              <w:t>RE245CB2</w:t>
            </w:r>
          </w:p>
        </w:tc>
        <w:tc>
          <w:tcPr>
            <w:tcW w:w="1100" w:type="dxa"/>
            <w:noWrap/>
            <w:vAlign w:val="center"/>
            <w:hideMark/>
          </w:tcPr>
          <w:p w14:paraId="343459E9" w14:textId="77777777" w:rsidR="006B2529" w:rsidRPr="00C14F93" w:rsidRDefault="006B2529" w:rsidP="00235271">
            <w:r w:rsidRPr="00C14F93">
              <w:t>150.05</w:t>
            </w:r>
          </w:p>
        </w:tc>
        <w:tc>
          <w:tcPr>
            <w:tcW w:w="1100" w:type="dxa"/>
            <w:noWrap/>
            <w:vAlign w:val="center"/>
            <w:hideMark/>
          </w:tcPr>
          <w:p w14:paraId="5769FFEF" w14:textId="77777777" w:rsidR="006B2529" w:rsidRPr="00C14F93" w:rsidRDefault="006B2529" w:rsidP="00235271">
            <w:r w:rsidRPr="00C14F93">
              <w:t>406.8</w:t>
            </w:r>
          </w:p>
        </w:tc>
        <w:tc>
          <w:tcPr>
            <w:tcW w:w="1100" w:type="dxa"/>
            <w:noWrap/>
            <w:vAlign w:val="center"/>
            <w:hideMark/>
          </w:tcPr>
          <w:p w14:paraId="188C47D2" w14:textId="77777777" w:rsidR="006B2529" w:rsidRPr="00C14F93" w:rsidRDefault="006B2529" w:rsidP="00235271">
            <w:r w:rsidRPr="00C14F93">
              <w:t>2.886</w:t>
            </w:r>
          </w:p>
        </w:tc>
        <w:tc>
          <w:tcPr>
            <w:tcW w:w="1100" w:type="dxa"/>
            <w:noWrap/>
            <w:vAlign w:val="center"/>
            <w:hideMark/>
          </w:tcPr>
          <w:p w14:paraId="58AC0E84" w14:textId="77777777" w:rsidR="006B2529" w:rsidRPr="00C14F93" w:rsidRDefault="006B2529" w:rsidP="00235271">
            <w:r w:rsidRPr="00C14F93">
              <w:t>499.51</w:t>
            </w:r>
          </w:p>
        </w:tc>
        <w:tc>
          <w:tcPr>
            <w:tcW w:w="1100" w:type="dxa"/>
            <w:noWrap/>
            <w:vAlign w:val="center"/>
            <w:hideMark/>
          </w:tcPr>
          <w:p w14:paraId="5BB5C5E1" w14:textId="77777777" w:rsidR="006B2529" w:rsidRPr="00C14F93" w:rsidRDefault="006B2529" w:rsidP="00235271">
            <w:r w:rsidRPr="00C14F93">
              <w:t>0.354</w:t>
            </w:r>
          </w:p>
        </w:tc>
        <w:tc>
          <w:tcPr>
            <w:tcW w:w="1100" w:type="dxa"/>
            <w:noWrap/>
            <w:vAlign w:val="center"/>
            <w:hideMark/>
          </w:tcPr>
          <w:p w14:paraId="6775201A" w14:textId="77777777" w:rsidR="006B2529" w:rsidRPr="00C14F93" w:rsidRDefault="006B2529" w:rsidP="00235271">
            <w:r w:rsidRPr="00C14F93">
              <w:t>2.785</w:t>
            </w:r>
          </w:p>
        </w:tc>
        <w:tc>
          <w:tcPr>
            <w:tcW w:w="1100" w:type="dxa"/>
            <w:noWrap/>
            <w:vAlign w:val="center"/>
            <w:hideMark/>
          </w:tcPr>
          <w:p w14:paraId="135D7DB5" w14:textId="77777777" w:rsidR="006B2529" w:rsidRPr="00C14F93" w:rsidRDefault="006B2529" w:rsidP="00235271">
            <w:r w:rsidRPr="00C14F93">
              <w:t>6</w:t>
            </w:r>
          </w:p>
        </w:tc>
        <w:tc>
          <w:tcPr>
            <w:tcW w:w="1100" w:type="dxa"/>
            <w:noWrap/>
            <w:vAlign w:val="center"/>
            <w:hideMark/>
          </w:tcPr>
          <w:p w14:paraId="04AC50B0" w14:textId="77777777" w:rsidR="006B2529" w:rsidRPr="00C14F93" w:rsidRDefault="006B2529" w:rsidP="00235271">
            <w:r w:rsidRPr="00C14F93">
              <w:t>0</w:t>
            </w:r>
          </w:p>
        </w:tc>
        <w:tc>
          <w:tcPr>
            <w:tcW w:w="1100" w:type="dxa"/>
            <w:noWrap/>
            <w:vAlign w:val="center"/>
            <w:hideMark/>
          </w:tcPr>
          <w:p w14:paraId="61A031CC" w14:textId="77777777" w:rsidR="006B2529" w:rsidRPr="00C14F93" w:rsidRDefault="006B2529" w:rsidP="00235271">
            <w:r w:rsidRPr="00C14F93">
              <w:t>855.3804</w:t>
            </w:r>
          </w:p>
        </w:tc>
        <w:tc>
          <w:tcPr>
            <w:tcW w:w="1100" w:type="dxa"/>
            <w:noWrap/>
            <w:vAlign w:val="center"/>
            <w:hideMark/>
          </w:tcPr>
          <w:p w14:paraId="59A35259" w14:textId="77777777" w:rsidR="006B2529" w:rsidRPr="00C14F93" w:rsidRDefault="006B2529" w:rsidP="00235271">
            <w:r w:rsidRPr="00C14F93">
              <w:t>7.74E-10</w:t>
            </w:r>
          </w:p>
        </w:tc>
        <w:tc>
          <w:tcPr>
            <w:tcW w:w="1100" w:type="dxa"/>
            <w:noWrap/>
            <w:vAlign w:val="center"/>
            <w:hideMark/>
          </w:tcPr>
          <w:p w14:paraId="699B081B" w14:textId="77777777" w:rsidR="006B2529" w:rsidRPr="00C14F93" w:rsidRDefault="006B2529" w:rsidP="00235271">
            <w:r w:rsidRPr="00C14F93">
              <w:t>0.3763</w:t>
            </w:r>
          </w:p>
        </w:tc>
      </w:tr>
      <w:tr w:rsidR="006B2529" w:rsidRPr="00C14F93" w14:paraId="4B88CE74" w14:textId="77777777" w:rsidTr="00C81DF9">
        <w:trPr>
          <w:trHeight w:val="283"/>
        </w:trPr>
        <w:tc>
          <w:tcPr>
            <w:tcW w:w="2052" w:type="dxa"/>
            <w:noWrap/>
            <w:vAlign w:val="center"/>
            <w:hideMark/>
          </w:tcPr>
          <w:p w14:paraId="4D326515" w14:textId="77777777" w:rsidR="006B2529" w:rsidRPr="00C14F93" w:rsidRDefault="006B2529" w:rsidP="00235271">
            <w:r w:rsidRPr="00C14F93">
              <w:t>RE245FA2</w:t>
            </w:r>
          </w:p>
        </w:tc>
        <w:tc>
          <w:tcPr>
            <w:tcW w:w="1100" w:type="dxa"/>
            <w:noWrap/>
            <w:vAlign w:val="center"/>
            <w:hideMark/>
          </w:tcPr>
          <w:p w14:paraId="215CC440" w14:textId="77777777" w:rsidR="006B2529" w:rsidRPr="00C14F93" w:rsidRDefault="006B2529" w:rsidP="00235271">
            <w:r w:rsidRPr="00C14F93">
              <w:t>150.05</w:t>
            </w:r>
          </w:p>
        </w:tc>
        <w:tc>
          <w:tcPr>
            <w:tcW w:w="1100" w:type="dxa"/>
            <w:noWrap/>
            <w:vAlign w:val="center"/>
            <w:hideMark/>
          </w:tcPr>
          <w:p w14:paraId="7EE19B1F" w14:textId="77777777" w:rsidR="006B2529" w:rsidRPr="00C14F93" w:rsidRDefault="006B2529" w:rsidP="00235271">
            <w:r w:rsidRPr="00C14F93">
              <w:t>444.9</w:t>
            </w:r>
          </w:p>
        </w:tc>
        <w:tc>
          <w:tcPr>
            <w:tcW w:w="1100" w:type="dxa"/>
            <w:noWrap/>
            <w:vAlign w:val="center"/>
            <w:hideMark/>
          </w:tcPr>
          <w:p w14:paraId="3008E63B" w14:textId="77777777" w:rsidR="006B2529" w:rsidRPr="00C14F93" w:rsidRDefault="006B2529" w:rsidP="00235271">
            <w:r w:rsidRPr="00C14F93">
              <w:t>3.433</w:t>
            </w:r>
          </w:p>
        </w:tc>
        <w:tc>
          <w:tcPr>
            <w:tcW w:w="1100" w:type="dxa"/>
            <w:noWrap/>
            <w:vAlign w:val="center"/>
            <w:hideMark/>
          </w:tcPr>
          <w:p w14:paraId="6075238C" w14:textId="77777777" w:rsidR="006B2529" w:rsidRPr="00C14F93" w:rsidRDefault="006B2529" w:rsidP="00235271">
            <w:r w:rsidRPr="00C14F93">
              <w:t>515.00</w:t>
            </w:r>
          </w:p>
        </w:tc>
        <w:tc>
          <w:tcPr>
            <w:tcW w:w="1100" w:type="dxa"/>
            <w:noWrap/>
            <w:vAlign w:val="center"/>
            <w:hideMark/>
          </w:tcPr>
          <w:p w14:paraId="08E1A1F5" w14:textId="77777777" w:rsidR="006B2529" w:rsidRPr="00C14F93" w:rsidRDefault="006B2529" w:rsidP="00235271">
            <w:r w:rsidRPr="00C14F93">
              <w:t>0.387</w:t>
            </w:r>
          </w:p>
        </w:tc>
        <w:tc>
          <w:tcPr>
            <w:tcW w:w="1100" w:type="dxa"/>
            <w:noWrap/>
            <w:vAlign w:val="center"/>
            <w:hideMark/>
          </w:tcPr>
          <w:p w14:paraId="530EDD4A" w14:textId="77777777" w:rsidR="006B2529" w:rsidRPr="00C14F93" w:rsidRDefault="006B2529" w:rsidP="00235271">
            <w:r w:rsidRPr="00C14F93">
              <w:t>1.631</w:t>
            </w:r>
          </w:p>
        </w:tc>
        <w:tc>
          <w:tcPr>
            <w:tcW w:w="1100" w:type="dxa"/>
            <w:noWrap/>
            <w:vAlign w:val="center"/>
            <w:hideMark/>
          </w:tcPr>
          <w:p w14:paraId="7C4C3CF1" w14:textId="77777777" w:rsidR="006B2529" w:rsidRPr="00C14F93" w:rsidRDefault="006B2529" w:rsidP="00235271">
            <w:r w:rsidRPr="00C14F93">
              <w:t>6</w:t>
            </w:r>
          </w:p>
        </w:tc>
        <w:tc>
          <w:tcPr>
            <w:tcW w:w="1100" w:type="dxa"/>
            <w:noWrap/>
            <w:vAlign w:val="center"/>
            <w:hideMark/>
          </w:tcPr>
          <w:p w14:paraId="13CADA52" w14:textId="77777777" w:rsidR="006B2529" w:rsidRPr="00C14F93" w:rsidRDefault="006B2529" w:rsidP="00235271">
            <w:r w:rsidRPr="00C14F93">
              <w:t>0</w:t>
            </w:r>
          </w:p>
        </w:tc>
        <w:tc>
          <w:tcPr>
            <w:tcW w:w="1100" w:type="dxa"/>
            <w:noWrap/>
            <w:vAlign w:val="center"/>
            <w:hideMark/>
          </w:tcPr>
          <w:p w14:paraId="68263D80" w14:textId="77777777" w:rsidR="006B2529" w:rsidRPr="00C14F93" w:rsidRDefault="006B2529" w:rsidP="00235271">
            <w:r w:rsidRPr="00C14F93">
              <w:t>917.5439</w:t>
            </w:r>
          </w:p>
        </w:tc>
        <w:tc>
          <w:tcPr>
            <w:tcW w:w="1100" w:type="dxa"/>
            <w:noWrap/>
            <w:vAlign w:val="center"/>
            <w:hideMark/>
          </w:tcPr>
          <w:p w14:paraId="1E123CCE" w14:textId="77777777" w:rsidR="006B2529" w:rsidRPr="00C14F93" w:rsidRDefault="006B2529" w:rsidP="00235271">
            <w:r w:rsidRPr="00C14F93">
              <w:t>7.60E-10</w:t>
            </w:r>
          </w:p>
        </w:tc>
        <w:tc>
          <w:tcPr>
            <w:tcW w:w="1100" w:type="dxa"/>
            <w:noWrap/>
            <w:vAlign w:val="center"/>
            <w:hideMark/>
          </w:tcPr>
          <w:p w14:paraId="3CB3747E" w14:textId="77777777" w:rsidR="006B2529" w:rsidRPr="00C14F93" w:rsidRDefault="006B2529" w:rsidP="00235271">
            <w:r w:rsidRPr="00C14F93">
              <w:t>0.2186</w:t>
            </w:r>
          </w:p>
        </w:tc>
      </w:tr>
      <w:tr w:rsidR="006B2529" w:rsidRPr="00C14F93" w14:paraId="43FA8456" w14:textId="77777777" w:rsidTr="00C81DF9">
        <w:trPr>
          <w:trHeight w:val="283"/>
        </w:trPr>
        <w:tc>
          <w:tcPr>
            <w:tcW w:w="2052" w:type="dxa"/>
            <w:noWrap/>
            <w:vAlign w:val="center"/>
            <w:hideMark/>
          </w:tcPr>
          <w:p w14:paraId="5A651952" w14:textId="77777777" w:rsidR="006B2529" w:rsidRPr="00C14F93" w:rsidRDefault="006B2529" w:rsidP="00235271">
            <w:r w:rsidRPr="00C14F93">
              <w:t>RE347MCC</w:t>
            </w:r>
          </w:p>
        </w:tc>
        <w:tc>
          <w:tcPr>
            <w:tcW w:w="1100" w:type="dxa"/>
            <w:noWrap/>
            <w:vAlign w:val="center"/>
            <w:hideMark/>
          </w:tcPr>
          <w:p w14:paraId="73894F2E" w14:textId="77777777" w:rsidR="006B2529" w:rsidRPr="00C14F93" w:rsidRDefault="006B2529" w:rsidP="00235271">
            <w:r w:rsidRPr="00C14F93">
              <w:t>200.05</w:t>
            </w:r>
          </w:p>
        </w:tc>
        <w:tc>
          <w:tcPr>
            <w:tcW w:w="1100" w:type="dxa"/>
            <w:noWrap/>
            <w:vAlign w:val="center"/>
            <w:hideMark/>
          </w:tcPr>
          <w:p w14:paraId="75AF833B" w14:textId="77777777" w:rsidR="006B2529" w:rsidRPr="00C14F93" w:rsidRDefault="006B2529" w:rsidP="00235271">
            <w:r w:rsidRPr="00C14F93">
              <w:t>437.7</w:t>
            </w:r>
          </w:p>
        </w:tc>
        <w:tc>
          <w:tcPr>
            <w:tcW w:w="1100" w:type="dxa"/>
            <w:noWrap/>
            <w:vAlign w:val="center"/>
            <w:hideMark/>
          </w:tcPr>
          <w:p w14:paraId="694A6172" w14:textId="77777777" w:rsidR="006B2529" w:rsidRPr="00C14F93" w:rsidRDefault="006B2529" w:rsidP="00235271">
            <w:r w:rsidRPr="00C14F93">
              <w:t>2.478</w:t>
            </w:r>
          </w:p>
        </w:tc>
        <w:tc>
          <w:tcPr>
            <w:tcW w:w="1100" w:type="dxa"/>
            <w:noWrap/>
            <w:vAlign w:val="center"/>
            <w:hideMark/>
          </w:tcPr>
          <w:p w14:paraId="65894BB9" w14:textId="77777777" w:rsidR="006B2529" w:rsidRPr="00C14F93" w:rsidRDefault="006B2529" w:rsidP="00235271">
            <w:r w:rsidRPr="00C14F93">
              <w:t>528.14</w:t>
            </w:r>
          </w:p>
        </w:tc>
        <w:tc>
          <w:tcPr>
            <w:tcW w:w="1100" w:type="dxa"/>
            <w:noWrap/>
            <w:vAlign w:val="center"/>
            <w:hideMark/>
          </w:tcPr>
          <w:p w14:paraId="5F2AD4F7" w14:textId="77777777" w:rsidR="006B2529" w:rsidRPr="00C14F93" w:rsidRDefault="006B2529" w:rsidP="00235271">
            <w:r w:rsidRPr="00C14F93">
              <w:t>0.403</w:t>
            </w:r>
          </w:p>
        </w:tc>
        <w:tc>
          <w:tcPr>
            <w:tcW w:w="1100" w:type="dxa"/>
            <w:noWrap/>
            <w:vAlign w:val="center"/>
            <w:hideMark/>
          </w:tcPr>
          <w:p w14:paraId="093902FE" w14:textId="77777777" w:rsidR="006B2529" w:rsidRPr="00C14F93" w:rsidRDefault="006B2529" w:rsidP="00235271">
            <w:r w:rsidRPr="00C14F93">
              <w:t>3.13</w:t>
            </w:r>
          </w:p>
        </w:tc>
        <w:tc>
          <w:tcPr>
            <w:tcW w:w="1100" w:type="dxa"/>
            <w:noWrap/>
            <w:vAlign w:val="center"/>
            <w:hideMark/>
          </w:tcPr>
          <w:p w14:paraId="6B347607" w14:textId="77777777" w:rsidR="006B2529" w:rsidRPr="00C14F93" w:rsidRDefault="006B2529" w:rsidP="00235271">
            <w:r w:rsidRPr="00C14F93">
              <w:t>6</w:t>
            </w:r>
          </w:p>
        </w:tc>
        <w:tc>
          <w:tcPr>
            <w:tcW w:w="1100" w:type="dxa"/>
            <w:noWrap/>
            <w:vAlign w:val="center"/>
            <w:hideMark/>
          </w:tcPr>
          <w:p w14:paraId="56A0EDBE" w14:textId="77777777" w:rsidR="006B2529" w:rsidRPr="00C14F93" w:rsidRDefault="006B2529" w:rsidP="00235271">
            <w:r w:rsidRPr="00C14F93">
              <w:t>0</w:t>
            </w:r>
          </w:p>
        </w:tc>
        <w:tc>
          <w:tcPr>
            <w:tcW w:w="1100" w:type="dxa"/>
            <w:noWrap/>
            <w:vAlign w:val="center"/>
            <w:hideMark/>
          </w:tcPr>
          <w:p w14:paraId="76CD6DF5" w14:textId="77777777" w:rsidR="006B2529" w:rsidRPr="00C14F93" w:rsidRDefault="006B2529" w:rsidP="00235271">
            <w:r w:rsidRPr="00C14F93">
              <w:t>896.2612</w:t>
            </w:r>
          </w:p>
        </w:tc>
        <w:tc>
          <w:tcPr>
            <w:tcW w:w="1100" w:type="dxa"/>
            <w:noWrap/>
            <w:vAlign w:val="center"/>
            <w:hideMark/>
          </w:tcPr>
          <w:p w14:paraId="42004B56" w14:textId="77777777" w:rsidR="006B2529" w:rsidRPr="00C14F93" w:rsidRDefault="006B2529" w:rsidP="00235271">
            <w:r w:rsidRPr="00C14F93">
              <w:t>8.49E-10</w:t>
            </w:r>
          </w:p>
        </w:tc>
        <w:tc>
          <w:tcPr>
            <w:tcW w:w="1100" w:type="dxa"/>
            <w:noWrap/>
            <w:vAlign w:val="center"/>
            <w:hideMark/>
          </w:tcPr>
          <w:p w14:paraId="2056FB7C" w14:textId="77777777" w:rsidR="006B2529" w:rsidRPr="00C14F93" w:rsidRDefault="006B2529" w:rsidP="00235271">
            <w:r w:rsidRPr="00C14F93">
              <w:t>0.3595</w:t>
            </w:r>
          </w:p>
        </w:tc>
      </w:tr>
      <w:tr w:rsidR="006B2529" w:rsidRPr="00C14F93" w14:paraId="7E64335A" w14:textId="77777777" w:rsidTr="00C81DF9">
        <w:trPr>
          <w:trHeight w:val="283"/>
        </w:trPr>
        <w:tc>
          <w:tcPr>
            <w:tcW w:w="2052" w:type="dxa"/>
            <w:noWrap/>
            <w:vAlign w:val="center"/>
            <w:hideMark/>
          </w:tcPr>
          <w:p w14:paraId="7CB3AB3C" w14:textId="77777777" w:rsidR="006B2529" w:rsidRPr="00C14F93" w:rsidRDefault="006B2529" w:rsidP="00235271">
            <w:r w:rsidRPr="00C14F93">
              <w:t>SF6</w:t>
            </w:r>
          </w:p>
        </w:tc>
        <w:tc>
          <w:tcPr>
            <w:tcW w:w="1100" w:type="dxa"/>
            <w:noWrap/>
            <w:vAlign w:val="center"/>
            <w:hideMark/>
          </w:tcPr>
          <w:p w14:paraId="13BD0E64" w14:textId="77777777" w:rsidR="006B2529" w:rsidRPr="00C14F93" w:rsidRDefault="006B2529" w:rsidP="00235271">
            <w:r w:rsidRPr="00C14F93">
              <w:t>146.06</w:t>
            </w:r>
          </w:p>
        </w:tc>
        <w:tc>
          <w:tcPr>
            <w:tcW w:w="1100" w:type="dxa"/>
            <w:noWrap/>
            <w:vAlign w:val="center"/>
            <w:hideMark/>
          </w:tcPr>
          <w:p w14:paraId="56DDD3E4" w14:textId="77777777" w:rsidR="006B2529" w:rsidRPr="00C14F93" w:rsidRDefault="006B2529" w:rsidP="00235271">
            <w:r w:rsidRPr="00C14F93">
              <w:t>318.7</w:t>
            </w:r>
          </w:p>
        </w:tc>
        <w:tc>
          <w:tcPr>
            <w:tcW w:w="1100" w:type="dxa"/>
            <w:noWrap/>
            <w:vAlign w:val="center"/>
            <w:hideMark/>
          </w:tcPr>
          <w:p w14:paraId="1716A933" w14:textId="77777777" w:rsidR="006B2529" w:rsidRPr="00C14F93" w:rsidRDefault="006B2529" w:rsidP="00235271">
            <w:r w:rsidRPr="00C14F93">
              <w:t>3.755</w:t>
            </w:r>
          </w:p>
        </w:tc>
        <w:tc>
          <w:tcPr>
            <w:tcW w:w="1100" w:type="dxa"/>
            <w:noWrap/>
            <w:vAlign w:val="center"/>
            <w:hideMark/>
          </w:tcPr>
          <w:p w14:paraId="5B65B50F" w14:textId="77777777" w:rsidR="006B2529" w:rsidRPr="00C14F93" w:rsidRDefault="006B2529" w:rsidP="00235271">
            <w:r w:rsidRPr="00C14F93">
              <w:t>742.30</w:t>
            </w:r>
          </w:p>
        </w:tc>
        <w:tc>
          <w:tcPr>
            <w:tcW w:w="1100" w:type="dxa"/>
            <w:noWrap/>
            <w:vAlign w:val="center"/>
            <w:hideMark/>
          </w:tcPr>
          <w:p w14:paraId="67DFEEBE" w14:textId="77777777" w:rsidR="006B2529" w:rsidRPr="00C14F93" w:rsidRDefault="006B2529" w:rsidP="00235271">
            <w:r w:rsidRPr="00C14F93">
              <w:t>0.218</w:t>
            </w:r>
          </w:p>
        </w:tc>
        <w:tc>
          <w:tcPr>
            <w:tcW w:w="1100" w:type="dxa"/>
            <w:noWrap/>
            <w:vAlign w:val="center"/>
            <w:hideMark/>
          </w:tcPr>
          <w:p w14:paraId="14D6D740" w14:textId="77777777" w:rsidR="006B2529" w:rsidRPr="00C14F93" w:rsidRDefault="006B2529" w:rsidP="00235271">
            <w:r w:rsidRPr="00C14F93">
              <w:t>0</w:t>
            </w:r>
          </w:p>
        </w:tc>
        <w:tc>
          <w:tcPr>
            <w:tcW w:w="1100" w:type="dxa"/>
            <w:noWrap/>
            <w:vAlign w:val="center"/>
            <w:hideMark/>
          </w:tcPr>
          <w:p w14:paraId="110C7F21" w14:textId="77777777" w:rsidR="006B2529" w:rsidRPr="00C14F93" w:rsidRDefault="006B2529" w:rsidP="00235271">
            <w:r w:rsidRPr="00C14F93">
              <w:t>3</w:t>
            </w:r>
          </w:p>
        </w:tc>
        <w:tc>
          <w:tcPr>
            <w:tcW w:w="1100" w:type="dxa"/>
            <w:noWrap/>
            <w:vAlign w:val="center"/>
            <w:hideMark/>
          </w:tcPr>
          <w:p w14:paraId="2775D667" w14:textId="77777777" w:rsidR="006B2529" w:rsidRPr="00C14F93" w:rsidRDefault="006B2529" w:rsidP="00235271">
            <w:r w:rsidRPr="00C14F93">
              <w:t>0</w:t>
            </w:r>
          </w:p>
        </w:tc>
        <w:tc>
          <w:tcPr>
            <w:tcW w:w="1100" w:type="dxa"/>
            <w:noWrap/>
            <w:vAlign w:val="center"/>
            <w:hideMark/>
          </w:tcPr>
          <w:p w14:paraId="6EAEF6D8" w14:textId="77777777" w:rsidR="006B2529" w:rsidRPr="00C14F93" w:rsidRDefault="006B2529" w:rsidP="00235271">
            <w:r w:rsidRPr="00C14F93">
              <w:t>727.3865</w:t>
            </w:r>
          </w:p>
        </w:tc>
        <w:tc>
          <w:tcPr>
            <w:tcW w:w="1100" w:type="dxa"/>
            <w:noWrap/>
            <w:vAlign w:val="center"/>
            <w:hideMark/>
          </w:tcPr>
          <w:p w14:paraId="4940BCF8" w14:textId="77777777" w:rsidR="006B2529" w:rsidRPr="00C14F93" w:rsidRDefault="006B2529" w:rsidP="00235271">
            <w:r w:rsidRPr="00C14F93">
              <w:t>6.20E-10</w:t>
            </w:r>
          </w:p>
        </w:tc>
        <w:tc>
          <w:tcPr>
            <w:tcW w:w="1100" w:type="dxa"/>
            <w:noWrap/>
            <w:vAlign w:val="center"/>
            <w:hideMark/>
          </w:tcPr>
          <w:p w14:paraId="539E63B7" w14:textId="77777777" w:rsidR="006B2529" w:rsidRPr="00C14F93" w:rsidRDefault="006B2529" w:rsidP="00235271">
            <w:r w:rsidRPr="00C14F93">
              <w:t>0.0000</w:t>
            </w:r>
          </w:p>
        </w:tc>
      </w:tr>
      <w:tr w:rsidR="006B2529" w:rsidRPr="00C14F93" w14:paraId="51D43AF7" w14:textId="77777777" w:rsidTr="00C81DF9">
        <w:trPr>
          <w:trHeight w:val="283"/>
        </w:trPr>
        <w:tc>
          <w:tcPr>
            <w:tcW w:w="2052" w:type="dxa"/>
            <w:noWrap/>
            <w:vAlign w:val="center"/>
            <w:hideMark/>
          </w:tcPr>
          <w:p w14:paraId="6512F5A9" w14:textId="77777777" w:rsidR="006B2529" w:rsidRPr="00C14F93" w:rsidRDefault="006B2529" w:rsidP="00235271">
            <w:r w:rsidRPr="00C14F93">
              <w:t>SO2</w:t>
            </w:r>
          </w:p>
        </w:tc>
        <w:tc>
          <w:tcPr>
            <w:tcW w:w="1100" w:type="dxa"/>
            <w:noWrap/>
            <w:vAlign w:val="center"/>
            <w:hideMark/>
          </w:tcPr>
          <w:p w14:paraId="236738E0" w14:textId="77777777" w:rsidR="006B2529" w:rsidRPr="00C14F93" w:rsidRDefault="006B2529" w:rsidP="00235271">
            <w:r w:rsidRPr="00C14F93">
              <w:t>64.06</w:t>
            </w:r>
          </w:p>
        </w:tc>
        <w:tc>
          <w:tcPr>
            <w:tcW w:w="1100" w:type="dxa"/>
            <w:noWrap/>
            <w:vAlign w:val="center"/>
            <w:hideMark/>
          </w:tcPr>
          <w:p w14:paraId="49FDB31B" w14:textId="77777777" w:rsidR="006B2529" w:rsidRPr="00C14F93" w:rsidRDefault="006B2529" w:rsidP="00235271">
            <w:r w:rsidRPr="00C14F93">
              <w:t>430.6</w:t>
            </w:r>
          </w:p>
        </w:tc>
        <w:tc>
          <w:tcPr>
            <w:tcW w:w="1100" w:type="dxa"/>
            <w:noWrap/>
            <w:vAlign w:val="center"/>
            <w:hideMark/>
          </w:tcPr>
          <w:p w14:paraId="24CCE276" w14:textId="77777777" w:rsidR="006B2529" w:rsidRPr="00C14F93" w:rsidRDefault="006B2529" w:rsidP="00235271">
            <w:r w:rsidRPr="00C14F93">
              <w:t>7.887</w:t>
            </w:r>
          </w:p>
        </w:tc>
        <w:tc>
          <w:tcPr>
            <w:tcW w:w="1100" w:type="dxa"/>
            <w:noWrap/>
            <w:vAlign w:val="center"/>
            <w:hideMark/>
          </w:tcPr>
          <w:p w14:paraId="63187F90" w14:textId="77777777" w:rsidR="006B2529" w:rsidRPr="00C14F93" w:rsidRDefault="006B2529" w:rsidP="00235271">
            <w:r w:rsidRPr="00C14F93">
              <w:t>517.51</w:t>
            </w:r>
          </w:p>
        </w:tc>
        <w:tc>
          <w:tcPr>
            <w:tcW w:w="1100" w:type="dxa"/>
            <w:noWrap/>
            <w:vAlign w:val="center"/>
            <w:hideMark/>
          </w:tcPr>
          <w:p w14:paraId="3DE2A814" w14:textId="77777777" w:rsidR="006B2529" w:rsidRPr="00C14F93" w:rsidRDefault="006B2529" w:rsidP="00235271">
            <w:r w:rsidRPr="00C14F93">
              <w:t>0.256</w:t>
            </w:r>
          </w:p>
        </w:tc>
        <w:tc>
          <w:tcPr>
            <w:tcW w:w="1100" w:type="dxa"/>
            <w:noWrap/>
            <w:vAlign w:val="center"/>
            <w:hideMark/>
          </w:tcPr>
          <w:p w14:paraId="3B56EF44" w14:textId="77777777" w:rsidR="006B2529" w:rsidRPr="00C14F93" w:rsidRDefault="006B2529" w:rsidP="00235271">
            <w:r w:rsidRPr="00C14F93">
              <w:t>1.6</w:t>
            </w:r>
          </w:p>
        </w:tc>
        <w:tc>
          <w:tcPr>
            <w:tcW w:w="1100" w:type="dxa"/>
            <w:noWrap/>
            <w:vAlign w:val="center"/>
            <w:hideMark/>
          </w:tcPr>
          <w:p w14:paraId="1125E20B" w14:textId="77777777" w:rsidR="006B2529" w:rsidRPr="00C14F93" w:rsidRDefault="006B2529" w:rsidP="00235271">
            <w:r w:rsidRPr="00C14F93">
              <w:t>6</w:t>
            </w:r>
          </w:p>
        </w:tc>
        <w:tc>
          <w:tcPr>
            <w:tcW w:w="1100" w:type="dxa"/>
            <w:noWrap/>
            <w:vAlign w:val="center"/>
            <w:hideMark/>
          </w:tcPr>
          <w:p w14:paraId="755D6768" w14:textId="77777777" w:rsidR="006B2529" w:rsidRPr="00C14F93" w:rsidRDefault="006B2529" w:rsidP="00235271">
            <w:r w:rsidRPr="00C14F93">
              <w:t>0</w:t>
            </w:r>
          </w:p>
        </w:tc>
        <w:tc>
          <w:tcPr>
            <w:tcW w:w="1100" w:type="dxa"/>
            <w:noWrap/>
            <w:vAlign w:val="center"/>
            <w:hideMark/>
          </w:tcPr>
          <w:p w14:paraId="1B54EF74" w14:textId="77777777" w:rsidR="006B2529" w:rsidRPr="00C14F93" w:rsidRDefault="006B2529" w:rsidP="00235271">
            <w:r w:rsidRPr="00C14F93">
              <w:t>959.5502</w:t>
            </w:r>
          </w:p>
        </w:tc>
        <w:tc>
          <w:tcPr>
            <w:tcW w:w="1100" w:type="dxa"/>
            <w:noWrap/>
            <w:vAlign w:val="center"/>
            <w:hideMark/>
          </w:tcPr>
          <w:p w14:paraId="2472F38F" w14:textId="77777777" w:rsidR="006B2529" w:rsidRPr="00C14F93" w:rsidRDefault="006B2529" w:rsidP="00235271">
            <w:r w:rsidRPr="00C14F93">
              <w:t>5.44E-10</w:t>
            </w:r>
          </w:p>
        </w:tc>
        <w:tc>
          <w:tcPr>
            <w:tcW w:w="1100" w:type="dxa"/>
            <w:noWrap/>
            <w:vAlign w:val="center"/>
            <w:hideMark/>
          </w:tcPr>
          <w:p w14:paraId="68F67430" w14:textId="77777777" w:rsidR="006B2529" w:rsidRPr="00C14F93" w:rsidRDefault="006B2529" w:rsidP="00235271">
            <w:r w:rsidRPr="00C14F93">
              <w:t>0.3467</w:t>
            </w:r>
          </w:p>
        </w:tc>
      </w:tr>
      <w:tr w:rsidR="006B2529" w:rsidRPr="00C14F93" w14:paraId="2F6E6A73" w14:textId="77777777" w:rsidTr="00C81DF9">
        <w:trPr>
          <w:trHeight w:val="283"/>
        </w:trPr>
        <w:tc>
          <w:tcPr>
            <w:tcW w:w="2052" w:type="dxa"/>
            <w:noWrap/>
            <w:vAlign w:val="center"/>
            <w:hideMark/>
          </w:tcPr>
          <w:p w14:paraId="55E6F44A" w14:textId="77777777" w:rsidR="006B2529" w:rsidRPr="00C14F93" w:rsidRDefault="006B2529" w:rsidP="00235271">
            <w:r w:rsidRPr="00C14F93">
              <w:t>T2BUTENE</w:t>
            </w:r>
          </w:p>
        </w:tc>
        <w:tc>
          <w:tcPr>
            <w:tcW w:w="1100" w:type="dxa"/>
            <w:noWrap/>
            <w:vAlign w:val="center"/>
            <w:hideMark/>
          </w:tcPr>
          <w:p w14:paraId="18369D91" w14:textId="77777777" w:rsidR="006B2529" w:rsidRPr="00C14F93" w:rsidRDefault="006B2529" w:rsidP="00235271">
            <w:r w:rsidRPr="00C14F93">
              <w:t>56.11</w:t>
            </w:r>
          </w:p>
        </w:tc>
        <w:tc>
          <w:tcPr>
            <w:tcW w:w="1100" w:type="dxa"/>
            <w:noWrap/>
            <w:vAlign w:val="center"/>
            <w:hideMark/>
          </w:tcPr>
          <w:p w14:paraId="02477F9F" w14:textId="77777777" w:rsidR="006B2529" w:rsidRPr="00C14F93" w:rsidRDefault="006B2529" w:rsidP="00235271">
            <w:r w:rsidRPr="00C14F93">
              <w:t>428.6</w:t>
            </w:r>
          </w:p>
        </w:tc>
        <w:tc>
          <w:tcPr>
            <w:tcW w:w="1100" w:type="dxa"/>
            <w:noWrap/>
            <w:vAlign w:val="center"/>
            <w:hideMark/>
          </w:tcPr>
          <w:p w14:paraId="0BF7B63B" w14:textId="77777777" w:rsidR="006B2529" w:rsidRPr="00C14F93" w:rsidRDefault="006B2529" w:rsidP="00235271">
            <w:r w:rsidRPr="00C14F93">
              <w:t>4.027</w:t>
            </w:r>
          </w:p>
        </w:tc>
        <w:tc>
          <w:tcPr>
            <w:tcW w:w="1100" w:type="dxa"/>
            <w:noWrap/>
            <w:vAlign w:val="center"/>
            <w:hideMark/>
          </w:tcPr>
          <w:p w14:paraId="3916A325" w14:textId="77777777" w:rsidR="006B2529" w:rsidRPr="00C14F93" w:rsidRDefault="006B2529" w:rsidP="00235271">
            <w:r w:rsidRPr="00C14F93">
              <w:t>236.38</w:t>
            </w:r>
          </w:p>
        </w:tc>
        <w:tc>
          <w:tcPr>
            <w:tcW w:w="1100" w:type="dxa"/>
            <w:noWrap/>
            <w:vAlign w:val="center"/>
            <w:hideMark/>
          </w:tcPr>
          <w:p w14:paraId="347D8545" w14:textId="77777777" w:rsidR="006B2529" w:rsidRPr="00C14F93" w:rsidRDefault="006B2529" w:rsidP="00235271">
            <w:r w:rsidRPr="00C14F93">
              <w:t>0.210</w:t>
            </w:r>
          </w:p>
        </w:tc>
        <w:tc>
          <w:tcPr>
            <w:tcW w:w="1100" w:type="dxa"/>
            <w:noWrap/>
            <w:vAlign w:val="center"/>
            <w:hideMark/>
          </w:tcPr>
          <w:p w14:paraId="4E6E7385" w14:textId="77777777" w:rsidR="006B2529" w:rsidRPr="00C14F93" w:rsidRDefault="006B2529" w:rsidP="00235271">
            <w:r w:rsidRPr="00C14F93">
              <w:t>0</w:t>
            </w:r>
          </w:p>
        </w:tc>
        <w:tc>
          <w:tcPr>
            <w:tcW w:w="1100" w:type="dxa"/>
            <w:noWrap/>
            <w:vAlign w:val="center"/>
            <w:hideMark/>
          </w:tcPr>
          <w:p w14:paraId="7E528BC8" w14:textId="77777777" w:rsidR="006B2529" w:rsidRPr="00C14F93" w:rsidRDefault="006B2529" w:rsidP="00235271">
            <w:r w:rsidRPr="00C14F93">
              <w:t>2</w:t>
            </w:r>
          </w:p>
        </w:tc>
        <w:tc>
          <w:tcPr>
            <w:tcW w:w="1100" w:type="dxa"/>
            <w:noWrap/>
            <w:vAlign w:val="center"/>
            <w:hideMark/>
          </w:tcPr>
          <w:p w14:paraId="3FC96906" w14:textId="77777777" w:rsidR="006B2529" w:rsidRPr="00C14F93" w:rsidRDefault="006B2529" w:rsidP="00235271">
            <w:r w:rsidRPr="00C14F93">
              <w:t>0</w:t>
            </w:r>
          </w:p>
        </w:tc>
        <w:tc>
          <w:tcPr>
            <w:tcW w:w="1100" w:type="dxa"/>
            <w:noWrap/>
            <w:vAlign w:val="center"/>
            <w:hideMark/>
          </w:tcPr>
          <w:p w14:paraId="2CCEDE47" w14:textId="77777777" w:rsidR="006B2529" w:rsidRPr="00C14F93" w:rsidRDefault="006B2529" w:rsidP="00235271">
            <w:r w:rsidRPr="00C14F93">
              <w:t>983.4778</w:t>
            </w:r>
          </w:p>
        </w:tc>
        <w:tc>
          <w:tcPr>
            <w:tcW w:w="1100" w:type="dxa"/>
            <w:noWrap/>
            <w:vAlign w:val="center"/>
            <w:hideMark/>
          </w:tcPr>
          <w:p w14:paraId="17320E21" w14:textId="77777777" w:rsidR="006B2529" w:rsidRPr="00C14F93" w:rsidRDefault="006B2529" w:rsidP="00235271">
            <w:r w:rsidRPr="00C14F93">
              <w:t>6.66E-10</w:t>
            </w:r>
          </w:p>
        </w:tc>
        <w:tc>
          <w:tcPr>
            <w:tcW w:w="1100" w:type="dxa"/>
            <w:noWrap/>
            <w:vAlign w:val="center"/>
            <w:hideMark/>
          </w:tcPr>
          <w:p w14:paraId="7654D4A3" w14:textId="77777777" w:rsidR="006B2529" w:rsidRPr="00C14F93" w:rsidRDefault="006B2529" w:rsidP="00235271">
            <w:r w:rsidRPr="00C14F93">
              <w:t>0.0000</w:t>
            </w:r>
          </w:p>
        </w:tc>
      </w:tr>
      <w:tr w:rsidR="006B2529" w:rsidRPr="00C14F93" w14:paraId="5199CF2A" w14:textId="77777777" w:rsidTr="00C81DF9">
        <w:trPr>
          <w:trHeight w:val="283"/>
        </w:trPr>
        <w:tc>
          <w:tcPr>
            <w:tcW w:w="2052" w:type="dxa"/>
            <w:noWrap/>
            <w:vAlign w:val="center"/>
            <w:hideMark/>
          </w:tcPr>
          <w:p w14:paraId="39F693B9" w14:textId="77777777" w:rsidR="006B2529" w:rsidRPr="00C14F93" w:rsidRDefault="006B2529" w:rsidP="00235271">
            <w:r w:rsidRPr="00C14F93">
              <w:t>TOLUENE</w:t>
            </w:r>
          </w:p>
        </w:tc>
        <w:tc>
          <w:tcPr>
            <w:tcW w:w="1100" w:type="dxa"/>
            <w:noWrap/>
            <w:vAlign w:val="center"/>
            <w:hideMark/>
          </w:tcPr>
          <w:p w14:paraId="438DE0CC" w14:textId="77777777" w:rsidR="006B2529" w:rsidRPr="00C14F93" w:rsidRDefault="006B2529" w:rsidP="00235271">
            <w:r w:rsidRPr="00C14F93">
              <w:t>92.14</w:t>
            </w:r>
          </w:p>
        </w:tc>
        <w:tc>
          <w:tcPr>
            <w:tcW w:w="1100" w:type="dxa"/>
            <w:noWrap/>
            <w:vAlign w:val="center"/>
            <w:hideMark/>
          </w:tcPr>
          <w:p w14:paraId="34F5BB9D" w14:textId="77777777" w:rsidR="006B2529" w:rsidRPr="00C14F93" w:rsidRDefault="006B2529" w:rsidP="00235271">
            <w:r w:rsidRPr="00C14F93">
              <w:t>591.8</w:t>
            </w:r>
          </w:p>
        </w:tc>
        <w:tc>
          <w:tcPr>
            <w:tcW w:w="1100" w:type="dxa"/>
            <w:noWrap/>
            <w:vAlign w:val="center"/>
            <w:hideMark/>
          </w:tcPr>
          <w:p w14:paraId="522B5724" w14:textId="77777777" w:rsidR="006B2529" w:rsidRPr="00C14F93" w:rsidRDefault="006B2529" w:rsidP="00235271">
            <w:r w:rsidRPr="00C14F93">
              <w:t>4.126</w:t>
            </w:r>
          </w:p>
        </w:tc>
        <w:tc>
          <w:tcPr>
            <w:tcW w:w="1100" w:type="dxa"/>
            <w:noWrap/>
            <w:vAlign w:val="center"/>
            <w:hideMark/>
          </w:tcPr>
          <w:p w14:paraId="63BAE980" w14:textId="77777777" w:rsidR="006B2529" w:rsidRPr="00C14F93" w:rsidRDefault="006B2529" w:rsidP="00235271">
            <w:r w:rsidRPr="00C14F93">
              <w:t>291.99</w:t>
            </w:r>
          </w:p>
        </w:tc>
        <w:tc>
          <w:tcPr>
            <w:tcW w:w="1100" w:type="dxa"/>
            <w:noWrap/>
            <w:vAlign w:val="center"/>
            <w:hideMark/>
          </w:tcPr>
          <w:p w14:paraId="149CC325" w14:textId="77777777" w:rsidR="006B2529" w:rsidRPr="00C14F93" w:rsidRDefault="006B2529" w:rsidP="00235271">
            <w:r w:rsidRPr="00C14F93">
              <w:t>0.266</w:t>
            </w:r>
          </w:p>
        </w:tc>
        <w:tc>
          <w:tcPr>
            <w:tcW w:w="1100" w:type="dxa"/>
            <w:noWrap/>
            <w:vAlign w:val="center"/>
            <w:hideMark/>
          </w:tcPr>
          <w:p w14:paraId="5CF72EA4" w14:textId="77777777" w:rsidR="006B2529" w:rsidRPr="00C14F93" w:rsidRDefault="006B2529" w:rsidP="00235271">
            <w:r w:rsidRPr="00C14F93">
              <w:t>0.36</w:t>
            </w:r>
          </w:p>
        </w:tc>
        <w:tc>
          <w:tcPr>
            <w:tcW w:w="1100" w:type="dxa"/>
            <w:noWrap/>
            <w:vAlign w:val="center"/>
            <w:hideMark/>
          </w:tcPr>
          <w:p w14:paraId="11C53F5E" w14:textId="77777777" w:rsidR="006B2529" w:rsidRPr="00C14F93" w:rsidRDefault="006B2529" w:rsidP="00235271">
            <w:r w:rsidRPr="00C14F93">
              <w:t>4</w:t>
            </w:r>
          </w:p>
        </w:tc>
        <w:tc>
          <w:tcPr>
            <w:tcW w:w="1100" w:type="dxa"/>
            <w:noWrap/>
            <w:vAlign w:val="center"/>
            <w:hideMark/>
          </w:tcPr>
          <w:p w14:paraId="571CC14E" w14:textId="77777777" w:rsidR="006B2529" w:rsidRPr="00C14F93" w:rsidRDefault="006B2529" w:rsidP="00235271">
            <w:r w:rsidRPr="00C14F93">
              <w:t>0</w:t>
            </w:r>
          </w:p>
        </w:tc>
        <w:tc>
          <w:tcPr>
            <w:tcW w:w="1100" w:type="dxa"/>
            <w:noWrap/>
            <w:vAlign w:val="center"/>
            <w:hideMark/>
          </w:tcPr>
          <w:p w14:paraId="0530A41B" w14:textId="77777777" w:rsidR="006B2529" w:rsidRPr="00C14F93" w:rsidRDefault="006B2529" w:rsidP="00235271">
            <w:r w:rsidRPr="00C14F93">
              <w:t>1309.194</w:t>
            </w:r>
          </w:p>
        </w:tc>
        <w:tc>
          <w:tcPr>
            <w:tcW w:w="1100" w:type="dxa"/>
            <w:noWrap/>
            <w:vAlign w:val="center"/>
            <w:hideMark/>
          </w:tcPr>
          <w:p w14:paraId="36146053" w14:textId="77777777" w:rsidR="006B2529" w:rsidRPr="00C14F93" w:rsidRDefault="006B2529" w:rsidP="00235271">
            <w:r w:rsidRPr="00C14F93">
              <w:t>7.52E-10</w:t>
            </w:r>
          </w:p>
        </w:tc>
        <w:tc>
          <w:tcPr>
            <w:tcW w:w="1100" w:type="dxa"/>
            <w:noWrap/>
            <w:vAlign w:val="center"/>
            <w:hideMark/>
          </w:tcPr>
          <w:p w14:paraId="46C012B0" w14:textId="77777777" w:rsidR="006B2529" w:rsidRPr="00C14F93" w:rsidRDefault="006B2529" w:rsidP="00235271">
            <w:r w:rsidRPr="00C14F93">
              <w:t>0.0411</w:t>
            </w:r>
          </w:p>
        </w:tc>
      </w:tr>
      <w:tr w:rsidR="006B2529" w:rsidRPr="00C14F93" w14:paraId="5B31A717" w14:textId="77777777" w:rsidTr="00C81DF9">
        <w:trPr>
          <w:trHeight w:val="283"/>
        </w:trPr>
        <w:tc>
          <w:tcPr>
            <w:tcW w:w="2052" w:type="dxa"/>
            <w:noWrap/>
            <w:vAlign w:val="center"/>
            <w:hideMark/>
          </w:tcPr>
          <w:p w14:paraId="14AD674F" w14:textId="77777777" w:rsidR="006B2529" w:rsidRPr="00C14F93" w:rsidRDefault="006B2529" w:rsidP="00235271">
            <w:r w:rsidRPr="00C14F93">
              <w:t>VINYLCHLORIDE</w:t>
            </w:r>
          </w:p>
        </w:tc>
        <w:tc>
          <w:tcPr>
            <w:tcW w:w="1100" w:type="dxa"/>
            <w:noWrap/>
            <w:vAlign w:val="center"/>
            <w:hideMark/>
          </w:tcPr>
          <w:p w14:paraId="5B610E80" w14:textId="77777777" w:rsidR="006B2529" w:rsidRPr="00C14F93" w:rsidRDefault="006B2529" w:rsidP="00235271">
            <w:r w:rsidRPr="00C14F93">
              <w:t>62.50</w:t>
            </w:r>
          </w:p>
        </w:tc>
        <w:tc>
          <w:tcPr>
            <w:tcW w:w="1100" w:type="dxa"/>
            <w:noWrap/>
            <w:vAlign w:val="center"/>
            <w:hideMark/>
          </w:tcPr>
          <w:p w14:paraId="3576254F" w14:textId="77777777" w:rsidR="006B2529" w:rsidRPr="00C14F93" w:rsidRDefault="006B2529" w:rsidP="00235271">
            <w:r w:rsidRPr="00C14F93">
              <w:t>425.0</w:t>
            </w:r>
          </w:p>
        </w:tc>
        <w:tc>
          <w:tcPr>
            <w:tcW w:w="1100" w:type="dxa"/>
            <w:noWrap/>
            <w:vAlign w:val="center"/>
            <w:hideMark/>
          </w:tcPr>
          <w:p w14:paraId="10821541" w14:textId="77777777" w:rsidR="006B2529" w:rsidRPr="00C14F93" w:rsidRDefault="006B2529" w:rsidP="00235271">
            <w:r w:rsidRPr="00C14F93">
              <w:t>5.590</w:t>
            </w:r>
          </w:p>
        </w:tc>
        <w:tc>
          <w:tcPr>
            <w:tcW w:w="1100" w:type="dxa"/>
            <w:noWrap/>
            <w:vAlign w:val="center"/>
            <w:hideMark/>
          </w:tcPr>
          <w:p w14:paraId="69761203" w14:textId="77777777" w:rsidR="006B2529" w:rsidRPr="00C14F93" w:rsidRDefault="006B2529" w:rsidP="00235271">
            <w:r w:rsidRPr="00C14F93">
              <w:t>351.24</w:t>
            </w:r>
          </w:p>
        </w:tc>
        <w:tc>
          <w:tcPr>
            <w:tcW w:w="1100" w:type="dxa"/>
            <w:noWrap/>
            <w:vAlign w:val="center"/>
            <w:hideMark/>
          </w:tcPr>
          <w:p w14:paraId="719DEE27" w14:textId="77777777" w:rsidR="006B2529" w:rsidRPr="00C14F93" w:rsidRDefault="006B2529" w:rsidP="00235271">
            <w:r w:rsidRPr="00C14F93">
              <w:t>0.161</w:t>
            </w:r>
          </w:p>
        </w:tc>
        <w:tc>
          <w:tcPr>
            <w:tcW w:w="1100" w:type="dxa"/>
            <w:noWrap/>
            <w:vAlign w:val="center"/>
            <w:hideMark/>
          </w:tcPr>
          <w:p w14:paraId="52C6520A" w14:textId="77777777" w:rsidR="006B2529" w:rsidRPr="00C14F93" w:rsidRDefault="006B2529" w:rsidP="00235271">
            <w:r w:rsidRPr="00C14F93">
              <w:t>1.451</w:t>
            </w:r>
          </w:p>
        </w:tc>
        <w:tc>
          <w:tcPr>
            <w:tcW w:w="1100" w:type="dxa"/>
            <w:noWrap/>
            <w:vAlign w:val="center"/>
            <w:hideMark/>
          </w:tcPr>
          <w:p w14:paraId="1D463DD9" w14:textId="77777777" w:rsidR="006B2529" w:rsidRPr="00C14F93" w:rsidRDefault="006B2529" w:rsidP="00235271">
            <w:r w:rsidRPr="00C14F93">
              <w:t>6</w:t>
            </w:r>
          </w:p>
        </w:tc>
        <w:tc>
          <w:tcPr>
            <w:tcW w:w="1100" w:type="dxa"/>
            <w:noWrap/>
            <w:vAlign w:val="center"/>
            <w:hideMark/>
          </w:tcPr>
          <w:p w14:paraId="2ABF7D1C" w14:textId="77777777" w:rsidR="006B2529" w:rsidRPr="00C14F93" w:rsidRDefault="006B2529" w:rsidP="00235271">
            <w:r w:rsidRPr="00C14F93">
              <w:t>0</w:t>
            </w:r>
          </w:p>
        </w:tc>
        <w:tc>
          <w:tcPr>
            <w:tcW w:w="1100" w:type="dxa"/>
            <w:noWrap/>
            <w:vAlign w:val="center"/>
            <w:hideMark/>
          </w:tcPr>
          <w:p w14:paraId="0F2F5565" w14:textId="77777777" w:rsidR="006B2529" w:rsidRPr="00C14F93" w:rsidRDefault="006B2529" w:rsidP="00235271">
            <w:r w:rsidRPr="00C14F93">
              <w:t>1009.385</w:t>
            </w:r>
          </w:p>
        </w:tc>
        <w:tc>
          <w:tcPr>
            <w:tcW w:w="1100" w:type="dxa"/>
            <w:noWrap/>
            <w:vAlign w:val="center"/>
            <w:hideMark/>
          </w:tcPr>
          <w:p w14:paraId="25EBBC57" w14:textId="77777777" w:rsidR="006B2529" w:rsidRPr="00C14F93" w:rsidRDefault="006B2529" w:rsidP="00235271">
            <w:r w:rsidRPr="00C14F93">
              <w:t>5.84E-10</w:t>
            </w:r>
          </w:p>
        </w:tc>
        <w:tc>
          <w:tcPr>
            <w:tcW w:w="1100" w:type="dxa"/>
            <w:noWrap/>
            <w:vAlign w:val="center"/>
            <w:hideMark/>
          </w:tcPr>
          <w:p w14:paraId="5FA5155E" w14:textId="77777777" w:rsidR="006B2529" w:rsidRPr="00C14F93" w:rsidRDefault="006B2529" w:rsidP="00235271">
            <w:r w:rsidRPr="00C14F93">
              <w:t>0.2755</w:t>
            </w:r>
          </w:p>
        </w:tc>
      </w:tr>
      <w:tr w:rsidR="006B2529" w:rsidRPr="00C14F93" w14:paraId="60032258" w14:textId="77777777" w:rsidTr="00C81DF9">
        <w:trPr>
          <w:trHeight w:val="283"/>
        </w:trPr>
        <w:tc>
          <w:tcPr>
            <w:tcW w:w="2052" w:type="dxa"/>
            <w:noWrap/>
            <w:vAlign w:val="center"/>
            <w:hideMark/>
          </w:tcPr>
          <w:p w14:paraId="1AE4056F" w14:textId="77777777" w:rsidR="006B2529" w:rsidRPr="00C14F93" w:rsidRDefault="006B2529" w:rsidP="00235271">
            <w:r w:rsidRPr="00C14F93">
              <w:t>WATER</w:t>
            </w:r>
          </w:p>
        </w:tc>
        <w:tc>
          <w:tcPr>
            <w:tcW w:w="1100" w:type="dxa"/>
            <w:noWrap/>
            <w:vAlign w:val="center"/>
            <w:hideMark/>
          </w:tcPr>
          <w:p w14:paraId="38B13244" w14:textId="77777777" w:rsidR="006B2529" w:rsidRPr="00C14F93" w:rsidRDefault="006B2529" w:rsidP="00235271">
            <w:r w:rsidRPr="00C14F93">
              <w:t>18.02</w:t>
            </w:r>
          </w:p>
        </w:tc>
        <w:tc>
          <w:tcPr>
            <w:tcW w:w="1100" w:type="dxa"/>
            <w:noWrap/>
            <w:vAlign w:val="center"/>
            <w:hideMark/>
          </w:tcPr>
          <w:p w14:paraId="00E2245D" w14:textId="77777777" w:rsidR="006B2529" w:rsidRPr="00C14F93" w:rsidRDefault="006B2529" w:rsidP="00235271">
            <w:r w:rsidRPr="00C14F93">
              <w:t>647.1</w:t>
            </w:r>
          </w:p>
        </w:tc>
        <w:tc>
          <w:tcPr>
            <w:tcW w:w="1100" w:type="dxa"/>
            <w:noWrap/>
            <w:vAlign w:val="center"/>
            <w:hideMark/>
          </w:tcPr>
          <w:p w14:paraId="7E99A619" w14:textId="77777777" w:rsidR="006B2529" w:rsidRPr="00C14F93" w:rsidRDefault="006B2529" w:rsidP="00235271">
            <w:r w:rsidRPr="00C14F93">
              <w:t>22.064</w:t>
            </w:r>
          </w:p>
        </w:tc>
        <w:tc>
          <w:tcPr>
            <w:tcW w:w="1100" w:type="dxa"/>
            <w:noWrap/>
            <w:vAlign w:val="center"/>
            <w:hideMark/>
          </w:tcPr>
          <w:p w14:paraId="678614A0" w14:textId="77777777" w:rsidR="006B2529" w:rsidRPr="00C14F93" w:rsidRDefault="006B2529" w:rsidP="00235271">
            <w:r w:rsidRPr="00C14F93">
              <w:t>322.00</w:t>
            </w:r>
          </w:p>
        </w:tc>
        <w:tc>
          <w:tcPr>
            <w:tcW w:w="1100" w:type="dxa"/>
            <w:noWrap/>
            <w:vAlign w:val="center"/>
            <w:hideMark/>
          </w:tcPr>
          <w:p w14:paraId="1DD23A22" w14:textId="77777777" w:rsidR="006B2529" w:rsidRPr="00C14F93" w:rsidRDefault="006B2529" w:rsidP="00235271">
            <w:r w:rsidRPr="00C14F93">
              <w:t>0.344</w:t>
            </w:r>
          </w:p>
        </w:tc>
        <w:tc>
          <w:tcPr>
            <w:tcW w:w="1100" w:type="dxa"/>
            <w:noWrap/>
            <w:vAlign w:val="center"/>
            <w:hideMark/>
          </w:tcPr>
          <w:p w14:paraId="250CF56F" w14:textId="77777777" w:rsidR="006B2529" w:rsidRPr="00C14F93" w:rsidRDefault="006B2529" w:rsidP="00235271">
            <w:r w:rsidRPr="00C14F93">
              <w:t>1.855</w:t>
            </w:r>
          </w:p>
        </w:tc>
        <w:tc>
          <w:tcPr>
            <w:tcW w:w="1100" w:type="dxa"/>
            <w:noWrap/>
            <w:vAlign w:val="center"/>
            <w:hideMark/>
          </w:tcPr>
          <w:p w14:paraId="7D3056F2" w14:textId="77777777" w:rsidR="006B2529" w:rsidRPr="00C14F93" w:rsidRDefault="006B2529" w:rsidP="00235271">
            <w:r w:rsidRPr="00C14F93">
              <w:t>7</w:t>
            </w:r>
          </w:p>
        </w:tc>
        <w:tc>
          <w:tcPr>
            <w:tcW w:w="1100" w:type="dxa"/>
            <w:noWrap/>
            <w:vAlign w:val="center"/>
            <w:hideMark/>
          </w:tcPr>
          <w:p w14:paraId="428487E3" w14:textId="77777777" w:rsidR="006B2529" w:rsidRPr="00C14F93" w:rsidRDefault="006B2529" w:rsidP="00235271">
            <w:r w:rsidRPr="00C14F93">
              <w:t>0</w:t>
            </w:r>
          </w:p>
        </w:tc>
        <w:tc>
          <w:tcPr>
            <w:tcW w:w="1100" w:type="dxa"/>
            <w:noWrap/>
            <w:vAlign w:val="center"/>
            <w:hideMark/>
          </w:tcPr>
          <w:p w14:paraId="715DE09C" w14:textId="77777777" w:rsidR="006B2529" w:rsidRPr="00C14F93" w:rsidRDefault="006B2529" w:rsidP="00235271">
            <w:r w:rsidRPr="00C14F93">
              <w:t>1537.06</w:t>
            </w:r>
          </w:p>
        </w:tc>
        <w:tc>
          <w:tcPr>
            <w:tcW w:w="1100" w:type="dxa"/>
            <w:noWrap/>
            <w:vAlign w:val="center"/>
            <w:hideMark/>
          </w:tcPr>
          <w:p w14:paraId="397EB603" w14:textId="77777777" w:rsidR="006B2529" w:rsidRPr="00C14F93" w:rsidRDefault="006B2529" w:rsidP="00235271">
            <w:r w:rsidRPr="00C14F93">
              <w:t>4.09E-10</w:t>
            </w:r>
          </w:p>
        </w:tc>
        <w:tc>
          <w:tcPr>
            <w:tcW w:w="1100" w:type="dxa"/>
            <w:noWrap/>
            <w:vAlign w:val="center"/>
            <w:hideMark/>
          </w:tcPr>
          <w:p w14:paraId="4D1955F3" w14:textId="77777777" w:rsidR="006B2529" w:rsidRPr="00C14F93" w:rsidRDefault="006B2529" w:rsidP="00235271">
            <w:r w:rsidRPr="00C14F93">
              <w:t>0.4874</w:t>
            </w:r>
          </w:p>
        </w:tc>
      </w:tr>
      <w:tr w:rsidR="006B2529" w:rsidRPr="00C14F93" w14:paraId="2FEB276E" w14:textId="77777777" w:rsidTr="00C81DF9">
        <w:trPr>
          <w:trHeight w:val="283"/>
        </w:trPr>
        <w:tc>
          <w:tcPr>
            <w:tcW w:w="2052" w:type="dxa"/>
            <w:noWrap/>
            <w:vAlign w:val="center"/>
            <w:hideMark/>
          </w:tcPr>
          <w:p w14:paraId="7349665A" w14:textId="77777777" w:rsidR="006B2529" w:rsidRPr="00C14F93" w:rsidRDefault="006B2529" w:rsidP="00235271">
            <w:r w:rsidRPr="00C14F93">
              <w:t>XENON</w:t>
            </w:r>
          </w:p>
        </w:tc>
        <w:tc>
          <w:tcPr>
            <w:tcW w:w="1100" w:type="dxa"/>
            <w:noWrap/>
            <w:vAlign w:val="center"/>
            <w:hideMark/>
          </w:tcPr>
          <w:p w14:paraId="61E88979" w14:textId="77777777" w:rsidR="006B2529" w:rsidRPr="00C14F93" w:rsidRDefault="006B2529" w:rsidP="00235271">
            <w:r w:rsidRPr="00C14F93">
              <w:t>131.29</w:t>
            </w:r>
          </w:p>
        </w:tc>
        <w:tc>
          <w:tcPr>
            <w:tcW w:w="1100" w:type="dxa"/>
            <w:noWrap/>
            <w:vAlign w:val="center"/>
            <w:hideMark/>
          </w:tcPr>
          <w:p w14:paraId="30EECDAF" w14:textId="77777777" w:rsidR="006B2529" w:rsidRPr="00C14F93" w:rsidRDefault="006B2529" w:rsidP="00235271">
            <w:r w:rsidRPr="00C14F93">
              <w:t>289.7</w:t>
            </w:r>
          </w:p>
        </w:tc>
        <w:tc>
          <w:tcPr>
            <w:tcW w:w="1100" w:type="dxa"/>
            <w:noWrap/>
            <w:vAlign w:val="center"/>
            <w:hideMark/>
          </w:tcPr>
          <w:p w14:paraId="54558D89" w14:textId="77777777" w:rsidR="006B2529" w:rsidRPr="00C14F93" w:rsidRDefault="006B2529" w:rsidP="00235271">
            <w:r w:rsidRPr="00C14F93">
              <w:t>5.842</w:t>
            </w:r>
          </w:p>
        </w:tc>
        <w:tc>
          <w:tcPr>
            <w:tcW w:w="1100" w:type="dxa"/>
            <w:noWrap/>
            <w:vAlign w:val="center"/>
            <w:hideMark/>
          </w:tcPr>
          <w:p w14:paraId="7123AE3D" w14:textId="77777777" w:rsidR="006B2529" w:rsidRPr="00C14F93" w:rsidRDefault="006B2529" w:rsidP="00235271">
            <w:r w:rsidRPr="00C14F93">
              <w:t>1102.86</w:t>
            </w:r>
          </w:p>
        </w:tc>
        <w:tc>
          <w:tcPr>
            <w:tcW w:w="1100" w:type="dxa"/>
            <w:noWrap/>
            <w:vAlign w:val="center"/>
            <w:hideMark/>
          </w:tcPr>
          <w:p w14:paraId="00E04277" w14:textId="77777777" w:rsidR="006B2529" w:rsidRPr="00C14F93" w:rsidRDefault="006B2529" w:rsidP="00235271">
            <w:r w:rsidRPr="00C14F93">
              <w:t>0.004</w:t>
            </w:r>
          </w:p>
        </w:tc>
        <w:tc>
          <w:tcPr>
            <w:tcW w:w="1100" w:type="dxa"/>
            <w:noWrap/>
            <w:vAlign w:val="center"/>
            <w:hideMark/>
          </w:tcPr>
          <w:p w14:paraId="36627CB6" w14:textId="77777777" w:rsidR="006B2529" w:rsidRPr="00C14F93" w:rsidRDefault="006B2529" w:rsidP="00235271">
            <w:r w:rsidRPr="00C14F93">
              <w:t>0</w:t>
            </w:r>
          </w:p>
        </w:tc>
        <w:tc>
          <w:tcPr>
            <w:tcW w:w="1100" w:type="dxa"/>
            <w:noWrap/>
            <w:vAlign w:val="center"/>
            <w:hideMark/>
          </w:tcPr>
          <w:p w14:paraId="7B5735C5" w14:textId="77777777" w:rsidR="006B2529" w:rsidRPr="00C14F93" w:rsidRDefault="006B2529" w:rsidP="00235271">
            <w:r w:rsidRPr="00C14F93">
              <w:t>0</w:t>
            </w:r>
          </w:p>
        </w:tc>
        <w:tc>
          <w:tcPr>
            <w:tcW w:w="1100" w:type="dxa"/>
            <w:noWrap/>
            <w:vAlign w:val="center"/>
            <w:hideMark/>
          </w:tcPr>
          <w:p w14:paraId="5BB6C232" w14:textId="77777777" w:rsidR="006B2529" w:rsidRPr="00C14F93" w:rsidRDefault="006B2529" w:rsidP="00235271">
            <w:r w:rsidRPr="00C14F93">
              <w:t>0</w:t>
            </w:r>
          </w:p>
        </w:tc>
        <w:tc>
          <w:tcPr>
            <w:tcW w:w="1100" w:type="dxa"/>
            <w:noWrap/>
            <w:vAlign w:val="center"/>
            <w:hideMark/>
          </w:tcPr>
          <w:p w14:paraId="0D44ED48" w14:textId="77777777" w:rsidR="006B2529" w:rsidRPr="00C14F93" w:rsidRDefault="006B2529" w:rsidP="00235271">
            <w:r w:rsidRPr="00C14F93">
              <w:t>783.1014</w:t>
            </w:r>
          </w:p>
        </w:tc>
        <w:tc>
          <w:tcPr>
            <w:tcW w:w="1100" w:type="dxa"/>
            <w:noWrap/>
            <w:vAlign w:val="center"/>
            <w:hideMark/>
          </w:tcPr>
          <w:p w14:paraId="284F92F6" w14:textId="77777777" w:rsidR="006B2529" w:rsidRPr="00C14F93" w:rsidRDefault="006B2529" w:rsidP="00235271">
            <w:r w:rsidRPr="00C14F93">
              <w:t>4.73E-10</w:t>
            </w:r>
          </w:p>
        </w:tc>
        <w:tc>
          <w:tcPr>
            <w:tcW w:w="1100" w:type="dxa"/>
            <w:noWrap/>
            <w:vAlign w:val="center"/>
            <w:hideMark/>
          </w:tcPr>
          <w:p w14:paraId="0FC5BCDD" w14:textId="77777777" w:rsidR="006B2529" w:rsidRPr="00C14F93" w:rsidRDefault="006B2529" w:rsidP="00235271">
            <w:r w:rsidRPr="00C14F93">
              <w:t>0.0000</w:t>
            </w:r>
          </w:p>
        </w:tc>
      </w:tr>
    </w:tbl>
    <w:p w14:paraId="35E4E980" w14:textId="77777777" w:rsidR="00235271" w:rsidRDefault="00235271" w:rsidP="00235271">
      <w:pPr>
        <w:sectPr w:rsidR="00235271" w:rsidSect="00EF2C94">
          <w:pgSz w:w="16838" w:h="11906" w:orient="landscape"/>
          <w:pgMar w:top="720" w:right="720" w:bottom="720" w:left="720" w:header="851" w:footer="992" w:gutter="0"/>
          <w:cols w:space="425"/>
          <w:docGrid w:type="lines" w:linePitch="312"/>
        </w:sectPr>
      </w:pPr>
    </w:p>
    <w:p w14:paraId="29DE942A" w14:textId="2C16E4C8" w:rsidR="00235271" w:rsidRPr="00235271" w:rsidRDefault="00235271" w:rsidP="00235271">
      <w:pPr>
        <w:outlineLvl w:val="0"/>
        <w:rPr>
          <w:b/>
          <w:bCs/>
          <w:lang w:val="en-AU"/>
        </w:rPr>
      </w:pPr>
      <w:r w:rsidRPr="00235271">
        <w:rPr>
          <w:rFonts w:hint="eastAsia"/>
          <w:b/>
          <w:bCs/>
        </w:rPr>
        <w:lastRenderedPageBreak/>
        <w:t xml:space="preserve">2. </w:t>
      </w:r>
      <w:r w:rsidRPr="00235271">
        <w:rPr>
          <w:b/>
          <w:bCs/>
        </w:rPr>
        <w:t>Generalized Corresponding-State Correlations for the Second Virial Coefficient of Xu et al.</w:t>
      </w:r>
      <w:r w:rsidR="009D7656">
        <w:rPr>
          <w:b/>
          <w:bCs/>
        </w:rPr>
        <w:fldChar w:fldCharType="begin"/>
      </w:r>
      <w:r w:rsidR="009D7656">
        <w:rPr>
          <w:b/>
          <w:bCs/>
        </w:rPr>
        <w:instrText xml:space="preserve"> ADDIN ZOTERO_ITEM CSL_CITATION {"citationID":"a2j5bq4v6qv","properties":{"unsorted":false,"formattedCitation":"[54,55]","plainCitation":"[54,55]","noteIndex":0},"citationItems":[{"id":3664,"uris":["http://zotero.org/groups/6013551/items/JFFERQZP"],"itemData":{"id":3664,"type":"article-journal","abstract":"Characterizing interactions between two molecules, the second virial coefficient is of great value in calculating the effect of the real-fluid imperfection. The corresponding-state principle followed, the second-virial-coefficient correlation proposed in our previous work was extended to associated and quantum fluids. The effects of hydrogen bonds were carefully analyzed and the new associated polar terms gave physically reliable results for alcohols, amines, ammonia and water. Taking the reduced de Broglie wavelength as the characteristic parameter, a new corresponding-state treatment for quantum fluids was established. The new quantum term was applicable for all quantum fluids except for Neon and was in good agreement with the ab initio and experimental data when the reduced temperature is higher than 0.33. The second virial coefficients of Neon can be calculated by the simple spherical term formula. For the requirement of high-precision calculation, this paper also proposed the specific correlations of the second virial coefficients for He-3, He-4, Neon and water. Together with previous correlations for nonpolar and non-associated polar fluids, a second-virial-coefficient model for most common fluids in a wide temperature range was completed in this work.","container-title":"Fluid Phase Equilibria","DOI":"10.1016/j.fluid.2021.113133","ISSN":"0378-3812","journalAbbreviation":"Fluid Phase Equilibria","page":"113133","source":"ScienceDirect","title":"Empirical correlations for second virial coefficients of associated and quantum fluids covering a wide temperature range","volume":"547","author":[{"family":"Xu","given":"Liu"},{"family":"Liu","given":"Hang-Tao"},{"family":"Yang","given":"Zhen"},{"family":"Duan","given":"Yuan-Yuan"}],"issued":{"date-parts":[["2021",11,1]]}}},{"id":3667,"uris":["http://zotero.org/groups/6013551/items/NC4PNKJU"],"itemData":{"id":3667,"type":"article-journal","container-title":"Fluid Phase Equilibria","DOI":"10.1016/j.fluid.2021.113032","ISSN":"03783812","journalAbbreviation":"Fluid Phase Equilibria","language":"en","page":"113032","source":"DOI.org (Crossref)","title":"Empirical correlations for second virial coefficients of nonpolar and polar fluids covering a wide temperature range","volume":"539","author":[{"family":"Xu","given":"Liu"},{"family":"Duan","given":"Yuan-Yuan"},{"family":"Liu","given":"Hang-Tao"},{"family":"Yang","given":"Zhen"}],"issued":{"date-parts":[["2021",7]]}}}],"schema":"https://github.com/citation-style-language/schema/raw/master/csl-citation.json"} </w:instrText>
      </w:r>
      <w:r w:rsidR="009D7656">
        <w:rPr>
          <w:b/>
          <w:bCs/>
        </w:rPr>
        <w:fldChar w:fldCharType="separate"/>
      </w:r>
      <w:r w:rsidR="009D7656" w:rsidRPr="009D7656">
        <w:rPr>
          <w:kern w:val="0"/>
        </w:rPr>
        <w:t>[54,55]</w:t>
      </w:r>
      <w:r w:rsidR="009D7656">
        <w:rPr>
          <w:b/>
          <w:bCs/>
        </w:rPr>
        <w:fldChar w:fldCharType="end"/>
      </w:r>
    </w:p>
    <w:p w14:paraId="483A1FB5" w14:textId="5E587510" w:rsidR="00235271" w:rsidRPr="00235271" w:rsidRDefault="00235271" w:rsidP="00235271">
      <w:r w:rsidRPr="00235271">
        <w:rPr>
          <w:rFonts w:hint="eastAsia"/>
        </w:rPr>
        <w:t>2</w:t>
      </w:r>
      <w:r w:rsidRPr="00235271">
        <w:t>.1. Definition of the reduced second virial coefficient</w:t>
      </w:r>
    </w:p>
    <w:p w14:paraId="78DF455B" w14:textId="77777777" w:rsidR="00235271" w:rsidRPr="00235271" w:rsidRDefault="00235271" w:rsidP="00235271">
      <w:r w:rsidRPr="00235271">
        <w:t>The second virial coefficient is correlated in reduced form as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34BEC6DB" w14:textId="77777777" w:rsidTr="00C81DF9">
        <w:trPr>
          <w:jc w:val="center"/>
        </w:trPr>
        <w:tc>
          <w:tcPr>
            <w:tcW w:w="1134" w:type="dxa"/>
            <w:vAlign w:val="center"/>
          </w:tcPr>
          <w:p w14:paraId="2874B5C3" w14:textId="77777777" w:rsidR="00235271" w:rsidRPr="00235271" w:rsidRDefault="00235271" w:rsidP="00235271"/>
        </w:tc>
        <w:tc>
          <w:tcPr>
            <w:tcW w:w="6804" w:type="dxa"/>
            <w:vAlign w:val="center"/>
          </w:tcPr>
          <w:p w14:paraId="206DBD81" w14:textId="77777777" w:rsidR="00235271" w:rsidRPr="00235271" w:rsidRDefault="00235271" w:rsidP="00235271">
            <w:pPr>
              <w:jc w:val="center"/>
            </w:pPr>
            <w:r w:rsidRPr="00235271">
              <w:rPr>
                <w:rFonts w:eastAsiaTheme="minorEastAsia"/>
                <w:kern w:val="2"/>
                <w:sz w:val="22"/>
                <w14:ligatures w14:val="standardContextual"/>
              </w:rPr>
              <w:object w:dxaOrig="820" w:dyaOrig="600" w14:anchorId="510AE4C7">
                <v:shape id="_x0000_i1026" type="#_x0000_t75" style="width:40.9pt;height:29.95pt" o:ole="">
                  <v:imagedata r:id="rId10" o:title=""/>
                </v:shape>
                <o:OLEObject Type="Embed" ProgID="Equation.DSMT4" ShapeID="_x0000_i1026" DrawAspect="Content" ObjectID="_1841295836" r:id="rId11"/>
              </w:object>
            </w:r>
          </w:p>
        </w:tc>
        <w:tc>
          <w:tcPr>
            <w:tcW w:w="1134" w:type="dxa"/>
            <w:vAlign w:val="center"/>
          </w:tcPr>
          <w:p w14:paraId="2D0BB22A" w14:textId="363CC710" w:rsidR="00235271" w:rsidRPr="00235271" w:rsidRDefault="00235271" w:rsidP="00235271">
            <w:pPr>
              <w:jc w:val="right"/>
            </w:pPr>
            <w:r w:rsidRPr="00235271">
              <w:t>(</w:t>
            </w:r>
            <w:fldSimple w:instr=" SEQ EquationA \* ARABIC  ">
              <w:r w:rsidRPr="00235271">
                <w:rPr>
                  <w:noProof/>
                </w:rPr>
                <w:t>1</w:t>
              </w:r>
            </w:fldSimple>
            <w:r w:rsidRPr="00235271">
              <w:t>)</w:t>
            </w:r>
          </w:p>
        </w:tc>
      </w:tr>
    </w:tbl>
    <w:p w14:paraId="15DF91FC" w14:textId="77777777" w:rsidR="00235271" w:rsidRPr="00235271" w:rsidRDefault="00235271" w:rsidP="00235271">
      <w:r w:rsidRPr="00235271">
        <w:t xml:space="preserve">where </w:t>
      </w:r>
      <w:r w:rsidRPr="00235271">
        <w:rPr>
          <w:i/>
          <w:iCs/>
        </w:rPr>
        <w:t>B</w:t>
      </w:r>
      <w:r w:rsidRPr="00235271">
        <w:t xml:space="preserve"> is the second virial coefficient, </w:t>
      </w:r>
      <w:r w:rsidRPr="00235271">
        <w:rPr>
          <w:i/>
          <w:iCs/>
        </w:rPr>
        <w:t>p</w:t>
      </w:r>
      <w:r w:rsidRPr="00235271">
        <w:rPr>
          <w:vertAlign w:val="subscript"/>
        </w:rPr>
        <w:t>c</w:t>
      </w:r>
      <w:r w:rsidRPr="00235271">
        <w:t xml:space="preserve"> is the critical pressure, </w:t>
      </w:r>
      <w:r w:rsidRPr="00235271">
        <w:rPr>
          <w:i/>
          <w:iCs/>
        </w:rPr>
        <w:t>T</w:t>
      </w:r>
      <w:r w:rsidRPr="00235271">
        <w:rPr>
          <w:vertAlign w:val="subscript"/>
        </w:rPr>
        <w:t>c</w:t>
      </w:r>
      <w:r w:rsidRPr="00235271">
        <w:t xml:space="preserve"> is the critical temperature, and </w:t>
      </w:r>
      <w:r w:rsidRPr="00235271">
        <w:rPr>
          <w:i/>
          <w:iCs/>
        </w:rPr>
        <w:t>R</w:t>
      </w:r>
      <w:r w:rsidRPr="00235271">
        <w:t>=8.3144626 J mol</w:t>
      </w:r>
      <w:r w:rsidRPr="00235271">
        <w:rPr>
          <w:rFonts w:eastAsia="Microsoft YaHei"/>
          <w:vertAlign w:val="superscript"/>
        </w:rPr>
        <w:t>−</w:t>
      </w:r>
      <w:r w:rsidRPr="00235271">
        <w:rPr>
          <w:vertAlign w:val="superscript"/>
        </w:rPr>
        <w:t>1</w:t>
      </w:r>
      <w:r w:rsidRPr="00235271">
        <w:t> K</w:t>
      </w:r>
      <w:r w:rsidRPr="00235271">
        <w:rPr>
          <w:rFonts w:eastAsia="Microsoft YaHei"/>
          <w:vertAlign w:val="superscript"/>
        </w:rPr>
        <w:t>−</w:t>
      </w:r>
      <w:r w:rsidRPr="00235271">
        <w:rPr>
          <w:vertAlign w:val="superscript"/>
        </w:rPr>
        <w:t>1</w:t>
      </w:r>
      <w:r w:rsidRPr="00235271">
        <w:t xml:space="preserve"> is the universal gas constant. The reduced temperature is defined as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2254B71" w14:textId="77777777" w:rsidTr="00C81DF9">
        <w:trPr>
          <w:jc w:val="center"/>
        </w:trPr>
        <w:tc>
          <w:tcPr>
            <w:tcW w:w="1134" w:type="dxa"/>
            <w:vAlign w:val="center"/>
          </w:tcPr>
          <w:p w14:paraId="3CF01C88" w14:textId="77777777" w:rsidR="00235271" w:rsidRPr="00235271" w:rsidRDefault="00235271" w:rsidP="00235271"/>
        </w:tc>
        <w:tc>
          <w:tcPr>
            <w:tcW w:w="6804" w:type="dxa"/>
            <w:vAlign w:val="center"/>
          </w:tcPr>
          <w:p w14:paraId="628358C8" w14:textId="77777777" w:rsidR="00235271" w:rsidRPr="00235271" w:rsidRDefault="00235271" w:rsidP="00235271">
            <w:pPr>
              <w:jc w:val="center"/>
            </w:pPr>
            <w:r w:rsidRPr="00235271">
              <w:rPr>
                <w:rFonts w:eastAsiaTheme="minorEastAsia"/>
                <w:kern w:val="2"/>
                <w:sz w:val="22"/>
                <w14:ligatures w14:val="standardContextual"/>
              </w:rPr>
              <w:object w:dxaOrig="639" w:dyaOrig="600" w14:anchorId="29F79364">
                <v:shape id="_x0000_i1027" type="#_x0000_t75" style="width:31.7pt;height:29.95pt" o:ole="">
                  <v:imagedata r:id="rId12" o:title=""/>
                </v:shape>
                <o:OLEObject Type="Embed" ProgID="Equation.DSMT4" ShapeID="_x0000_i1027" DrawAspect="Content" ObjectID="_1841295837" r:id="rId13"/>
              </w:object>
            </w:r>
          </w:p>
        </w:tc>
        <w:tc>
          <w:tcPr>
            <w:tcW w:w="1134" w:type="dxa"/>
            <w:vAlign w:val="center"/>
          </w:tcPr>
          <w:p w14:paraId="63F1E684" w14:textId="54AD8688" w:rsidR="00235271" w:rsidRPr="00235271" w:rsidRDefault="00235271" w:rsidP="00235271">
            <w:pPr>
              <w:jc w:val="right"/>
            </w:pPr>
            <w:r w:rsidRPr="00235271">
              <w:t>(</w:t>
            </w:r>
            <w:fldSimple w:instr=" SEQ EquationA \* ARABIC  ">
              <w:r w:rsidRPr="00235271">
                <w:rPr>
                  <w:noProof/>
                </w:rPr>
                <w:t>2</w:t>
              </w:r>
            </w:fldSimple>
            <w:r w:rsidRPr="00235271">
              <w:t>)</w:t>
            </w:r>
          </w:p>
        </w:tc>
      </w:tr>
    </w:tbl>
    <w:p w14:paraId="7BCC00B2" w14:textId="77777777" w:rsidR="00235271" w:rsidRPr="00235271" w:rsidRDefault="00235271" w:rsidP="00235271">
      <w:r w:rsidRPr="00235271">
        <w:t xml:space="preserve">In the original correlations, </w:t>
      </w:r>
      <w:r w:rsidRPr="00235271">
        <w:rPr>
          <w:i/>
          <w:iCs/>
        </w:rPr>
        <w:t>B</w:t>
      </w:r>
      <w:r w:rsidRPr="00235271">
        <w:t xml:space="preserve"> is expressed in cm</w:t>
      </w:r>
      <w:r w:rsidRPr="00235271">
        <w:rPr>
          <w:vertAlign w:val="superscript"/>
        </w:rPr>
        <w:t>3</w:t>
      </w:r>
      <w:r w:rsidRPr="00235271">
        <w:t xml:space="preserve"> mol</w:t>
      </w:r>
      <w:r w:rsidRPr="00235271">
        <w:rPr>
          <w:rFonts w:eastAsia="Microsoft YaHei"/>
          <w:vertAlign w:val="superscript"/>
        </w:rPr>
        <w:t>−</w:t>
      </w:r>
      <w:r w:rsidRPr="00235271">
        <w:rPr>
          <w:vertAlign w:val="superscript"/>
        </w:rPr>
        <w:t>1</w:t>
      </w:r>
      <w:r w:rsidRPr="00235271">
        <w:t xml:space="preserve">, </w:t>
      </w:r>
      <w:r w:rsidRPr="00235271">
        <w:rPr>
          <w:i/>
          <w:iCs/>
        </w:rPr>
        <w:t>p</w:t>
      </w:r>
      <w:r w:rsidRPr="00235271">
        <w:rPr>
          <w:vertAlign w:val="subscript"/>
        </w:rPr>
        <w:t>c</w:t>
      </w:r>
      <w:r w:rsidRPr="00235271">
        <w:t xml:space="preserve"> in MPa, </w:t>
      </w:r>
      <w:r w:rsidRPr="00235271">
        <w:rPr>
          <w:i/>
          <w:iCs/>
        </w:rPr>
        <w:t>T</w:t>
      </w:r>
      <w:r w:rsidRPr="00235271">
        <w:t xml:space="preserve"> and </w:t>
      </w:r>
      <w:r w:rsidRPr="00235271">
        <w:rPr>
          <w:i/>
          <w:iCs/>
        </w:rPr>
        <w:t>T</w:t>
      </w:r>
      <w:r w:rsidRPr="00235271">
        <w:rPr>
          <w:vertAlign w:val="subscript"/>
        </w:rPr>
        <w:t>c</w:t>
      </w:r>
      <w:r w:rsidRPr="00235271">
        <w:t xml:space="preserve"> in K. The general corresponding-state form is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7CF8C31" w14:textId="77777777" w:rsidTr="00C81DF9">
        <w:trPr>
          <w:jc w:val="center"/>
        </w:trPr>
        <w:tc>
          <w:tcPr>
            <w:tcW w:w="1134" w:type="dxa"/>
            <w:vAlign w:val="center"/>
          </w:tcPr>
          <w:p w14:paraId="5C4393EA" w14:textId="77777777" w:rsidR="00235271" w:rsidRPr="00235271" w:rsidRDefault="00235271" w:rsidP="00235271"/>
        </w:tc>
        <w:tc>
          <w:tcPr>
            <w:tcW w:w="6804" w:type="dxa"/>
            <w:vAlign w:val="center"/>
          </w:tcPr>
          <w:p w14:paraId="278E5D8A" w14:textId="77777777" w:rsidR="00235271" w:rsidRPr="00235271" w:rsidRDefault="00235271" w:rsidP="00235271">
            <w:pPr>
              <w:jc w:val="center"/>
            </w:pPr>
            <w:r w:rsidRPr="00235271">
              <w:rPr>
                <w:rFonts w:eastAsiaTheme="minorEastAsia"/>
                <w:kern w:val="2"/>
                <w:sz w:val="22"/>
                <w14:ligatures w14:val="standardContextual"/>
              </w:rPr>
              <w:object w:dxaOrig="2840" w:dyaOrig="320" w14:anchorId="19DE28CA">
                <v:shape id="_x0000_i1028" type="#_x0000_t75" style="width:142.85pt;height:15.55pt" o:ole="">
                  <v:imagedata r:id="rId14" o:title=""/>
                </v:shape>
                <o:OLEObject Type="Embed" ProgID="Equation.DSMT4" ShapeID="_x0000_i1028" DrawAspect="Content" ObjectID="_1841295838" r:id="rId15"/>
              </w:object>
            </w:r>
          </w:p>
        </w:tc>
        <w:tc>
          <w:tcPr>
            <w:tcW w:w="1134" w:type="dxa"/>
            <w:vAlign w:val="center"/>
          </w:tcPr>
          <w:p w14:paraId="1BA72F55" w14:textId="200EE174" w:rsidR="00235271" w:rsidRPr="00235271" w:rsidRDefault="00235271" w:rsidP="00235271">
            <w:pPr>
              <w:jc w:val="right"/>
            </w:pPr>
            <w:r w:rsidRPr="00235271">
              <w:t>(</w:t>
            </w:r>
            <w:fldSimple w:instr=" SEQ EquationA \* ARABIC  ">
              <w:r w:rsidRPr="00235271">
                <w:rPr>
                  <w:noProof/>
                </w:rPr>
                <w:t>3</w:t>
              </w:r>
            </w:fldSimple>
            <w:r w:rsidRPr="00235271">
              <w:t>)</w:t>
            </w:r>
          </w:p>
        </w:tc>
      </w:tr>
    </w:tbl>
    <w:p w14:paraId="70423C78" w14:textId="77777777" w:rsidR="00235271" w:rsidRPr="00235271" w:rsidRDefault="00235271" w:rsidP="00235271">
      <w:r w:rsidRPr="00235271">
        <w:t>where</w:t>
      </w:r>
      <w:r w:rsidRPr="00235271">
        <w:rPr>
          <w:i/>
          <w:iCs/>
        </w:rPr>
        <w:t xml:space="preserve"> </w:t>
      </w:r>
      <w:proofErr w:type="gramStart"/>
      <w:r w:rsidRPr="00235271">
        <w:rPr>
          <w:i/>
          <w:iCs/>
        </w:rPr>
        <w:t>f</w:t>
      </w:r>
      <w:r w:rsidRPr="00235271">
        <w:rPr>
          <w:vertAlign w:val="superscript"/>
        </w:rPr>
        <w:t>(</w:t>
      </w:r>
      <w:proofErr w:type="gramEnd"/>
      <w:r w:rsidRPr="00235271">
        <w:rPr>
          <w:vertAlign w:val="superscript"/>
        </w:rPr>
        <w:t>0)</w:t>
      </w:r>
      <w:r w:rsidRPr="00235271">
        <w:t xml:space="preserve"> is the simple spherical contribution, </w:t>
      </w:r>
      <w:proofErr w:type="spellStart"/>
      <w:r w:rsidRPr="00235271">
        <w:rPr>
          <w:i/>
          <w:iCs/>
        </w:rPr>
        <w:t>ω</w:t>
      </w:r>
      <w:proofErr w:type="gramStart"/>
      <w:r w:rsidRPr="00235271">
        <w:rPr>
          <w:i/>
          <w:iCs/>
        </w:rPr>
        <w:t>f</w:t>
      </w:r>
      <w:proofErr w:type="spellEnd"/>
      <w:r w:rsidRPr="00235271">
        <w:rPr>
          <w:vertAlign w:val="superscript"/>
        </w:rPr>
        <w:t>(</w:t>
      </w:r>
      <w:proofErr w:type="gramEnd"/>
      <w:r w:rsidRPr="00235271">
        <w:rPr>
          <w:vertAlign w:val="superscript"/>
        </w:rPr>
        <w:t>1)</w:t>
      </w:r>
      <w:r w:rsidRPr="00235271">
        <w:t xml:space="preserve"> is the non-sphericity correction, and </w:t>
      </w:r>
      <w:proofErr w:type="gramStart"/>
      <w:r w:rsidRPr="00235271">
        <w:rPr>
          <w:i/>
          <w:iCs/>
        </w:rPr>
        <w:t>f</w:t>
      </w:r>
      <w:r w:rsidRPr="00235271">
        <w:rPr>
          <w:vertAlign w:val="superscript"/>
        </w:rPr>
        <w:t>(</w:t>
      </w:r>
      <w:proofErr w:type="gramEnd"/>
      <w:r w:rsidRPr="00235271">
        <w:rPr>
          <w:vertAlign w:val="superscript"/>
        </w:rPr>
        <w:t>2)</w:t>
      </w:r>
      <w:r w:rsidRPr="00235271">
        <w:t xml:space="preserve"> is the polarity or association correction. The acentric factor is defined as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D32A51A" w14:textId="77777777" w:rsidTr="00C81DF9">
        <w:trPr>
          <w:jc w:val="center"/>
        </w:trPr>
        <w:tc>
          <w:tcPr>
            <w:tcW w:w="1134" w:type="dxa"/>
            <w:vAlign w:val="center"/>
          </w:tcPr>
          <w:p w14:paraId="3816AD6C" w14:textId="77777777" w:rsidR="00235271" w:rsidRPr="00235271" w:rsidRDefault="00235271" w:rsidP="00235271"/>
        </w:tc>
        <w:tc>
          <w:tcPr>
            <w:tcW w:w="6804" w:type="dxa"/>
            <w:vAlign w:val="center"/>
          </w:tcPr>
          <w:p w14:paraId="5907DC61" w14:textId="77777777" w:rsidR="00235271" w:rsidRPr="00235271" w:rsidRDefault="00235271" w:rsidP="00235271">
            <w:pPr>
              <w:jc w:val="center"/>
            </w:pPr>
            <w:r w:rsidRPr="00235271">
              <w:rPr>
                <w:rFonts w:eastAsiaTheme="minorEastAsia"/>
                <w:kern w:val="2"/>
                <w:sz w:val="22"/>
                <w14:ligatures w14:val="standardContextual"/>
              </w:rPr>
              <w:object w:dxaOrig="2380" w:dyaOrig="700" w14:anchorId="7ACF8F77">
                <v:shape id="_x0000_i1029" type="#_x0000_t75" style="width:118.1pt;height:35.15pt" o:ole="">
                  <v:imagedata r:id="rId16" o:title=""/>
                </v:shape>
                <o:OLEObject Type="Embed" ProgID="Equation.DSMT4" ShapeID="_x0000_i1029" DrawAspect="Content" ObjectID="_1841295839" r:id="rId17"/>
              </w:object>
            </w:r>
          </w:p>
        </w:tc>
        <w:tc>
          <w:tcPr>
            <w:tcW w:w="1134" w:type="dxa"/>
            <w:vAlign w:val="center"/>
          </w:tcPr>
          <w:p w14:paraId="1D9E4E68" w14:textId="75EBF501" w:rsidR="00235271" w:rsidRPr="00235271" w:rsidRDefault="00235271" w:rsidP="00235271">
            <w:pPr>
              <w:jc w:val="right"/>
            </w:pPr>
            <w:r w:rsidRPr="00235271">
              <w:t>(</w:t>
            </w:r>
            <w:fldSimple w:instr=" SEQ EquationA \* ARABIC  ">
              <w:r w:rsidRPr="00235271">
                <w:rPr>
                  <w:noProof/>
                </w:rPr>
                <w:t>4</w:t>
              </w:r>
            </w:fldSimple>
            <w:r w:rsidRPr="00235271">
              <w:t>)</w:t>
            </w:r>
          </w:p>
        </w:tc>
      </w:tr>
    </w:tbl>
    <w:p w14:paraId="7AF4AE8F" w14:textId="77777777" w:rsidR="00235271" w:rsidRPr="00235271" w:rsidRDefault="00235271" w:rsidP="00235271">
      <w:r w:rsidRPr="00235271">
        <w:t>The reduced dipole moment is defined as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078A9B3" w14:textId="77777777" w:rsidTr="00C81DF9">
        <w:trPr>
          <w:jc w:val="center"/>
        </w:trPr>
        <w:tc>
          <w:tcPr>
            <w:tcW w:w="1134" w:type="dxa"/>
            <w:vAlign w:val="center"/>
          </w:tcPr>
          <w:p w14:paraId="17D9952B" w14:textId="77777777" w:rsidR="00235271" w:rsidRPr="00235271" w:rsidRDefault="00235271" w:rsidP="00235271"/>
        </w:tc>
        <w:tc>
          <w:tcPr>
            <w:tcW w:w="6804" w:type="dxa"/>
            <w:vAlign w:val="center"/>
          </w:tcPr>
          <w:p w14:paraId="113C57C8" w14:textId="77777777" w:rsidR="00235271" w:rsidRPr="00235271" w:rsidRDefault="00235271" w:rsidP="00235271">
            <w:pPr>
              <w:jc w:val="center"/>
            </w:pPr>
            <w:r w:rsidRPr="00235271">
              <w:rPr>
                <w:rFonts w:eastAsiaTheme="minorEastAsia"/>
                <w:kern w:val="2"/>
                <w:sz w:val="22"/>
                <w14:ligatures w14:val="standardContextual"/>
              </w:rPr>
              <w:object w:dxaOrig="1359" w:dyaOrig="620" w14:anchorId="07BFD061">
                <v:shape id="_x0000_i1030" type="#_x0000_t75" style="width:67.4pt;height:30.55pt" o:ole="">
                  <v:imagedata r:id="rId18" o:title=""/>
                </v:shape>
                <o:OLEObject Type="Embed" ProgID="Equation.DSMT4" ShapeID="_x0000_i1030" DrawAspect="Content" ObjectID="_1841295840" r:id="rId19"/>
              </w:object>
            </w:r>
          </w:p>
        </w:tc>
        <w:tc>
          <w:tcPr>
            <w:tcW w:w="1134" w:type="dxa"/>
            <w:vAlign w:val="center"/>
          </w:tcPr>
          <w:p w14:paraId="5300603B" w14:textId="78232DB5" w:rsidR="00235271" w:rsidRPr="00235271" w:rsidRDefault="00235271" w:rsidP="00235271">
            <w:pPr>
              <w:jc w:val="right"/>
            </w:pPr>
            <w:r w:rsidRPr="00235271">
              <w:t>(</w:t>
            </w:r>
            <w:fldSimple w:instr=" SEQ EquationA \* ARABIC  ">
              <w:r w:rsidRPr="00235271">
                <w:rPr>
                  <w:noProof/>
                </w:rPr>
                <w:t>5</w:t>
              </w:r>
            </w:fldSimple>
            <w:r w:rsidRPr="00235271">
              <w:t>)</w:t>
            </w:r>
          </w:p>
        </w:tc>
      </w:tr>
    </w:tbl>
    <w:p w14:paraId="401311F1" w14:textId="77777777" w:rsidR="00235271" w:rsidRPr="00235271" w:rsidRDefault="00235271" w:rsidP="00235271">
      <w:r w:rsidRPr="00235271">
        <w:t xml:space="preserve">where </w:t>
      </w:r>
      <w:r w:rsidRPr="00235271">
        <w:rPr>
          <w:i/>
          <w:iCs/>
        </w:rPr>
        <w:t>μ</w:t>
      </w:r>
      <w:r w:rsidRPr="00235271">
        <w:t xml:space="preserve"> is the dipole moment in Debye. </w:t>
      </w:r>
    </w:p>
    <w:p w14:paraId="36A42331" w14:textId="33EF55E2" w:rsidR="00235271" w:rsidRPr="00235271" w:rsidRDefault="00235271" w:rsidP="00235271">
      <w:r>
        <w:rPr>
          <w:rFonts w:hint="eastAsia"/>
        </w:rPr>
        <w:t>2</w:t>
      </w:r>
      <w:r w:rsidRPr="00235271">
        <w:t>.2. Simple spherical term</w:t>
      </w:r>
    </w:p>
    <w:p w14:paraId="51E6E412" w14:textId="77777777" w:rsidR="00235271" w:rsidRPr="00235271" w:rsidRDefault="00235271" w:rsidP="00235271">
      <w:r w:rsidRPr="00235271">
        <w:t>For simple spherical fluids, the second virial coefficient is represented only by the spherical term:</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179EE715" w14:textId="77777777" w:rsidTr="00C81DF9">
        <w:trPr>
          <w:jc w:val="center"/>
        </w:trPr>
        <w:tc>
          <w:tcPr>
            <w:tcW w:w="1134" w:type="dxa"/>
            <w:vAlign w:val="center"/>
          </w:tcPr>
          <w:p w14:paraId="21C85524" w14:textId="77777777" w:rsidR="00235271" w:rsidRPr="00235271" w:rsidRDefault="00235271" w:rsidP="00235271"/>
        </w:tc>
        <w:tc>
          <w:tcPr>
            <w:tcW w:w="6804" w:type="dxa"/>
            <w:vAlign w:val="center"/>
          </w:tcPr>
          <w:p w14:paraId="1D770E50" w14:textId="77777777" w:rsidR="00235271" w:rsidRPr="00235271" w:rsidRDefault="00235271" w:rsidP="00235271">
            <w:pPr>
              <w:jc w:val="center"/>
            </w:pPr>
            <w:r w:rsidRPr="00235271">
              <w:rPr>
                <w:rFonts w:eastAsiaTheme="minorEastAsia"/>
                <w:kern w:val="2"/>
                <w:sz w:val="22"/>
                <w14:ligatures w14:val="standardContextual"/>
              </w:rPr>
              <w:object w:dxaOrig="1120" w:dyaOrig="320" w14:anchorId="64A9CE5C">
                <v:shape id="_x0000_i1031" type="#_x0000_t75" style="width:56.45pt;height:15.55pt" o:ole="">
                  <v:imagedata r:id="rId20" o:title=""/>
                </v:shape>
                <o:OLEObject Type="Embed" ProgID="Equation.DSMT4" ShapeID="_x0000_i1031" DrawAspect="Content" ObjectID="_1841295841" r:id="rId21"/>
              </w:object>
            </w:r>
          </w:p>
        </w:tc>
        <w:tc>
          <w:tcPr>
            <w:tcW w:w="1134" w:type="dxa"/>
            <w:vAlign w:val="center"/>
          </w:tcPr>
          <w:p w14:paraId="7B6CCA6E" w14:textId="789D6CD1" w:rsidR="00235271" w:rsidRPr="00235271" w:rsidRDefault="00235271" w:rsidP="00235271">
            <w:pPr>
              <w:jc w:val="right"/>
            </w:pPr>
            <w:r w:rsidRPr="00235271">
              <w:t>(</w:t>
            </w:r>
            <w:fldSimple w:instr=" SEQ EquationA \* ARABIC  ">
              <w:r w:rsidRPr="00235271">
                <w:rPr>
                  <w:noProof/>
                </w:rPr>
                <w:t>6</w:t>
              </w:r>
            </w:fldSimple>
            <w:r w:rsidRPr="00235271">
              <w:t>)</w:t>
            </w:r>
          </w:p>
        </w:tc>
      </w:tr>
    </w:tbl>
    <w:p w14:paraId="4613D3B1" w14:textId="77777777" w:rsidR="00235271" w:rsidRPr="00235271" w:rsidRDefault="00235271" w:rsidP="00235271">
      <w:r w:rsidRPr="00235271">
        <w:t>with</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45ED597F" w14:textId="77777777" w:rsidTr="00C81DF9">
        <w:trPr>
          <w:jc w:val="center"/>
        </w:trPr>
        <w:tc>
          <w:tcPr>
            <w:tcW w:w="1134" w:type="dxa"/>
            <w:vAlign w:val="center"/>
          </w:tcPr>
          <w:p w14:paraId="01ACF696" w14:textId="77777777" w:rsidR="00235271" w:rsidRPr="00235271" w:rsidRDefault="00235271" w:rsidP="00235271"/>
        </w:tc>
        <w:tc>
          <w:tcPr>
            <w:tcW w:w="6804" w:type="dxa"/>
            <w:vAlign w:val="center"/>
          </w:tcPr>
          <w:p w14:paraId="637C7E54" w14:textId="77777777" w:rsidR="00235271" w:rsidRPr="00235271" w:rsidRDefault="00235271" w:rsidP="00235271">
            <w:pPr>
              <w:jc w:val="center"/>
            </w:pPr>
            <w:r w:rsidRPr="00235271">
              <w:rPr>
                <w:rFonts w:eastAsiaTheme="minorEastAsia"/>
                <w:kern w:val="2"/>
                <w:sz w:val="22"/>
                <w14:ligatures w14:val="standardContextual"/>
              </w:rPr>
              <w:object w:dxaOrig="5179" w:dyaOrig="600" w14:anchorId="615E974E">
                <v:shape id="_x0000_i1032" type="#_x0000_t75" style="width:259.2pt;height:29.95pt" o:ole="">
                  <v:imagedata r:id="rId22" o:title=""/>
                </v:shape>
                <o:OLEObject Type="Embed" ProgID="Equation.DSMT4" ShapeID="_x0000_i1032" DrawAspect="Content" ObjectID="_1841295842" r:id="rId23"/>
              </w:object>
            </w:r>
          </w:p>
        </w:tc>
        <w:tc>
          <w:tcPr>
            <w:tcW w:w="1134" w:type="dxa"/>
            <w:vAlign w:val="center"/>
          </w:tcPr>
          <w:p w14:paraId="3A07524E" w14:textId="4A6475B3" w:rsidR="00235271" w:rsidRPr="00235271" w:rsidRDefault="00235271" w:rsidP="00235271">
            <w:pPr>
              <w:jc w:val="right"/>
            </w:pPr>
            <w:r w:rsidRPr="00235271">
              <w:t>(</w:t>
            </w:r>
            <w:fldSimple w:instr=" SEQ EquationA \* ARABIC  ">
              <w:r w:rsidRPr="00235271">
                <w:rPr>
                  <w:noProof/>
                </w:rPr>
                <w:t>7</w:t>
              </w:r>
            </w:fldSimple>
            <w:r w:rsidRPr="00235271">
              <w:t>)</w:t>
            </w:r>
          </w:p>
        </w:tc>
      </w:tr>
    </w:tbl>
    <w:p w14:paraId="3D8F2AD6" w14:textId="77777777" w:rsidR="00235271" w:rsidRPr="00235271" w:rsidRDefault="00235271" w:rsidP="00235271">
      <w:r w:rsidRPr="00235271">
        <w:t xml:space="preserve">This term is used as the base contribution for all other fluid classes. In the generalized framework, it is associated with simple fluids such as Ne, </w:t>
      </w:r>
      <w:proofErr w:type="spellStart"/>
      <w:r w:rsidRPr="00235271">
        <w:t>Ar</w:t>
      </w:r>
      <w:proofErr w:type="spellEnd"/>
      <w:r w:rsidRPr="00235271">
        <w:t xml:space="preserve">, Kr, and Xe, although a separate high-accuracy correlation for Ne is also provided. </w:t>
      </w:r>
    </w:p>
    <w:p w14:paraId="386B3B72" w14:textId="251CC6A2" w:rsidR="00235271" w:rsidRPr="00235271" w:rsidRDefault="00235271" w:rsidP="00235271">
      <w:r>
        <w:rPr>
          <w:rFonts w:hint="eastAsia"/>
        </w:rPr>
        <w:t>2</w:t>
      </w:r>
      <w:r w:rsidRPr="00235271">
        <w:t>.3. Nonpolar fluids</w:t>
      </w:r>
    </w:p>
    <w:p w14:paraId="04D446E1" w14:textId="77777777" w:rsidR="00235271" w:rsidRPr="00235271" w:rsidRDefault="00235271" w:rsidP="00235271">
      <w:r w:rsidRPr="00235271">
        <w:t>For nonpolar fluids, the acentric factor is used to account for molecular non-sphericity:</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03AEDA3" w14:textId="77777777" w:rsidTr="00C81DF9">
        <w:trPr>
          <w:jc w:val="center"/>
        </w:trPr>
        <w:tc>
          <w:tcPr>
            <w:tcW w:w="1134" w:type="dxa"/>
            <w:vAlign w:val="center"/>
          </w:tcPr>
          <w:p w14:paraId="5EAFDDA2" w14:textId="77777777" w:rsidR="00235271" w:rsidRPr="00235271" w:rsidRDefault="00235271" w:rsidP="00235271"/>
        </w:tc>
        <w:tc>
          <w:tcPr>
            <w:tcW w:w="6804" w:type="dxa"/>
            <w:vAlign w:val="center"/>
          </w:tcPr>
          <w:p w14:paraId="1BD67D06" w14:textId="77777777" w:rsidR="00235271" w:rsidRPr="00235271" w:rsidRDefault="00235271" w:rsidP="00235271">
            <w:pPr>
              <w:jc w:val="center"/>
            </w:pPr>
            <w:r w:rsidRPr="00235271">
              <w:rPr>
                <w:rFonts w:eastAsiaTheme="minorEastAsia"/>
                <w:kern w:val="2"/>
                <w:sz w:val="22"/>
                <w14:ligatures w14:val="standardContextual"/>
              </w:rPr>
              <w:object w:dxaOrig="2040" w:dyaOrig="320" w14:anchorId="04DF7D28">
                <v:shape id="_x0000_i1033" type="#_x0000_t75" style="width:101.95pt;height:15.55pt" o:ole="">
                  <v:imagedata r:id="rId24" o:title=""/>
                </v:shape>
                <o:OLEObject Type="Embed" ProgID="Equation.DSMT4" ShapeID="_x0000_i1033" DrawAspect="Content" ObjectID="_1841295843" r:id="rId25"/>
              </w:object>
            </w:r>
          </w:p>
        </w:tc>
        <w:tc>
          <w:tcPr>
            <w:tcW w:w="1134" w:type="dxa"/>
            <w:vAlign w:val="center"/>
          </w:tcPr>
          <w:p w14:paraId="0E871B9C" w14:textId="0B0443E6" w:rsidR="00235271" w:rsidRPr="00235271" w:rsidRDefault="00235271" w:rsidP="00235271">
            <w:pPr>
              <w:jc w:val="right"/>
            </w:pPr>
            <w:r w:rsidRPr="00235271">
              <w:t>(</w:t>
            </w:r>
            <w:fldSimple w:instr=" SEQ EquationA \* ARABIC  ">
              <w:r w:rsidRPr="00235271">
                <w:rPr>
                  <w:noProof/>
                </w:rPr>
                <w:t>8</w:t>
              </w:r>
            </w:fldSimple>
            <w:r w:rsidRPr="00235271">
              <w:t>)</w:t>
            </w:r>
          </w:p>
        </w:tc>
      </w:tr>
    </w:tbl>
    <w:p w14:paraId="1FBB6860" w14:textId="77777777" w:rsidR="00235271" w:rsidRPr="00235271" w:rsidRDefault="00235271" w:rsidP="00235271">
      <w:proofErr w:type="gramStart"/>
      <w:r w:rsidRPr="00235271">
        <w:t>where</w:t>
      </w:r>
      <w:proofErr w:type="gramEnd"/>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2B0F1E3C" w14:textId="77777777" w:rsidTr="00C81DF9">
        <w:trPr>
          <w:jc w:val="center"/>
        </w:trPr>
        <w:tc>
          <w:tcPr>
            <w:tcW w:w="1134" w:type="dxa"/>
            <w:vAlign w:val="center"/>
          </w:tcPr>
          <w:p w14:paraId="739FDC8D" w14:textId="77777777" w:rsidR="00235271" w:rsidRPr="00235271" w:rsidRDefault="00235271" w:rsidP="00235271"/>
        </w:tc>
        <w:tc>
          <w:tcPr>
            <w:tcW w:w="6804" w:type="dxa"/>
            <w:vAlign w:val="center"/>
          </w:tcPr>
          <w:p w14:paraId="56DCF778" w14:textId="77777777" w:rsidR="00235271" w:rsidRPr="00235271" w:rsidRDefault="00235271" w:rsidP="00235271">
            <w:pPr>
              <w:jc w:val="center"/>
            </w:pPr>
            <w:r w:rsidRPr="00235271">
              <w:rPr>
                <w:rFonts w:eastAsiaTheme="minorEastAsia"/>
                <w:kern w:val="2"/>
                <w:sz w:val="22"/>
                <w14:ligatures w14:val="standardContextual"/>
              </w:rPr>
              <w:object w:dxaOrig="5460" w:dyaOrig="600" w14:anchorId="0CD117A3">
                <v:shape id="_x0000_i1034" type="#_x0000_t75" style="width:273pt;height:29.95pt" o:ole="">
                  <v:imagedata r:id="rId26" o:title=""/>
                </v:shape>
                <o:OLEObject Type="Embed" ProgID="Equation.DSMT4" ShapeID="_x0000_i1034" DrawAspect="Content" ObjectID="_1841295844" r:id="rId27"/>
              </w:object>
            </w:r>
          </w:p>
        </w:tc>
        <w:tc>
          <w:tcPr>
            <w:tcW w:w="1134" w:type="dxa"/>
            <w:vAlign w:val="center"/>
          </w:tcPr>
          <w:p w14:paraId="760EA64F" w14:textId="3DAD894D" w:rsidR="00235271" w:rsidRPr="00235271" w:rsidRDefault="00235271" w:rsidP="00235271">
            <w:pPr>
              <w:jc w:val="right"/>
            </w:pPr>
            <w:r w:rsidRPr="00235271">
              <w:t>(</w:t>
            </w:r>
            <w:fldSimple w:instr=" SEQ EquationA \* ARABIC  ">
              <w:r w:rsidRPr="00235271">
                <w:rPr>
                  <w:noProof/>
                </w:rPr>
                <w:t>9</w:t>
              </w:r>
            </w:fldSimple>
            <w:r w:rsidRPr="00235271">
              <w:t>)</w:t>
            </w:r>
          </w:p>
        </w:tc>
      </w:tr>
    </w:tbl>
    <w:p w14:paraId="7E07AF3F" w14:textId="77777777" w:rsidR="00235271" w:rsidRPr="00235271" w:rsidRDefault="00235271" w:rsidP="00235271">
      <w:r w:rsidRPr="00235271">
        <w:t xml:space="preserve">This term corrects the simple spherical-fluid behavior for non-spherical nonpolar molecules. </w:t>
      </w:r>
    </w:p>
    <w:p w14:paraId="07DB00B9" w14:textId="4C6F27AC" w:rsidR="00235271" w:rsidRPr="00235271" w:rsidRDefault="00235271" w:rsidP="00235271">
      <w:r>
        <w:rPr>
          <w:rFonts w:hint="eastAsia"/>
        </w:rPr>
        <w:t>2</w:t>
      </w:r>
      <w:r w:rsidRPr="00235271">
        <w:t>.4. Non-associating polar fluids</w:t>
      </w:r>
    </w:p>
    <w:p w14:paraId="77B75DFE" w14:textId="77777777" w:rsidR="00235271" w:rsidRPr="00235271" w:rsidRDefault="00235271" w:rsidP="00235271">
      <w:r w:rsidRPr="00235271">
        <w:t>For non-associating polar fluids, the reduced second virial coefficient is written as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48966207" w14:textId="77777777" w:rsidTr="00C81DF9">
        <w:trPr>
          <w:jc w:val="center"/>
        </w:trPr>
        <w:tc>
          <w:tcPr>
            <w:tcW w:w="1134" w:type="dxa"/>
            <w:vAlign w:val="center"/>
          </w:tcPr>
          <w:p w14:paraId="509DE098" w14:textId="77777777" w:rsidR="00235271" w:rsidRPr="00235271" w:rsidRDefault="00235271" w:rsidP="00235271"/>
        </w:tc>
        <w:tc>
          <w:tcPr>
            <w:tcW w:w="6804" w:type="dxa"/>
            <w:vAlign w:val="center"/>
          </w:tcPr>
          <w:p w14:paraId="53BE02DB" w14:textId="77777777" w:rsidR="00235271" w:rsidRPr="00235271" w:rsidRDefault="00235271" w:rsidP="00235271">
            <w:pPr>
              <w:jc w:val="center"/>
            </w:pPr>
            <w:r w:rsidRPr="00235271">
              <w:rPr>
                <w:rFonts w:eastAsiaTheme="minorEastAsia"/>
                <w:kern w:val="2"/>
                <w:sz w:val="22"/>
                <w14:ligatures w14:val="standardContextual"/>
              </w:rPr>
              <w:object w:dxaOrig="2840" w:dyaOrig="320" w14:anchorId="4C849338">
                <v:shape id="_x0000_i1035" type="#_x0000_t75" style="width:142.85pt;height:15.55pt" o:ole="">
                  <v:imagedata r:id="rId28" o:title=""/>
                </v:shape>
                <o:OLEObject Type="Embed" ProgID="Equation.DSMT4" ShapeID="_x0000_i1035" DrawAspect="Content" ObjectID="_1841295845" r:id="rId29"/>
              </w:object>
            </w:r>
          </w:p>
        </w:tc>
        <w:tc>
          <w:tcPr>
            <w:tcW w:w="1134" w:type="dxa"/>
            <w:vAlign w:val="center"/>
          </w:tcPr>
          <w:p w14:paraId="3B806B05" w14:textId="45791209" w:rsidR="00235271" w:rsidRPr="00235271" w:rsidRDefault="00235271" w:rsidP="00235271">
            <w:pPr>
              <w:jc w:val="right"/>
            </w:pPr>
            <w:r w:rsidRPr="00235271">
              <w:t>(</w:t>
            </w:r>
            <w:fldSimple w:instr=" SEQ EquationA \* ARABIC  ">
              <w:r w:rsidRPr="00235271">
                <w:rPr>
                  <w:noProof/>
                </w:rPr>
                <w:t>10</w:t>
              </w:r>
            </w:fldSimple>
            <w:r w:rsidRPr="00235271">
              <w:t>)</w:t>
            </w:r>
          </w:p>
        </w:tc>
      </w:tr>
    </w:tbl>
    <w:p w14:paraId="4C3B7DC2" w14:textId="77777777" w:rsidR="00235271" w:rsidRPr="00235271" w:rsidRDefault="00235271" w:rsidP="00235271">
      <w:r w:rsidRPr="00235271">
        <w:lastRenderedPageBreak/>
        <w:t>with</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2D21ACA" w14:textId="77777777" w:rsidTr="00C81DF9">
        <w:trPr>
          <w:jc w:val="center"/>
        </w:trPr>
        <w:tc>
          <w:tcPr>
            <w:tcW w:w="1134" w:type="dxa"/>
            <w:vAlign w:val="center"/>
          </w:tcPr>
          <w:p w14:paraId="215465CD" w14:textId="77777777" w:rsidR="00235271" w:rsidRPr="00235271" w:rsidRDefault="00235271" w:rsidP="00235271"/>
        </w:tc>
        <w:tc>
          <w:tcPr>
            <w:tcW w:w="6804" w:type="dxa"/>
            <w:vAlign w:val="center"/>
          </w:tcPr>
          <w:p w14:paraId="3DD239A5" w14:textId="77777777" w:rsidR="00235271" w:rsidRPr="00235271" w:rsidRDefault="00235271" w:rsidP="00235271">
            <w:pPr>
              <w:jc w:val="center"/>
            </w:pPr>
            <w:r w:rsidRPr="00235271">
              <w:rPr>
                <w:rFonts w:eastAsiaTheme="minorEastAsia"/>
                <w:kern w:val="2"/>
                <w:sz w:val="22"/>
                <w14:ligatures w14:val="standardContextual"/>
              </w:rPr>
              <w:object w:dxaOrig="1160" w:dyaOrig="600" w14:anchorId="15109E5E">
                <v:shape id="_x0000_i1036" type="#_x0000_t75" style="width:57.6pt;height:29.95pt" o:ole="">
                  <v:imagedata r:id="rId30" o:title=""/>
                </v:shape>
                <o:OLEObject Type="Embed" ProgID="Equation.DSMT4" ShapeID="_x0000_i1036" DrawAspect="Content" ObjectID="_1841295846" r:id="rId31"/>
              </w:object>
            </w:r>
          </w:p>
        </w:tc>
        <w:tc>
          <w:tcPr>
            <w:tcW w:w="1134" w:type="dxa"/>
            <w:vAlign w:val="center"/>
          </w:tcPr>
          <w:p w14:paraId="44FA566B" w14:textId="50B5AC8C" w:rsidR="00235271" w:rsidRPr="00235271" w:rsidRDefault="00235271" w:rsidP="00235271">
            <w:pPr>
              <w:jc w:val="right"/>
            </w:pPr>
            <w:r w:rsidRPr="00235271">
              <w:t>(</w:t>
            </w:r>
            <w:fldSimple w:instr=" SEQ EquationA \* ARABIC  ">
              <w:r w:rsidRPr="00235271">
                <w:rPr>
                  <w:noProof/>
                </w:rPr>
                <w:t>11</w:t>
              </w:r>
            </w:fldSimple>
            <w:r w:rsidRPr="00235271">
              <w:t>)</w:t>
            </w:r>
          </w:p>
        </w:tc>
      </w:tr>
    </w:tbl>
    <w:p w14:paraId="615AA201" w14:textId="77777777" w:rsidR="00235271" w:rsidRPr="00235271" w:rsidRDefault="00235271" w:rsidP="00235271">
      <w:r w:rsidRPr="00235271">
        <w:t xml:space="preserve">The parameter </w:t>
      </w:r>
      <w:r w:rsidRPr="00235271">
        <w:rPr>
          <w:i/>
          <w:iCs/>
        </w:rPr>
        <w:t>a</w:t>
      </w:r>
      <w:r w:rsidRPr="00235271">
        <w:t xml:space="preserve"> is expressed as a function of the reduced dipole moment </w:t>
      </w:r>
      <w:proofErr w:type="spellStart"/>
      <w:r w:rsidRPr="00235271">
        <w:t>μr</w:t>
      </w:r>
      <w:proofErr w:type="spellEnd"/>
      <w:r w:rsidRPr="00235271">
        <w:t>\</w:t>
      </w:r>
      <w:proofErr w:type="spellStart"/>
      <w:r w:rsidRPr="00235271">
        <w:t>mu_rμr</w:t>
      </w:r>
      <w:proofErr w:type="spellEnd"/>
      <w:r w:rsidRPr="00235271">
        <w:rPr>
          <w:rFonts w:eastAsia="MS Mincho"/>
        </w:rPr>
        <w:t>​</w:t>
      </w:r>
      <w:r w:rsidRPr="00235271">
        <w:t>.</w:t>
      </w:r>
    </w:p>
    <w:p w14:paraId="6D05EC68" w14:textId="77777777" w:rsidR="00235271" w:rsidRPr="00235271" w:rsidRDefault="00235271" w:rsidP="00235271">
      <w:r w:rsidRPr="00235271">
        <w:t>For haloalkanes,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65937B4" w14:textId="77777777" w:rsidTr="00C81DF9">
        <w:trPr>
          <w:jc w:val="center"/>
        </w:trPr>
        <w:tc>
          <w:tcPr>
            <w:tcW w:w="1134" w:type="dxa"/>
            <w:vAlign w:val="center"/>
          </w:tcPr>
          <w:p w14:paraId="174B4F24" w14:textId="77777777" w:rsidR="00235271" w:rsidRPr="00235271" w:rsidRDefault="00235271" w:rsidP="00235271"/>
        </w:tc>
        <w:tc>
          <w:tcPr>
            <w:tcW w:w="6804" w:type="dxa"/>
            <w:vAlign w:val="center"/>
          </w:tcPr>
          <w:p w14:paraId="3F27C735" w14:textId="77777777" w:rsidR="00235271" w:rsidRPr="00235271" w:rsidRDefault="00235271" w:rsidP="00235271">
            <w:pPr>
              <w:jc w:val="center"/>
            </w:pPr>
            <w:r w:rsidRPr="00235271">
              <w:rPr>
                <w:rFonts w:eastAsiaTheme="minorEastAsia"/>
                <w:kern w:val="2"/>
                <w:sz w:val="22"/>
                <w14:ligatures w14:val="standardContextual"/>
              </w:rPr>
              <w:object w:dxaOrig="4380" w:dyaOrig="320" w14:anchorId="39983984">
                <v:shape id="_x0000_i1037" type="#_x0000_t75" style="width:218.3pt;height:15.55pt" o:ole="">
                  <v:imagedata r:id="rId32" o:title=""/>
                </v:shape>
                <o:OLEObject Type="Embed" ProgID="Equation.DSMT4" ShapeID="_x0000_i1037" DrawAspect="Content" ObjectID="_1841295847" r:id="rId33"/>
              </w:object>
            </w:r>
          </w:p>
        </w:tc>
        <w:tc>
          <w:tcPr>
            <w:tcW w:w="1134" w:type="dxa"/>
            <w:vAlign w:val="center"/>
          </w:tcPr>
          <w:p w14:paraId="74121FC1" w14:textId="64A9696C" w:rsidR="00235271" w:rsidRPr="00235271" w:rsidRDefault="00235271" w:rsidP="00235271">
            <w:pPr>
              <w:jc w:val="right"/>
            </w:pPr>
            <w:r w:rsidRPr="00235271">
              <w:t>(</w:t>
            </w:r>
            <w:fldSimple w:instr=" SEQ EquationA \* ARABIC  ">
              <w:r w:rsidRPr="00235271">
                <w:rPr>
                  <w:noProof/>
                </w:rPr>
                <w:t>12</w:t>
              </w:r>
            </w:fldSimple>
            <w:r w:rsidRPr="00235271">
              <w:t>)</w:t>
            </w:r>
          </w:p>
        </w:tc>
      </w:tr>
    </w:tbl>
    <w:p w14:paraId="57BAF9B0" w14:textId="77777777" w:rsidR="00235271" w:rsidRPr="00235271" w:rsidRDefault="00235271" w:rsidP="00235271">
      <w:r w:rsidRPr="00235271">
        <w:t>For other non-associating polar fluids, including ketones, aldehydes, ethers, and related polar compounds,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D64AC29" w14:textId="77777777" w:rsidTr="00C81DF9">
        <w:trPr>
          <w:jc w:val="center"/>
        </w:trPr>
        <w:tc>
          <w:tcPr>
            <w:tcW w:w="1134" w:type="dxa"/>
            <w:vAlign w:val="center"/>
          </w:tcPr>
          <w:p w14:paraId="3B09B42C" w14:textId="77777777" w:rsidR="00235271" w:rsidRPr="00235271" w:rsidRDefault="00235271" w:rsidP="00235271"/>
        </w:tc>
        <w:tc>
          <w:tcPr>
            <w:tcW w:w="6804" w:type="dxa"/>
            <w:vAlign w:val="center"/>
          </w:tcPr>
          <w:p w14:paraId="7E51D0A6" w14:textId="77777777" w:rsidR="00235271" w:rsidRPr="00235271" w:rsidRDefault="00235271" w:rsidP="00235271">
            <w:pPr>
              <w:jc w:val="center"/>
            </w:pPr>
            <w:r w:rsidRPr="00235271">
              <w:rPr>
                <w:rFonts w:eastAsiaTheme="minorEastAsia"/>
                <w:kern w:val="2"/>
                <w:sz w:val="22"/>
                <w14:ligatures w14:val="standardContextual"/>
              </w:rPr>
              <w:object w:dxaOrig="4400" w:dyaOrig="320" w14:anchorId="1FE34DBA">
                <v:shape id="_x0000_i1038" type="#_x0000_t75" style="width:220.05pt;height:15.55pt" o:ole="">
                  <v:imagedata r:id="rId34" o:title=""/>
                </v:shape>
                <o:OLEObject Type="Embed" ProgID="Equation.DSMT4" ShapeID="_x0000_i1038" DrawAspect="Content" ObjectID="_1841295848" r:id="rId35"/>
              </w:object>
            </w:r>
          </w:p>
        </w:tc>
        <w:tc>
          <w:tcPr>
            <w:tcW w:w="1134" w:type="dxa"/>
            <w:vAlign w:val="center"/>
          </w:tcPr>
          <w:p w14:paraId="23BE7A40" w14:textId="523E4A05" w:rsidR="00235271" w:rsidRPr="00235271" w:rsidRDefault="00235271" w:rsidP="00235271">
            <w:pPr>
              <w:jc w:val="right"/>
            </w:pPr>
            <w:r w:rsidRPr="00235271">
              <w:t>(</w:t>
            </w:r>
            <w:fldSimple w:instr=" SEQ EquationA \* ARABIC  ">
              <w:r w:rsidRPr="00235271">
                <w:rPr>
                  <w:noProof/>
                </w:rPr>
                <w:t>13</w:t>
              </w:r>
            </w:fldSimple>
            <w:r w:rsidRPr="00235271">
              <w:t>)</w:t>
            </w:r>
          </w:p>
        </w:tc>
      </w:tr>
    </w:tbl>
    <w:p w14:paraId="7A2D8299" w14:textId="141D4360" w:rsidR="00235271" w:rsidRPr="00235271" w:rsidRDefault="00235271" w:rsidP="00235271">
      <w:r>
        <w:rPr>
          <w:rFonts w:hint="eastAsia"/>
        </w:rPr>
        <w:t>2</w:t>
      </w:r>
      <w:r w:rsidRPr="00235271">
        <w:t>.5. Associated polar fluids</w:t>
      </w:r>
    </w:p>
    <w:p w14:paraId="3EF82264" w14:textId="77777777" w:rsidR="00235271" w:rsidRPr="00235271" w:rsidRDefault="00235271" w:rsidP="00235271">
      <w:r w:rsidRPr="00235271">
        <w:t>For associating fluids, hydrogen-bonding effects are described through a separate associated polar term. The general form is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3C9E666E" w14:textId="77777777" w:rsidTr="00C81DF9">
        <w:trPr>
          <w:jc w:val="center"/>
        </w:trPr>
        <w:tc>
          <w:tcPr>
            <w:tcW w:w="1134" w:type="dxa"/>
            <w:vAlign w:val="center"/>
          </w:tcPr>
          <w:p w14:paraId="504C2514" w14:textId="77777777" w:rsidR="00235271" w:rsidRPr="00235271" w:rsidRDefault="00235271" w:rsidP="00235271"/>
        </w:tc>
        <w:tc>
          <w:tcPr>
            <w:tcW w:w="6804" w:type="dxa"/>
            <w:vAlign w:val="center"/>
          </w:tcPr>
          <w:p w14:paraId="14374670" w14:textId="77777777" w:rsidR="00235271" w:rsidRPr="00235271" w:rsidRDefault="00235271" w:rsidP="00235271">
            <w:pPr>
              <w:jc w:val="center"/>
            </w:pPr>
            <w:r w:rsidRPr="00235271">
              <w:rPr>
                <w:rFonts w:eastAsiaTheme="minorEastAsia"/>
                <w:kern w:val="2"/>
                <w:sz w:val="22"/>
                <w14:ligatures w14:val="standardContextual"/>
              </w:rPr>
              <w:object w:dxaOrig="1540" w:dyaOrig="320" w14:anchorId="6E29AB10">
                <v:shape id="_x0000_i1039" type="#_x0000_t75" style="width:77.2pt;height:15.55pt" o:ole="">
                  <v:imagedata r:id="rId36" o:title=""/>
                </v:shape>
                <o:OLEObject Type="Embed" ProgID="Equation.DSMT4" ShapeID="_x0000_i1039" DrawAspect="Content" ObjectID="_1841295849" r:id="rId37"/>
              </w:object>
            </w:r>
          </w:p>
        </w:tc>
        <w:tc>
          <w:tcPr>
            <w:tcW w:w="1134" w:type="dxa"/>
            <w:vAlign w:val="center"/>
          </w:tcPr>
          <w:p w14:paraId="2795E5D2" w14:textId="639C2623" w:rsidR="00235271" w:rsidRPr="00235271" w:rsidRDefault="00235271" w:rsidP="00235271">
            <w:pPr>
              <w:jc w:val="right"/>
            </w:pPr>
            <w:r w:rsidRPr="00235271">
              <w:t>(</w:t>
            </w:r>
            <w:fldSimple w:instr=" SEQ EquationA \* ARABIC  ">
              <w:r w:rsidRPr="00235271">
                <w:rPr>
                  <w:noProof/>
                </w:rPr>
                <w:t>14</w:t>
              </w:r>
            </w:fldSimple>
            <w:r w:rsidRPr="00235271">
              <w:t>)</w:t>
            </w:r>
          </w:p>
        </w:tc>
      </w:tr>
    </w:tbl>
    <w:p w14:paraId="23CC6C32" w14:textId="77777777" w:rsidR="00235271" w:rsidRPr="00235271" w:rsidRDefault="00235271" w:rsidP="00235271">
      <w:r w:rsidRPr="00235271">
        <w:t xml:space="preserve">where </w:t>
      </w:r>
      <w:r w:rsidRPr="00235271">
        <w:rPr>
          <w:i/>
          <w:iCs/>
        </w:rPr>
        <w:t>ϑ</w:t>
      </w:r>
      <w:r w:rsidRPr="00235271">
        <w:t>(</w:t>
      </w:r>
      <w:r w:rsidRPr="00235271">
        <w:rPr>
          <w:i/>
          <w:iCs/>
        </w:rPr>
        <w:t>T</w:t>
      </w:r>
      <w:r w:rsidRPr="00235271">
        <w:rPr>
          <w:vertAlign w:val="subscript"/>
        </w:rPr>
        <w:t>r</w:t>
      </w:r>
      <w:r w:rsidRPr="00235271">
        <w:t xml:space="preserve">) depends on the fluid family. </w:t>
      </w:r>
    </w:p>
    <w:p w14:paraId="745F72A8" w14:textId="77777777" w:rsidR="00235271" w:rsidRPr="00235271" w:rsidRDefault="00235271" w:rsidP="00235271">
      <w:r w:rsidRPr="00235271">
        <w:t>For alcohols,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18389534" w14:textId="77777777" w:rsidTr="00C81DF9">
        <w:trPr>
          <w:jc w:val="center"/>
        </w:trPr>
        <w:tc>
          <w:tcPr>
            <w:tcW w:w="1134" w:type="dxa"/>
            <w:vAlign w:val="center"/>
          </w:tcPr>
          <w:p w14:paraId="0CBE9597" w14:textId="77777777" w:rsidR="00235271" w:rsidRPr="00235271" w:rsidRDefault="00235271" w:rsidP="00235271"/>
        </w:tc>
        <w:tc>
          <w:tcPr>
            <w:tcW w:w="6804" w:type="dxa"/>
            <w:vAlign w:val="center"/>
          </w:tcPr>
          <w:p w14:paraId="067D6D65" w14:textId="77777777" w:rsidR="00235271" w:rsidRPr="00235271" w:rsidRDefault="00235271" w:rsidP="00235271">
            <w:pPr>
              <w:jc w:val="center"/>
            </w:pPr>
            <w:r w:rsidRPr="00235271">
              <w:rPr>
                <w:rFonts w:eastAsiaTheme="minorEastAsia"/>
                <w:kern w:val="2"/>
                <w:sz w:val="22"/>
                <w14:ligatures w14:val="standardContextual"/>
              </w:rPr>
              <w:object w:dxaOrig="2439" w:dyaOrig="600" w14:anchorId="4F94847D">
                <v:shape id="_x0000_i1040" type="#_x0000_t75" style="width:122.1pt;height:29.95pt" o:ole="">
                  <v:imagedata r:id="rId38" o:title=""/>
                </v:shape>
                <o:OLEObject Type="Embed" ProgID="Equation.DSMT4" ShapeID="_x0000_i1040" DrawAspect="Content" ObjectID="_1841295850" r:id="rId39"/>
              </w:object>
            </w:r>
          </w:p>
        </w:tc>
        <w:tc>
          <w:tcPr>
            <w:tcW w:w="1134" w:type="dxa"/>
            <w:vAlign w:val="center"/>
          </w:tcPr>
          <w:p w14:paraId="14DA5D43" w14:textId="786FFF0D" w:rsidR="00235271" w:rsidRPr="00235271" w:rsidRDefault="00235271" w:rsidP="00235271">
            <w:pPr>
              <w:jc w:val="right"/>
            </w:pPr>
            <w:r w:rsidRPr="00235271">
              <w:t>(</w:t>
            </w:r>
            <w:fldSimple w:instr=" SEQ EquationA \* ARABIC  ">
              <w:r w:rsidRPr="00235271">
                <w:rPr>
                  <w:noProof/>
                </w:rPr>
                <w:t>15</w:t>
              </w:r>
            </w:fldSimple>
            <w:r w:rsidRPr="00235271">
              <w:t>)</w:t>
            </w:r>
          </w:p>
        </w:tc>
      </w:tr>
    </w:tbl>
    <w:p w14:paraId="4DC0B8C4" w14:textId="77777777" w:rsidR="00235271" w:rsidRPr="00235271" w:rsidRDefault="00235271" w:rsidP="00235271">
      <w:r w:rsidRPr="00235271">
        <w:t>For amines,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4C726E87" w14:textId="77777777" w:rsidTr="00C81DF9">
        <w:trPr>
          <w:jc w:val="center"/>
        </w:trPr>
        <w:tc>
          <w:tcPr>
            <w:tcW w:w="1134" w:type="dxa"/>
            <w:vAlign w:val="center"/>
          </w:tcPr>
          <w:p w14:paraId="757D1EFA" w14:textId="77777777" w:rsidR="00235271" w:rsidRPr="00235271" w:rsidRDefault="00235271" w:rsidP="00235271"/>
        </w:tc>
        <w:tc>
          <w:tcPr>
            <w:tcW w:w="6804" w:type="dxa"/>
            <w:vAlign w:val="center"/>
          </w:tcPr>
          <w:p w14:paraId="5C1A4C9D" w14:textId="77777777" w:rsidR="00235271" w:rsidRPr="00235271" w:rsidRDefault="00235271" w:rsidP="00235271">
            <w:pPr>
              <w:jc w:val="center"/>
            </w:pPr>
            <w:r w:rsidRPr="00235271">
              <w:rPr>
                <w:rFonts w:eastAsiaTheme="minorEastAsia"/>
                <w:kern w:val="2"/>
                <w:sz w:val="22"/>
                <w14:ligatures w14:val="standardContextual"/>
              </w:rPr>
              <w:object w:dxaOrig="1719" w:dyaOrig="600" w14:anchorId="0FAB9D09">
                <v:shape id="_x0000_i1041" type="#_x0000_t75" style="width:86.4pt;height:29.95pt" o:ole="">
                  <v:imagedata r:id="rId40" o:title=""/>
                </v:shape>
                <o:OLEObject Type="Embed" ProgID="Equation.DSMT4" ShapeID="_x0000_i1041" DrawAspect="Content" ObjectID="_1841295851" r:id="rId41"/>
              </w:object>
            </w:r>
          </w:p>
        </w:tc>
        <w:tc>
          <w:tcPr>
            <w:tcW w:w="1134" w:type="dxa"/>
            <w:vAlign w:val="center"/>
          </w:tcPr>
          <w:p w14:paraId="77F9FD2C" w14:textId="7B989CF7" w:rsidR="00235271" w:rsidRPr="00235271" w:rsidRDefault="00235271" w:rsidP="00235271">
            <w:pPr>
              <w:jc w:val="right"/>
            </w:pPr>
            <w:r w:rsidRPr="00235271">
              <w:t>(</w:t>
            </w:r>
            <w:fldSimple w:instr=" SEQ EquationA \* ARABIC  ">
              <w:r w:rsidRPr="00235271">
                <w:rPr>
                  <w:noProof/>
                </w:rPr>
                <w:t>16</w:t>
              </w:r>
            </w:fldSimple>
            <w:r w:rsidRPr="00235271">
              <w:t>)</w:t>
            </w:r>
          </w:p>
        </w:tc>
      </w:tr>
    </w:tbl>
    <w:p w14:paraId="5D072076" w14:textId="77777777" w:rsidR="00235271" w:rsidRPr="00235271" w:rsidRDefault="00235271" w:rsidP="00235271">
      <w:r w:rsidRPr="00235271">
        <w:t>For ammonia,</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AAA4959" w14:textId="77777777" w:rsidTr="00C81DF9">
        <w:trPr>
          <w:jc w:val="center"/>
        </w:trPr>
        <w:tc>
          <w:tcPr>
            <w:tcW w:w="1134" w:type="dxa"/>
            <w:vAlign w:val="center"/>
          </w:tcPr>
          <w:p w14:paraId="75752C86" w14:textId="77777777" w:rsidR="00235271" w:rsidRPr="00235271" w:rsidRDefault="00235271" w:rsidP="00235271"/>
        </w:tc>
        <w:tc>
          <w:tcPr>
            <w:tcW w:w="6804" w:type="dxa"/>
            <w:vAlign w:val="center"/>
          </w:tcPr>
          <w:p w14:paraId="2B3A12D5" w14:textId="77777777" w:rsidR="00235271" w:rsidRPr="00235271" w:rsidRDefault="00235271" w:rsidP="00235271">
            <w:pPr>
              <w:jc w:val="center"/>
            </w:pPr>
            <w:r w:rsidRPr="00235271">
              <w:rPr>
                <w:rFonts w:eastAsiaTheme="minorEastAsia"/>
                <w:kern w:val="2"/>
                <w:sz w:val="22"/>
                <w14:ligatures w14:val="standardContextual"/>
              </w:rPr>
              <w:object w:dxaOrig="1719" w:dyaOrig="600" w14:anchorId="45B40BC8">
                <v:shape id="_x0000_i1042" type="#_x0000_t75" style="width:86.4pt;height:29.95pt" o:ole="">
                  <v:imagedata r:id="rId42" o:title=""/>
                </v:shape>
                <o:OLEObject Type="Embed" ProgID="Equation.DSMT4" ShapeID="_x0000_i1042" DrawAspect="Content" ObjectID="_1841295852" r:id="rId43"/>
              </w:object>
            </w:r>
          </w:p>
        </w:tc>
        <w:tc>
          <w:tcPr>
            <w:tcW w:w="1134" w:type="dxa"/>
            <w:vAlign w:val="center"/>
          </w:tcPr>
          <w:p w14:paraId="6DF13C7C" w14:textId="28CAAAB1" w:rsidR="00235271" w:rsidRPr="00235271" w:rsidRDefault="00235271" w:rsidP="00235271">
            <w:pPr>
              <w:jc w:val="right"/>
            </w:pPr>
            <w:r w:rsidRPr="00235271">
              <w:t>(</w:t>
            </w:r>
            <w:fldSimple w:instr=" SEQ EquationA \* ARABIC  ">
              <w:r w:rsidRPr="00235271">
                <w:rPr>
                  <w:noProof/>
                </w:rPr>
                <w:t>17</w:t>
              </w:r>
            </w:fldSimple>
            <w:r w:rsidRPr="00235271">
              <w:t>)</w:t>
            </w:r>
          </w:p>
        </w:tc>
      </w:tr>
    </w:tbl>
    <w:p w14:paraId="51CCAF2D" w14:textId="77777777" w:rsidR="00235271" w:rsidRPr="00235271" w:rsidRDefault="00235271" w:rsidP="00235271">
      <w:r w:rsidRPr="00235271">
        <w:t>For water, the associated polar correction is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0E959E1A" w14:textId="77777777" w:rsidTr="00C81DF9">
        <w:trPr>
          <w:jc w:val="center"/>
        </w:trPr>
        <w:tc>
          <w:tcPr>
            <w:tcW w:w="1134" w:type="dxa"/>
            <w:vAlign w:val="center"/>
          </w:tcPr>
          <w:p w14:paraId="34693501" w14:textId="77777777" w:rsidR="00235271" w:rsidRPr="00235271" w:rsidRDefault="00235271" w:rsidP="00235271"/>
        </w:tc>
        <w:tc>
          <w:tcPr>
            <w:tcW w:w="6804" w:type="dxa"/>
            <w:vAlign w:val="center"/>
          </w:tcPr>
          <w:p w14:paraId="4323312B" w14:textId="77777777" w:rsidR="00235271" w:rsidRPr="00235271" w:rsidRDefault="00235271" w:rsidP="00235271">
            <w:pPr>
              <w:jc w:val="center"/>
            </w:pPr>
            <w:r w:rsidRPr="00235271">
              <w:rPr>
                <w:rFonts w:eastAsiaTheme="minorEastAsia"/>
                <w:kern w:val="2"/>
                <w:sz w:val="22"/>
                <w14:ligatures w14:val="standardContextual"/>
              </w:rPr>
              <w:object w:dxaOrig="4780" w:dyaOrig="600" w14:anchorId="2734C343">
                <v:shape id="_x0000_i1043" type="#_x0000_t75" style="width:239.05pt;height:29.95pt" o:ole="">
                  <v:imagedata r:id="rId44" o:title=""/>
                </v:shape>
                <o:OLEObject Type="Embed" ProgID="Equation.DSMT4" ShapeID="_x0000_i1043" DrawAspect="Content" ObjectID="_1841295853" r:id="rId45"/>
              </w:object>
            </w:r>
          </w:p>
        </w:tc>
        <w:tc>
          <w:tcPr>
            <w:tcW w:w="1134" w:type="dxa"/>
            <w:vAlign w:val="center"/>
          </w:tcPr>
          <w:p w14:paraId="3822153D" w14:textId="0202FEA1" w:rsidR="00235271" w:rsidRPr="00235271" w:rsidRDefault="00235271" w:rsidP="00235271">
            <w:pPr>
              <w:jc w:val="right"/>
            </w:pPr>
            <w:r w:rsidRPr="00235271">
              <w:t>(</w:t>
            </w:r>
            <w:fldSimple w:instr=" SEQ EquationA \* ARABIC  ">
              <w:r w:rsidRPr="00235271">
                <w:rPr>
                  <w:noProof/>
                </w:rPr>
                <w:t>18</w:t>
              </w:r>
            </w:fldSimple>
            <w:r w:rsidRPr="00235271">
              <w:t>)</w:t>
            </w:r>
          </w:p>
        </w:tc>
      </w:tr>
    </w:tbl>
    <w:p w14:paraId="1CDF163A" w14:textId="05DB5DD9" w:rsidR="00235271" w:rsidRPr="00235271" w:rsidRDefault="00235271" w:rsidP="00235271">
      <w:r>
        <w:rPr>
          <w:rFonts w:hint="eastAsia"/>
        </w:rPr>
        <w:t>2</w:t>
      </w:r>
      <w:r w:rsidRPr="00235271">
        <w:t>.6. Quantum fluids</w:t>
      </w:r>
    </w:p>
    <w:p w14:paraId="35646D30" w14:textId="77777777" w:rsidR="00235271" w:rsidRPr="00235271" w:rsidRDefault="00235271" w:rsidP="00235271">
      <w:r w:rsidRPr="00235271">
        <w:t>For quantum fluids, the ordinary acentric-factor correction is not used. Instead, a quantum correction based on the reduced de Broglie wavelength is added to the simple spherical term:</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FA68D63" w14:textId="77777777" w:rsidTr="00C81DF9">
        <w:trPr>
          <w:jc w:val="center"/>
        </w:trPr>
        <w:tc>
          <w:tcPr>
            <w:tcW w:w="1134" w:type="dxa"/>
            <w:vAlign w:val="center"/>
          </w:tcPr>
          <w:p w14:paraId="68BD942A" w14:textId="77777777" w:rsidR="00235271" w:rsidRPr="00235271" w:rsidRDefault="00235271" w:rsidP="00235271"/>
        </w:tc>
        <w:tc>
          <w:tcPr>
            <w:tcW w:w="6804" w:type="dxa"/>
            <w:vAlign w:val="center"/>
          </w:tcPr>
          <w:p w14:paraId="4BEA0545" w14:textId="77777777" w:rsidR="00235271" w:rsidRPr="00235271" w:rsidRDefault="00235271" w:rsidP="00235271">
            <w:pPr>
              <w:jc w:val="center"/>
            </w:pPr>
            <w:r w:rsidRPr="00235271">
              <w:rPr>
                <w:rFonts w:eastAsiaTheme="minorEastAsia"/>
                <w:kern w:val="2"/>
                <w:sz w:val="22"/>
                <w14:ligatures w14:val="standardContextual"/>
              </w:rPr>
              <w:object w:dxaOrig="2140" w:dyaOrig="320" w14:anchorId="2E339F62">
                <v:shape id="_x0000_i1044" type="#_x0000_t75" style="width:107.15pt;height:15.55pt" o:ole="">
                  <v:imagedata r:id="rId46" o:title=""/>
                </v:shape>
                <o:OLEObject Type="Embed" ProgID="Equation.DSMT4" ShapeID="_x0000_i1044" DrawAspect="Content" ObjectID="_1841295854" r:id="rId47"/>
              </w:object>
            </w:r>
          </w:p>
        </w:tc>
        <w:tc>
          <w:tcPr>
            <w:tcW w:w="1134" w:type="dxa"/>
            <w:vAlign w:val="center"/>
          </w:tcPr>
          <w:p w14:paraId="6BD90520" w14:textId="47EF0E0D" w:rsidR="00235271" w:rsidRPr="00235271" w:rsidRDefault="00235271" w:rsidP="00235271">
            <w:pPr>
              <w:jc w:val="right"/>
            </w:pPr>
            <w:r w:rsidRPr="00235271">
              <w:t>(</w:t>
            </w:r>
            <w:fldSimple w:instr=" SEQ EquationA \* ARABIC  ">
              <w:r w:rsidRPr="00235271">
                <w:rPr>
                  <w:noProof/>
                </w:rPr>
                <w:t>19</w:t>
              </w:r>
            </w:fldSimple>
            <w:r w:rsidRPr="00235271">
              <w:t>)</w:t>
            </w:r>
          </w:p>
        </w:tc>
      </w:tr>
    </w:tbl>
    <w:p w14:paraId="338B1D68" w14:textId="77777777" w:rsidR="00235271" w:rsidRPr="00235271" w:rsidRDefault="00235271" w:rsidP="00235271">
      <w:proofErr w:type="gramStart"/>
      <w:r w:rsidRPr="00235271">
        <w:t>where</w:t>
      </w:r>
      <w:proofErr w:type="gramEnd"/>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19822631" w14:textId="77777777" w:rsidTr="00C81DF9">
        <w:trPr>
          <w:jc w:val="center"/>
        </w:trPr>
        <w:tc>
          <w:tcPr>
            <w:tcW w:w="1134" w:type="dxa"/>
            <w:vAlign w:val="center"/>
          </w:tcPr>
          <w:p w14:paraId="7AF3DDCB" w14:textId="77777777" w:rsidR="00235271" w:rsidRPr="00235271" w:rsidRDefault="00235271" w:rsidP="00235271"/>
        </w:tc>
        <w:tc>
          <w:tcPr>
            <w:tcW w:w="6804" w:type="dxa"/>
            <w:vAlign w:val="center"/>
          </w:tcPr>
          <w:p w14:paraId="7890ABBB" w14:textId="77777777" w:rsidR="00235271" w:rsidRPr="00235271" w:rsidRDefault="00235271" w:rsidP="00235271">
            <w:pPr>
              <w:jc w:val="center"/>
            </w:pPr>
            <w:r w:rsidRPr="00235271">
              <w:rPr>
                <w:rFonts w:eastAsiaTheme="minorEastAsia"/>
                <w:kern w:val="2"/>
                <w:sz w:val="22"/>
                <w14:ligatures w14:val="standardContextual"/>
              </w:rPr>
              <w:object w:dxaOrig="1080" w:dyaOrig="580" w14:anchorId="0D76355E">
                <v:shape id="_x0000_i1045" type="#_x0000_t75" style="width:53.55pt;height:28.8pt" o:ole="">
                  <v:imagedata r:id="rId48" o:title=""/>
                </v:shape>
                <o:OLEObject Type="Embed" ProgID="Equation.DSMT4" ShapeID="_x0000_i1045" DrawAspect="Content" ObjectID="_1841295855" r:id="rId49"/>
              </w:object>
            </w:r>
          </w:p>
        </w:tc>
        <w:tc>
          <w:tcPr>
            <w:tcW w:w="1134" w:type="dxa"/>
            <w:vAlign w:val="center"/>
          </w:tcPr>
          <w:p w14:paraId="61190FDB" w14:textId="38FADEF8" w:rsidR="00235271" w:rsidRPr="00235271" w:rsidRDefault="00235271" w:rsidP="00235271">
            <w:pPr>
              <w:jc w:val="right"/>
            </w:pPr>
            <w:r w:rsidRPr="00235271">
              <w:t>(</w:t>
            </w:r>
            <w:fldSimple w:instr=" SEQ EquationA \* ARABIC  ">
              <w:r w:rsidRPr="00235271">
                <w:rPr>
                  <w:noProof/>
                </w:rPr>
                <w:t>20</w:t>
              </w:r>
            </w:fldSimple>
            <w:r w:rsidRPr="00235271">
              <w:t>)</w:t>
            </w:r>
          </w:p>
        </w:tc>
      </w:tr>
    </w:tbl>
    <w:p w14:paraId="30FFF347" w14:textId="77777777" w:rsidR="00235271" w:rsidRPr="00235271" w:rsidRDefault="00235271" w:rsidP="00235271">
      <w:r w:rsidRPr="00235271">
        <w:t xml:space="preserve">Here, </w:t>
      </w:r>
      <w:r w:rsidRPr="00235271">
        <w:rPr>
          <w:i/>
          <w:iCs/>
        </w:rPr>
        <w:t>h</w:t>
      </w:r>
      <w:r w:rsidRPr="00235271">
        <w:t xml:space="preserve"> is Planck’s constant, </w:t>
      </w:r>
      <w:r w:rsidRPr="00235271">
        <w:rPr>
          <w:i/>
          <w:iCs/>
        </w:rPr>
        <w:t>m</w:t>
      </w:r>
      <w:r w:rsidRPr="00235271">
        <w:t xml:space="preserve"> is the molecular mass, and </w:t>
      </w:r>
      <w:r w:rsidRPr="00235271">
        <w:rPr>
          <w:i/>
          <w:iCs/>
        </w:rPr>
        <w:t>σ</w:t>
      </w:r>
      <w:r w:rsidRPr="00235271">
        <w:t xml:space="preserve"> and </w:t>
      </w:r>
      <w:r w:rsidRPr="00235271">
        <w:rPr>
          <w:i/>
          <w:iCs/>
        </w:rPr>
        <w:t>ε</w:t>
      </w:r>
      <w:r w:rsidRPr="00235271">
        <w:t xml:space="preserve"> are intermolecular potential parameters. </w:t>
      </w:r>
    </w:p>
    <w:p w14:paraId="6624BD96" w14:textId="77777777" w:rsidR="00235271" w:rsidRPr="00235271" w:rsidRDefault="00235271" w:rsidP="00235271">
      <w:r w:rsidRPr="00235271">
        <w:t>The quantum correction is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5A6F044" w14:textId="77777777" w:rsidTr="00C81DF9">
        <w:trPr>
          <w:jc w:val="center"/>
        </w:trPr>
        <w:tc>
          <w:tcPr>
            <w:tcW w:w="1134" w:type="dxa"/>
            <w:vAlign w:val="center"/>
          </w:tcPr>
          <w:p w14:paraId="2A8A18AF" w14:textId="77777777" w:rsidR="00235271" w:rsidRPr="00235271" w:rsidRDefault="00235271" w:rsidP="00235271"/>
        </w:tc>
        <w:tc>
          <w:tcPr>
            <w:tcW w:w="6804" w:type="dxa"/>
            <w:vAlign w:val="center"/>
          </w:tcPr>
          <w:p w14:paraId="0EE1A85A" w14:textId="77777777" w:rsidR="00235271" w:rsidRPr="00235271" w:rsidRDefault="00235271" w:rsidP="00235271">
            <w:pPr>
              <w:jc w:val="center"/>
            </w:pPr>
            <w:r w:rsidRPr="00235271">
              <w:rPr>
                <w:rFonts w:eastAsiaTheme="minorEastAsia"/>
                <w:kern w:val="2"/>
                <w:sz w:val="22"/>
                <w14:ligatures w14:val="standardContextual"/>
              </w:rPr>
              <w:object w:dxaOrig="2600" w:dyaOrig="600" w14:anchorId="0AEA048F">
                <v:shape id="_x0000_i1046" type="#_x0000_t75" style="width:130.2pt;height:29.95pt" o:ole="">
                  <v:imagedata r:id="rId50" o:title=""/>
                </v:shape>
                <o:OLEObject Type="Embed" ProgID="Equation.DSMT4" ShapeID="_x0000_i1046" DrawAspect="Content" ObjectID="_1841295856" r:id="rId51"/>
              </w:object>
            </w:r>
          </w:p>
        </w:tc>
        <w:tc>
          <w:tcPr>
            <w:tcW w:w="1134" w:type="dxa"/>
            <w:vAlign w:val="center"/>
          </w:tcPr>
          <w:p w14:paraId="02042FB5" w14:textId="0B489D33" w:rsidR="00235271" w:rsidRPr="00235271" w:rsidRDefault="00235271" w:rsidP="00235271">
            <w:pPr>
              <w:jc w:val="right"/>
            </w:pPr>
            <w:r w:rsidRPr="00235271">
              <w:t>(</w:t>
            </w:r>
            <w:fldSimple w:instr=" SEQ EquationA \* ARABIC  ">
              <w:r w:rsidRPr="00235271">
                <w:rPr>
                  <w:noProof/>
                </w:rPr>
                <w:t>21</w:t>
              </w:r>
            </w:fldSimple>
            <w:r w:rsidRPr="00235271">
              <w:t>)</w:t>
            </w:r>
          </w:p>
        </w:tc>
      </w:tr>
    </w:tbl>
    <w:p w14:paraId="205C65C8" w14:textId="77777777" w:rsidR="00235271" w:rsidRPr="00235271" w:rsidRDefault="00235271" w:rsidP="00235271">
      <w:r w:rsidRPr="00235271">
        <w:t>This formulation is applied to typical quantum fluids such as H</w:t>
      </w:r>
      <w:r w:rsidRPr="00235271">
        <w:rPr>
          <w:vertAlign w:val="subscript"/>
        </w:rPr>
        <w:t>2</w:t>
      </w:r>
      <w:r w:rsidRPr="00235271">
        <w:t>, D</w:t>
      </w:r>
      <w:r w:rsidRPr="00235271">
        <w:rPr>
          <w:vertAlign w:val="subscript"/>
        </w:rPr>
        <w:t>2</w:t>
      </w:r>
      <w:r w:rsidRPr="00235271">
        <w:t>, T</w:t>
      </w:r>
      <w:r w:rsidRPr="00235271">
        <w:rPr>
          <w:vertAlign w:val="subscript"/>
        </w:rPr>
        <w:t>2</w:t>
      </w:r>
      <w:r w:rsidRPr="00235271">
        <w:t xml:space="preserve">, HD, DT, </w:t>
      </w:r>
      <w:r w:rsidRPr="00235271">
        <w:rPr>
          <w:vertAlign w:val="superscript"/>
        </w:rPr>
        <w:t>3</w:t>
      </w:r>
      <w:r w:rsidRPr="00235271">
        <w:t xml:space="preserve">He, and </w:t>
      </w:r>
      <w:r w:rsidRPr="00235271">
        <w:rPr>
          <w:vertAlign w:val="superscript"/>
        </w:rPr>
        <w:t>4</w:t>
      </w:r>
      <w:r w:rsidRPr="00235271">
        <w:t xml:space="preserve">He. This generalized quantum term is applicable for quantum fluids except Ne for </w:t>
      </w:r>
      <w:r w:rsidRPr="00235271">
        <w:rPr>
          <w:i/>
          <w:iCs/>
        </w:rPr>
        <w:t>T</w:t>
      </w:r>
      <w:r w:rsidRPr="00235271">
        <w:rPr>
          <w:vertAlign w:val="subscript"/>
        </w:rPr>
        <w:t>r</w:t>
      </w:r>
      <w:r w:rsidRPr="00235271">
        <w:t xml:space="preserve">&gt;0.33. </w:t>
      </w:r>
    </w:p>
    <w:p w14:paraId="13B964A1" w14:textId="6EFB98F6" w:rsidR="00235271" w:rsidRPr="00235271" w:rsidRDefault="00235271" w:rsidP="00235271">
      <w:r>
        <w:rPr>
          <w:rFonts w:hint="eastAsia"/>
        </w:rPr>
        <w:t>2</w:t>
      </w:r>
      <w:r w:rsidRPr="00235271">
        <w:t>.7. Fluid-specific correlations</w:t>
      </w:r>
    </w:p>
    <w:p w14:paraId="4A562617" w14:textId="77777777" w:rsidR="00235271" w:rsidRPr="00235271" w:rsidRDefault="00235271" w:rsidP="00235271">
      <w:r w:rsidRPr="00235271">
        <w:t>For some fluids, specific correlations are provided for higher accuracy. For helium-4,</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776A481F" w14:textId="77777777" w:rsidTr="00C81DF9">
        <w:trPr>
          <w:jc w:val="center"/>
        </w:trPr>
        <w:tc>
          <w:tcPr>
            <w:tcW w:w="1134" w:type="dxa"/>
            <w:vAlign w:val="center"/>
          </w:tcPr>
          <w:p w14:paraId="660023A2" w14:textId="77777777" w:rsidR="00235271" w:rsidRPr="00235271" w:rsidRDefault="00235271" w:rsidP="00235271"/>
        </w:tc>
        <w:tc>
          <w:tcPr>
            <w:tcW w:w="6804" w:type="dxa"/>
            <w:vAlign w:val="center"/>
          </w:tcPr>
          <w:p w14:paraId="2E63F18B" w14:textId="77777777" w:rsidR="00235271" w:rsidRPr="00235271" w:rsidRDefault="00235271" w:rsidP="00235271">
            <w:pPr>
              <w:jc w:val="center"/>
            </w:pPr>
            <w:r w:rsidRPr="00235271">
              <w:rPr>
                <w:rFonts w:eastAsiaTheme="minorEastAsia"/>
                <w:kern w:val="2"/>
                <w:sz w:val="22"/>
                <w14:ligatures w14:val="standardContextual"/>
              </w:rPr>
              <w:object w:dxaOrig="5240" w:dyaOrig="600" w14:anchorId="4EBD9846">
                <v:shape id="_x0000_i1047" type="#_x0000_t75" style="width:262.65pt;height:29.95pt" o:ole="">
                  <v:imagedata r:id="rId52" o:title=""/>
                </v:shape>
                <o:OLEObject Type="Embed" ProgID="Equation.DSMT4" ShapeID="_x0000_i1047" DrawAspect="Content" ObjectID="_1841295857" r:id="rId53"/>
              </w:object>
            </w:r>
          </w:p>
        </w:tc>
        <w:tc>
          <w:tcPr>
            <w:tcW w:w="1134" w:type="dxa"/>
            <w:vAlign w:val="center"/>
          </w:tcPr>
          <w:p w14:paraId="4B36265B" w14:textId="7BC35D7A" w:rsidR="00235271" w:rsidRPr="00235271" w:rsidRDefault="00235271" w:rsidP="00235271">
            <w:pPr>
              <w:jc w:val="right"/>
            </w:pPr>
            <w:r w:rsidRPr="00235271">
              <w:t>(</w:t>
            </w:r>
            <w:fldSimple w:instr=" SEQ EquationA \* ARABIC  ">
              <w:r w:rsidRPr="00235271">
                <w:rPr>
                  <w:noProof/>
                </w:rPr>
                <w:t>22</w:t>
              </w:r>
            </w:fldSimple>
            <w:r w:rsidRPr="00235271">
              <w:t>)</w:t>
            </w:r>
          </w:p>
        </w:tc>
      </w:tr>
    </w:tbl>
    <w:p w14:paraId="435DD003" w14:textId="77777777" w:rsidR="00235271" w:rsidRPr="00235271" w:rsidRDefault="00235271" w:rsidP="00235271">
      <w:r w:rsidRPr="00235271">
        <w:t>For helium-3,</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49CE410" w14:textId="77777777" w:rsidTr="00C81DF9">
        <w:trPr>
          <w:jc w:val="center"/>
        </w:trPr>
        <w:tc>
          <w:tcPr>
            <w:tcW w:w="1134" w:type="dxa"/>
            <w:vAlign w:val="center"/>
          </w:tcPr>
          <w:p w14:paraId="0101DB96" w14:textId="77777777" w:rsidR="00235271" w:rsidRPr="00235271" w:rsidRDefault="00235271" w:rsidP="00235271"/>
        </w:tc>
        <w:tc>
          <w:tcPr>
            <w:tcW w:w="6804" w:type="dxa"/>
            <w:vAlign w:val="center"/>
          </w:tcPr>
          <w:p w14:paraId="3F51AA76" w14:textId="77777777" w:rsidR="00235271" w:rsidRPr="00235271" w:rsidRDefault="00235271" w:rsidP="00235271">
            <w:pPr>
              <w:jc w:val="center"/>
            </w:pPr>
            <w:r w:rsidRPr="00235271">
              <w:rPr>
                <w:rFonts w:eastAsiaTheme="minorEastAsia"/>
                <w:kern w:val="2"/>
                <w:sz w:val="22"/>
                <w14:ligatures w14:val="standardContextual"/>
              </w:rPr>
              <w:object w:dxaOrig="5400" w:dyaOrig="600" w14:anchorId="5A87835B">
                <v:shape id="_x0000_i1048" type="#_x0000_t75" style="width:269.55pt;height:29.95pt" o:ole="">
                  <v:imagedata r:id="rId54" o:title=""/>
                </v:shape>
                <o:OLEObject Type="Embed" ProgID="Equation.DSMT4" ShapeID="_x0000_i1048" DrawAspect="Content" ObjectID="_1841295858" r:id="rId55"/>
              </w:object>
            </w:r>
          </w:p>
        </w:tc>
        <w:tc>
          <w:tcPr>
            <w:tcW w:w="1134" w:type="dxa"/>
            <w:vAlign w:val="center"/>
          </w:tcPr>
          <w:p w14:paraId="3B0547B6" w14:textId="10E61B1E" w:rsidR="00235271" w:rsidRPr="00235271" w:rsidRDefault="00235271" w:rsidP="00235271">
            <w:pPr>
              <w:jc w:val="right"/>
            </w:pPr>
            <w:r w:rsidRPr="00235271">
              <w:t>(</w:t>
            </w:r>
            <w:fldSimple w:instr=" SEQ EquationA \* ARABIC  ">
              <w:r w:rsidRPr="00235271">
                <w:rPr>
                  <w:noProof/>
                </w:rPr>
                <w:t>23</w:t>
              </w:r>
            </w:fldSimple>
            <w:r w:rsidRPr="00235271">
              <w:t>)</w:t>
            </w:r>
          </w:p>
        </w:tc>
      </w:tr>
    </w:tbl>
    <w:p w14:paraId="21E61693" w14:textId="77777777" w:rsidR="00235271" w:rsidRPr="00235271" w:rsidRDefault="00235271" w:rsidP="00235271">
      <w:r w:rsidRPr="00235271">
        <w:t>For neon,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51F35A6D" w14:textId="77777777" w:rsidTr="00C81DF9">
        <w:trPr>
          <w:jc w:val="center"/>
        </w:trPr>
        <w:tc>
          <w:tcPr>
            <w:tcW w:w="1134" w:type="dxa"/>
            <w:vAlign w:val="center"/>
          </w:tcPr>
          <w:p w14:paraId="12FCDA4D" w14:textId="77777777" w:rsidR="00235271" w:rsidRPr="00235271" w:rsidRDefault="00235271" w:rsidP="00235271"/>
        </w:tc>
        <w:tc>
          <w:tcPr>
            <w:tcW w:w="6804" w:type="dxa"/>
            <w:vAlign w:val="center"/>
          </w:tcPr>
          <w:p w14:paraId="094F67BC" w14:textId="77777777" w:rsidR="00235271" w:rsidRPr="00235271" w:rsidRDefault="00235271" w:rsidP="00235271">
            <w:pPr>
              <w:jc w:val="center"/>
            </w:pPr>
            <w:r w:rsidRPr="00235271">
              <w:rPr>
                <w:rFonts w:eastAsiaTheme="minorEastAsia"/>
                <w:kern w:val="2"/>
                <w:sz w:val="22"/>
                <w14:ligatures w14:val="standardContextual"/>
              </w:rPr>
              <w:object w:dxaOrig="4959" w:dyaOrig="600" w14:anchorId="1BC7104E">
                <v:shape id="_x0000_i1049" type="#_x0000_t75" style="width:247.1pt;height:29.95pt" o:ole="">
                  <v:imagedata r:id="rId56" o:title=""/>
                </v:shape>
                <o:OLEObject Type="Embed" ProgID="Equation.DSMT4" ShapeID="_x0000_i1049" DrawAspect="Content" ObjectID="_1841295859" r:id="rId57"/>
              </w:object>
            </w:r>
          </w:p>
        </w:tc>
        <w:tc>
          <w:tcPr>
            <w:tcW w:w="1134" w:type="dxa"/>
            <w:vAlign w:val="center"/>
          </w:tcPr>
          <w:p w14:paraId="464B4DC5" w14:textId="66AB02DF" w:rsidR="00235271" w:rsidRPr="00235271" w:rsidRDefault="00235271" w:rsidP="00235271">
            <w:pPr>
              <w:jc w:val="right"/>
            </w:pPr>
            <w:r w:rsidRPr="00235271">
              <w:t>(</w:t>
            </w:r>
            <w:fldSimple w:instr=" SEQ EquationA \* ARABIC  ">
              <w:r w:rsidRPr="00235271">
                <w:rPr>
                  <w:noProof/>
                </w:rPr>
                <w:t>24</w:t>
              </w:r>
            </w:fldSimple>
            <w:r w:rsidRPr="00235271">
              <w:t>)</w:t>
            </w:r>
          </w:p>
        </w:tc>
      </w:tr>
    </w:tbl>
    <w:p w14:paraId="7FE0FBF5" w14:textId="77777777" w:rsidR="00235271" w:rsidRPr="00235271" w:rsidRDefault="00235271" w:rsidP="00235271">
      <w:r w:rsidRPr="00235271">
        <w:t>And for water,</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804"/>
        <w:gridCol w:w="1134"/>
      </w:tblGrid>
      <w:tr w:rsidR="00235271" w:rsidRPr="00235271" w14:paraId="120D1BA2" w14:textId="77777777" w:rsidTr="00C81DF9">
        <w:trPr>
          <w:jc w:val="center"/>
        </w:trPr>
        <w:tc>
          <w:tcPr>
            <w:tcW w:w="1134" w:type="dxa"/>
            <w:vAlign w:val="center"/>
          </w:tcPr>
          <w:p w14:paraId="752EE993" w14:textId="77777777" w:rsidR="00235271" w:rsidRPr="00235271" w:rsidRDefault="00235271" w:rsidP="00235271"/>
        </w:tc>
        <w:tc>
          <w:tcPr>
            <w:tcW w:w="6804" w:type="dxa"/>
            <w:vAlign w:val="center"/>
          </w:tcPr>
          <w:p w14:paraId="23C3AB1C" w14:textId="77777777" w:rsidR="00235271" w:rsidRPr="00235271" w:rsidRDefault="00235271" w:rsidP="00235271">
            <w:pPr>
              <w:jc w:val="center"/>
            </w:pPr>
            <w:r w:rsidRPr="00235271">
              <w:rPr>
                <w:rFonts w:eastAsiaTheme="minorEastAsia"/>
                <w:kern w:val="2"/>
                <w:sz w:val="22"/>
                <w14:ligatures w14:val="standardContextual"/>
              </w:rPr>
              <w:object w:dxaOrig="5340" w:dyaOrig="600" w14:anchorId="3EC9366F">
                <v:shape id="_x0000_i1050" type="#_x0000_t75" style="width:266.7pt;height:29.95pt" o:ole="">
                  <v:imagedata r:id="rId58" o:title=""/>
                </v:shape>
                <o:OLEObject Type="Embed" ProgID="Equation.DSMT4" ShapeID="_x0000_i1050" DrawAspect="Content" ObjectID="_1841295860" r:id="rId59"/>
              </w:object>
            </w:r>
          </w:p>
        </w:tc>
        <w:tc>
          <w:tcPr>
            <w:tcW w:w="1134" w:type="dxa"/>
            <w:vAlign w:val="center"/>
          </w:tcPr>
          <w:p w14:paraId="24880AA5" w14:textId="499A0EF6" w:rsidR="00235271" w:rsidRPr="00235271" w:rsidRDefault="00235271" w:rsidP="00235271">
            <w:pPr>
              <w:jc w:val="right"/>
            </w:pPr>
            <w:r w:rsidRPr="00235271">
              <w:t>(</w:t>
            </w:r>
            <w:fldSimple w:instr=" SEQ EquationA \* ARABIC  ">
              <w:r w:rsidRPr="00235271">
                <w:rPr>
                  <w:noProof/>
                </w:rPr>
                <w:t>25</w:t>
              </w:r>
            </w:fldSimple>
            <w:r w:rsidRPr="00235271">
              <w:t>)</w:t>
            </w:r>
          </w:p>
        </w:tc>
      </w:tr>
    </w:tbl>
    <w:p w14:paraId="69C727F6" w14:textId="1DF7A886" w:rsidR="009D7656" w:rsidRDefault="009D7656">
      <w:pPr>
        <w:widowControl/>
        <w:spacing w:after="160" w:line="278" w:lineRule="auto"/>
      </w:pPr>
      <w:r>
        <w:br w:type="page"/>
      </w:r>
    </w:p>
    <w:p w14:paraId="2F8D5E00" w14:textId="7E91CEE0" w:rsidR="009D7656" w:rsidRPr="009D7656" w:rsidRDefault="009D7656" w:rsidP="009D7656">
      <w:pPr>
        <w:widowControl/>
        <w:spacing w:after="160" w:line="278" w:lineRule="auto"/>
        <w:outlineLvl w:val="0"/>
        <w:rPr>
          <w:b/>
          <w:bCs/>
        </w:rPr>
      </w:pPr>
      <w:r>
        <w:rPr>
          <w:rFonts w:hint="eastAsia"/>
          <w:b/>
          <w:bCs/>
        </w:rPr>
        <w:lastRenderedPageBreak/>
        <w:t xml:space="preserve">3. </w:t>
      </w:r>
      <w:r w:rsidRPr="009D7656">
        <w:rPr>
          <w:b/>
          <w:bCs/>
        </w:rPr>
        <w:t xml:space="preserve">Python package for </w:t>
      </w:r>
      <w:r>
        <w:rPr>
          <w:rFonts w:hint="eastAsia"/>
          <w:b/>
          <w:bCs/>
        </w:rPr>
        <w:t>dilute-gas viscosity</w:t>
      </w:r>
      <w:r w:rsidRPr="009D7656">
        <w:rPr>
          <w:b/>
          <w:bCs/>
        </w:rPr>
        <w:t xml:space="preserve"> calculation</w:t>
      </w:r>
    </w:p>
    <w:p w14:paraId="2A5F1037" w14:textId="5E820C87" w:rsidR="009D7656" w:rsidRDefault="009D7656" w:rsidP="009D7656">
      <w:pPr>
        <w:widowControl/>
        <w:spacing w:after="160" w:line="278" w:lineRule="auto"/>
      </w:pPr>
      <w:r>
        <w:t xml:space="preserve">1. </w:t>
      </w:r>
      <w:r w:rsidRPr="009D7656">
        <w:t>DiluteGasCal_python</w:t>
      </w:r>
      <w:r>
        <w:t xml:space="preserve">.py: the python code for </w:t>
      </w:r>
      <w:r>
        <w:rPr>
          <w:rFonts w:hint="eastAsia"/>
        </w:rPr>
        <w:t xml:space="preserve">dilute gas </w:t>
      </w:r>
      <w:r>
        <w:t xml:space="preserve">viscosity calculation based on </w:t>
      </w:r>
      <w:r>
        <w:rPr>
          <w:rFonts w:hint="eastAsia"/>
        </w:rPr>
        <w:t>this work.</w:t>
      </w:r>
    </w:p>
    <w:p w14:paraId="1BFDD1A5" w14:textId="161745D0" w:rsidR="009D7656" w:rsidRDefault="009D7656" w:rsidP="009D7656">
      <w:pPr>
        <w:widowControl/>
        <w:spacing w:after="160" w:line="278" w:lineRule="auto"/>
      </w:pPr>
      <w:r>
        <w:t xml:space="preserve">2. </w:t>
      </w:r>
      <w:r w:rsidRPr="009D7656">
        <w:t>Fluid_Constants_Group_B</w:t>
      </w:r>
      <w:r>
        <w:t>.</w:t>
      </w:r>
      <w:r>
        <w:rPr>
          <w:rFonts w:hint="eastAsia"/>
        </w:rPr>
        <w:t>csv</w:t>
      </w:r>
      <w:r>
        <w:t>: fluid constant</w:t>
      </w:r>
      <w:r>
        <w:rPr>
          <w:rFonts w:hint="eastAsia"/>
        </w:rPr>
        <w:t>s and Boyle temperature and length.</w:t>
      </w:r>
    </w:p>
    <w:p w14:paraId="4108E669" w14:textId="47A2C245" w:rsidR="009D7656" w:rsidRDefault="009D7656">
      <w:pPr>
        <w:widowControl/>
        <w:spacing w:after="160" w:line="278" w:lineRule="auto"/>
      </w:pPr>
      <w:r>
        <w:br w:type="page"/>
      </w:r>
    </w:p>
    <w:p w14:paraId="6175D7F4" w14:textId="0C7B1AFE" w:rsidR="006D494A" w:rsidRPr="009D7656" w:rsidRDefault="006D494A" w:rsidP="009D7656">
      <w:pPr>
        <w:outlineLvl w:val="0"/>
        <w:rPr>
          <w:b/>
          <w:bCs/>
        </w:rPr>
      </w:pPr>
      <w:r w:rsidRPr="009D7656">
        <w:rPr>
          <w:rFonts w:hint="eastAsia"/>
          <w:b/>
          <w:bCs/>
        </w:rPr>
        <w:lastRenderedPageBreak/>
        <w:t>Reference</w:t>
      </w:r>
    </w:p>
    <w:p w14:paraId="0446E767" w14:textId="77777777" w:rsidR="009D7656" w:rsidRPr="009D7656" w:rsidRDefault="00C256A7" w:rsidP="009D7656">
      <w:pPr>
        <w:pStyle w:val="Bibliography"/>
        <w:rPr>
          <w:kern w:val="0"/>
        </w:rPr>
      </w:pPr>
      <w:r>
        <w:fldChar w:fldCharType="begin"/>
      </w:r>
      <w:r w:rsidR="009D7656">
        <w:instrText xml:space="preserve"> ADDIN ZOTERO_BIBL {"uncited":[],"omitted":[],"custom":[]} CSL_BIBLIOGRAPHY </w:instrText>
      </w:r>
      <w:r>
        <w:fldChar w:fldCharType="separate"/>
      </w:r>
      <w:r w:rsidR="009D7656" w:rsidRPr="009D7656">
        <w:rPr>
          <w:kern w:val="0"/>
        </w:rPr>
        <w:t>1. M. L. Huber, (2018).</w:t>
      </w:r>
    </w:p>
    <w:p w14:paraId="2F2817C9" w14:textId="77777777" w:rsidR="009D7656" w:rsidRPr="009D7656" w:rsidRDefault="009D7656" w:rsidP="009D7656">
      <w:pPr>
        <w:pStyle w:val="Bibliography"/>
        <w:rPr>
          <w:kern w:val="0"/>
        </w:rPr>
      </w:pPr>
      <w:r w:rsidRPr="009D7656">
        <w:rPr>
          <w:kern w:val="0"/>
        </w:rPr>
        <w:t xml:space="preserve">2. P. D. Neufeld, A. R. Janzen, and R. A. Aziz, J. Chem. Phys. </w:t>
      </w:r>
      <w:r w:rsidRPr="009D7656">
        <w:rPr>
          <w:b/>
          <w:bCs/>
          <w:kern w:val="0"/>
        </w:rPr>
        <w:t>57</w:t>
      </w:r>
      <w:r w:rsidRPr="009D7656">
        <w:rPr>
          <w:kern w:val="0"/>
        </w:rPr>
        <w:t>, 1100 (1972).</w:t>
      </w:r>
    </w:p>
    <w:p w14:paraId="30254ACB" w14:textId="77777777" w:rsidR="009D7656" w:rsidRPr="009D7656" w:rsidRDefault="009D7656" w:rsidP="009D7656">
      <w:pPr>
        <w:pStyle w:val="Bibliography"/>
        <w:rPr>
          <w:kern w:val="0"/>
        </w:rPr>
      </w:pPr>
      <w:r w:rsidRPr="009D7656">
        <w:rPr>
          <w:kern w:val="0"/>
        </w:rPr>
        <w:t xml:space="preserve">3. T. H. Chung, M. Ajlan, L. L. Lee, and K. E. Starling, Ind. Eng. Chem. Res. </w:t>
      </w:r>
      <w:r w:rsidRPr="009D7656">
        <w:rPr>
          <w:b/>
          <w:bCs/>
          <w:kern w:val="0"/>
        </w:rPr>
        <w:t>27</w:t>
      </w:r>
      <w:r w:rsidRPr="009D7656">
        <w:rPr>
          <w:kern w:val="0"/>
        </w:rPr>
        <w:t>, 671 (1988).</w:t>
      </w:r>
    </w:p>
    <w:p w14:paraId="21B3203F" w14:textId="77777777" w:rsidR="009D7656" w:rsidRPr="009D7656" w:rsidRDefault="009D7656" w:rsidP="009D7656">
      <w:pPr>
        <w:pStyle w:val="Bibliography"/>
        <w:rPr>
          <w:kern w:val="0"/>
        </w:rPr>
      </w:pPr>
      <w:r w:rsidRPr="009D7656">
        <w:rPr>
          <w:kern w:val="0"/>
        </w:rPr>
        <w:t xml:space="preserve">4. S. A. Monogenidou, M. J. Assael, and M. L. Huber, J. Phys. Chem. Ref. Data </w:t>
      </w:r>
      <w:r w:rsidRPr="009D7656">
        <w:rPr>
          <w:b/>
          <w:bCs/>
          <w:kern w:val="0"/>
        </w:rPr>
        <w:t>47</w:t>
      </w:r>
      <w:r w:rsidRPr="009D7656">
        <w:rPr>
          <w:kern w:val="0"/>
        </w:rPr>
        <w:t>, (2018).</w:t>
      </w:r>
    </w:p>
    <w:p w14:paraId="6FE8C3D6" w14:textId="77777777" w:rsidR="009D7656" w:rsidRPr="009D7656" w:rsidRDefault="009D7656" w:rsidP="009D7656">
      <w:pPr>
        <w:pStyle w:val="Bibliography"/>
        <w:rPr>
          <w:kern w:val="0"/>
        </w:rPr>
      </w:pPr>
      <w:r w:rsidRPr="009D7656">
        <w:rPr>
          <w:kern w:val="0"/>
        </w:rPr>
        <w:t xml:space="preserve">5. J. Millat, J. H. Dymond, C. A. N. de Castro, and International Union of Pure and Applied Chemistry, editors , </w:t>
      </w:r>
      <w:r w:rsidRPr="009D7656">
        <w:rPr>
          <w:i/>
          <w:iCs/>
          <w:kern w:val="0"/>
        </w:rPr>
        <w:t>Transport Properties of Fluids: Their Correlation, Prediction and Estimation</w:t>
      </w:r>
      <w:r w:rsidRPr="009D7656">
        <w:rPr>
          <w:kern w:val="0"/>
        </w:rPr>
        <w:t xml:space="preserve"> (IUPAC : Cambridge University Press, Cambridge ; New York, 1996).</w:t>
      </w:r>
    </w:p>
    <w:p w14:paraId="4FADD65D" w14:textId="77777777" w:rsidR="009D7656" w:rsidRPr="009D7656" w:rsidRDefault="009D7656" w:rsidP="009D7656">
      <w:pPr>
        <w:pStyle w:val="Bibliography"/>
        <w:rPr>
          <w:kern w:val="0"/>
        </w:rPr>
      </w:pPr>
      <w:r w:rsidRPr="009D7656">
        <w:rPr>
          <w:kern w:val="0"/>
        </w:rPr>
        <w:t xml:space="preserve">6. A. Fenghour, W. A. Wakeham, V. Vesovic, J. T. R. Watson, J. Millat, and E. Vogel, J. Phys. Chem. Ref. Data </w:t>
      </w:r>
      <w:r w:rsidRPr="009D7656">
        <w:rPr>
          <w:b/>
          <w:bCs/>
          <w:kern w:val="0"/>
        </w:rPr>
        <w:t>24</w:t>
      </w:r>
      <w:r w:rsidRPr="009D7656">
        <w:rPr>
          <w:kern w:val="0"/>
        </w:rPr>
        <w:t>, 1649 (1995).</w:t>
      </w:r>
    </w:p>
    <w:p w14:paraId="5B057DBB" w14:textId="77777777" w:rsidR="009D7656" w:rsidRPr="009D7656" w:rsidRDefault="009D7656" w:rsidP="009D7656">
      <w:pPr>
        <w:pStyle w:val="Bibliography"/>
        <w:rPr>
          <w:kern w:val="0"/>
        </w:rPr>
      </w:pPr>
      <w:r w:rsidRPr="009D7656">
        <w:rPr>
          <w:kern w:val="0"/>
        </w:rPr>
        <w:t xml:space="preserve">7. E. Vogel, C. Küchenmeister, E. Bich, and A. Laesecke, J. Phys. Chem. Ref. Data </w:t>
      </w:r>
      <w:r w:rsidRPr="009D7656">
        <w:rPr>
          <w:b/>
          <w:bCs/>
          <w:kern w:val="0"/>
        </w:rPr>
        <w:t>27</w:t>
      </w:r>
      <w:r w:rsidRPr="009D7656">
        <w:rPr>
          <w:kern w:val="0"/>
        </w:rPr>
        <w:t>, 947 (1998).</w:t>
      </w:r>
    </w:p>
    <w:p w14:paraId="7CB567DD" w14:textId="77777777" w:rsidR="009D7656" w:rsidRPr="009D7656" w:rsidRDefault="009D7656" w:rsidP="009D7656">
      <w:pPr>
        <w:pStyle w:val="Bibliography"/>
        <w:rPr>
          <w:kern w:val="0"/>
        </w:rPr>
      </w:pPr>
      <w:r w:rsidRPr="009D7656">
        <w:rPr>
          <w:kern w:val="0"/>
        </w:rPr>
        <w:t xml:space="preserve">8. E. W. Lemmon and R. T. Jacobsen, Int. J. Thermophys. </w:t>
      </w:r>
      <w:r w:rsidRPr="009D7656">
        <w:rPr>
          <w:b/>
          <w:bCs/>
          <w:kern w:val="0"/>
        </w:rPr>
        <w:t>25</w:t>
      </w:r>
      <w:r w:rsidRPr="009D7656">
        <w:rPr>
          <w:kern w:val="0"/>
        </w:rPr>
        <w:t>, 21 (2004).</w:t>
      </w:r>
    </w:p>
    <w:p w14:paraId="565E8FEE" w14:textId="77777777" w:rsidR="009D7656" w:rsidRPr="009D7656" w:rsidRDefault="009D7656" w:rsidP="009D7656">
      <w:pPr>
        <w:pStyle w:val="Bibliography"/>
        <w:rPr>
          <w:kern w:val="0"/>
        </w:rPr>
      </w:pPr>
      <w:r w:rsidRPr="009D7656">
        <w:rPr>
          <w:kern w:val="0"/>
        </w:rPr>
        <w:t xml:space="preserve">9. R. A. Aziz, J. Chem. Phys. </w:t>
      </w:r>
      <w:r w:rsidRPr="009D7656">
        <w:rPr>
          <w:b/>
          <w:bCs/>
          <w:kern w:val="0"/>
        </w:rPr>
        <w:t>99</w:t>
      </w:r>
      <w:r w:rsidRPr="009D7656">
        <w:rPr>
          <w:kern w:val="0"/>
        </w:rPr>
        <w:t>, 4518 (1993).</w:t>
      </w:r>
    </w:p>
    <w:p w14:paraId="04C4870A" w14:textId="77777777" w:rsidR="009D7656" w:rsidRPr="009D7656" w:rsidRDefault="009D7656" w:rsidP="009D7656">
      <w:pPr>
        <w:pStyle w:val="Bibliography"/>
        <w:rPr>
          <w:kern w:val="0"/>
        </w:rPr>
      </w:pPr>
      <w:r w:rsidRPr="009D7656">
        <w:rPr>
          <w:kern w:val="0"/>
        </w:rPr>
        <w:t xml:space="preserve">10. S. Avgeri, M. J. Assael, M. L. Huber, and R. A. Perkins, J. Phys. Chem. Ref. Data </w:t>
      </w:r>
      <w:r w:rsidRPr="009D7656">
        <w:rPr>
          <w:b/>
          <w:bCs/>
          <w:kern w:val="0"/>
        </w:rPr>
        <w:t>43</w:t>
      </w:r>
      <w:r w:rsidRPr="009D7656">
        <w:rPr>
          <w:kern w:val="0"/>
        </w:rPr>
        <w:t>, 033103 (2014).</w:t>
      </w:r>
    </w:p>
    <w:p w14:paraId="027D3B7D" w14:textId="77777777" w:rsidR="009D7656" w:rsidRPr="009D7656" w:rsidRDefault="009D7656" w:rsidP="009D7656">
      <w:pPr>
        <w:pStyle w:val="Bibliography"/>
        <w:rPr>
          <w:kern w:val="0"/>
        </w:rPr>
      </w:pPr>
      <w:r w:rsidRPr="009D7656">
        <w:rPr>
          <w:kern w:val="0"/>
        </w:rPr>
        <w:t xml:space="preserve">11. M. J. Assael, E. K. Mihailidou, M. L. Huber, and R. A. Perkins, J. Phys. Chem. Ref. Data </w:t>
      </w:r>
      <w:r w:rsidRPr="009D7656">
        <w:rPr>
          <w:b/>
          <w:bCs/>
          <w:kern w:val="0"/>
        </w:rPr>
        <w:t>41</w:t>
      </w:r>
      <w:r w:rsidRPr="009D7656">
        <w:rPr>
          <w:kern w:val="0"/>
        </w:rPr>
        <w:t>, 043102 (2012).</w:t>
      </w:r>
    </w:p>
    <w:p w14:paraId="195FEE5F" w14:textId="77777777" w:rsidR="009D7656" w:rsidRPr="009D7656" w:rsidRDefault="009D7656" w:rsidP="009D7656">
      <w:pPr>
        <w:pStyle w:val="Bibliography"/>
        <w:rPr>
          <w:kern w:val="0"/>
        </w:rPr>
      </w:pPr>
      <w:r w:rsidRPr="009D7656">
        <w:rPr>
          <w:kern w:val="0"/>
        </w:rPr>
        <w:t xml:space="preserve">12. S. Herrmann and E. Vogel, J. Phys. Chem. Ref. Data </w:t>
      </w:r>
      <w:r w:rsidRPr="009D7656">
        <w:rPr>
          <w:b/>
          <w:bCs/>
          <w:kern w:val="0"/>
        </w:rPr>
        <w:t>47</w:t>
      </w:r>
      <w:r w:rsidRPr="009D7656">
        <w:rPr>
          <w:kern w:val="0"/>
        </w:rPr>
        <w:t>, 013104 (2018).</w:t>
      </w:r>
    </w:p>
    <w:p w14:paraId="104882B1" w14:textId="77777777" w:rsidR="009D7656" w:rsidRPr="009D7656" w:rsidRDefault="009D7656" w:rsidP="009D7656">
      <w:pPr>
        <w:pStyle w:val="Bibliography"/>
        <w:rPr>
          <w:kern w:val="0"/>
        </w:rPr>
      </w:pPr>
      <w:r w:rsidRPr="009D7656">
        <w:rPr>
          <w:kern w:val="0"/>
        </w:rPr>
        <w:t xml:space="preserve">13. A. Laesecke and C. D. Muzny, J. Phys. Chem. Ref. Data </w:t>
      </w:r>
      <w:r w:rsidRPr="009D7656">
        <w:rPr>
          <w:b/>
          <w:bCs/>
          <w:kern w:val="0"/>
        </w:rPr>
        <w:t>46</w:t>
      </w:r>
      <w:r w:rsidRPr="009D7656">
        <w:rPr>
          <w:kern w:val="0"/>
        </w:rPr>
        <w:t>, 013107 (2017).</w:t>
      </w:r>
    </w:p>
    <w:p w14:paraId="48CA720E" w14:textId="77777777" w:rsidR="009D7656" w:rsidRPr="009D7656" w:rsidRDefault="009D7656" w:rsidP="009D7656">
      <w:pPr>
        <w:pStyle w:val="Bibliography"/>
        <w:rPr>
          <w:kern w:val="0"/>
        </w:rPr>
      </w:pPr>
      <w:r w:rsidRPr="009D7656">
        <w:rPr>
          <w:kern w:val="0"/>
        </w:rPr>
        <w:t xml:space="preserve">14. J. Luettmer‐Strathmann, J. V. Sengers, and G. A. Olchowy, J. Chem. Phys. </w:t>
      </w:r>
      <w:r w:rsidRPr="009D7656">
        <w:rPr>
          <w:b/>
          <w:bCs/>
          <w:kern w:val="0"/>
        </w:rPr>
        <w:t>103</w:t>
      </w:r>
      <w:r w:rsidRPr="009D7656">
        <w:rPr>
          <w:kern w:val="0"/>
        </w:rPr>
        <w:t>, 7482 (1995).</w:t>
      </w:r>
    </w:p>
    <w:p w14:paraId="19864DF1" w14:textId="77777777" w:rsidR="009D7656" w:rsidRPr="009D7656" w:rsidRDefault="009D7656" w:rsidP="009D7656">
      <w:pPr>
        <w:pStyle w:val="Bibliography"/>
        <w:rPr>
          <w:kern w:val="0"/>
        </w:rPr>
      </w:pPr>
      <w:r w:rsidRPr="009D7656">
        <w:rPr>
          <w:kern w:val="0"/>
        </w:rPr>
        <w:t xml:space="preserve">15. U. Tariq, A. R. B. Jusoh, N. Riesco, and V. Vesovic, J. Phys. Chem. Ref. Data </w:t>
      </w:r>
      <w:r w:rsidRPr="009D7656">
        <w:rPr>
          <w:b/>
          <w:bCs/>
          <w:kern w:val="0"/>
        </w:rPr>
        <w:t>43</w:t>
      </w:r>
      <w:r w:rsidRPr="009D7656">
        <w:rPr>
          <w:kern w:val="0"/>
        </w:rPr>
        <w:t>, 033101 (2014).</w:t>
      </w:r>
    </w:p>
    <w:p w14:paraId="5068DBA2" w14:textId="77777777" w:rsidR="009D7656" w:rsidRPr="009D7656" w:rsidRDefault="009D7656" w:rsidP="009D7656">
      <w:pPr>
        <w:pStyle w:val="Bibliography"/>
        <w:rPr>
          <w:kern w:val="0"/>
        </w:rPr>
      </w:pPr>
      <w:r w:rsidRPr="009D7656">
        <w:rPr>
          <w:kern w:val="0"/>
        </w:rPr>
        <w:t xml:space="preserve">16. E. Vogel, B. Holdt, and T. Strehlow, Phys. Stat. Mech. Its Appl. </w:t>
      </w:r>
      <w:r w:rsidRPr="009D7656">
        <w:rPr>
          <w:b/>
          <w:bCs/>
          <w:kern w:val="0"/>
        </w:rPr>
        <w:t>148</w:t>
      </w:r>
      <w:r w:rsidRPr="009D7656">
        <w:rPr>
          <w:kern w:val="0"/>
        </w:rPr>
        <w:t>, 46 (1988).</w:t>
      </w:r>
    </w:p>
    <w:p w14:paraId="61BEC1D2" w14:textId="77777777" w:rsidR="009D7656" w:rsidRPr="009D7656" w:rsidRDefault="009D7656" w:rsidP="009D7656">
      <w:pPr>
        <w:pStyle w:val="Bibliography"/>
        <w:rPr>
          <w:kern w:val="0"/>
        </w:rPr>
      </w:pPr>
      <w:r w:rsidRPr="009D7656">
        <w:rPr>
          <w:kern w:val="0"/>
        </w:rPr>
        <w:t xml:space="preserve">17. M. L. Huber, A. Laesecke, and H. W. Xiang, Fluid Phase Equilibria </w:t>
      </w:r>
      <w:r w:rsidRPr="009D7656">
        <w:rPr>
          <w:b/>
          <w:bCs/>
          <w:kern w:val="0"/>
        </w:rPr>
        <w:t>224</w:t>
      </w:r>
      <w:r w:rsidRPr="009D7656">
        <w:rPr>
          <w:kern w:val="0"/>
        </w:rPr>
        <w:t>, 263 (2004).</w:t>
      </w:r>
    </w:p>
    <w:p w14:paraId="6E1E8BAC" w14:textId="77777777" w:rsidR="009D7656" w:rsidRPr="009D7656" w:rsidRDefault="009D7656" w:rsidP="009D7656">
      <w:pPr>
        <w:pStyle w:val="Bibliography"/>
        <w:rPr>
          <w:kern w:val="0"/>
        </w:rPr>
      </w:pPr>
      <w:r w:rsidRPr="009D7656">
        <w:rPr>
          <w:kern w:val="0"/>
        </w:rPr>
        <w:t xml:space="preserve">18. C. D. Muzny, M. L. Huber, and A. F. Kazakov, J. Chem. Eng. Data </w:t>
      </w:r>
      <w:r w:rsidRPr="009D7656">
        <w:rPr>
          <w:b/>
          <w:bCs/>
          <w:kern w:val="0"/>
        </w:rPr>
        <w:t>58</w:t>
      </w:r>
      <w:r w:rsidRPr="009D7656">
        <w:rPr>
          <w:kern w:val="0"/>
        </w:rPr>
        <w:t>, 969 (2013).</w:t>
      </w:r>
    </w:p>
    <w:p w14:paraId="24E14564" w14:textId="77777777" w:rsidR="009D7656" w:rsidRPr="009D7656" w:rsidRDefault="009D7656" w:rsidP="009D7656">
      <w:pPr>
        <w:pStyle w:val="Bibliography"/>
        <w:rPr>
          <w:kern w:val="0"/>
        </w:rPr>
      </w:pPr>
      <w:r w:rsidRPr="009D7656">
        <w:rPr>
          <w:kern w:val="0"/>
        </w:rPr>
        <w:t xml:space="preserve">19. H. Behnejad and M. S. Miralinaghi, J. Mol. Liq. </w:t>
      </w:r>
      <w:r w:rsidRPr="009D7656">
        <w:rPr>
          <w:b/>
          <w:bCs/>
          <w:kern w:val="0"/>
        </w:rPr>
        <w:t>113</w:t>
      </w:r>
      <w:r w:rsidRPr="009D7656">
        <w:rPr>
          <w:kern w:val="0"/>
        </w:rPr>
        <w:t>, 143 (2004).</w:t>
      </w:r>
    </w:p>
    <w:p w14:paraId="712FC333" w14:textId="77777777" w:rsidR="009D7656" w:rsidRPr="009D7656" w:rsidRDefault="009D7656" w:rsidP="009D7656">
      <w:pPr>
        <w:pStyle w:val="Bibliography"/>
        <w:rPr>
          <w:kern w:val="0"/>
        </w:rPr>
      </w:pPr>
      <w:r w:rsidRPr="009D7656">
        <w:rPr>
          <w:kern w:val="0"/>
        </w:rPr>
        <w:t xml:space="preserve">20. X. Meng, J. Zhang, J. Wu, and Z. Liu, J. Chem. Eng. Data </w:t>
      </w:r>
      <w:r w:rsidRPr="009D7656">
        <w:rPr>
          <w:b/>
          <w:bCs/>
          <w:kern w:val="0"/>
        </w:rPr>
        <w:t>57</w:t>
      </w:r>
      <w:r w:rsidRPr="009D7656">
        <w:rPr>
          <w:kern w:val="0"/>
        </w:rPr>
        <w:t>, 988 (2012).</w:t>
      </w:r>
    </w:p>
    <w:p w14:paraId="50606C5E" w14:textId="77777777" w:rsidR="009D7656" w:rsidRPr="009D7656" w:rsidRDefault="009D7656" w:rsidP="009D7656">
      <w:pPr>
        <w:pStyle w:val="Bibliography"/>
        <w:rPr>
          <w:kern w:val="0"/>
        </w:rPr>
      </w:pPr>
      <w:r w:rsidRPr="009D7656">
        <w:rPr>
          <w:kern w:val="0"/>
        </w:rPr>
        <w:t xml:space="preserve">21. M. L. Huber, A. Laesecke, and R. Perkins, Energy Fuels </w:t>
      </w:r>
      <w:r w:rsidRPr="009D7656">
        <w:rPr>
          <w:b/>
          <w:bCs/>
          <w:kern w:val="0"/>
        </w:rPr>
        <w:t>18</w:t>
      </w:r>
      <w:r w:rsidRPr="009D7656">
        <w:rPr>
          <w:kern w:val="0"/>
        </w:rPr>
        <w:t>, 968 (2004).</w:t>
      </w:r>
    </w:p>
    <w:p w14:paraId="1E2A4145" w14:textId="77777777" w:rsidR="009D7656" w:rsidRPr="009D7656" w:rsidRDefault="009D7656" w:rsidP="009D7656">
      <w:pPr>
        <w:pStyle w:val="Bibliography"/>
        <w:rPr>
          <w:kern w:val="0"/>
        </w:rPr>
      </w:pPr>
      <w:r w:rsidRPr="009D7656">
        <w:rPr>
          <w:kern w:val="0"/>
        </w:rPr>
        <w:t xml:space="preserve">22. E. Vogel, R. Span, and S. Herrmann, J. Phys. Chem. Ref. Data </w:t>
      </w:r>
      <w:r w:rsidRPr="009D7656">
        <w:rPr>
          <w:b/>
          <w:bCs/>
          <w:kern w:val="0"/>
        </w:rPr>
        <w:t>44</w:t>
      </w:r>
      <w:r w:rsidRPr="009D7656">
        <w:rPr>
          <w:kern w:val="0"/>
        </w:rPr>
        <w:t>, (2015).</w:t>
      </w:r>
    </w:p>
    <w:p w14:paraId="5616B5DA" w14:textId="77777777" w:rsidR="009D7656" w:rsidRPr="009D7656" w:rsidRDefault="009D7656" w:rsidP="009D7656">
      <w:pPr>
        <w:pStyle w:val="Bibliography"/>
        <w:rPr>
          <w:kern w:val="0"/>
        </w:rPr>
      </w:pPr>
      <w:r w:rsidRPr="009D7656">
        <w:rPr>
          <w:kern w:val="0"/>
        </w:rPr>
        <w:t xml:space="preserve">23. S. B. Kiselev, J. F. Ely, I. M. Abdulagatov, and M. L. Huber, Ind. Eng. Chem. Res. </w:t>
      </w:r>
      <w:r w:rsidRPr="009D7656">
        <w:rPr>
          <w:b/>
          <w:bCs/>
          <w:kern w:val="0"/>
        </w:rPr>
        <w:t>44</w:t>
      </w:r>
      <w:r w:rsidRPr="009D7656">
        <w:rPr>
          <w:kern w:val="0"/>
        </w:rPr>
        <w:t>, 6916 (2005).</w:t>
      </w:r>
    </w:p>
    <w:p w14:paraId="404B5878" w14:textId="77777777" w:rsidR="009D7656" w:rsidRPr="009D7656" w:rsidRDefault="009D7656" w:rsidP="009D7656">
      <w:pPr>
        <w:pStyle w:val="Bibliography"/>
        <w:rPr>
          <w:kern w:val="0"/>
        </w:rPr>
      </w:pPr>
      <w:r w:rsidRPr="009D7656">
        <w:rPr>
          <w:kern w:val="0"/>
        </w:rPr>
        <w:t xml:space="preserve">24. X. Y. Meng, F. L. Cao, J. T. Wu, and V. Vesovic, J. Phys. Chem. Ref. Data </w:t>
      </w:r>
      <w:r w:rsidRPr="009D7656">
        <w:rPr>
          <w:b/>
          <w:bCs/>
          <w:kern w:val="0"/>
        </w:rPr>
        <w:t>46</w:t>
      </w:r>
      <w:r w:rsidRPr="009D7656">
        <w:rPr>
          <w:kern w:val="0"/>
        </w:rPr>
        <w:t>, 013101 (2017).</w:t>
      </w:r>
    </w:p>
    <w:p w14:paraId="258DB921" w14:textId="77777777" w:rsidR="009D7656" w:rsidRPr="009D7656" w:rsidRDefault="009D7656" w:rsidP="009D7656">
      <w:pPr>
        <w:pStyle w:val="Bibliography"/>
        <w:rPr>
          <w:kern w:val="0"/>
        </w:rPr>
      </w:pPr>
      <w:r w:rsidRPr="009D7656">
        <w:rPr>
          <w:kern w:val="0"/>
        </w:rPr>
        <w:t xml:space="preserve">25. P. M. Holland, B. E. Eaton, and H. J. M. Hanley, J. Phys. Chem. Ref. Data </w:t>
      </w:r>
      <w:r w:rsidRPr="009D7656">
        <w:rPr>
          <w:b/>
          <w:bCs/>
          <w:kern w:val="0"/>
        </w:rPr>
        <w:t>12</w:t>
      </w:r>
      <w:r w:rsidRPr="009D7656">
        <w:rPr>
          <w:kern w:val="0"/>
        </w:rPr>
        <w:t>, 917 (1983).</w:t>
      </w:r>
    </w:p>
    <w:p w14:paraId="4903F00B" w14:textId="77777777" w:rsidR="009D7656" w:rsidRPr="009D7656" w:rsidRDefault="009D7656" w:rsidP="009D7656">
      <w:pPr>
        <w:pStyle w:val="Bibliography"/>
        <w:rPr>
          <w:kern w:val="0"/>
        </w:rPr>
      </w:pPr>
      <w:r w:rsidRPr="009D7656">
        <w:rPr>
          <w:kern w:val="0"/>
        </w:rPr>
        <w:t xml:space="preserve">26. M. J. Assael, S. A. Monogenidou, M. L. Huber, R. A. Perkins, and J. V. Sengers, J. Phys. Chem. Ref. Data </w:t>
      </w:r>
      <w:r w:rsidRPr="009D7656">
        <w:rPr>
          <w:b/>
          <w:bCs/>
          <w:kern w:val="0"/>
        </w:rPr>
        <w:t>50</w:t>
      </w:r>
      <w:r w:rsidRPr="009D7656">
        <w:rPr>
          <w:kern w:val="0"/>
        </w:rPr>
        <w:t>, (2021).</w:t>
      </w:r>
    </w:p>
    <w:p w14:paraId="371CB3A8" w14:textId="77777777" w:rsidR="009D7656" w:rsidRPr="009D7656" w:rsidRDefault="009D7656" w:rsidP="009D7656">
      <w:pPr>
        <w:pStyle w:val="Bibliography"/>
        <w:rPr>
          <w:kern w:val="0"/>
        </w:rPr>
      </w:pPr>
      <w:r w:rsidRPr="009D7656">
        <w:rPr>
          <w:kern w:val="0"/>
        </w:rPr>
        <w:t xml:space="preserve">27. J. K. Bhattacharjee, R. A. Ferrell, R. S. Basu, and J. V. Sengers, Phys. Rev. A </w:t>
      </w:r>
      <w:r w:rsidRPr="009D7656">
        <w:rPr>
          <w:b/>
          <w:bCs/>
          <w:kern w:val="0"/>
        </w:rPr>
        <w:t>24</w:t>
      </w:r>
      <w:r w:rsidRPr="009D7656">
        <w:rPr>
          <w:kern w:val="0"/>
        </w:rPr>
        <w:t>, 1469 (1981).</w:t>
      </w:r>
    </w:p>
    <w:p w14:paraId="63250FD1" w14:textId="77777777" w:rsidR="009D7656" w:rsidRPr="009D7656" w:rsidRDefault="009D7656" w:rsidP="009D7656">
      <w:pPr>
        <w:pStyle w:val="Bibliography"/>
        <w:rPr>
          <w:kern w:val="0"/>
        </w:rPr>
      </w:pPr>
      <w:r w:rsidRPr="009D7656">
        <w:rPr>
          <w:kern w:val="0"/>
        </w:rPr>
        <w:t xml:space="preserve">28. V. D. Arp and R. D. McCarty, </w:t>
      </w:r>
      <w:r w:rsidRPr="009D7656">
        <w:rPr>
          <w:i/>
          <w:iCs/>
          <w:kern w:val="0"/>
        </w:rPr>
        <w:t>Thermophysical Properties of Helium-4 from 0.8 to 1500 K with Pressures to 2000 MPa</w:t>
      </w:r>
      <w:r w:rsidRPr="009D7656">
        <w:rPr>
          <w:kern w:val="0"/>
        </w:rPr>
        <w:t xml:space="preserve"> (1989).</w:t>
      </w:r>
    </w:p>
    <w:p w14:paraId="1FDCB253" w14:textId="77777777" w:rsidR="009D7656" w:rsidRPr="009D7656" w:rsidRDefault="009D7656" w:rsidP="009D7656">
      <w:pPr>
        <w:pStyle w:val="Bibliography"/>
        <w:rPr>
          <w:kern w:val="0"/>
        </w:rPr>
      </w:pPr>
      <w:r w:rsidRPr="009D7656">
        <w:rPr>
          <w:kern w:val="0"/>
        </w:rPr>
        <w:t xml:space="preserve">29. E. K. Michailidou, M. J. Assael, M. L. Huber, I. M. Abdulagatov, and R. A. Perkins, J. Phys. Chem. Ref. Data </w:t>
      </w:r>
      <w:r w:rsidRPr="009D7656">
        <w:rPr>
          <w:b/>
          <w:bCs/>
          <w:kern w:val="0"/>
        </w:rPr>
        <w:t>43</w:t>
      </w:r>
      <w:r w:rsidRPr="009D7656">
        <w:rPr>
          <w:kern w:val="0"/>
        </w:rPr>
        <w:t>, 023103 (2014).</w:t>
      </w:r>
    </w:p>
    <w:p w14:paraId="70B1D51E" w14:textId="77777777" w:rsidR="009D7656" w:rsidRPr="009D7656" w:rsidRDefault="009D7656" w:rsidP="009D7656">
      <w:pPr>
        <w:pStyle w:val="Bibliography"/>
        <w:rPr>
          <w:kern w:val="0"/>
        </w:rPr>
      </w:pPr>
      <w:r w:rsidRPr="009D7656">
        <w:rPr>
          <w:kern w:val="0"/>
        </w:rPr>
        <w:t xml:space="preserve">30. E. Vogel and B. Holdt, High Temp-High Press. </w:t>
      </w:r>
      <w:r w:rsidRPr="009D7656">
        <w:rPr>
          <w:b/>
          <w:bCs/>
          <w:kern w:val="0"/>
        </w:rPr>
        <w:t>23</w:t>
      </w:r>
      <w:r w:rsidRPr="009D7656">
        <w:rPr>
          <w:kern w:val="0"/>
        </w:rPr>
        <w:t>, 473 (1991).</w:t>
      </w:r>
    </w:p>
    <w:p w14:paraId="7149DE3A" w14:textId="77777777" w:rsidR="009D7656" w:rsidRPr="009D7656" w:rsidRDefault="009D7656" w:rsidP="009D7656">
      <w:pPr>
        <w:pStyle w:val="Bibliography"/>
        <w:rPr>
          <w:kern w:val="0"/>
        </w:rPr>
      </w:pPr>
      <w:r w:rsidRPr="009D7656">
        <w:rPr>
          <w:kern w:val="0"/>
        </w:rPr>
        <w:t xml:space="preserve">31. X. Y. Meng, Y. K. Sun, F. L. Cao, J. T. Wu, and V. Vesovic, J. Phys. Chem. Ref. Data </w:t>
      </w:r>
      <w:r w:rsidRPr="009D7656">
        <w:rPr>
          <w:b/>
          <w:bCs/>
          <w:kern w:val="0"/>
        </w:rPr>
        <w:t>47</w:t>
      </w:r>
      <w:r w:rsidRPr="009D7656">
        <w:rPr>
          <w:kern w:val="0"/>
        </w:rPr>
        <w:t>, 033102 (2018).</w:t>
      </w:r>
    </w:p>
    <w:p w14:paraId="39DF3A80" w14:textId="77777777" w:rsidR="009D7656" w:rsidRPr="009D7656" w:rsidRDefault="009D7656" w:rsidP="009D7656">
      <w:pPr>
        <w:pStyle w:val="Bibliography"/>
        <w:rPr>
          <w:kern w:val="0"/>
        </w:rPr>
      </w:pPr>
      <w:r w:rsidRPr="009D7656">
        <w:rPr>
          <w:kern w:val="0"/>
        </w:rPr>
        <w:t xml:space="preserve">32. E. K. Michailidou, M. J. Assael, M. L. Huber, and R. A. Perkins, J. Phys. Chem. Ref. Data </w:t>
      </w:r>
      <w:r w:rsidRPr="009D7656">
        <w:rPr>
          <w:b/>
          <w:bCs/>
          <w:kern w:val="0"/>
        </w:rPr>
        <w:t>42</w:t>
      </w:r>
      <w:r w:rsidRPr="009D7656">
        <w:rPr>
          <w:kern w:val="0"/>
        </w:rPr>
        <w:t>, 033104 (2013).</w:t>
      </w:r>
    </w:p>
    <w:p w14:paraId="43D41BD6" w14:textId="77777777" w:rsidR="009D7656" w:rsidRPr="009D7656" w:rsidRDefault="009D7656" w:rsidP="009D7656">
      <w:pPr>
        <w:pStyle w:val="Bibliography"/>
        <w:rPr>
          <w:kern w:val="0"/>
        </w:rPr>
      </w:pPr>
      <w:r w:rsidRPr="009D7656">
        <w:rPr>
          <w:kern w:val="0"/>
        </w:rPr>
        <w:t xml:space="preserve">33. K. A. G. Schmidt, S. E. Quiñones-Cisneros, J. J. Carroll, and B. Kvamme, Energy Fuels </w:t>
      </w:r>
      <w:r w:rsidRPr="009D7656">
        <w:rPr>
          <w:b/>
          <w:bCs/>
          <w:kern w:val="0"/>
        </w:rPr>
        <w:t>22</w:t>
      </w:r>
      <w:r w:rsidRPr="009D7656">
        <w:rPr>
          <w:kern w:val="0"/>
        </w:rPr>
        <w:t>, 3424 (2008).</w:t>
      </w:r>
    </w:p>
    <w:p w14:paraId="3B3CCAB1" w14:textId="77777777" w:rsidR="009D7656" w:rsidRPr="009D7656" w:rsidRDefault="009D7656" w:rsidP="009D7656">
      <w:pPr>
        <w:pStyle w:val="Bibliography"/>
        <w:rPr>
          <w:kern w:val="0"/>
        </w:rPr>
      </w:pPr>
      <w:r w:rsidRPr="009D7656">
        <w:rPr>
          <w:kern w:val="0"/>
        </w:rPr>
        <w:t xml:space="preserve">34. E. Vogel, C. Küchenmeister, and E. Bich, Int. J. Thermophys. </w:t>
      </w:r>
      <w:r w:rsidRPr="009D7656">
        <w:rPr>
          <w:b/>
          <w:bCs/>
          <w:kern w:val="0"/>
        </w:rPr>
        <w:t>21</w:t>
      </w:r>
      <w:r w:rsidRPr="009D7656">
        <w:rPr>
          <w:kern w:val="0"/>
        </w:rPr>
        <w:t>, 343 (2000).</w:t>
      </w:r>
    </w:p>
    <w:p w14:paraId="2638BBFF" w14:textId="77777777" w:rsidR="009D7656" w:rsidRPr="009D7656" w:rsidRDefault="009D7656" w:rsidP="009D7656">
      <w:pPr>
        <w:pStyle w:val="Bibliography"/>
        <w:rPr>
          <w:kern w:val="0"/>
        </w:rPr>
      </w:pPr>
      <w:r w:rsidRPr="009D7656">
        <w:rPr>
          <w:kern w:val="0"/>
        </w:rPr>
        <w:t xml:space="preserve">35. C. Küchenmeister and E. Vogel, Int. J. Thermophys. </w:t>
      </w:r>
      <w:r w:rsidRPr="009D7656">
        <w:rPr>
          <w:b/>
          <w:bCs/>
          <w:kern w:val="0"/>
        </w:rPr>
        <w:t>21</w:t>
      </w:r>
      <w:r w:rsidRPr="009D7656">
        <w:rPr>
          <w:kern w:val="0"/>
        </w:rPr>
        <w:t>, 329 (2000).</w:t>
      </w:r>
    </w:p>
    <w:p w14:paraId="6990FB5A" w14:textId="77777777" w:rsidR="009D7656" w:rsidRPr="009D7656" w:rsidRDefault="009D7656" w:rsidP="009D7656">
      <w:pPr>
        <w:pStyle w:val="Bibliography"/>
        <w:rPr>
          <w:kern w:val="0"/>
        </w:rPr>
      </w:pPr>
      <w:r w:rsidRPr="009D7656">
        <w:rPr>
          <w:kern w:val="0"/>
        </w:rPr>
        <w:lastRenderedPageBreak/>
        <w:t xml:space="preserve">36. S. G. Sotiriadou, K. D. Antoniadis, M. J. Assael, V. Martinek, and M. L. Huber, Int. J. Thermophys. </w:t>
      </w:r>
      <w:r w:rsidRPr="009D7656">
        <w:rPr>
          <w:b/>
          <w:bCs/>
          <w:kern w:val="0"/>
        </w:rPr>
        <w:t>47</w:t>
      </w:r>
      <w:r w:rsidRPr="009D7656">
        <w:rPr>
          <w:kern w:val="0"/>
        </w:rPr>
        <w:t>, 18 (2025).</w:t>
      </w:r>
    </w:p>
    <w:p w14:paraId="7A07A41A" w14:textId="77777777" w:rsidR="009D7656" w:rsidRPr="009D7656" w:rsidRDefault="009D7656" w:rsidP="009D7656">
      <w:pPr>
        <w:pStyle w:val="Bibliography"/>
        <w:rPr>
          <w:kern w:val="0"/>
        </w:rPr>
      </w:pPr>
      <w:r w:rsidRPr="009D7656">
        <w:rPr>
          <w:kern w:val="0"/>
        </w:rPr>
        <w:t xml:space="preserve">37. H. W. Xiang, A. Laesecke, and M. L. Huber, J. Phys. Chem. Ref. Data </w:t>
      </w:r>
      <w:r w:rsidRPr="009D7656">
        <w:rPr>
          <w:b/>
          <w:bCs/>
          <w:kern w:val="0"/>
        </w:rPr>
        <w:t>35</w:t>
      </w:r>
      <w:r w:rsidRPr="009D7656">
        <w:rPr>
          <w:kern w:val="0"/>
        </w:rPr>
        <w:t>, 1597 (2006).</w:t>
      </w:r>
    </w:p>
    <w:p w14:paraId="122F75AE" w14:textId="77777777" w:rsidR="009D7656" w:rsidRPr="009D7656" w:rsidRDefault="009D7656" w:rsidP="009D7656">
      <w:pPr>
        <w:pStyle w:val="Bibliography"/>
        <w:rPr>
          <w:kern w:val="0"/>
        </w:rPr>
      </w:pPr>
      <w:r w:rsidRPr="009D7656">
        <w:rPr>
          <w:kern w:val="0"/>
        </w:rPr>
        <w:t xml:space="preserve">38. F. L. Cao, X. Y. Meng, J. T. Wu, and V. Vesovic, J. Phys. Chem. Ref. Data </w:t>
      </w:r>
      <w:r w:rsidRPr="009D7656">
        <w:rPr>
          <w:b/>
          <w:bCs/>
          <w:kern w:val="0"/>
        </w:rPr>
        <w:t>45</w:t>
      </w:r>
      <w:r w:rsidRPr="009D7656">
        <w:rPr>
          <w:kern w:val="0"/>
        </w:rPr>
        <w:t>, 013103 (2016).</w:t>
      </w:r>
    </w:p>
    <w:p w14:paraId="41C24DFB" w14:textId="77777777" w:rsidR="009D7656" w:rsidRPr="009D7656" w:rsidRDefault="009D7656" w:rsidP="009D7656">
      <w:pPr>
        <w:pStyle w:val="Bibliography"/>
        <w:rPr>
          <w:kern w:val="0"/>
        </w:rPr>
      </w:pPr>
      <w:r w:rsidRPr="009D7656">
        <w:rPr>
          <w:kern w:val="0"/>
        </w:rPr>
        <w:t xml:space="preserve">39. F. L. Cao, X. Y. Meng, J. T. Wu, and V. Vesovic, J. Phys. Chem. Ref. Data </w:t>
      </w:r>
      <w:r w:rsidRPr="009D7656">
        <w:rPr>
          <w:b/>
          <w:bCs/>
          <w:kern w:val="0"/>
        </w:rPr>
        <w:t>45</w:t>
      </w:r>
      <w:r w:rsidRPr="009D7656">
        <w:rPr>
          <w:kern w:val="0"/>
        </w:rPr>
        <w:t>, 023102 (2016).</w:t>
      </w:r>
    </w:p>
    <w:p w14:paraId="563671BF" w14:textId="77777777" w:rsidR="009D7656" w:rsidRPr="009D7656" w:rsidRDefault="009D7656" w:rsidP="009D7656">
      <w:pPr>
        <w:pStyle w:val="Bibliography"/>
        <w:rPr>
          <w:kern w:val="0"/>
        </w:rPr>
      </w:pPr>
      <w:r w:rsidRPr="009D7656">
        <w:rPr>
          <w:kern w:val="0"/>
        </w:rPr>
        <w:t xml:space="preserve">40. E. Vogel and S. Herrmann, J. Phys. Chem. Ref. Data </w:t>
      </w:r>
      <w:r w:rsidRPr="009D7656">
        <w:rPr>
          <w:b/>
          <w:bCs/>
          <w:kern w:val="0"/>
        </w:rPr>
        <w:t>45</w:t>
      </w:r>
      <w:r w:rsidRPr="009D7656">
        <w:rPr>
          <w:kern w:val="0"/>
        </w:rPr>
        <w:t>, 043103 (2016).</w:t>
      </w:r>
    </w:p>
    <w:p w14:paraId="01B684E2" w14:textId="77777777" w:rsidR="009D7656" w:rsidRPr="009D7656" w:rsidRDefault="009D7656" w:rsidP="009D7656">
      <w:pPr>
        <w:pStyle w:val="Bibliography"/>
        <w:rPr>
          <w:kern w:val="0"/>
        </w:rPr>
      </w:pPr>
      <w:r w:rsidRPr="009D7656">
        <w:rPr>
          <w:kern w:val="0"/>
        </w:rPr>
        <w:t xml:space="preserve">41. B. Balogun, N. Riesco, and V. Vesovic, J. Phys. Chem. Ref. Data </w:t>
      </w:r>
      <w:r w:rsidRPr="009D7656">
        <w:rPr>
          <w:b/>
          <w:bCs/>
          <w:kern w:val="0"/>
        </w:rPr>
        <w:t>44</w:t>
      </w:r>
      <w:r w:rsidRPr="009D7656">
        <w:rPr>
          <w:kern w:val="0"/>
        </w:rPr>
        <w:t>, 013103 (2015).</w:t>
      </w:r>
    </w:p>
    <w:p w14:paraId="52147312" w14:textId="77777777" w:rsidR="009D7656" w:rsidRPr="009D7656" w:rsidRDefault="009D7656" w:rsidP="009D7656">
      <w:pPr>
        <w:pStyle w:val="Bibliography"/>
        <w:rPr>
          <w:kern w:val="0"/>
        </w:rPr>
      </w:pPr>
      <w:r w:rsidRPr="009D7656">
        <w:rPr>
          <w:kern w:val="0"/>
        </w:rPr>
        <w:t xml:space="preserve">42. S. A. Klein, M. O. McLinden, and A. Laesecke, Int. J. Refrig. </w:t>
      </w:r>
      <w:r w:rsidRPr="009D7656">
        <w:rPr>
          <w:b/>
          <w:bCs/>
          <w:kern w:val="0"/>
        </w:rPr>
        <w:t>20</w:t>
      </w:r>
      <w:r w:rsidRPr="009D7656">
        <w:rPr>
          <w:kern w:val="0"/>
        </w:rPr>
        <w:t>, 208 (1997).</w:t>
      </w:r>
    </w:p>
    <w:p w14:paraId="758F5061" w14:textId="77777777" w:rsidR="009D7656" w:rsidRPr="009D7656" w:rsidRDefault="009D7656" w:rsidP="009D7656">
      <w:pPr>
        <w:pStyle w:val="Bibliography"/>
        <w:rPr>
          <w:kern w:val="0"/>
        </w:rPr>
      </w:pPr>
      <w:r w:rsidRPr="009D7656">
        <w:rPr>
          <w:kern w:val="0"/>
        </w:rPr>
        <w:t xml:space="preserve">43. J. Wilhelm and E. Vogel, Fluid Phase Equilibria </w:t>
      </w:r>
      <w:r w:rsidRPr="009D7656">
        <w:rPr>
          <w:b/>
          <w:bCs/>
          <w:kern w:val="0"/>
        </w:rPr>
        <w:t>125</w:t>
      </w:r>
      <w:r w:rsidRPr="009D7656">
        <w:rPr>
          <w:kern w:val="0"/>
        </w:rPr>
        <w:t>, 257 (1996).</w:t>
      </w:r>
    </w:p>
    <w:p w14:paraId="160B9E17" w14:textId="77777777" w:rsidR="009D7656" w:rsidRPr="009D7656" w:rsidRDefault="009D7656" w:rsidP="009D7656">
      <w:pPr>
        <w:pStyle w:val="Bibliography"/>
        <w:rPr>
          <w:kern w:val="0"/>
        </w:rPr>
      </w:pPr>
      <w:r w:rsidRPr="009D7656">
        <w:rPr>
          <w:kern w:val="0"/>
        </w:rPr>
        <w:t xml:space="preserve">44. Y. Tanaka and T. Sotani, Int. J. Thermophys. </w:t>
      </w:r>
      <w:r w:rsidRPr="009D7656">
        <w:rPr>
          <w:b/>
          <w:bCs/>
          <w:kern w:val="0"/>
        </w:rPr>
        <w:t>17</w:t>
      </w:r>
      <w:r w:rsidRPr="009D7656">
        <w:rPr>
          <w:kern w:val="0"/>
        </w:rPr>
        <w:t>, 293 (1996).</w:t>
      </w:r>
    </w:p>
    <w:p w14:paraId="56BC8DC7" w14:textId="77777777" w:rsidR="009D7656" w:rsidRPr="009D7656" w:rsidRDefault="009D7656" w:rsidP="009D7656">
      <w:pPr>
        <w:pStyle w:val="Bibliography"/>
        <w:rPr>
          <w:kern w:val="0"/>
        </w:rPr>
      </w:pPr>
      <w:r w:rsidRPr="009D7656">
        <w:rPr>
          <w:kern w:val="0"/>
        </w:rPr>
        <w:t xml:space="preserve">45. M. L. Huber and M. J. Assael, Int. J. Refrig. </w:t>
      </w:r>
      <w:r w:rsidRPr="009D7656">
        <w:rPr>
          <w:b/>
          <w:bCs/>
          <w:kern w:val="0"/>
        </w:rPr>
        <w:t>71</w:t>
      </w:r>
      <w:r w:rsidRPr="009D7656">
        <w:rPr>
          <w:kern w:val="0"/>
        </w:rPr>
        <w:t>, 39 (2016).</w:t>
      </w:r>
    </w:p>
    <w:p w14:paraId="1A97F8B1" w14:textId="77777777" w:rsidR="009D7656" w:rsidRPr="009D7656" w:rsidRDefault="009D7656" w:rsidP="009D7656">
      <w:pPr>
        <w:pStyle w:val="Bibliography"/>
        <w:rPr>
          <w:kern w:val="0"/>
        </w:rPr>
      </w:pPr>
      <w:r w:rsidRPr="009D7656">
        <w:rPr>
          <w:kern w:val="0"/>
        </w:rPr>
        <w:t xml:space="preserve">46. M. L. Huber and A. Laesecke, Ind. Eng. Chem. Res. </w:t>
      </w:r>
      <w:r w:rsidRPr="009D7656">
        <w:rPr>
          <w:b/>
          <w:bCs/>
          <w:kern w:val="0"/>
        </w:rPr>
        <w:t>45</w:t>
      </w:r>
      <w:r w:rsidRPr="009D7656">
        <w:rPr>
          <w:kern w:val="0"/>
        </w:rPr>
        <w:t>, 4447 (2006).</w:t>
      </w:r>
    </w:p>
    <w:p w14:paraId="532C5945" w14:textId="77777777" w:rsidR="009D7656" w:rsidRPr="009D7656" w:rsidRDefault="009D7656" w:rsidP="009D7656">
      <w:pPr>
        <w:pStyle w:val="Bibliography"/>
        <w:rPr>
          <w:kern w:val="0"/>
        </w:rPr>
      </w:pPr>
      <w:r w:rsidRPr="009D7656">
        <w:rPr>
          <w:kern w:val="0"/>
        </w:rPr>
        <w:t xml:space="preserve">47. M. L. Huber, A. Laesecke, and R. A. Perkins, Ind. Eng. Chem. Res. </w:t>
      </w:r>
      <w:r w:rsidRPr="009D7656">
        <w:rPr>
          <w:b/>
          <w:bCs/>
          <w:kern w:val="0"/>
        </w:rPr>
        <w:t>42</w:t>
      </w:r>
      <w:r w:rsidRPr="009D7656">
        <w:rPr>
          <w:kern w:val="0"/>
        </w:rPr>
        <w:t>, 3163 (2003).</w:t>
      </w:r>
    </w:p>
    <w:p w14:paraId="67698408" w14:textId="77777777" w:rsidR="009D7656" w:rsidRPr="009D7656" w:rsidRDefault="009D7656" w:rsidP="009D7656">
      <w:pPr>
        <w:pStyle w:val="Bibliography"/>
        <w:rPr>
          <w:kern w:val="0"/>
        </w:rPr>
      </w:pPr>
      <w:r w:rsidRPr="009D7656">
        <w:rPr>
          <w:kern w:val="0"/>
        </w:rPr>
        <w:t xml:space="preserve">48. Z. Shan, S. G. Penoncello, and R. T. Jacobsen, </w:t>
      </w:r>
      <w:r w:rsidRPr="009D7656">
        <w:rPr>
          <w:i/>
          <w:iCs/>
          <w:kern w:val="0"/>
        </w:rPr>
        <w:t>A Generalized Model for Viscosity and Thermal Conductivity of Trifluoromethane (R-23)</w:t>
      </w:r>
      <w:r w:rsidRPr="009D7656">
        <w:rPr>
          <w:kern w:val="0"/>
        </w:rPr>
        <w:t xml:space="preserve"> (American Society of Heating, Refrigerating and Air-Conditioning Engineers, Inc., Atlanta, GA (US), 2000).</w:t>
      </w:r>
    </w:p>
    <w:p w14:paraId="55FB0A2F" w14:textId="77777777" w:rsidR="009D7656" w:rsidRPr="009D7656" w:rsidRDefault="009D7656" w:rsidP="009D7656">
      <w:pPr>
        <w:pStyle w:val="Bibliography"/>
        <w:rPr>
          <w:kern w:val="0"/>
        </w:rPr>
      </w:pPr>
      <w:r w:rsidRPr="009D7656">
        <w:rPr>
          <w:kern w:val="0"/>
        </w:rPr>
        <w:t xml:space="preserve">49. R. A. Perkins, M. L. Huber, and M. J. Assael, J. Chem. Eng. Data </w:t>
      </w:r>
      <w:r w:rsidRPr="009D7656">
        <w:rPr>
          <w:b/>
          <w:bCs/>
          <w:kern w:val="0"/>
        </w:rPr>
        <w:t>61</w:t>
      </w:r>
      <w:r w:rsidRPr="009D7656">
        <w:rPr>
          <w:kern w:val="0"/>
        </w:rPr>
        <w:t>, 3286 (2016).</w:t>
      </w:r>
    </w:p>
    <w:p w14:paraId="1AC2A0C4" w14:textId="77777777" w:rsidR="009D7656" w:rsidRPr="009D7656" w:rsidRDefault="009D7656" w:rsidP="009D7656">
      <w:pPr>
        <w:pStyle w:val="Bibliography"/>
        <w:rPr>
          <w:kern w:val="0"/>
        </w:rPr>
      </w:pPr>
      <w:r w:rsidRPr="009D7656">
        <w:rPr>
          <w:kern w:val="0"/>
        </w:rPr>
        <w:t xml:space="preserve">50. S. E. Quiñones-Cisneros, M. L. Huber, and U. K. Deiters, J. Phys. Chem. Ref. Data </w:t>
      </w:r>
      <w:r w:rsidRPr="009D7656">
        <w:rPr>
          <w:b/>
          <w:bCs/>
          <w:kern w:val="0"/>
        </w:rPr>
        <w:t>41</w:t>
      </w:r>
      <w:r w:rsidRPr="009D7656">
        <w:rPr>
          <w:kern w:val="0"/>
        </w:rPr>
        <w:t>, 023102 (2012).</w:t>
      </w:r>
    </w:p>
    <w:p w14:paraId="379E4410" w14:textId="77777777" w:rsidR="009D7656" w:rsidRPr="009D7656" w:rsidRDefault="009D7656" w:rsidP="009D7656">
      <w:pPr>
        <w:pStyle w:val="Bibliography"/>
        <w:rPr>
          <w:kern w:val="0"/>
        </w:rPr>
      </w:pPr>
      <w:r w:rsidRPr="009D7656">
        <w:rPr>
          <w:kern w:val="0"/>
        </w:rPr>
        <w:t xml:space="preserve">51. S. Avgeri, M. J. Assael, M. L. Huber, and R. A. Perkins, J. Phys. Chem. Ref. Data </w:t>
      </w:r>
      <w:r w:rsidRPr="009D7656">
        <w:rPr>
          <w:b/>
          <w:bCs/>
          <w:kern w:val="0"/>
        </w:rPr>
        <w:t>44</w:t>
      </w:r>
      <w:r w:rsidRPr="009D7656">
        <w:rPr>
          <w:kern w:val="0"/>
        </w:rPr>
        <w:t>, 033101 (2015).</w:t>
      </w:r>
    </w:p>
    <w:p w14:paraId="4DA5F0E1" w14:textId="77777777" w:rsidR="009D7656" w:rsidRPr="009D7656" w:rsidRDefault="009D7656" w:rsidP="009D7656">
      <w:pPr>
        <w:pStyle w:val="Bibliography"/>
        <w:rPr>
          <w:kern w:val="0"/>
        </w:rPr>
      </w:pPr>
      <w:r w:rsidRPr="009D7656">
        <w:rPr>
          <w:kern w:val="0"/>
        </w:rPr>
        <w:t xml:space="preserve">52. M. J. Assael, T. B. Papalas, and M. L. Huber, J. Phys. Chem. Ref. Data </w:t>
      </w:r>
      <w:r w:rsidRPr="009D7656">
        <w:rPr>
          <w:b/>
          <w:bCs/>
          <w:kern w:val="0"/>
        </w:rPr>
        <w:t>46</w:t>
      </w:r>
      <w:r w:rsidRPr="009D7656">
        <w:rPr>
          <w:kern w:val="0"/>
        </w:rPr>
        <w:t>, 033103 (2017).</w:t>
      </w:r>
    </w:p>
    <w:p w14:paraId="7216C41F" w14:textId="77777777" w:rsidR="009D7656" w:rsidRPr="009D7656" w:rsidRDefault="009D7656" w:rsidP="009D7656">
      <w:pPr>
        <w:pStyle w:val="Bibliography"/>
        <w:rPr>
          <w:kern w:val="0"/>
        </w:rPr>
      </w:pPr>
      <w:r w:rsidRPr="009D7656">
        <w:rPr>
          <w:kern w:val="0"/>
        </w:rPr>
        <w:t xml:space="preserve">53. M. L. Huber, R. A. Perkins, A. Laesecke, D. G. Friend, J. V. Sengers, M. J. Assael, I. N. Metaxa, E. Vogel, R. Mareš, and K. Miyagawa, J. Phys. Chem. Ref. Data </w:t>
      </w:r>
      <w:r w:rsidRPr="009D7656">
        <w:rPr>
          <w:b/>
          <w:bCs/>
          <w:kern w:val="0"/>
        </w:rPr>
        <w:t>38</w:t>
      </w:r>
      <w:r w:rsidRPr="009D7656">
        <w:rPr>
          <w:kern w:val="0"/>
        </w:rPr>
        <w:t>, 101 (2009).</w:t>
      </w:r>
    </w:p>
    <w:p w14:paraId="6E6ED80A" w14:textId="77777777" w:rsidR="009D7656" w:rsidRPr="009D7656" w:rsidRDefault="009D7656" w:rsidP="009D7656">
      <w:pPr>
        <w:pStyle w:val="Bibliography"/>
        <w:rPr>
          <w:kern w:val="0"/>
        </w:rPr>
      </w:pPr>
      <w:r w:rsidRPr="009D7656">
        <w:rPr>
          <w:kern w:val="0"/>
        </w:rPr>
        <w:t xml:space="preserve">54. L. Xu, H.-T. Liu, Z. Yang, and Y.-Y. Duan, Fluid Phase Equilibria </w:t>
      </w:r>
      <w:r w:rsidRPr="009D7656">
        <w:rPr>
          <w:b/>
          <w:bCs/>
          <w:kern w:val="0"/>
        </w:rPr>
        <w:t>547</w:t>
      </w:r>
      <w:r w:rsidRPr="009D7656">
        <w:rPr>
          <w:kern w:val="0"/>
        </w:rPr>
        <w:t>, 113133 (2021).</w:t>
      </w:r>
    </w:p>
    <w:p w14:paraId="2D62DE5C" w14:textId="77777777" w:rsidR="009D7656" w:rsidRPr="009D7656" w:rsidRDefault="009D7656" w:rsidP="009D7656">
      <w:pPr>
        <w:pStyle w:val="Bibliography"/>
        <w:rPr>
          <w:kern w:val="0"/>
        </w:rPr>
      </w:pPr>
      <w:r w:rsidRPr="009D7656">
        <w:rPr>
          <w:kern w:val="0"/>
        </w:rPr>
        <w:t xml:space="preserve">55. L. Xu, Y.-Y. Duan, H.-T. Liu, and Z. Yang, Fluid Phase Equilibria </w:t>
      </w:r>
      <w:r w:rsidRPr="009D7656">
        <w:rPr>
          <w:b/>
          <w:bCs/>
          <w:kern w:val="0"/>
        </w:rPr>
        <w:t>539</w:t>
      </w:r>
      <w:r w:rsidRPr="009D7656">
        <w:rPr>
          <w:kern w:val="0"/>
        </w:rPr>
        <w:t>, 113032 (2021).</w:t>
      </w:r>
    </w:p>
    <w:p w14:paraId="3365A7A5" w14:textId="2AAA5EF2" w:rsidR="00C256A7" w:rsidRDefault="00C256A7" w:rsidP="00235271">
      <w:r>
        <w:fldChar w:fldCharType="end"/>
      </w:r>
    </w:p>
    <w:sectPr w:rsidR="00C256A7" w:rsidSect="009D765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5DED" w14:textId="77777777" w:rsidR="00015B00" w:rsidRDefault="00015B00" w:rsidP="00235271">
      <w:r>
        <w:separator/>
      </w:r>
    </w:p>
  </w:endnote>
  <w:endnote w:type="continuationSeparator" w:id="0">
    <w:p w14:paraId="6E328C83" w14:textId="77777777" w:rsidR="00015B00" w:rsidRDefault="00015B00" w:rsidP="0023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7B9F" w14:textId="77777777" w:rsidR="00015B00" w:rsidRDefault="00015B00" w:rsidP="00235271">
      <w:r>
        <w:separator/>
      </w:r>
    </w:p>
  </w:footnote>
  <w:footnote w:type="continuationSeparator" w:id="0">
    <w:p w14:paraId="48CCA6AE" w14:textId="77777777" w:rsidR="00015B00" w:rsidRDefault="00015B00" w:rsidP="00235271">
      <w:r>
        <w:continuationSeparator/>
      </w:r>
    </w:p>
  </w:footnote>
  <w:footnote w:id="1">
    <w:p w14:paraId="31C19E63" w14:textId="77777777" w:rsidR="00773211" w:rsidRDefault="00773211" w:rsidP="00773211">
      <w:pPr>
        <w:pStyle w:val="FootnoteText"/>
        <w:rPr>
          <w:sz w:val="20"/>
          <w:szCs w:val="20"/>
        </w:rPr>
      </w:pPr>
      <w:r>
        <w:rPr>
          <w:rStyle w:val="FootnoteReference"/>
          <w:sz w:val="20"/>
          <w:szCs w:val="20"/>
        </w:rPr>
        <w:footnoteRef/>
      </w:r>
      <w:r>
        <w:rPr>
          <w:sz w:val="20"/>
          <w:szCs w:val="20"/>
        </w:rPr>
        <w:t xml:space="preserve"> Corresponding author. Yuanyuan Duan. Email address: </w:t>
      </w:r>
      <w:hyperlink r:id="rId1" w:tgtFrame="_self" w:history="1">
        <w:r>
          <w:rPr>
            <w:rStyle w:val="Hyperlink"/>
            <w:sz w:val="20"/>
            <w:szCs w:val="20"/>
          </w:rPr>
          <w:t>yyduan@tsinghua.edu.cn</w:t>
        </w:r>
      </w:hyperlink>
      <w:r>
        <w:rPr>
          <w:sz w:val="20"/>
          <w:szCs w:val="20"/>
        </w:rPr>
        <w:t xml:space="preserve">. ORCID ID: </w:t>
      </w:r>
      <w:hyperlink r:id="rId2" w:history="1">
        <w:r>
          <w:rPr>
            <w:rStyle w:val="Hyperlink"/>
            <w:sz w:val="20"/>
            <w:szCs w:val="20"/>
          </w:rPr>
          <w:t>https://orcid.org/0000-0002-4117-7545</w:t>
        </w:r>
      </w:hyperlink>
      <w:r>
        <w:rPr>
          <w:sz w:val="20"/>
          <w:szCs w:val="20"/>
        </w:rPr>
        <w:t>.</w:t>
      </w:r>
    </w:p>
  </w:footnote>
  <w:footnote w:id="2">
    <w:p w14:paraId="6BE6198C" w14:textId="77777777" w:rsidR="00773211" w:rsidRDefault="00773211" w:rsidP="00773211">
      <w:pPr>
        <w:pStyle w:val="FootnoteText"/>
        <w:rPr>
          <w:sz w:val="20"/>
          <w:szCs w:val="20"/>
        </w:rPr>
      </w:pPr>
      <w:r>
        <w:rPr>
          <w:rStyle w:val="FootnoteReference"/>
          <w:sz w:val="20"/>
          <w:szCs w:val="20"/>
        </w:rPr>
        <w:footnoteRef/>
      </w:r>
      <w:r>
        <w:rPr>
          <w:sz w:val="20"/>
          <w:szCs w:val="20"/>
        </w:rPr>
        <w:t xml:space="preserve"> Corresponding author. Xiaoxian Yang</w:t>
      </w:r>
      <w:r>
        <w:rPr>
          <w:rFonts w:hint="eastAsia"/>
          <w:sz w:val="20"/>
          <w:szCs w:val="20"/>
        </w:rPr>
        <w:t>.</w:t>
      </w:r>
      <w:r>
        <w:rPr>
          <w:sz w:val="20"/>
          <w:szCs w:val="20"/>
        </w:rPr>
        <w:t xml:space="preserve"> Email address: </w:t>
      </w:r>
      <w:hyperlink r:id="rId3" w:history="1">
        <w:r w:rsidRPr="00882888">
          <w:rPr>
            <w:rStyle w:val="Hyperlink"/>
            <w:sz w:val="20"/>
            <w:szCs w:val="20"/>
          </w:rPr>
          <w:t>xiaoxian.yang@mb.tu-chemnitz.de</w:t>
        </w:r>
      </w:hyperlink>
      <w:r>
        <w:rPr>
          <w:sz w:val="20"/>
          <w:szCs w:val="20"/>
        </w:rPr>
        <w:t xml:space="preserve">. ORCID ID: </w:t>
      </w:r>
      <w:hyperlink r:id="rId4" w:history="1">
        <w:r>
          <w:rPr>
            <w:rStyle w:val="Hyperlink"/>
            <w:sz w:val="20"/>
            <w:szCs w:val="20"/>
          </w:rPr>
          <w:t>https://orcid.org/0000-0003-4655-3156</w:t>
        </w:r>
      </w:hyperlink>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8D7"/>
    <w:multiLevelType w:val="multilevel"/>
    <w:tmpl w:val="89CCC6D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95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9F"/>
    <w:rsid w:val="00015B00"/>
    <w:rsid w:val="000439D6"/>
    <w:rsid w:val="00076AAF"/>
    <w:rsid w:val="000C0B70"/>
    <w:rsid w:val="000C2802"/>
    <w:rsid w:val="001948B8"/>
    <w:rsid w:val="001A1CAD"/>
    <w:rsid w:val="001C148C"/>
    <w:rsid w:val="001D0C66"/>
    <w:rsid w:val="001E35E1"/>
    <w:rsid w:val="001F1ED4"/>
    <w:rsid w:val="002131DB"/>
    <w:rsid w:val="00232BDD"/>
    <w:rsid w:val="00235271"/>
    <w:rsid w:val="00281078"/>
    <w:rsid w:val="003511C5"/>
    <w:rsid w:val="00367763"/>
    <w:rsid w:val="003B5A9F"/>
    <w:rsid w:val="003E1F48"/>
    <w:rsid w:val="00402A99"/>
    <w:rsid w:val="004126C2"/>
    <w:rsid w:val="00427E9B"/>
    <w:rsid w:val="004C4D3B"/>
    <w:rsid w:val="004C6EED"/>
    <w:rsid w:val="00533587"/>
    <w:rsid w:val="00533EE2"/>
    <w:rsid w:val="00575D0C"/>
    <w:rsid w:val="00595936"/>
    <w:rsid w:val="00596A70"/>
    <w:rsid w:val="005E532D"/>
    <w:rsid w:val="005E5A09"/>
    <w:rsid w:val="005F6819"/>
    <w:rsid w:val="00625C7D"/>
    <w:rsid w:val="00662685"/>
    <w:rsid w:val="00684A6A"/>
    <w:rsid w:val="006B2529"/>
    <w:rsid w:val="006D494A"/>
    <w:rsid w:val="006D58F2"/>
    <w:rsid w:val="006E28F8"/>
    <w:rsid w:val="00753B52"/>
    <w:rsid w:val="00761A82"/>
    <w:rsid w:val="00773211"/>
    <w:rsid w:val="007A7FA7"/>
    <w:rsid w:val="007B5CD8"/>
    <w:rsid w:val="00842328"/>
    <w:rsid w:val="00855AE5"/>
    <w:rsid w:val="009213EE"/>
    <w:rsid w:val="00925FB1"/>
    <w:rsid w:val="00944665"/>
    <w:rsid w:val="00961384"/>
    <w:rsid w:val="00974F0B"/>
    <w:rsid w:val="009D7656"/>
    <w:rsid w:val="00A062D7"/>
    <w:rsid w:val="00A40769"/>
    <w:rsid w:val="00A43C69"/>
    <w:rsid w:val="00A86744"/>
    <w:rsid w:val="00A948C7"/>
    <w:rsid w:val="00AF7681"/>
    <w:rsid w:val="00B477D7"/>
    <w:rsid w:val="00B563B2"/>
    <w:rsid w:val="00B73646"/>
    <w:rsid w:val="00BF79F0"/>
    <w:rsid w:val="00C256A7"/>
    <w:rsid w:val="00C75B7D"/>
    <w:rsid w:val="00C80001"/>
    <w:rsid w:val="00CC1B8B"/>
    <w:rsid w:val="00CE5658"/>
    <w:rsid w:val="00CF27F1"/>
    <w:rsid w:val="00D20762"/>
    <w:rsid w:val="00D32667"/>
    <w:rsid w:val="00D35555"/>
    <w:rsid w:val="00D41C7D"/>
    <w:rsid w:val="00D726C7"/>
    <w:rsid w:val="00DD2BDD"/>
    <w:rsid w:val="00E061B7"/>
    <w:rsid w:val="00E531F6"/>
    <w:rsid w:val="00E6198D"/>
    <w:rsid w:val="00EF24BD"/>
    <w:rsid w:val="00EF2C94"/>
    <w:rsid w:val="00F43D5B"/>
    <w:rsid w:val="00F54912"/>
    <w:rsid w:val="00F6063F"/>
    <w:rsid w:val="00F640D6"/>
    <w:rsid w:val="00F7159E"/>
    <w:rsid w:val="00FB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30346"/>
  <w15:chartTrackingRefBased/>
  <w15:docId w15:val="{1C3375EB-A1C0-4F7F-A4A5-D4CB8756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71"/>
    <w:pPr>
      <w:widowControl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9"/>
    <w:qFormat/>
    <w:rsid w:val="003B5A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aliases w:val="1.1"/>
    <w:basedOn w:val="Normal"/>
    <w:next w:val="Normal"/>
    <w:link w:val="Heading2Char"/>
    <w:uiPriority w:val="9"/>
    <w:unhideWhenUsed/>
    <w:qFormat/>
    <w:rsid w:val="003B5A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B5A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B5A9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B5A9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B5A9F"/>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B5A9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B5A9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B5A9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5A9F"/>
    <w:rPr>
      <w:rFonts w:asciiTheme="majorHAnsi" w:eastAsiaTheme="majorEastAsia" w:hAnsiTheme="majorHAnsi" w:cstheme="majorBidi"/>
      <w:color w:val="0F4761" w:themeColor="accent1" w:themeShade="BF"/>
      <w:sz w:val="48"/>
      <w:szCs w:val="48"/>
    </w:rPr>
  </w:style>
  <w:style w:type="character" w:customStyle="1" w:styleId="Heading2Char">
    <w:name w:val="Heading 2 Char"/>
    <w:aliases w:val="1.1 Char"/>
    <w:basedOn w:val="DefaultParagraphFont"/>
    <w:link w:val="Heading2"/>
    <w:uiPriority w:val="9"/>
    <w:rsid w:val="003B5A9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B5A9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B5A9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B5A9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B5A9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B5A9F"/>
    <w:rPr>
      <w:rFonts w:cstheme="majorBidi"/>
      <w:b/>
      <w:bCs/>
      <w:color w:val="595959" w:themeColor="text1" w:themeTint="A6"/>
    </w:rPr>
  </w:style>
  <w:style w:type="character" w:customStyle="1" w:styleId="Heading8Char">
    <w:name w:val="Heading 8 Char"/>
    <w:basedOn w:val="DefaultParagraphFont"/>
    <w:link w:val="Heading8"/>
    <w:uiPriority w:val="9"/>
    <w:semiHidden/>
    <w:rsid w:val="003B5A9F"/>
    <w:rPr>
      <w:rFonts w:cstheme="majorBidi"/>
      <w:color w:val="595959" w:themeColor="text1" w:themeTint="A6"/>
    </w:rPr>
  </w:style>
  <w:style w:type="character" w:customStyle="1" w:styleId="Heading9Char">
    <w:name w:val="Heading 9 Char"/>
    <w:basedOn w:val="DefaultParagraphFont"/>
    <w:link w:val="Heading9"/>
    <w:uiPriority w:val="9"/>
    <w:semiHidden/>
    <w:rsid w:val="003B5A9F"/>
    <w:rPr>
      <w:rFonts w:eastAsiaTheme="majorEastAsia" w:cstheme="majorBidi"/>
      <w:color w:val="595959" w:themeColor="text1" w:themeTint="A6"/>
    </w:rPr>
  </w:style>
  <w:style w:type="paragraph" w:styleId="Title">
    <w:name w:val="Title"/>
    <w:basedOn w:val="Normal"/>
    <w:next w:val="Normal"/>
    <w:link w:val="TitleChar"/>
    <w:uiPriority w:val="10"/>
    <w:qFormat/>
    <w:rsid w:val="003B5A9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A9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B5A9F"/>
    <w:pPr>
      <w:spacing w:before="160"/>
      <w:jc w:val="center"/>
    </w:pPr>
    <w:rPr>
      <w:i/>
      <w:iCs/>
      <w:color w:val="404040" w:themeColor="text1" w:themeTint="BF"/>
    </w:rPr>
  </w:style>
  <w:style w:type="character" w:customStyle="1" w:styleId="QuoteChar">
    <w:name w:val="Quote Char"/>
    <w:basedOn w:val="DefaultParagraphFont"/>
    <w:link w:val="Quote"/>
    <w:uiPriority w:val="29"/>
    <w:rsid w:val="003B5A9F"/>
    <w:rPr>
      <w:i/>
      <w:iCs/>
      <w:color w:val="404040" w:themeColor="text1" w:themeTint="BF"/>
    </w:rPr>
  </w:style>
  <w:style w:type="paragraph" w:styleId="ListParagraph">
    <w:name w:val="List Paragraph"/>
    <w:basedOn w:val="Normal"/>
    <w:uiPriority w:val="34"/>
    <w:qFormat/>
    <w:rsid w:val="003B5A9F"/>
    <w:pPr>
      <w:ind w:left="720"/>
      <w:contextualSpacing/>
    </w:pPr>
  </w:style>
  <w:style w:type="character" w:styleId="IntenseEmphasis">
    <w:name w:val="Intense Emphasis"/>
    <w:basedOn w:val="DefaultParagraphFont"/>
    <w:uiPriority w:val="21"/>
    <w:qFormat/>
    <w:rsid w:val="003B5A9F"/>
    <w:rPr>
      <w:i/>
      <w:iCs/>
      <w:color w:val="0F4761" w:themeColor="accent1" w:themeShade="BF"/>
    </w:rPr>
  </w:style>
  <w:style w:type="paragraph" w:styleId="IntenseQuote">
    <w:name w:val="Intense Quote"/>
    <w:basedOn w:val="Normal"/>
    <w:next w:val="Normal"/>
    <w:link w:val="IntenseQuoteChar"/>
    <w:uiPriority w:val="30"/>
    <w:qFormat/>
    <w:rsid w:val="003B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A9F"/>
    <w:rPr>
      <w:i/>
      <w:iCs/>
      <w:color w:val="0F4761" w:themeColor="accent1" w:themeShade="BF"/>
    </w:rPr>
  </w:style>
  <w:style w:type="character" w:styleId="IntenseReference">
    <w:name w:val="Intense Reference"/>
    <w:basedOn w:val="DefaultParagraphFont"/>
    <w:uiPriority w:val="32"/>
    <w:qFormat/>
    <w:rsid w:val="003B5A9F"/>
    <w:rPr>
      <w:b/>
      <w:bCs/>
      <w:smallCaps/>
      <w:color w:val="0F4761" w:themeColor="accent1" w:themeShade="BF"/>
      <w:spacing w:val="5"/>
    </w:rPr>
  </w:style>
  <w:style w:type="character" w:styleId="Hyperlink">
    <w:name w:val="Hyperlink"/>
    <w:basedOn w:val="DefaultParagraphFont"/>
    <w:uiPriority w:val="99"/>
    <w:semiHidden/>
    <w:unhideWhenUsed/>
    <w:rsid w:val="00EF2C94"/>
    <w:rPr>
      <w:color w:val="467886"/>
      <w:u w:val="single"/>
    </w:rPr>
  </w:style>
  <w:style w:type="character" w:styleId="FollowedHyperlink">
    <w:name w:val="FollowedHyperlink"/>
    <w:basedOn w:val="DefaultParagraphFont"/>
    <w:uiPriority w:val="99"/>
    <w:semiHidden/>
    <w:unhideWhenUsed/>
    <w:rsid w:val="00EF2C94"/>
    <w:rPr>
      <w:color w:val="96607D"/>
      <w:u w:val="single"/>
    </w:rPr>
  </w:style>
  <w:style w:type="paragraph" w:customStyle="1" w:styleId="msonormal0">
    <w:name w:val="msonormal"/>
    <w:basedOn w:val="Normal"/>
    <w:rsid w:val="00EF2C94"/>
    <w:pPr>
      <w:widowControl/>
      <w:spacing w:before="100" w:beforeAutospacing="1" w:after="100" w:afterAutospacing="1"/>
    </w:pPr>
    <w:rPr>
      <w:rFonts w:ascii="SimSun" w:eastAsia="SimSun" w:hAnsi="SimSun" w:cs="SimSun"/>
      <w:kern w:val="0"/>
      <w:sz w:val="24"/>
      <w14:ligatures w14:val="none"/>
    </w:rPr>
  </w:style>
  <w:style w:type="paragraph" w:customStyle="1" w:styleId="font5">
    <w:name w:val="font5"/>
    <w:basedOn w:val="Normal"/>
    <w:rsid w:val="00EF2C94"/>
    <w:pPr>
      <w:widowControl/>
      <w:spacing w:before="100" w:beforeAutospacing="1" w:after="100" w:afterAutospacing="1"/>
    </w:pPr>
    <w:rPr>
      <w:rFonts w:ascii="DengXian" w:eastAsia="DengXian" w:hAnsi="DengXian" w:cs="SimSun"/>
      <w:kern w:val="0"/>
      <w:sz w:val="18"/>
      <w:szCs w:val="18"/>
      <w14:ligatures w14:val="none"/>
    </w:rPr>
  </w:style>
  <w:style w:type="paragraph" w:customStyle="1" w:styleId="xl64">
    <w:name w:val="xl64"/>
    <w:basedOn w:val="Normal"/>
    <w:rsid w:val="00EF2C94"/>
    <w:pPr>
      <w:widowControl/>
      <w:shd w:val="clear" w:color="000000" w:fill="FFFF00"/>
      <w:spacing w:before="100" w:beforeAutospacing="1" w:after="100" w:afterAutospacing="1"/>
    </w:pPr>
    <w:rPr>
      <w:rFonts w:ascii="SimSun" w:eastAsia="SimSun" w:hAnsi="SimSun" w:cs="SimSun"/>
      <w:kern w:val="0"/>
      <w:sz w:val="24"/>
      <w14:ligatures w14:val="none"/>
    </w:rPr>
  </w:style>
  <w:style w:type="paragraph" w:customStyle="1" w:styleId="font6">
    <w:name w:val="font6"/>
    <w:basedOn w:val="Normal"/>
    <w:rsid w:val="00CC1B8B"/>
    <w:pPr>
      <w:widowControl/>
      <w:spacing w:before="100" w:beforeAutospacing="1" w:after="100" w:afterAutospacing="1"/>
    </w:pPr>
    <w:rPr>
      <w:rFonts w:ascii="SimSun" w:eastAsia="SimSun" w:hAnsi="SimSun" w:cs="SimSun"/>
      <w:color w:val="000000"/>
      <w:kern w:val="0"/>
      <w14:ligatures w14:val="none"/>
    </w:rPr>
  </w:style>
  <w:style w:type="paragraph" w:customStyle="1" w:styleId="font7">
    <w:name w:val="font7"/>
    <w:basedOn w:val="Normal"/>
    <w:rsid w:val="00CC1B8B"/>
    <w:pPr>
      <w:widowControl/>
      <w:spacing w:before="100" w:beforeAutospacing="1" w:after="100" w:afterAutospacing="1"/>
    </w:pPr>
    <w:rPr>
      <w:rFonts w:ascii="SimSun" w:eastAsia="SimSun" w:hAnsi="SimSun" w:cs="SimSun"/>
      <w:kern w:val="0"/>
      <w:sz w:val="18"/>
      <w:szCs w:val="18"/>
      <w14:ligatures w14:val="none"/>
    </w:rPr>
  </w:style>
  <w:style w:type="paragraph" w:customStyle="1" w:styleId="xl65">
    <w:name w:val="xl65"/>
    <w:basedOn w:val="Normal"/>
    <w:rsid w:val="00CC1B8B"/>
    <w:pPr>
      <w:widowControl/>
      <w:spacing w:before="100" w:beforeAutospacing="1" w:after="100" w:afterAutospacing="1"/>
      <w:jc w:val="center"/>
      <w:textAlignment w:val="center"/>
    </w:pPr>
    <w:rPr>
      <w:rFonts w:eastAsia="SimSun"/>
      <w:kern w:val="0"/>
      <w:sz w:val="24"/>
      <w14:ligatures w14:val="none"/>
    </w:rPr>
  </w:style>
  <w:style w:type="paragraph" w:customStyle="1" w:styleId="xl66">
    <w:name w:val="xl66"/>
    <w:basedOn w:val="Normal"/>
    <w:rsid w:val="00CC1B8B"/>
    <w:pPr>
      <w:widowControl/>
      <w:spacing w:before="100" w:beforeAutospacing="1" w:after="100" w:afterAutospacing="1"/>
      <w:jc w:val="center"/>
      <w:textAlignment w:val="center"/>
    </w:pPr>
    <w:rPr>
      <w:rFonts w:ascii="SimSun" w:eastAsia="SimSun" w:hAnsi="SimSun" w:cs="SimSun"/>
      <w:kern w:val="0"/>
      <w:sz w:val="24"/>
      <w14:ligatures w14:val="none"/>
    </w:rPr>
  </w:style>
  <w:style w:type="paragraph" w:customStyle="1" w:styleId="xl67">
    <w:name w:val="xl67"/>
    <w:basedOn w:val="Normal"/>
    <w:rsid w:val="00CC1B8B"/>
    <w:pPr>
      <w:widowControl/>
      <w:spacing w:before="100" w:beforeAutospacing="1" w:after="100" w:afterAutospacing="1"/>
      <w:jc w:val="center"/>
      <w:textAlignment w:val="center"/>
    </w:pPr>
    <w:rPr>
      <w:rFonts w:ascii="SimSun" w:eastAsia="SimSun" w:hAnsi="SimSun" w:cs="SimSun"/>
      <w:kern w:val="0"/>
      <w:sz w:val="24"/>
      <w14:ligatures w14:val="none"/>
    </w:rPr>
  </w:style>
  <w:style w:type="paragraph" w:styleId="Bibliography">
    <w:name w:val="Bibliography"/>
    <w:basedOn w:val="Normal"/>
    <w:next w:val="Normal"/>
    <w:uiPriority w:val="37"/>
    <w:unhideWhenUsed/>
    <w:rsid w:val="00C256A7"/>
  </w:style>
  <w:style w:type="paragraph" w:styleId="Header">
    <w:name w:val="header"/>
    <w:basedOn w:val="Normal"/>
    <w:link w:val="HeaderChar"/>
    <w:uiPriority w:val="99"/>
    <w:unhideWhenUsed/>
    <w:rsid w:val="00944665"/>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44665"/>
    <w:rPr>
      <w:sz w:val="18"/>
      <w:szCs w:val="18"/>
    </w:rPr>
  </w:style>
  <w:style w:type="paragraph" w:styleId="Footer">
    <w:name w:val="footer"/>
    <w:basedOn w:val="Normal"/>
    <w:link w:val="FooterChar"/>
    <w:uiPriority w:val="99"/>
    <w:unhideWhenUsed/>
    <w:rsid w:val="0094466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44665"/>
    <w:rPr>
      <w:sz w:val="18"/>
      <w:szCs w:val="18"/>
    </w:rPr>
  </w:style>
  <w:style w:type="table" w:styleId="TableGrid">
    <w:name w:val="Table Grid"/>
    <w:basedOn w:val="TableNormal"/>
    <w:autoRedefine/>
    <w:uiPriority w:val="39"/>
    <w:qFormat/>
    <w:rsid w:val="00235271"/>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773211"/>
    <w:pPr>
      <w:widowControl/>
      <w:snapToGrid w:val="0"/>
      <w:spacing w:line="360" w:lineRule="auto"/>
      <w:ind w:firstLine="420"/>
    </w:pPr>
    <w:rPr>
      <w:rFonts w:eastAsia="SimSun" w:cstheme="minorBidi"/>
      <w:sz w:val="18"/>
      <w:szCs w:val="18"/>
      <w14:ligatures w14:val="none"/>
    </w:rPr>
  </w:style>
  <w:style w:type="character" w:customStyle="1" w:styleId="FootnoteTextChar">
    <w:name w:val="Footnote Text Char"/>
    <w:basedOn w:val="DefaultParagraphFont"/>
    <w:link w:val="FootnoteText"/>
    <w:uiPriority w:val="99"/>
    <w:qFormat/>
    <w:rsid w:val="00773211"/>
    <w:rPr>
      <w:rFonts w:ascii="Times New Roman" w:eastAsia="SimSun" w:hAnsi="Times New Roman"/>
      <w:sz w:val="18"/>
      <w:szCs w:val="18"/>
      <w14:ligatures w14:val="none"/>
    </w:rPr>
  </w:style>
  <w:style w:type="character" w:styleId="FootnoteReference">
    <w:name w:val="footnote reference"/>
    <w:basedOn w:val="DefaultParagraphFont"/>
    <w:uiPriority w:val="99"/>
    <w:unhideWhenUsed/>
    <w:qFormat/>
    <w:rsid w:val="00773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15613">
      <w:bodyDiv w:val="1"/>
      <w:marLeft w:val="0"/>
      <w:marRight w:val="0"/>
      <w:marTop w:val="0"/>
      <w:marBottom w:val="0"/>
      <w:divBdr>
        <w:top w:val="none" w:sz="0" w:space="0" w:color="auto"/>
        <w:left w:val="none" w:sz="0" w:space="0" w:color="auto"/>
        <w:bottom w:val="none" w:sz="0" w:space="0" w:color="auto"/>
        <w:right w:val="none" w:sz="0" w:space="0" w:color="auto"/>
      </w:divBdr>
    </w:div>
    <w:div w:id="593392574">
      <w:bodyDiv w:val="1"/>
      <w:marLeft w:val="0"/>
      <w:marRight w:val="0"/>
      <w:marTop w:val="0"/>
      <w:marBottom w:val="0"/>
      <w:divBdr>
        <w:top w:val="none" w:sz="0" w:space="0" w:color="auto"/>
        <w:left w:val="none" w:sz="0" w:space="0" w:color="auto"/>
        <w:bottom w:val="none" w:sz="0" w:space="0" w:color="auto"/>
        <w:right w:val="none" w:sz="0" w:space="0" w:color="auto"/>
      </w:divBdr>
    </w:div>
    <w:div w:id="655302426">
      <w:bodyDiv w:val="1"/>
      <w:marLeft w:val="0"/>
      <w:marRight w:val="0"/>
      <w:marTop w:val="0"/>
      <w:marBottom w:val="0"/>
      <w:divBdr>
        <w:top w:val="none" w:sz="0" w:space="0" w:color="auto"/>
        <w:left w:val="none" w:sz="0" w:space="0" w:color="auto"/>
        <w:bottom w:val="none" w:sz="0" w:space="0" w:color="auto"/>
        <w:right w:val="none" w:sz="0" w:space="0" w:color="auto"/>
      </w:divBdr>
    </w:div>
    <w:div w:id="1046300983">
      <w:bodyDiv w:val="1"/>
      <w:marLeft w:val="0"/>
      <w:marRight w:val="0"/>
      <w:marTop w:val="0"/>
      <w:marBottom w:val="0"/>
      <w:divBdr>
        <w:top w:val="none" w:sz="0" w:space="0" w:color="auto"/>
        <w:left w:val="none" w:sz="0" w:space="0" w:color="auto"/>
        <w:bottom w:val="none" w:sz="0" w:space="0" w:color="auto"/>
        <w:right w:val="none" w:sz="0" w:space="0" w:color="auto"/>
      </w:divBdr>
    </w:div>
    <w:div w:id="1147630285">
      <w:bodyDiv w:val="1"/>
      <w:marLeft w:val="0"/>
      <w:marRight w:val="0"/>
      <w:marTop w:val="0"/>
      <w:marBottom w:val="0"/>
      <w:divBdr>
        <w:top w:val="none" w:sz="0" w:space="0" w:color="auto"/>
        <w:left w:val="none" w:sz="0" w:space="0" w:color="auto"/>
        <w:bottom w:val="none" w:sz="0" w:space="0" w:color="auto"/>
        <w:right w:val="none" w:sz="0" w:space="0" w:color="auto"/>
      </w:divBdr>
    </w:div>
    <w:div w:id="1692216254">
      <w:bodyDiv w:val="1"/>
      <w:marLeft w:val="0"/>
      <w:marRight w:val="0"/>
      <w:marTop w:val="0"/>
      <w:marBottom w:val="0"/>
      <w:divBdr>
        <w:top w:val="none" w:sz="0" w:space="0" w:color="auto"/>
        <w:left w:val="none" w:sz="0" w:space="0" w:color="auto"/>
        <w:bottom w:val="none" w:sz="0" w:space="0" w:color="auto"/>
        <w:right w:val="none" w:sz="0" w:space="0" w:color="auto"/>
      </w:divBdr>
    </w:div>
    <w:div w:id="17481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mailto:xiaoxian.yang@mb.tu-chemnitz.de" TargetMode="External"/><Relationship Id="rId2" Type="http://schemas.openxmlformats.org/officeDocument/2006/relationships/hyperlink" Target="https://orcid.org/0000-0002-4117-7545" TargetMode="External"/><Relationship Id="rId1" Type="http://schemas.openxmlformats.org/officeDocument/2006/relationships/hyperlink" Target="mailto:yyduan@tsinghua.edu.cn" TargetMode="External"/><Relationship Id="rId4" Type="http://schemas.openxmlformats.org/officeDocument/2006/relationships/hyperlink" Target="https://orcid.org/0000-0001-8120-564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53F3-BA18-4D90-A0D0-87A3DAC3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3672</TotalTime>
  <Pages>17</Pages>
  <Words>86158</Words>
  <Characters>491105</Characters>
  <Application>Microsoft Office Word</Application>
  <DocSecurity>0</DocSecurity>
  <Lines>4092</Lines>
  <Paragraphs>1152</Paragraphs>
  <ScaleCrop>false</ScaleCrop>
  <Company/>
  <LinksUpToDate>false</LinksUpToDate>
  <CharactersWithSpaces>576111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Li</dc:creator>
  <cp:keywords/>
  <dc:description/>
  <cp:lastModifiedBy>Xiaoxian Yang</cp:lastModifiedBy>
  <cp:revision>24</cp:revision>
  <dcterms:created xsi:type="dcterms:W3CDTF">2026-02-25T05:48:00Z</dcterms:created>
  <dcterms:modified xsi:type="dcterms:W3CDTF">2026-05-26T08:17:00Z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id="9Mad0Bxe"/&gt;&lt;style id="http://www.zotero.org/styles/international-journal-of-thermophysics" hasBibliography="1" bibliographyStyleHasBeenSet="1"/&gt;&lt;prefs&gt;&lt;pref name="fieldType" value="Field"/&gt;&lt;pref n</vt:lpwstr>
  </property>
  <property fmtid="{D5CDD505-2E9C-101B-9397-08002B2CF9AE}" pid="3" name="ZOTERO_PREF_2">
    <vt:lpwstr>ame="automaticJournalAbbreviations" value="true"/&gt;&lt;pref name="delayCitationUpdates" value="true"/&gt;&lt;/prefs&gt;&lt;/data&gt;</vt:lpwstr>
  </property>
</Properties>
</file>