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5"/>
        <w:tblW w:w="694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1276"/>
        <w:gridCol w:w="1701"/>
      </w:tblGrid>
      <w:tr w:rsidR="00494F78" w:rsidRPr="00DD6D71" w14:paraId="05598280" w14:textId="77777777" w:rsidTr="007E0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tcBorders>
              <w:right w:val="single" w:sz="4" w:space="0" w:color="7F7F7F"/>
            </w:tcBorders>
          </w:tcPr>
          <w:p w14:paraId="79980EE9" w14:textId="77777777" w:rsidR="00494F78" w:rsidRPr="00290ACB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90A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AST Method</w:t>
            </w:r>
          </w:p>
        </w:tc>
        <w:tc>
          <w:tcPr>
            <w:tcW w:w="2835" w:type="dxa"/>
            <w:tcBorders>
              <w:left w:val="single" w:sz="4" w:space="0" w:color="7F7F7F"/>
            </w:tcBorders>
          </w:tcPr>
          <w:p w14:paraId="5980FD79" w14:textId="77777777" w:rsidR="00494F78" w:rsidRPr="00B37E8A" w:rsidRDefault="00494F78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  <w:lang w:val="nl-NL"/>
              </w:rPr>
            </w:pPr>
            <w:r w:rsidRPr="006F38A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Species, antibiotic and susceptibility (</w:t>
            </w:r>
            <w:r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  <w:lang w:val="en-US"/>
              </w:rPr>
              <w:t>reference AST</w:t>
            </w:r>
            <w:r w:rsidRPr="006F38A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</w:tcPr>
          <w:p w14:paraId="4488FC79" w14:textId="77777777" w:rsidR="00494F78" w:rsidRPr="00B37E8A" w:rsidRDefault="00494F78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  <w:lang w:val="nl-NL"/>
              </w:rPr>
            </w:pPr>
            <w:r w:rsidRPr="006F38A4">
              <w:rPr>
                <w:rFonts w:ascii="Arial" w:hAnsi="Arial" w:cs="Arial"/>
                <w:b/>
                <w:bCs/>
                <w:sz w:val="18"/>
                <w:szCs w:val="18"/>
              </w:rPr>
              <w:t>Retest result</w:t>
            </w:r>
          </w:p>
        </w:tc>
        <w:tc>
          <w:tcPr>
            <w:tcW w:w="1701" w:type="dxa"/>
          </w:tcPr>
          <w:p w14:paraId="564A8EEA" w14:textId="77777777" w:rsidR="00494F78" w:rsidRPr="00B37E8A" w:rsidRDefault="00494F78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  <w:lang w:val="nl-NL"/>
              </w:rPr>
            </w:pPr>
            <w:r w:rsidRPr="006F38A4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</w:tr>
      <w:tr w:rsidR="00494F78" w:rsidRPr="00DD6D71" w14:paraId="71251994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5F013A8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DD</w:t>
            </w:r>
          </w:p>
        </w:tc>
        <w:tc>
          <w:tcPr>
            <w:tcW w:w="2835" w:type="dxa"/>
          </w:tcPr>
          <w:p w14:paraId="762F05D8" w14:textId="77777777" w:rsidR="00494F78" w:rsidRPr="00DD6D71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P. aeruginosa</w:t>
            </w:r>
            <w:r>
              <w:rPr>
                <w:rFonts w:ascii="Arial" w:hAnsi="Arial" w:cs="Arial"/>
                <w:sz w:val="18"/>
                <w:szCs w:val="18"/>
              </w:rPr>
              <w:t>, MEM I</w:t>
            </w:r>
          </w:p>
        </w:tc>
        <w:tc>
          <w:tcPr>
            <w:tcW w:w="1276" w:type="dxa"/>
          </w:tcPr>
          <w:p w14:paraId="05002C4E" w14:textId="77777777" w:rsidR="00494F78" w:rsidRPr="00290ACB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</w:p>
        </w:tc>
        <w:tc>
          <w:tcPr>
            <w:tcW w:w="1701" w:type="dxa"/>
          </w:tcPr>
          <w:p w14:paraId="72B0511F" w14:textId="77777777" w:rsidR="00494F78" w:rsidRPr="00DD6D71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became MinE</w:t>
            </w:r>
          </w:p>
        </w:tc>
      </w:tr>
      <w:tr w:rsidR="00494F78" w:rsidRPr="007567F5" w14:paraId="08A0443B" w14:textId="77777777" w:rsidTr="007E08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75344C4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835" w:type="dxa"/>
          </w:tcPr>
          <w:p w14:paraId="1081F2BD" w14:textId="77777777" w:rsidR="00494F78" w:rsidRPr="00DD6D71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P. aeruginosa</w:t>
            </w:r>
            <w:r>
              <w:rPr>
                <w:rFonts w:ascii="Arial" w:hAnsi="Arial" w:cs="Arial"/>
                <w:sz w:val="18"/>
                <w:szCs w:val="18"/>
              </w:rPr>
              <w:t>, C/T R</w:t>
            </w:r>
          </w:p>
        </w:tc>
        <w:tc>
          <w:tcPr>
            <w:tcW w:w="1276" w:type="dxa"/>
          </w:tcPr>
          <w:p w14:paraId="644A06D6" w14:textId="77777777" w:rsidR="00494F78" w:rsidRPr="007567F5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R</w:t>
            </w:r>
          </w:p>
        </w:tc>
        <w:tc>
          <w:tcPr>
            <w:tcW w:w="1701" w:type="dxa"/>
          </w:tcPr>
          <w:p w14:paraId="06F53934" w14:textId="77777777" w:rsidR="00494F78" w:rsidRPr="007567F5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VME resolved</w:t>
            </w:r>
          </w:p>
        </w:tc>
      </w:tr>
      <w:tr w:rsidR="00494F78" w:rsidRPr="007567F5" w14:paraId="692C38D9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6631BA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835" w:type="dxa"/>
          </w:tcPr>
          <w:p w14:paraId="768E5913" w14:textId="77777777" w:rsidR="00494F78" w:rsidRPr="00DD6D71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P. aeruginosa</w:t>
            </w:r>
            <w:r>
              <w:rPr>
                <w:rFonts w:ascii="Arial" w:hAnsi="Arial" w:cs="Arial"/>
                <w:sz w:val="18"/>
                <w:szCs w:val="18"/>
              </w:rPr>
              <w:t>, TOB S</w:t>
            </w:r>
          </w:p>
        </w:tc>
        <w:tc>
          <w:tcPr>
            <w:tcW w:w="1276" w:type="dxa"/>
          </w:tcPr>
          <w:p w14:paraId="4DFC2A0F" w14:textId="77777777" w:rsidR="00494F78" w:rsidRPr="007567F5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</w:p>
        </w:tc>
        <w:tc>
          <w:tcPr>
            <w:tcW w:w="1701" w:type="dxa"/>
          </w:tcPr>
          <w:p w14:paraId="5DE65A8A" w14:textId="77777777" w:rsidR="00494F78" w:rsidRPr="007567F5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resolved</w:t>
            </w:r>
          </w:p>
        </w:tc>
      </w:tr>
      <w:tr w:rsidR="00494F78" w:rsidRPr="007567F5" w14:paraId="182090EE" w14:textId="77777777" w:rsidTr="007E08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08DB911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835" w:type="dxa"/>
          </w:tcPr>
          <w:p w14:paraId="3801B205" w14:textId="77777777" w:rsidR="00494F78" w:rsidRPr="00DD6D71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S. maltophilia</w:t>
            </w:r>
            <w:r>
              <w:rPr>
                <w:rFonts w:ascii="Arial" w:hAnsi="Arial" w:cs="Arial"/>
                <w:sz w:val="18"/>
                <w:szCs w:val="18"/>
              </w:rPr>
              <w:t>, LVX I</w:t>
            </w:r>
          </w:p>
        </w:tc>
        <w:tc>
          <w:tcPr>
            <w:tcW w:w="1276" w:type="dxa"/>
          </w:tcPr>
          <w:p w14:paraId="3417326C" w14:textId="77777777" w:rsidR="00494F78" w:rsidRPr="007567F5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</w:tc>
        <w:tc>
          <w:tcPr>
            <w:tcW w:w="1701" w:type="dxa"/>
          </w:tcPr>
          <w:p w14:paraId="78F63372" w14:textId="77777777" w:rsidR="00494F78" w:rsidRPr="007567F5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MD resolved</w:t>
            </w:r>
          </w:p>
        </w:tc>
      </w:tr>
      <w:tr w:rsidR="00494F78" w:rsidRPr="007567F5" w14:paraId="20450D3F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464BF52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835" w:type="dxa"/>
          </w:tcPr>
          <w:p w14:paraId="180C83DC" w14:textId="77777777" w:rsidR="00494F78" w:rsidRPr="00DD6D71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xylosoxidans, SXT R</w:t>
            </w:r>
          </w:p>
        </w:tc>
        <w:tc>
          <w:tcPr>
            <w:tcW w:w="1276" w:type="dxa"/>
          </w:tcPr>
          <w:p w14:paraId="332B44F2" w14:textId="77777777" w:rsidR="00494F78" w:rsidRPr="007567F5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R</w:t>
            </w:r>
          </w:p>
        </w:tc>
        <w:tc>
          <w:tcPr>
            <w:tcW w:w="1701" w:type="dxa"/>
          </w:tcPr>
          <w:p w14:paraId="1E00D055" w14:textId="77777777" w:rsidR="00494F78" w:rsidRPr="007567F5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VME resolved</w:t>
            </w:r>
          </w:p>
        </w:tc>
      </w:tr>
      <w:tr w:rsidR="00494F78" w:rsidRPr="007567F5" w14:paraId="670F1128" w14:textId="77777777" w:rsidTr="007E08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419DE7D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835" w:type="dxa"/>
          </w:tcPr>
          <w:p w14:paraId="3F792884" w14:textId="77777777" w:rsidR="00494F78" w:rsidRPr="00DD6D71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xylosoxidans, SXT R</w:t>
            </w:r>
          </w:p>
        </w:tc>
        <w:tc>
          <w:tcPr>
            <w:tcW w:w="1276" w:type="dxa"/>
          </w:tcPr>
          <w:p w14:paraId="26143841" w14:textId="77777777" w:rsidR="00494F78" w:rsidRPr="007567F5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R</w:t>
            </w:r>
          </w:p>
        </w:tc>
        <w:tc>
          <w:tcPr>
            <w:tcW w:w="1701" w:type="dxa"/>
          </w:tcPr>
          <w:p w14:paraId="70BEE975" w14:textId="77777777" w:rsidR="00494F78" w:rsidRPr="007567F5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VME resolved</w:t>
            </w:r>
          </w:p>
        </w:tc>
      </w:tr>
      <w:tr w:rsidR="00494F78" w:rsidRPr="007567F5" w14:paraId="3F132CD3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7F7F7F" w:themeColor="text1" w:themeTint="80"/>
            </w:tcBorders>
          </w:tcPr>
          <w:p w14:paraId="48121BD9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835" w:type="dxa"/>
            <w:tcBorders>
              <w:bottom w:val="single" w:sz="4" w:space="0" w:color="7F7F7F" w:themeColor="text1" w:themeTint="80"/>
            </w:tcBorders>
          </w:tcPr>
          <w:p w14:paraId="79C33862" w14:textId="77777777" w:rsidR="00494F78" w:rsidRPr="00DD6D71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xylosoxidans, SXT R</w:t>
            </w:r>
          </w:p>
        </w:tc>
        <w:tc>
          <w:tcPr>
            <w:tcW w:w="1276" w:type="dxa"/>
            <w:tcBorders>
              <w:bottom w:val="single" w:sz="4" w:space="0" w:color="7F7F7F" w:themeColor="text1" w:themeTint="80"/>
            </w:tcBorders>
          </w:tcPr>
          <w:p w14:paraId="5156FEA9" w14:textId="77777777" w:rsidR="00494F78" w:rsidRPr="007567F5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R</w:t>
            </w:r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11748B5D" w14:textId="77777777" w:rsidR="00494F78" w:rsidRPr="007567F5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VME resolved</w:t>
            </w:r>
          </w:p>
        </w:tc>
      </w:tr>
      <w:tr w:rsidR="00494F78" w:rsidRPr="007567F5" w14:paraId="7C18BAD6" w14:textId="77777777" w:rsidTr="007E08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7F7F7F" w:themeColor="text1" w:themeTint="80"/>
            </w:tcBorders>
          </w:tcPr>
          <w:p w14:paraId="5DAB83C6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VTK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</w:tcBorders>
          </w:tcPr>
          <w:p w14:paraId="17EB3D11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P. aeruginosa</w:t>
            </w:r>
            <w:r>
              <w:rPr>
                <w:rFonts w:ascii="Arial" w:hAnsi="Arial" w:cs="Arial"/>
                <w:sz w:val="18"/>
                <w:szCs w:val="18"/>
              </w:rPr>
              <w:t>, TZP I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</w:tcBorders>
          </w:tcPr>
          <w:p w14:paraId="36926B80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</w:tcBorders>
          </w:tcPr>
          <w:p w14:paraId="2A32DB6D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resolved</w:t>
            </w:r>
          </w:p>
        </w:tc>
      </w:tr>
      <w:tr w:rsidR="00494F78" w:rsidRPr="007567F5" w14:paraId="3FAA9797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BC4A691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dxa"/>
          </w:tcPr>
          <w:p w14:paraId="2236E836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P. aeruginosa</w:t>
            </w:r>
            <w:r>
              <w:rPr>
                <w:rFonts w:ascii="Arial" w:hAnsi="Arial" w:cs="Arial"/>
                <w:sz w:val="18"/>
                <w:szCs w:val="18"/>
              </w:rPr>
              <w:t>, CAZ I</w:t>
            </w:r>
          </w:p>
        </w:tc>
        <w:tc>
          <w:tcPr>
            <w:tcW w:w="1276" w:type="dxa"/>
          </w:tcPr>
          <w:p w14:paraId="2F7729CC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</w:tc>
        <w:tc>
          <w:tcPr>
            <w:tcW w:w="1701" w:type="dxa"/>
          </w:tcPr>
          <w:p w14:paraId="098B4A35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resolved</w:t>
            </w:r>
          </w:p>
        </w:tc>
      </w:tr>
      <w:tr w:rsidR="00494F78" w:rsidRPr="007567F5" w14:paraId="3926D213" w14:textId="77777777" w:rsidTr="007E08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E864883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dxa"/>
          </w:tcPr>
          <w:p w14:paraId="50987619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P. aeruginosa</w:t>
            </w:r>
            <w:r>
              <w:rPr>
                <w:rFonts w:ascii="Arial" w:hAnsi="Arial" w:cs="Arial"/>
                <w:sz w:val="18"/>
                <w:szCs w:val="18"/>
              </w:rPr>
              <w:t>, CAZ I</w:t>
            </w:r>
          </w:p>
        </w:tc>
        <w:tc>
          <w:tcPr>
            <w:tcW w:w="1276" w:type="dxa"/>
          </w:tcPr>
          <w:p w14:paraId="03F772E1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</w:tc>
        <w:tc>
          <w:tcPr>
            <w:tcW w:w="1701" w:type="dxa"/>
          </w:tcPr>
          <w:p w14:paraId="46FED464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resolved</w:t>
            </w:r>
          </w:p>
        </w:tc>
      </w:tr>
      <w:tr w:rsidR="00494F78" w:rsidRPr="007567F5" w14:paraId="77A148EA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1560343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dxa"/>
          </w:tcPr>
          <w:p w14:paraId="7BC7EB71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P. aeruginosa</w:t>
            </w:r>
            <w:r>
              <w:rPr>
                <w:rFonts w:ascii="Arial" w:hAnsi="Arial" w:cs="Arial"/>
                <w:sz w:val="18"/>
                <w:szCs w:val="18"/>
              </w:rPr>
              <w:t>, CAZ R</w:t>
            </w:r>
          </w:p>
        </w:tc>
        <w:tc>
          <w:tcPr>
            <w:tcW w:w="1276" w:type="dxa"/>
          </w:tcPr>
          <w:p w14:paraId="3FA0408B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R</w:t>
            </w:r>
          </w:p>
        </w:tc>
        <w:tc>
          <w:tcPr>
            <w:tcW w:w="1701" w:type="dxa"/>
          </w:tcPr>
          <w:p w14:paraId="01D8DCF5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VME resolved</w:t>
            </w:r>
          </w:p>
        </w:tc>
      </w:tr>
      <w:tr w:rsidR="00494F78" w:rsidRPr="007567F5" w14:paraId="61C4056C" w14:textId="77777777" w:rsidTr="007E08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17735C5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dxa"/>
          </w:tcPr>
          <w:p w14:paraId="55567B3D" w14:textId="77777777" w:rsidR="00494F78" w:rsidRPr="00290ACB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P. aeruginosa</w:t>
            </w:r>
            <w:r>
              <w:rPr>
                <w:rFonts w:ascii="Arial" w:hAnsi="Arial" w:cs="Arial"/>
                <w:sz w:val="18"/>
                <w:szCs w:val="18"/>
              </w:rPr>
              <w:t>, AMK S</w:t>
            </w:r>
          </w:p>
        </w:tc>
        <w:tc>
          <w:tcPr>
            <w:tcW w:w="1276" w:type="dxa"/>
          </w:tcPr>
          <w:p w14:paraId="71C2C799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</w:p>
        </w:tc>
        <w:tc>
          <w:tcPr>
            <w:tcW w:w="1701" w:type="dxa"/>
          </w:tcPr>
          <w:p w14:paraId="58702839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resolved</w:t>
            </w:r>
          </w:p>
        </w:tc>
      </w:tr>
      <w:tr w:rsidR="00494F78" w:rsidRPr="007567F5" w14:paraId="793B878D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810DD99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dxa"/>
          </w:tcPr>
          <w:p w14:paraId="7A11F67E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P. aeruginosa</w:t>
            </w:r>
            <w:r>
              <w:rPr>
                <w:rFonts w:ascii="Arial" w:hAnsi="Arial" w:cs="Arial"/>
                <w:sz w:val="18"/>
                <w:szCs w:val="18"/>
              </w:rPr>
              <w:t>, CIP R</w:t>
            </w:r>
          </w:p>
        </w:tc>
        <w:tc>
          <w:tcPr>
            <w:tcW w:w="1276" w:type="dxa"/>
          </w:tcPr>
          <w:p w14:paraId="1E2A3DA8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R</w:t>
            </w:r>
          </w:p>
        </w:tc>
        <w:tc>
          <w:tcPr>
            <w:tcW w:w="1701" w:type="dxa"/>
          </w:tcPr>
          <w:p w14:paraId="558C0F80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VME resolved</w:t>
            </w:r>
          </w:p>
        </w:tc>
      </w:tr>
      <w:tr w:rsidR="00494F78" w:rsidRPr="007567F5" w14:paraId="3ED25C65" w14:textId="77777777" w:rsidTr="007E08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BCC1532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dxa"/>
          </w:tcPr>
          <w:p w14:paraId="5F560B6F" w14:textId="77777777" w:rsidR="00494F78" w:rsidRPr="00290ACB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A. baumannii</w:t>
            </w:r>
            <w:r w:rsidRPr="00290ACB">
              <w:rPr>
                <w:rFonts w:ascii="Arial" w:hAnsi="Arial" w:cs="Arial"/>
                <w:sz w:val="18"/>
                <w:szCs w:val="18"/>
              </w:rPr>
              <w:t>, AMK R</w:t>
            </w:r>
          </w:p>
        </w:tc>
        <w:tc>
          <w:tcPr>
            <w:tcW w:w="1276" w:type="dxa"/>
          </w:tcPr>
          <w:p w14:paraId="03018D4D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R</w:t>
            </w:r>
          </w:p>
        </w:tc>
        <w:tc>
          <w:tcPr>
            <w:tcW w:w="1701" w:type="dxa"/>
          </w:tcPr>
          <w:p w14:paraId="6D966CA1" w14:textId="77777777" w:rsidR="00494F78" w:rsidRDefault="00494F78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VME resolved</w:t>
            </w:r>
          </w:p>
        </w:tc>
      </w:tr>
      <w:tr w:rsidR="00494F78" w:rsidRPr="007567F5" w14:paraId="44C4FB86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72F5B7F" w14:textId="77777777" w:rsidR="00494F78" w:rsidRPr="00DD6D71" w:rsidRDefault="00494F78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dxa"/>
          </w:tcPr>
          <w:p w14:paraId="5ED5D194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i/>
                <w:iCs/>
                <w:sz w:val="18"/>
                <w:szCs w:val="18"/>
              </w:rPr>
              <w:t>A. baumannii</w:t>
            </w:r>
            <w:r w:rsidRPr="00290AC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SXT I</w:t>
            </w:r>
          </w:p>
        </w:tc>
        <w:tc>
          <w:tcPr>
            <w:tcW w:w="1276" w:type="dxa"/>
          </w:tcPr>
          <w:p w14:paraId="4BD60EAE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90ACB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→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</w:tc>
        <w:tc>
          <w:tcPr>
            <w:tcW w:w="1701" w:type="dxa"/>
          </w:tcPr>
          <w:p w14:paraId="6DFE02F9" w14:textId="77777777" w:rsidR="00494F78" w:rsidRDefault="00494F78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resolved</w:t>
            </w:r>
          </w:p>
        </w:tc>
      </w:tr>
    </w:tbl>
    <w:p w14:paraId="53F22144" w14:textId="77777777" w:rsidR="00494F78" w:rsidRPr="00B37E8A" w:rsidRDefault="00494F78" w:rsidP="00494F78">
      <w:pPr>
        <w:tabs>
          <w:tab w:val="left" w:pos="501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</w:p>
    <w:p w14:paraId="0AF30287" w14:textId="77777777" w:rsidR="00494F78" w:rsidRPr="0064701C" w:rsidRDefault="00494F78" w:rsidP="00494F78">
      <w:pPr>
        <w:rPr>
          <w:lang w:val="en-US"/>
        </w:rPr>
      </w:pPr>
      <w:r>
        <w:rPr>
          <w:rFonts w:ascii="Arial" w:hAnsi="Arial" w:cs="Arial"/>
          <w:b/>
          <w:bCs/>
          <w:lang w:val="en-US"/>
        </w:rPr>
        <w:t>Supplementary material</w:t>
      </w:r>
      <w:r w:rsidRPr="00DD6D71">
        <w:rPr>
          <w:rFonts w:ascii="Arial" w:hAnsi="Arial" w:cs="Arial"/>
          <w:b/>
          <w:bCs/>
          <w:lang w:val="en-US"/>
        </w:rPr>
        <w:t>:</w:t>
      </w:r>
      <w:r w:rsidRPr="00DD6D7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List of major and very major errors resolved after retest.</w:t>
      </w:r>
    </w:p>
    <w:p w14:paraId="73866A93" w14:textId="77777777" w:rsidR="00EB4A2D" w:rsidRDefault="00EB4A2D"/>
    <w:sectPr w:rsidR="00EB4A2D" w:rsidSect="00494F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78"/>
    <w:rsid w:val="002C7D54"/>
    <w:rsid w:val="0033371E"/>
    <w:rsid w:val="00494F78"/>
    <w:rsid w:val="005C0D39"/>
    <w:rsid w:val="0070406C"/>
    <w:rsid w:val="00724754"/>
    <w:rsid w:val="00B13EF9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82C72"/>
  <w15:chartTrackingRefBased/>
  <w15:docId w15:val="{A011A34A-CFA1-4A9E-8130-D0C97A9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F78"/>
    <w:pPr>
      <w:spacing w:after="0" w:line="240" w:lineRule="auto"/>
    </w:pPr>
    <w:rPr>
      <w:rFonts w:ascii="Times New Roman" w:eastAsia="Times New Roman" w:hAnsi="Times New Roman" w:cs="Times New Roman"/>
      <w:kern w:val="0"/>
      <w:lang w:val="fr-BE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F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F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F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F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F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F7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F7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F7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F7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F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F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4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F7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4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F7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4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F78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494F78"/>
    <w:pPr>
      <w:spacing w:after="0" w:line="240" w:lineRule="auto"/>
    </w:pPr>
    <w:rPr>
      <w:kern w:val="0"/>
      <w:lang w:val="fr-BE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2026-06-02T06:18:00Z</dcterms:created>
  <dcterms:modified xsi:type="dcterms:W3CDTF">2026-06-02T06:18:00Z</dcterms:modified>
</cp:coreProperties>
</file>