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D0531" w14:textId="77777777" w:rsidR="007471EB" w:rsidRPr="00AC0837" w:rsidRDefault="007471EB" w:rsidP="007471EB">
      <w:pPr>
        <w:rPr>
          <w:rFonts w:ascii="Arial" w:hAnsi="Arial" w:cs="Arial"/>
          <w:b/>
          <w:bCs/>
        </w:rPr>
      </w:pPr>
      <w:r w:rsidRPr="00AC0837">
        <w:rPr>
          <w:rFonts w:ascii="Arial" w:hAnsi="Arial" w:cs="Arial"/>
          <w:b/>
          <w:bCs/>
        </w:rPr>
        <w:t>Table 1: Univariate associations between demographic, clinical characteristics, technique-related factors, and acceptability outcome measures</w:t>
      </w:r>
      <w:r>
        <w:rPr>
          <w:rFonts w:ascii="Arial" w:hAnsi="Arial" w:cs="Arial"/>
          <w:b/>
          <w:bCs/>
        </w:rPr>
        <w:t xml:space="preserve"> and subtheme thematic analysis. </w:t>
      </w:r>
    </w:p>
    <w:tbl>
      <w:tblPr>
        <w:tblStyle w:val="TableGrid"/>
        <w:tblW w:w="15174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1418"/>
        <w:gridCol w:w="1417"/>
        <w:gridCol w:w="1418"/>
        <w:gridCol w:w="1559"/>
        <w:gridCol w:w="1559"/>
        <w:gridCol w:w="1560"/>
        <w:gridCol w:w="3413"/>
      </w:tblGrid>
      <w:tr w:rsidR="007471EB" w:rsidRPr="00EF4B44" w14:paraId="3C97A950" w14:textId="77777777" w:rsidTr="008D6A44">
        <w:trPr>
          <w:jc w:val="center"/>
        </w:trPr>
        <w:tc>
          <w:tcPr>
            <w:tcW w:w="1413" w:type="dxa"/>
            <w:tcBorders>
              <w:bottom w:val="single" w:sz="48" w:space="0" w:color="auto"/>
            </w:tcBorders>
          </w:tcPr>
          <w:p w14:paraId="781D1BF6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8" w:space="0" w:color="auto"/>
            </w:tcBorders>
          </w:tcPr>
          <w:p w14:paraId="0FC6B38B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Awareness</w:t>
            </w:r>
          </w:p>
          <w:p w14:paraId="54E282AF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OR (95% CI)</w:t>
            </w:r>
          </w:p>
          <w:p w14:paraId="10BC4D57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8" w:space="0" w:color="auto"/>
            </w:tcBorders>
          </w:tcPr>
          <w:p w14:paraId="22EFCD50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Positive emotions towards treatment</w:t>
            </w:r>
          </w:p>
          <w:p w14:paraId="64A42D35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OR (95% CI)</w:t>
            </w:r>
          </w:p>
        </w:tc>
        <w:tc>
          <w:tcPr>
            <w:tcW w:w="1417" w:type="dxa"/>
            <w:tcBorders>
              <w:bottom w:val="single" w:sz="48" w:space="0" w:color="auto"/>
            </w:tcBorders>
          </w:tcPr>
          <w:p w14:paraId="09673E79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Negative emotions towards treatment</w:t>
            </w:r>
          </w:p>
          <w:p w14:paraId="58D450DE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OR (95% CI)</w:t>
            </w:r>
          </w:p>
        </w:tc>
        <w:tc>
          <w:tcPr>
            <w:tcW w:w="1418" w:type="dxa"/>
            <w:tcBorders>
              <w:bottom w:val="single" w:sz="48" w:space="0" w:color="auto"/>
            </w:tcBorders>
          </w:tcPr>
          <w:p w14:paraId="642F353B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Perceived safety</w:t>
            </w:r>
          </w:p>
          <w:p w14:paraId="0219F772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OR (95% CI)</w:t>
            </w:r>
          </w:p>
          <w:p w14:paraId="3936902E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8" w:space="0" w:color="auto"/>
            </w:tcBorders>
          </w:tcPr>
          <w:p w14:paraId="7D45FE4A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Perceived effectiveness</w:t>
            </w:r>
          </w:p>
          <w:p w14:paraId="01395BF7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OR (95% CI)</w:t>
            </w:r>
          </w:p>
          <w:p w14:paraId="1089C89B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8" w:space="0" w:color="auto"/>
            </w:tcBorders>
          </w:tcPr>
          <w:p w14:paraId="10E1ACCB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Likelihood of starting treatment</w:t>
            </w:r>
          </w:p>
          <w:p w14:paraId="3CAE957E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OR (95% CI)</w:t>
            </w:r>
          </w:p>
          <w:p w14:paraId="10A9C547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8" w:space="0" w:color="auto"/>
            </w:tcBorders>
          </w:tcPr>
          <w:p w14:paraId="5C01DCF4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Likelihood of completing treatment</w:t>
            </w:r>
          </w:p>
          <w:p w14:paraId="4E866444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OR (95% CI)</w:t>
            </w:r>
          </w:p>
          <w:p w14:paraId="14C16690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13" w:type="dxa"/>
          </w:tcPr>
          <w:p w14:paraId="5A885E54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Subtheme thematic analysis from free text responses</w:t>
            </w:r>
          </w:p>
        </w:tc>
      </w:tr>
      <w:tr w:rsidR="007471EB" w:rsidRPr="00EF4B44" w14:paraId="43566FA9" w14:textId="77777777" w:rsidTr="008D6A44">
        <w:trPr>
          <w:jc w:val="center"/>
        </w:trPr>
        <w:tc>
          <w:tcPr>
            <w:tcW w:w="15174" w:type="dxa"/>
            <w:gridSpan w:val="9"/>
            <w:tcBorders>
              <w:top w:val="single" w:sz="48" w:space="0" w:color="auto"/>
              <w:bottom w:val="single" w:sz="36" w:space="0" w:color="auto"/>
            </w:tcBorders>
          </w:tcPr>
          <w:p w14:paraId="21473203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Demographic factors</w:t>
            </w:r>
          </w:p>
        </w:tc>
      </w:tr>
      <w:tr w:rsidR="007471EB" w:rsidRPr="00EF4B44" w14:paraId="1C984074" w14:textId="77777777" w:rsidTr="008D6A44">
        <w:trPr>
          <w:jc w:val="center"/>
        </w:trPr>
        <w:tc>
          <w:tcPr>
            <w:tcW w:w="1413" w:type="dxa"/>
            <w:tcBorders>
              <w:top w:val="single" w:sz="36" w:space="0" w:color="auto"/>
            </w:tcBorders>
          </w:tcPr>
          <w:p w14:paraId="660686AD" w14:textId="77777777" w:rsidR="007471EB" w:rsidRPr="00EF4B44" w:rsidRDefault="007471EB" w:rsidP="008D6A44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Age</w:t>
            </w:r>
          </w:p>
        </w:tc>
        <w:tc>
          <w:tcPr>
            <w:tcW w:w="1417" w:type="dxa"/>
            <w:tcBorders>
              <w:top w:val="single" w:sz="36" w:space="0" w:color="auto"/>
            </w:tcBorders>
          </w:tcPr>
          <w:p w14:paraId="23698459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TMS</w:t>
            </w:r>
          </w:p>
          <w:p w14:paraId="22071A95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0.987</w:t>
            </w:r>
          </w:p>
          <w:p w14:paraId="05938E37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(0.972 – 1.002)</w:t>
            </w:r>
          </w:p>
          <w:p w14:paraId="08C37D6B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</w:p>
          <w:p w14:paraId="4EAF3681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0.995</w:t>
            </w:r>
          </w:p>
          <w:p w14:paraId="32CADB64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(0.979-1.011)</w:t>
            </w:r>
          </w:p>
        </w:tc>
        <w:tc>
          <w:tcPr>
            <w:tcW w:w="1418" w:type="dxa"/>
            <w:tcBorders>
              <w:top w:val="single" w:sz="36" w:space="0" w:color="auto"/>
            </w:tcBorders>
          </w:tcPr>
          <w:p w14:paraId="2B4F4DB7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TMS</w:t>
            </w:r>
          </w:p>
          <w:p w14:paraId="1C653CC6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0.988</w:t>
            </w:r>
          </w:p>
          <w:p w14:paraId="72D942DB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(0.975-1.002)</w:t>
            </w:r>
          </w:p>
          <w:p w14:paraId="13E6BDFA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</w:p>
          <w:p w14:paraId="1612E163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0.993</w:t>
            </w:r>
          </w:p>
          <w:p w14:paraId="6D5D43F7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(0.979-1.006)</w:t>
            </w:r>
          </w:p>
          <w:p w14:paraId="2E0552FE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Combined</w:t>
            </w:r>
          </w:p>
          <w:p w14:paraId="1D4DA248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0.989</w:t>
            </w:r>
          </w:p>
          <w:p w14:paraId="46576CFD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(0.975-1.002)</w:t>
            </w:r>
          </w:p>
        </w:tc>
        <w:tc>
          <w:tcPr>
            <w:tcW w:w="1417" w:type="dxa"/>
            <w:tcBorders>
              <w:top w:val="single" w:sz="36" w:space="0" w:color="auto"/>
            </w:tcBorders>
          </w:tcPr>
          <w:p w14:paraId="22FCEEAB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TMS</w:t>
            </w:r>
          </w:p>
          <w:p w14:paraId="5C5CD7E8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0.992</w:t>
            </w:r>
          </w:p>
          <w:p w14:paraId="70D3CB8D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(0.978-1.007)</w:t>
            </w:r>
          </w:p>
          <w:p w14:paraId="0834CC20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</w:p>
          <w:p w14:paraId="6C878A50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0.991</w:t>
            </w:r>
          </w:p>
          <w:p w14:paraId="26D22317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(0.976-1.006)</w:t>
            </w:r>
          </w:p>
          <w:p w14:paraId="6698DEED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Combined</w:t>
            </w:r>
          </w:p>
          <w:p w14:paraId="11AD256F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0.992</w:t>
            </w:r>
          </w:p>
          <w:p w14:paraId="3A81C60D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(0.978-1.006)</w:t>
            </w:r>
          </w:p>
        </w:tc>
        <w:tc>
          <w:tcPr>
            <w:tcW w:w="1418" w:type="dxa"/>
            <w:tcBorders>
              <w:top w:val="single" w:sz="36" w:space="0" w:color="auto"/>
            </w:tcBorders>
          </w:tcPr>
          <w:p w14:paraId="1F97B971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TMS</w:t>
            </w:r>
          </w:p>
          <w:p w14:paraId="1AB1D9ED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0.990</w:t>
            </w:r>
          </w:p>
          <w:p w14:paraId="34022394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(0.976-1.004)</w:t>
            </w:r>
          </w:p>
          <w:p w14:paraId="511BAD5F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</w:p>
          <w:p w14:paraId="2DD6EFBA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0.990</w:t>
            </w:r>
          </w:p>
          <w:p w14:paraId="29B780B9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(0.976-1.004)</w:t>
            </w:r>
          </w:p>
          <w:p w14:paraId="7FD1FDFD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Combined</w:t>
            </w:r>
          </w:p>
          <w:p w14:paraId="3609C95F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1.002</w:t>
            </w:r>
          </w:p>
          <w:p w14:paraId="307F2218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(0.988-1.015)</w:t>
            </w:r>
          </w:p>
        </w:tc>
        <w:tc>
          <w:tcPr>
            <w:tcW w:w="1559" w:type="dxa"/>
            <w:tcBorders>
              <w:top w:val="single" w:sz="36" w:space="0" w:color="auto"/>
            </w:tcBorders>
          </w:tcPr>
          <w:p w14:paraId="184BD1BB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TMS</w:t>
            </w:r>
          </w:p>
          <w:p w14:paraId="2FB9B2B3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0.997</w:t>
            </w:r>
          </w:p>
          <w:p w14:paraId="0209469C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(0.980-1.015)</w:t>
            </w:r>
          </w:p>
          <w:p w14:paraId="38E69062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</w:p>
          <w:p w14:paraId="003DE4E9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0.986</w:t>
            </w:r>
          </w:p>
          <w:p w14:paraId="618378F0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(0.969-1.002)</w:t>
            </w:r>
          </w:p>
          <w:p w14:paraId="0BC3752B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Combined</w:t>
            </w:r>
          </w:p>
          <w:p w14:paraId="6472BCA6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  <w:highlight w:val="yellow"/>
              </w:rPr>
              <w:t>0.968****</w:t>
            </w:r>
          </w:p>
          <w:p w14:paraId="20BC17D4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(0.952-0.983)</w:t>
            </w:r>
          </w:p>
        </w:tc>
        <w:tc>
          <w:tcPr>
            <w:tcW w:w="1559" w:type="dxa"/>
            <w:tcBorders>
              <w:top w:val="single" w:sz="36" w:space="0" w:color="auto"/>
            </w:tcBorders>
          </w:tcPr>
          <w:p w14:paraId="6AEAEC97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TMS</w:t>
            </w:r>
          </w:p>
          <w:p w14:paraId="51834F1F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0.996</w:t>
            </w:r>
          </w:p>
          <w:p w14:paraId="357F3240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(0.982-1.009)</w:t>
            </w:r>
          </w:p>
          <w:p w14:paraId="6BB7A0DB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clinic</w:t>
            </w:r>
          </w:p>
          <w:p w14:paraId="7EA2E911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0.995</w:t>
            </w:r>
          </w:p>
          <w:p w14:paraId="4AD42697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(0.982-1.008)</w:t>
            </w:r>
          </w:p>
          <w:p w14:paraId="47D93A9C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home</w:t>
            </w:r>
          </w:p>
          <w:p w14:paraId="73AA3EA5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1.010</w:t>
            </w:r>
          </w:p>
          <w:p w14:paraId="6532472F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(0.997-1.017)</w:t>
            </w:r>
          </w:p>
          <w:p w14:paraId="54E1D108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Combined</w:t>
            </w:r>
          </w:p>
          <w:p w14:paraId="761CFC84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1.003</w:t>
            </w:r>
          </w:p>
          <w:p w14:paraId="51104146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(0.990-1.017)</w:t>
            </w:r>
          </w:p>
        </w:tc>
        <w:tc>
          <w:tcPr>
            <w:tcW w:w="1560" w:type="dxa"/>
            <w:tcBorders>
              <w:top w:val="single" w:sz="36" w:space="0" w:color="auto"/>
            </w:tcBorders>
          </w:tcPr>
          <w:p w14:paraId="77A4F4DD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TMS</w:t>
            </w:r>
          </w:p>
          <w:p w14:paraId="0E52CBB5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1.006</w:t>
            </w:r>
          </w:p>
          <w:p w14:paraId="195D9754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(0.993-1.020)</w:t>
            </w:r>
          </w:p>
          <w:p w14:paraId="36832A50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clinic</w:t>
            </w:r>
          </w:p>
          <w:p w14:paraId="60FB0CC3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1.002</w:t>
            </w:r>
          </w:p>
          <w:p w14:paraId="1A257C8B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(0.989-1.016)</w:t>
            </w:r>
          </w:p>
          <w:p w14:paraId="2B27A2F6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home</w:t>
            </w:r>
          </w:p>
          <w:p w14:paraId="2AA36F44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  <w:highlight w:val="yellow"/>
              </w:rPr>
              <w:t>1.016*</w:t>
            </w:r>
          </w:p>
          <w:p w14:paraId="5AF04A82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(1.003-1.029)</w:t>
            </w:r>
          </w:p>
          <w:p w14:paraId="4F675004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Combined</w:t>
            </w:r>
          </w:p>
          <w:p w14:paraId="49758DC8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1.005</w:t>
            </w:r>
          </w:p>
          <w:p w14:paraId="3DCD13D0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(0.992-1.019)</w:t>
            </w:r>
          </w:p>
        </w:tc>
        <w:tc>
          <w:tcPr>
            <w:tcW w:w="3413" w:type="dxa"/>
          </w:tcPr>
          <w:p w14:paraId="7F7DEA73" w14:textId="77777777" w:rsidR="007471EB" w:rsidRPr="00087CD1" w:rsidRDefault="007471EB" w:rsidP="008D6A4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 specific insights were revealed for age. </w:t>
            </w:r>
          </w:p>
        </w:tc>
      </w:tr>
      <w:tr w:rsidR="007471EB" w:rsidRPr="00EF4B44" w14:paraId="75FA9553" w14:textId="77777777" w:rsidTr="008D6A44">
        <w:trPr>
          <w:jc w:val="center"/>
        </w:trPr>
        <w:tc>
          <w:tcPr>
            <w:tcW w:w="1413" w:type="dxa"/>
          </w:tcPr>
          <w:p w14:paraId="17ED7397" w14:textId="77777777" w:rsidR="007471EB" w:rsidRPr="00EF4B44" w:rsidRDefault="007471EB" w:rsidP="008D6A44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DAA5DD6">
              <w:rPr>
                <w:rFonts w:ascii="Arial" w:hAnsi="Arial" w:cs="Arial"/>
                <w:b/>
                <w:bCs/>
                <w:sz w:val="20"/>
                <w:szCs w:val="20"/>
              </w:rPr>
              <w:t>Gender</w:t>
            </w:r>
          </w:p>
          <w:p w14:paraId="0B782C58" w14:textId="77777777" w:rsidR="007471EB" w:rsidRPr="00EF4B44" w:rsidRDefault="007471EB" w:rsidP="008D6A44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ale comparison group)</w:t>
            </w:r>
          </w:p>
          <w:p w14:paraId="1C49E032" w14:textId="77777777" w:rsidR="007471EB" w:rsidRPr="00EF4B44" w:rsidRDefault="007471EB" w:rsidP="008D6A44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92AA8CB" w14:textId="77777777" w:rsidR="007471EB" w:rsidRPr="00EF4B44" w:rsidRDefault="007471EB" w:rsidP="008D6A44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549A4A4A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TMS</w:t>
            </w:r>
          </w:p>
          <w:p w14:paraId="3E20CADB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1.133</w:t>
            </w:r>
          </w:p>
          <w:p w14:paraId="0B130276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0.784-1.637</w:t>
            </w:r>
            <w:r w:rsidRPr="00EF4B44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352269B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</w:p>
          <w:p w14:paraId="319FFBED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1.059</w:t>
            </w:r>
          </w:p>
          <w:p w14:paraId="61907110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0.715-1.572</w:t>
            </w:r>
            <w:r w:rsidRPr="00EF4B4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7D4E54F7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TMS</w:t>
            </w:r>
          </w:p>
          <w:p w14:paraId="411E85FC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0.703</w:t>
            </w:r>
            <w:r w:rsidRPr="00EF4B44">
              <w:rPr>
                <w:rFonts w:ascii="Arial" w:hAnsi="Arial" w:cs="Arial"/>
                <w:sz w:val="20"/>
                <w:szCs w:val="20"/>
                <w:highlight w:val="yellow"/>
              </w:rPr>
              <w:t>*</w:t>
            </w:r>
          </w:p>
          <w:p w14:paraId="4B06F0EF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0.505-0.979</w:t>
            </w:r>
            <w:r w:rsidRPr="00EF4B44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455D93D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</w:p>
          <w:p w14:paraId="4C7BDFE3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0.829</w:t>
            </w:r>
          </w:p>
          <w:p w14:paraId="4748E26D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</w:t>
            </w:r>
            <w:r>
              <w:rPr>
                <w:rFonts w:ascii="Arial" w:hAnsi="Arial" w:cs="Arial"/>
                <w:sz w:val="20"/>
                <w:szCs w:val="20"/>
              </w:rPr>
              <w:t>.597-1.152</w:t>
            </w:r>
            <w:r w:rsidRPr="00EF4B44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2235D11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Combined</w:t>
            </w:r>
          </w:p>
          <w:p w14:paraId="31B63D7A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0.758</w:t>
            </w:r>
          </w:p>
          <w:p w14:paraId="3761452A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0.544-1.055</w:t>
            </w:r>
            <w:r w:rsidRPr="00EF4B4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14:paraId="29A73FEA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TMS</w:t>
            </w:r>
          </w:p>
          <w:p w14:paraId="104BBDD1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1.256</w:t>
            </w:r>
          </w:p>
          <w:p w14:paraId="44BDAB2E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0.876-1.802</w:t>
            </w:r>
            <w:r w:rsidRPr="00EF4B44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B5CDCA7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</w:p>
          <w:p w14:paraId="7489BD72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0.891</w:t>
            </w:r>
          </w:p>
          <w:p w14:paraId="6335A2E4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0.620-1.284</w:t>
            </w:r>
            <w:r w:rsidRPr="00EF4B44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BB6F500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Combined</w:t>
            </w:r>
          </w:p>
          <w:p w14:paraId="54E1B141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1.326</w:t>
            </w:r>
          </w:p>
          <w:p w14:paraId="7159E38D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0.937-1.876</w:t>
            </w:r>
            <w:r w:rsidRPr="00EF4B4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07B895E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TMS</w:t>
            </w:r>
          </w:p>
          <w:p w14:paraId="3E51996A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0.770</w:t>
            </w:r>
          </w:p>
          <w:p w14:paraId="5B774F2C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0.542-1.094</w:t>
            </w:r>
            <w:r w:rsidRPr="00EF4B44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B2538C2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</w:p>
          <w:p w14:paraId="2DFF21ED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1.026</w:t>
            </w:r>
          </w:p>
          <w:p w14:paraId="2FC54476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</w:t>
            </w:r>
            <w:r>
              <w:rPr>
                <w:rFonts w:ascii="Arial" w:hAnsi="Arial" w:cs="Arial"/>
                <w:sz w:val="20"/>
                <w:szCs w:val="20"/>
              </w:rPr>
              <w:t>728-1.445</w:t>
            </w:r>
            <w:r w:rsidRPr="00EF4B44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DE021A8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Combined</w:t>
            </w:r>
          </w:p>
          <w:p w14:paraId="5A780C1C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0.827</w:t>
            </w:r>
          </w:p>
          <w:p w14:paraId="4A758575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0.592-1.156</w:t>
            </w:r>
            <w:r w:rsidRPr="00EF4B4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198DB9F0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TMS</w:t>
            </w:r>
          </w:p>
          <w:p w14:paraId="6D22FD42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1.047</w:t>
            </w:r>
          </w:p>
          <w:p w14:paraId="725ABB58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(0.6</w:t>
            </w:r>
            <w:r>
              <w:rPr>
                <w:rFonts w:ascii="Arial" w:hAnsi="Arial" w:cs="Arial"/>
                <w:sz w:val="20"/>
                <w:szCs w:val="20"/>
              </w:rPr>
              <w:t>83-1.605</w:t>
            </w:r>
            <w:r w:rsidRPr="00EF4B44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DD20E3D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</w:p>
          <w:p w14:paraId="1E7909F6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1.052</w:t>
            </w:r>
          </w:p>
          <w:p w14:paraId="247FE701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</w:t>
            </w:r>
            <w:r>
              <w:rPr>
                <w:rFonts w:ascii="Arial" w:hAnsi="Arial" w:cs="Arial"/>
                <w:sz w:val="20"/>
                <w:szCs w:val="20"/>
              </w:rPr>
              <w:t>710-1.555</w:t>
            </w:r>
            <w:r w:rsidRPr="00EF4B44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9CDD386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Combined</w:t>
            </w:r>
          </w:p>
          <w:p w14:paraId="4838A46E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0.972</w:t>
            </w:r>
          </w:p>
          <w:p w14:paraId="4008E741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0.669-1.408</w:t>
            </w:r>
            <w:r w:rsidRPr="00EF4B4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309C738B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TMS</w:t>
            </w:r>
          </w:p>
          <w:p w14:paraId="7D09678B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0.763</w:t>
            </w:r>
          </w:p>
          <w:p w14:paraId="6CD64DB5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</w:t>
            </w:r>
            <w:r>
              <w:rPr>
                <w:rFonts w:ascii="Arial" w:hAnsi="Arial" w:cs="Arial"/>
                <w:sz w:val="20"/>
                <w:szCs w:val="20"/>
              </w:rPr>
              <w:t>539-1.046</w:t>
            </w:r>
            <w:r w:rsidRPr="00EF4B44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4700FAA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clinic</w:t>
            </w:r>
          </w:p>
          <w:p w14:paraId="0A15D0CA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0.791</w:t>
            </w:r>
          </w:p>
          <w:p w14:paraId="01F79BBF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0.568-1.104</w:t>
            </w:r>
            <w:r w:rsidRPr="00EF4B44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31E9102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home</w:t>
            </w:r>
          </w:p>
          <w:p w14:paraId="16ADAA0F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0.964</w:t>
            </w:r>
          </w:p>
          <w:p w14:paraId="1F61D200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0.697-1.337</w:t>
            </w:r>
            <w:r w:rsidRPr="00EF4B44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6C20798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Combined</w:t>
            </w:r>
          </w:p>
          <w:p w14:paraId="5CAA1188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0.741</w:t>
            </w:r>
          </w:p>
          <w:p w14:paraId="036F7AE8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0.534-1.029</w:t>
            </w:r>
            <w:r w:rsidRPr="00EF4B4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14:paraId="66CACA5B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TMS</w:t>
            </w:r>
          </w:p>
          <w:p w14:paraId="0CC1E81E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0.657</w:t>
            </w:r>
            <w:r w:rsidRPr="00EF4B44">
              <w:rPr>
                <w:rFonts w:ascii="Arial" w:hAnsi="Arial" w:cs="Arial"/>
                <w:sz w:val="20"/>
                <w:szCs w:val="20"/>
                <w:highlight w:val="yellow"/>
              </w:rPr>
              <w:t>*</w:t>
            </w:r>
          </w:p>
          <w:p w14:paraId="05F27F53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0.471-0.914</w:t>
            </w:r>
            <w:r w:rsidRPr="00EF4B44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30B3E03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clinic</w:t>
            </w:r>
          </w:p>
          <w:p w14:paraId="2156CF09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0.674</w:t>
            </w:r>
            <w:r w:rsidRPr="00EF4B44">
              <w:rPr>
                <w:rFonts w:ascii="Arial" w:hAnsi="Arial" w:cs="Arial"/>
                <w:sz w:val="20"/>
                <w:szCs w:val="20"/>
                <w:highlight w:val="yellow"/>
              </w:rPr>
              <w:t>*</w:t>
            </w:r>
          </w:p>
          <w:p w14:paraId="1A514CDC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0.485-0.938</w:t>
            </w:r>
            <w:r w:rsidRPr="00EF4B44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BFE5D6D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home</w:t>
            </w:r>
          </w:p>
          <w:p w14:paraId="2852FFB5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0.754</w:t>
            </w:r>
          </w:p>
          <w:p w14:paraId="132885D1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0.544-1.045</w:t>
            </w:r>
            <w:r w:rsidRPr="00EF4B44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4A26C35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Combined</w:t>
            </w:r>
          </w:p>
          <w:p w14:paraId="361DF975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0.668</w:t>
            </w:r>
            <w:r w:rsidRPr="00EF4B44">
              <w:rPr>
                <w:rFonts w:ascii="Arial" w:hAnsi="Arial" w:cs="Arial"/>
                <w:sz w:val="20"/>
                <w:szCs w:val="20"/>
                <w:highlight w:val="yellow"/>
              </w:rPr>
              <w:t>*</w:t>
            </w:r>
          </w:p>
          <w:p w14:paraId="36F7CCEE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0.481-0.927</w:t>
            </w:r>
            <w:r w:rsidRPr="00EF4B4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413" w:type="dxa"/>
          </w:tcPr>
          <w:p w14:paraId="5B7D8E9E" w14:textId="77777777" w:rsidR="007471EB" w:rsidRDefault="007471EB" w:rsidP="008D6A4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87CD1">
              <w:rPr>
                <w:rFonts w:ascii="Arial" w:hAnsi="Arial" w:cs="Arial"/>
                <w:sz w:val="20"/>
                <w:szCs w:val="20"/>
              </w:rPr>
              <w:t xml:space="preserve">Men reported more positive attitudes towards TMS and greater likelihood of completing clinic-based treatments. </w:t>
            </w:r>
          </w:p>
          <w:p w14:paraId="7AD51A2A" w14:textId="77777777" w:rsidR="007471EB" w:rsidRDefault="007471EB" w:rsidP="008D6A4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C59A422" w14:textId="77777777" w:rsidR="007471EB" w:rsidRPr="00087CD1" w:rsidRDefault="007471EB" w:rsidP="008D6A4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 tES, m</w:t>
            </w:r>
            <w:r w:rsidRPr="00087CD1">
              <w:rPr>
                <w:rFonts w:ascii="Arial" w:hAnsi="Arial" w:cs="Arial"/>
                <w:sz w:val="20"/>
                <w:szCs w:val="20"/>
              </w:rPr>
              <w:t>en were interested to know about effectiveness and women frequently reported concerns around accessibility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7471EB" w:rsidRPr="00EF4B44" w14:paraId="03B8A444" w14:textId="77777777" w:rsidTr="008D6A44">
        <w:trPr>
          <w:jc w:val="center"/>
        </w:trPr>
        <w:tc>
          <w:tcPr>
            <w:tcW w:w="15174" w:type="dxa"/>
            <w:gridSpan w:val="9"/>
          </w:tcPr>
          <w:p w14:paraId="293F7D5A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Ethnicity</w:t>
            </w:r>
          </w:p>
        </w:tc>
      </w:tr>
      <w:tr w:rsidR="007471EB" w:rsidRPr="00EF4B44" w14:paraId="24DFCB74" w14:textId="77777777" w:rsidTr="008D6A44">
        <w:trPr>
          <w:jc w:val="center"/>
        </w:trPr>
        <w:tc>
          <w:tcPr>
            <w:tcW w:w="1413" w:type="dxa"/>
          </w:tcPr>
          <w:p w14:paraId="5D826B84" w14:textId="77777777" w:rsidR="007471EB" w:rsidRPr="00EF4B44" w:rsidRDefault="007471EB" w:rsidP="008D6A44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Black</w:t>
            </w:r>
          </w:p>
          <w:p w14:paraId="6F63843C" w14:textId="77777777" w:rsidR="007471EB" w:rsidRPr="00EF4B44" w:rsidRDefault="007471EB" w:rsidP="008D6A44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(White comparison group)</w:t>
            </w:r>
          </w:p>
          <w:p w14:paraId="57D4F778" w14:textId="77777777" w:rsidR="007471EB" w:rsidRPr="00EF4B44" w:rsidRDefault="007471EB" w:rsidP="008D6A44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026923C" w14:textId="77777777" w:rsidR="007471EB" w:rsidRPr="00EF4B44" w:rsidRDefault="007471EB" w:rsidP="008D6A44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02C4C0E5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TMS</w:t>
            </w:r>
          </w:p>
          <w:p w14:paraId="5128D467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0.640</w:t>
            </w:r>
          </w:p>
          <w:p w14:paraId="26694AA4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(0.346-1.185)</w:t>
            </w:r>
          </w:p>
          <w:p w14:paraId="30612A2E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</w:p>
          <w:p w14:paraId="1A9BEDD2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 xml:space="preserve">0.929 </w:t>
            </w:r>
          </w:p>
          <w:p w14:paraId="6AFF5339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(0.495-1.744)</w:t>
            </w:r>
          </w:p>
          <w:p w14:paraId="6028ABEA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35813BE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TMS</w:t>
            </w:r>
          </w:p>
          <w:p w14:paraId="34FA0A6F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0.656</w:t>
            </w:r>
          </w:p>
          <w:p w14:paraId="776F16D1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(0.388-1.107)</w:t>
            </w:r>
          </w:p>
          <w:p w14:paraId="7BCB4F9A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</w:p>
          <w:p w14:paraId="41B9B491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0.767</w:t>
            </w:r>
          </w:p>
          <w:p w14:paraId="0C50EEA1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(0.455-0.773)</w:t>
            </w:r>
          </w:p>
          <w:p w14:paraId="17DF42B3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Combined</w:t>
            </w:r>
          </w:p>
          <w:p w14:paraId="6B0E86F2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  <w:highlight w:val="yellow"/>
              </w:rPr>
              <w:t>0.585*</w:t>
            </w:r>
          </w:p>
          <w:p w14:paraId="275BDB6A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(0.344-0.996)</w:t>
            </w:r>
          </w:p>
          <w:p w14:paraId="09FD41C2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3D0778F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TMS</w:t>
            </w:r>
          </w:p>
          <w:p w14:paraId="7F8778BF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1.151</w:t>
            </w:r>
          </w:p>
          <w:p w14:paraId="0B302263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(0.658-2.014)</w:t>
            </w:r>
          </w:p>
          <w:p w14:paraId="50A3F220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</w:p>
          <w:p w14:paraId="3C8C9E60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0.820</w:t>
            </w:r>
          </w:p>
          <w:p w14:paraId="79A4A02A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(0.453-1.483)</w:t>
            </w:r>
          </w:p>
          <w:p w14:paraId="3BA15C8D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Combined</w:t>
            </w:r>
          </w:p>
          <w:p w14:paraId="38685947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  <w:highlight w:val="yellow"/>
              </w:rPr>
              <w:t>1.735*</w:t>
            </w:r>
          </w:p>
          <w:p w14:paraId="1635BA48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(1.011-2.980)</w:t>
            </w:r>
          </w:p>
          <w:p w14:paraId="26382C8E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412199A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TMS</w:t>
            </w:r>
          </w:p>
          <w:p w14:paraId="556D16DD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  <w:highlight w:val="yellow"/>
              </w:rPr>
              <w:t>0.530*</w:t>
            </w:r>
          </w:p>
          <w:p w14:paraId="55130808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(0.305-0.919)</w:t>
            </w:r>
          </w:p>
          <w:p w14:paraId="5627FC63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</w:p>
          <w:p w14:paraId="570A47DE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0.768</w:t>
            </w:r>
          </w:p>
          <w:p w14:paraId="4073EAB0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(0.445-1.324)</w:t>
            </w:r>
          </w:p>
          <w:p w14:paraId="39FF3003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Combined</w:t>
            </w:r>
          </w:p>
          <w:p w14:paraId="0DE1C746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  <w:highlight w:val="yellow"/>
              </w:rPr>
              <w:t>0.370 ****</w:t>
            </w:r>
          </w:p>
          <w:p w14:paraId="29A6764A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(0.217-0.630)</w:t>
            </w:r>
          </w:p>
          <w:p w14:paraId="7214AEA6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E7D183C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TMS</w:t>
            </w:r>
          </w:p>
          <w:p w14:paraId="40176813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1.103</w:t>
            </w:r>
          </w:p>
          <w:p w14:paraId="5D00762B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(0.560-2.173)</w:t>
            </w:r>
          </w:p>
          <w:p w14:paraId="75C24495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</w:p>
          <w:p w14:paraId="38CDF6B9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1.322</w:t>
            </w:r>
          </w:p>
          <w:p w14:paraId="507EF4F1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(0.721-2.423)</w:t>
            </w:r>
          </w:p>
          <w:p w14:paraId="3187A44F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Combined</w:t>
            </w:r>
          </w:p>
          <w:p w14:paraId="3BB72D9C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0.854</w:t>
            </w:r>
          </w:p>
          <w:p w14:paraId="7D5D9B60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(0.467-1.559)</w:t>
            </w:r>
          </w:p>
          <w:p w14:paraId="0B1EACB0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2D38453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TMS</w:t>
            </w:r>
          </w:p>
          <w:p w14:paraId="77883A51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0.868</w:t>
            </w:r>
          </w:p>
          <w:p w14:paraId="40323148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(0.515-1.464)</w:t>
            </w:r>
          </w:p>
          <w:p w14:paraId="60997ABC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clinic</w:t>
            </w:r>
          </w:p>
          <w:p w14:paraId="7B06677E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0.964</w:t>
            </w:r>
          </w:p>
          <w:p w14:paraId="3FBD4DE0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(0.570-1.629)</w:t>
            </w:r>
          </w:p>
          <w:p w14:paraId="5C616304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home</w:t>
            </w:r>
          </w:p>
          <w:p w14:paraId="1F2065B9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0.614</w:t>
            </w:r>
          </w:p>
          <w:p w14:paraId="38EB38CF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(0.366-1.028)</w:t>
            </w:r>
          </w:p>
          <w:p w14:paraId="32EF256E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Combined</w:t>
            </w:r>
          </w:p>
          <w:p w14:paraId="1B7BCAB3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  <w:highlight w:val="yellow"/>
              </w:rPr>
              <w:t>0.511*</w:t>
            </w:r>
          </w:p>
          <w:p w14:paraId="771BF16B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(0.303-0.851)</w:t>
            </w:r>
          </w:p>
        </w:tc>
        <w:tc>
          <w:tcPr>
            <w:tcW w:w="1560" w:type="dxa"/>
          </w:tcPr>
          <w:p w14:paraId="06097F26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TMS</w:t>
            </w:r>
          </w:p>
          <w:p w14:paraId="355F9039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0.705</w:t>
            </w:r>
          </w:p>
          <w:p w14:paraId="2E2CB61F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(0.419-1.184)</w:t>
            </w:r>
          </w:p>
          <w:p w14:paraId="04538DD2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clinic</w:t>
            </w:r>
          </w:p>
          <w:p w14:paraId="14745A81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0.786</w:t>
            </w:r>
          </w:p>
          <w:p w14:paraId="4EC0B698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(0.468-1.319)</w:t>
            </w:r>
          </w:p>
          <w:p w14:paraId="5229B3BE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home</w:t>
            </w:r>
          </w:p>
          <w:p w14:paraId="24E167A7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  <w:highlight w:val="yellow"/>
              </w:rPr>
              <w:t>0.568*</w:t>
            </w:r>
          </w:p>
          <w:p w14:paraId="76522D28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(0.339-0.954)</w:t>
            </w:r>
          </w:p>
          <w:p w14:paraId="499B6046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Combined</w:t>
            </w:r>
          </w:p>
          <w:p w14:paraId="68C94A4C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  <w:highlight w:val="yellow"/>
              </w:rPr>
              <w:t>0.454***</w:t>
            </w:r>
          </w:p>
          <w:p w14:paraId="0D3442E5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(0.269-0.766)</w:t>
            </w:r>
          </w:p>
        </w:tc>
        <w:tc>
          <w:tcPr>
            <w:tcW w:w="3413" w:type="dxa"/>
          </w:tcPr>
          <w:p w14:paraId="28F6F348" w14:textId="77777777" w:rsidR="007471EB" w:rsidRPr="00087CD1" w:rsidRDefault="007471EB" w:rsidP="008D6A4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87CD1">
              <w:rPr>
                <w:rFonts w:ascii="Arial" w:hAnsi="Arial" w:cs="Arial"/>
                <w:sz w:val="20"/>
                <w:szCs w:val="20"/>
              </w:rPr>
              <w:t>Mo</w:t>
            </w:r>
            <w:r>
              <w:rPr>
                <w:rFonts w:ascii="Arial" w:hAnsi="Arial" w:cs="Arial"/>
                <w:sz w:val="20"/>
                <w:szCs w:val="20"/>
              </w:rPr>
              <w:t xml:space="preserve">re </w:t>
            </w:r>
            <w:r w:rsidRPr="00087CD1">
              <w:rPr>
                <w:rFonts w:ascii="Arial" w:hAnsi="Arial" w:cs="Arial"/>
                <w:sz w:val="20"/>
                <w:szCs w:val="20"/>
              </w:rPr>
              <w:t xml:space="preserve">Black </w:t>
            </w:r>
            <w:r>
              <w:rPr>
                <w:rFonts w:ascii="Arial" w:hAnsi="Arial" w:cs="Arial"/>
                <w:sz w:val="20"/>
                <w:szCs w:val="20"/>
              </w:rPr>
              <w:t xml:space="preserve">(35%) </w:t>
            </w:r>
            <w:r w:rsidRPr="00087CD1">
              <w:rPr>
                <w:rFonts w:ascii="Arial" w:hAnsi="Arial" w:cs="Arial"/>
                <w:sz w:val="20"/>
                <w:szCs w:val="20"/>
              </w:rPr>
              <w:t>participants described concerns about side effects of combined NIBS in their free-text responses</w:t>
            </w:r>
            <w:r>
              <w:rPr>
                <w:rFonts w:ascii="Arial" w:hAnsi="Arial" w:cs="Arial"/>
                <w:sz w:val="20"/>
                <w:szCs w:val="20"/>
              </w:rPr>
              <w:t xml:space="preserve">, while fewer White Participants (22%) expressed such concerns. </w:t>
            </w:r>
          </w:p>
        </w:tc>
      </w:tr>
      <w:tr w:rsidR="007471EB" w:rsidRPr="00EF4B44" w14:paraId="43B6EFF9" w14:textId="77777777" w:rsidTr="008D6A44">
        <w:trPr>
          <w:jc w:val="center"/>
        </w:trPr>
        <w:tc>
          <w:tcPr>
            <w:tcW w:w="1413" w:type="dxa"/>
          </w:tcPr>
          <w:p w14:paraId="388CE0C1" w14:textId="77777777" w:rsidR="007471EB" w:rsidRPr="00EF4B44" w:rsidRDefault="007471EB" w:rsidP="008D6A44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Asian</w:t>
            </w:r>
          </w:p>
          <w:p w14:paraId="0F972E1F" w14:textId="77777777" w:rsidR="007471EB" w:rsidRPr="00EF4B44" w:rsidRDefault="007471EB" w:rsidP="008D6A44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(White comparison group)</w:t>
            </w:r>
          </w:p>
          <w:p w14:paraId="35D12538" w14:textId="77777777" w:rsidR="007471EB" w:rsidRPr="00EF4B44" w:rsidRDefault="007471EB" w:rsidP="008D6A44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8D9389" w14:textId="77777777" w:rsidR="007471EB" w:rsidRPr="00EF4B44" w:rsidRDefault="007471EB" w:rsidP="008D6A44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5961BF77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TMS</w:t>
            </w:r>
          </w:p>
          <w:p w14:paraId="15FB2A20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 xml:space="preserve">1.340 </w:t>
            </w:r>
          </w:p>
          <w:p w14:paraId="5F8BC4B2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(0.838-2.145)</w:t>
            </w:r>
          </w:p>
          <w:p w14:paraId="1005CDEA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</w:p>
          <w:p w14:paraId="49B9370A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 xml:space="preserve">1.402 </w:t>
            </w:r>
          </w:p>
          <w:p w14:paraId="61815AD7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(0.852-2.307)</w:t>
            </w:r>
          </w:p>
          <w:p w14:paraId="3A86CCA3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0655D95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TMS</w:t>
            </w:r>
          </w:p>
          <w:p w14:paraId="2BC40B33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0.929</w:t>
            </w:r>
          </w:p>
          <w:p w14:paraId="1AEE76DA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(0.599-1.441)</w:t>
            </w:r>
          </w:p>
          <w:p w14:paraId="49523C12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</w:p>
          <w:p w14:paraId="72D76530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0.797</w:t>
            </w:r>
          </w:p>
          <w:p w14:paraId="4C51DCCC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(0.514-1.236)</w:t>
            </w:r>
          </w:p>
          <w:p w14:paraId="7B904969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Combined</w:t>
            </w:r>
          </w:p>
          <w:p w14:paraId="695D3009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0.817</w:t>
            </w:r>
          </w:p>
          <w:p w14:paraId="3708C2E1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(0.526-1.269)</w:t>
            </w:r>
          </w:p>
          <w:p w14:paraId="66290402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E8BAB80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TMS</w:t>
            </w:r>
          </w:p>
          <w:p w14:paraId="5F3F211E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0.755</w:t>
            </w:r>
          </w:p>
          <w:p w14:paraId="13E67104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(0.462-1.234)</w:t>
            </w:r>
          </w:p>
          <w:p w14:paraId="0A8A5643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</w:p>
          <w:p w14:paraId="781BF777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1.351</w:t>
            </w:r>
          </w:p>
          <w:p w14:paraId="63F19A19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(0.842-2.168)</w:t>
            </w:r>
          </w:p>
          <w:p w14:paraId="46B19350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Combined</w:t>
            </w:r>
          </w:p>
          <w:p w14:paraId="256D42EC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1.442</w:t>
            </w:r>
          </w:p>
          <w:p w14:paraId="6BAD2FEC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(0.912-2.280)</w:t>
            </w:r>
          </w:p>
          <w:p w14:paraId="6E1468EB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009E6B3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TMS</w:t>
            </w:r>
          </w:p>
          <w:p w14:paraId="36E42716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0.865</w:t>
            </w:r>
          </w:p>
          <w:p w14:paraId="69BC4A76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(0.542-1.381)</w:t>
            </w:r>
          </w:p>
          <w:p w14:paraId="7781780A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</w:p>
          <w:p w14:paraId="3CE71C68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 xml:space="preserve">Asian </w:t>
            </w:r>
          </w:p>
          <w:p w14:paraId="09399687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  <w:highlight w:val="yellow"/>
              </w:rPr>
              <w:t>0.515***</w:t>
            </w:r>
          </w:p>
          <w:p w14:paraId="01507D3B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(0.326-0.815)</w:t>
            </w:r>
          </w:p>
          <w:p w14:paraId="07E0FF27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Combined</w:t>
            </w:r>
          </w:p>
          <w:p w14:paraId="5DA92FEB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  <w:highlight w:val="yellow"/>
              </w:rPr>
              <w:t>0.524***</w:t>
            </w:r>
          </w:p>
          <w:p w14:paraId="3EA02AEB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(0.334-0.820)</w:t>
            </w:r>
          </w:p>
          <w:p w14:paraId="219B41C1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364E6C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TMS</w:t>
            </w:r>
          </w:p>
          <w:p w14:paraId="2A6B5FC0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1.281</w:t>
            </w:r>
          </w:p>
          <w:p w14:paraId="74450C68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(0.731-2.248)</w:t>
            </w:r>
          </w:p>
          <w:p w14:paraId="17F9F2D0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</w:p>
          <w:p w14:paraId="6AE4C0F2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0.904</w:t>
            </w:r>
          </w:p>
          <w:p w14:paraId="64CAE445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(0.533-1.533)</w:t>
            </w:r>
          </w:p>
          <w:p w14:paraId="56A41BAF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Combined</w:t>
            </w:r>
          </w:p>
          <w:p w14:paraId="70C6E2A3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1.071</w:t>
            </w:r>
          </w:p>
          <w:p w14:paraId="18F16DCB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(0.652-1.763)</w:t>
            </w:r>
          </w:p>
          <w:p w14:paraId="010DD1DA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0A384827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TMS</w:t>
            </w:r>
          </w:p>
          <w:p w14:paraId="2C34BD3D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0.966</w:t>
            </w:r>
          </w:p>
          <w:p w14:paraId="7E4C8D8F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(0.623-1.499)</w:t>
            </w:r>
          </w:p>
          <w:p w14:paraId="59DF9894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clinic</w:t>
            </w:r>
          </w:p>
          <w:p w14:paraId="71ED3E1A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0.815</w:t>
            </w:r>
          </w:p>
          <w:p w14:paraId="35747191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(0.524-1.269)</w:t>
            </w:r>
          </w:p>
          <w:p w14:paraId="4F35A6E9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home</w:t>
            </w:r>
          </w:p>
          <w:p w14:paraId="58510D50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0.669</w:t>
            </w:r>
          </w:p>
          <w:p w14:paraId="387899A5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(0.433-1.033)</w:t>
            </w:r>
          </w:p>
          <w:p w14:paraId="05AB11C8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Combined</w:t>
            </w:r>
          </w:p>
          <w:p w14:paraId="0ED5DA09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0.723</w:t>
            </w:r>
          </w:p>
          <w:p w14:paraId="3D1A3D79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(0.467-1.119)</w:t>
            </w:r>
          </w:p>
        </w:tc>
        <w:tc>
          <w:tcPr>
            <w:tcW w:w="1560" w:type="dxa"/>
          </w:tcPr>
          <w:p w14:paraId="32B51942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TMS</w:t>
            </w:r>
          </w:p>
          <w:p w14:paraId="6896CBB2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0.943</w:t>
            </w:r>
          </w:p>
          <w:p w14:paraId="7C1159E1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(0.608-1.461)</w:t>
            </w:r>
          </w:p>
          <w:p w14:paraId="40B2145C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clinic</w:t>
            </w:r>
          </w:p>
          <w:p w14:paraId="0AC3DE93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0.732</w:t>
            </w:r>
          </w:p>
          <w:p w14:paraId="173E5604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(0.473-1.132)</w:t>
            </w:r>
          </w:p>
          <w:p w14:paraId="4D769C29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home</w:t>
            </w:r>
          </w:p>
          <w:p w14:paraId="5A51C063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  <w:highlight w:val="yellow"/>
              </w:rPr>
              <w:t>0.563**</w:t>
            </w:r>
          </w:p>
          <w:p w14:paraId="0D4E7A99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(0.364-1.148)</w:t>
            </w:r>
          </w:p>
          <w:p w14:paraId="16C1F0E3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Combined</w:t>
            </w:r>
          </w:p>
          <w:p w14:paraId="2942FBE0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0.695</w:t>
            </w:r>
          </w:p>
          <w:p w14:paraId="09C577D3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(0.450-1.074)</w:t>
            </w:r>
          </w:p>
        </w:tc>
        <w:tc>
          <w:tcPr>
            <w:tcW w:w="3413" w:type="dxa"/>
          </w:tcPr>
          <w:p w14:paraId="77929D03" w14:textId="77777777" w:rsidR="007471EB" w:rsidRDefault="007471EB" w:rsidP="008D6A4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87CD1">
              <w:rPr>
                <w:rFonts w:ascii="Arial" w:hAnsi="Arial" w:cs="Arial"/>
                <w:sz w:val="20"/>
                <w:szCs w:val="20"/>
              </w:rPr>
              <w:t xml:space="preserve">Asian participants expressed greater safety concerns regarding </w:t>
            </w:r>
            <w:r>
              <w:rPr>
                <w:rFonts w:ascii="Arial" w:hAnsi="Arial" w:cs="Arial"/>
                <w:sz w:val="20"/>
                <w:szCs w:val="20"/>
              </w:rPr>
              <w:t>tES</w:t>
            </w:r>
            <w:r w:rsidRPr="00087CD1">
              <w:rPr>
                <w:rFonts w:ascii="Arial" w:hAnsi="Arial" w:cs="Arial"/>
                <w:sz w:val="20"/>
                <w:szCs w:val="20"/>
              </w:rPr>
              <w:t xml:space="preserve">-containing techniques, while White participants had </w:t>
            </w:r>
            <w:r>
              <w:rPr>
                <w:rFonts w:ascii="Arial" w:hAnsi="Arial" w:cs="Arial"/>
                <w:sz w:val="20"/>
                <w:szCs w:val="20"/>
              </w:rPr>
              <w:t xml:space="preserve">more </w:t>
            </w:r>
            <w:r w:rsidRPr="00087CD1">
              <w:rPr>
                <w:rFonts w:ascii="Arial" w:hAnsi="Arial" w:cs="Arial"/>
                <w:sz w:val="20"/>
                <w:szCs w:val="20"/>
              </w:rPr>
              <w:t>concerns around lack of prior training and confidence to operate home-based devices independently.</w:t>
            </w:r>
          </w:p>
          <w:p w14:paraId="4E9E613E" w14:textId="77777777" w:rsidR="007471EB" w:rsidRDefault="007471EB" w:rsidP="008D6A4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D0569C2" w14:textId="77777777" w:rsidR="007471EB" w:rsidRPr="00087CD1" w:rsidRDefault="007471EB" w:rsidP="008D6A44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7CD1">
              <w:rPr>
                <w:rFonts w:ascii="Arial" w:hAnsi="Arial" w:cs="Arial"/>
                <w:sz w:val="20"/>
                <w:szCs w:val="20"/>
              </w:rPr>
              <w:t xml:space="preserve">A few </w:t>
            </w:r>
            <w:r>
              <w:rPr>
                <w:rFonts w:ascii="Arial" w:hAnsi="Arial" w:cs="Arial"/>
                <w:sz w:val="20"/>
                <w:szCs w:val="20"/>
              </w:rPr>
              <w:t xml:space="preserve">(N = 3) </w:t>
            </w:r>
            <w:r w:rsidRPr="00087CD1">
              <w:rPr>
                <w:rFonts w:ascii="Arial" w:hAnsi="Arial" w:cs="Arial"/>
                <w:sz w:val="20"/>
                <w:szCs w:val="20"/>
              </w:rPr>
              <w:t xml:space="preserve">Asian participants felt they would be discouraged into having NIBS by their family </w:t>
            </w:r>
            <w:r w:rsidRPr="00087CD1">
              <w:rPr>
                <w:rFonts w:ascii="Arial" w:hAnsi="Arial" w:cs="Arial"/>
                <w:sz w:val="20"/>
                <w:szCs w:val="20"/>
              </w:rPr>
              <w:lastRenderedPageBreak/>
              <w:t>members.</w:t>
            </w:r>
            <w:r>
              <w:rPr>
                <w:rFonts w:ascii="Arial" w:hAnsi="Arial" w:cs="Arial"/>
                <w:sz w:val="20"/>
                <w:szCs w:val="20"/>
              </w:rPr>
              <w:t xml:space="preserve"> This concern was not expressed by those from any other ethnicity.</w:t>
            </w:r>
          </w:p>
        </w:tc>
      </w:tr>
      <w:tr w:rsidR="007471EB" w:rsidRPr="00EF4B44" w14:paraId="52B9ADF7" w14:textId="77777777" w:rsidTr="008D6A44">
        <w:trPr>
          <w:jc w:val="center"/>
        </w:trPr>
        <w:tc>
          <w:tcPr>
            <w:tcW w:w="1413" w:type="dxa"/>
          </w:tcPr>
          <w:p w14:paraId="5C20FBA5" w14:textId="77777777" w:rsidR="007471EB" w:rsidRPr="00EF4B44" w:rsidRDefault="007471EB" w:rsidP="008D6A44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Mixed</w:t>
            </w:r>
          </w:p>
          <w:p w14:paraId="7862E120" w14:textId="77777777" w:rsidR="007471EB" w:rsidRPr="00EF4B44" w:rsidRDefault="007471EB" w:rsidP="008D6A44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(White comparison group)</w:t>
            </w:r>
          </w:p>
          <w:p w14:paraId="04636FF5" w14:textId="77777777" w:rsidR="007471EB" w:rsidRPr="00EF4B44" w:rsidRDefault="007471EB" w:rsidP="008D6A44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5CAA9B2" w14:textId="77777777" w:rsidR="007471EB" w:rsidRPr="00EF4B44" w:rsidRDefault="007471EB" w:rsidP="008D6A44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7ADD0B7F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TMS</w:t>
            </w:r>
          </w:p>
          <w:p w14:paraId="0D0EEE77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 xml:space="preserve">0.968 </w:t>
            </w:r>
          </w:p>
          <w:p w14:paraId="10DF114B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(0.586-1.597)</w:t>
            </w:r>
          </w:p>
          <w:p w14:paraId="58A7175A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</w:p>
          <w:p w14:paraId="1D37BEE0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 xml:space="preserve">1.165 </w:t>
            </w:r>
          </w:p>
          <w:p w14:paraId="7EA24F6B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(0.688-1.974)</w:t>
            </w:r>
          </w:p>
        </w:tc>
        <w:tc>
          <w:tcPr>
            <w:tcW w:w="1418" w:type="dxa"/>
          </w:tcPr>
          <w:p w14:paraId="33CDB6FB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TMS</w:t>
            </w:r>
          </w:p>
          <w:p w14:paraId="75F17F71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0.890</w:t>
            </w:r>
          </w:p>
          <w:p w14:paraId="4CB2FE19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(0.566-1.402)</w:t>
            </w:r>
          </w:p>
          <w:p w14:paraId="09CADC3A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</w:p>
          <w:p w14:paraId="466F5A10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0.731</w:t>
            </w:r>
          </w:p>
          <w:p w14:paraId="38DEEC1C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(0.463-1.150)</w:t>
            </w:r>
          </w:p>
          <w:p w14:paraId="5B14AEE9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Combined</w:t>
            </w:r>
          </w:p>
          <w:p w14:paraId="4386F816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1.054</w:t>
            </w:r>
          </w:p>
          <w:p w14:paraId="2BE83CDC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(0.670-1.659)</w:t>
            </w:r>
          </w:p>
        </w:tc>
        <w:tc>
          <w:tcPr>
            <w:tcW w:w="1417" w:type="dxa"/>
          </w:tcPr>
          <w:p w14:paraId="077387BC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TMS</w:t>
            </w:r>
          </w:p>
          <w:p w14:paraId="762AF988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1.467</w:t>
            </w:r>
          </w:p>
          <w:p w14:paraId="69B3C61F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(0.907-2.370)</w:t>
            </w:r>
          </w:p>
          <w:p w14:paraId="30C48CDF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</w:p>
          <w:p w14:paraId="7F5D1948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1.280</w:t>
            </w:r>
          </w:p>
          <w:p w14:paraId="319FC9EE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(0.784-2.092)</w:t>
            </w:r>
          </w:p>
          <w:p w14:paraId="5A128328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Combined</w:t>
            </w:r>
          </w:p>
          <w:p w14:paraId="133E6B41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1.164</w:t>
            </w:r>
          </w:p>
          <w:p w14:paraId="5CA5484C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(0.723-1.874)</w:t>
            </w:r>
          </w:p>
        </w:tc>
        <w:tc>
          <w:tcPr>
            <w:tcW w:w="1418" w:type="dxa"/>
          </w:tcPr>
          <w:p w14:paraId="4BD3617A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TMS</w:t>
            </w:r>
          </w:p>
          <w:p w14:paraId="074F654F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0.730</w:t>
            </w:r>
          </w:p>
          <w:p w14:paraId="0BEE2EF7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(0.450-1.182)</w:t>
            </w:r>
          </w:p>
          <w:p w14:paraId="4B8C7419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</w:p>
          <w:p w14:paraId="664ED007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0.773</w:t>
            </w:r>
          </w:p>
          <w:p w14:paraId="788F7A6D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(0.481-1.242)</w:t>
            </w:r>
          </w:p>
          <w:p w14:paraId="3358984A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Combined</w:t>
            </w:r>
          </w:p>
          <w:p w14:paraId="68D72FEA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0.862</w:t>
            </w:r>
          </w:p>
          <w:p w14:paraId="22560677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(0.542-1.372)</w:t>
            </w:r>
          </w:p>
        </w:tc>
        <w:tc>
          <w:tcPr>
            <w:tcW w:w="1559" w:type="dxa"/>
          </w:tcPr>
          <w:p w14:paraId="5942D0A1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TMS</w:t>
            </w:r>
          </w:p>
          <w:p w14:paraId="734AA2AD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0.677</w:t>
            </w:r>
          </w:p>
          <w:p w14:paraId="114FC029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(0.365-1.255)</w:t>
            </w:r>
          </w:p>
          <w:p w14:paraId="3B8B9B5E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</w:p>
          <w:p w14:paraId="75D44102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0.689</w:t>
            </w:r>
          </w:p>
          <w:p w14:paraId="6ACEDE17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(0.394-1.203)</w:t>
            </w:r>
          </w:p>
          <w:p w14:paraId="1D2AF5A5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Combined</w:t>
            </w:r>
          </w:p>
          <w:p w14:paraId="141E73F7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1.280</w:t>
            </w:r>
          </w:p>
          <w:p w14:paraId="6F5386F8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(0.771-2.123)</w:t>
            </w:r>
          </w:p>
        </w:tc>
        <w:tc>
          <w:tcPr>
            <w:tcW w:w="1559" w:type="dxa"/>
          </w:tcPr>
          <w:p w14:paraId="726DD9CB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TMS</w:t>
            </w:r>
          </w:p>
          <w:p w14:paraId="7B492AC4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0.818</w:t>
            </w:r>
          </w:p>
          <w:p w14:paraId="40FAA24E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(0.519-1.288)</w:t>
            </w:r>
          </w:p>
          <w:p w14:paraId="6A3162F9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clinic</w:t>
            </w:r>
          </w:p>
          <w:p w14:paraId="03AEE618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0.773</w:t>
            </w:r>
          </w:p>
          <w:p w14:paraId="67BDCEF4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(0.489-1.220)</w:t>
            </w:r>
          </w:p>
          <w:p w14:paraId="77B9553B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home</w:t>
            </w:r>
          </w:p>
          <w:p w14:paraId="1C07BC89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0.651</w:t>
            </w:r>
          </w:p>
          <w:p w14:paraId="6FD8903C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(0.415-1.020)</w:t>
            </w:r>
          </w:p>
          <w:p w14:paraId="62223E0A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Combined</w:t>
            </w:r>
          </w:p>
          <w:p w14:paraId="56B2E35E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 xml:space="preserve"> 0.789</w:t>
            </w:r>
          </w:p>
          <w:p w14:paraId="27C96FE8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(0.503-1.239)</w:t>
            </w:r>
          </w:p>
        </w:tc>
        <w:tc>
          <w:tcPr>
            <w:tcW w:w="1560" w:type="dxa"/>
          </w:tcPr>
          <w:p w14:paraId="75D6DA30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TMS</w:t>
            </w:r>
          </w:p>
          <w:p w14:paraId="4E7D6B82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 xml:space="preserve">0.883 </w:t>
            </w:r>
          </w:p>
          <w:p w14:paraId="3C922EAC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(0.562-1.390)</w:t>
            </w:r>
          </w:p>
          <w:p w14:paraId="4F154B29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clinic</w:t>
            </w:r>
          </w:p>
          <w:p w14:paraId="7EF13317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 xml:space="preserve">0.780 </w:t>
            </w:r>
          </w:p>
          <w:p w14:paraId="0641F956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(0.497-1.224)</w:t>
            </w:r>
          </w:p>
          <w:p w14:paraId="2C071503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home</w:t>
            </w:r>
          </w:p>
          <w:p w14:paraId="26BDD37B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  <w:highlight w:val="yellow"/>
              </w:rPr>
              <w:t>0.537**</w:t>
            </w:r>
          </w:p>
          <w:p w14:paraId="5B66E2C9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(0.342-0.844)</w:t>
            </w:r>
          </w:p>
          <w:p w14:paraId="15170F57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Combined</w:t>
            </w:r>
          </w:p>
          <w:p w14:paraId="30B439AC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 xml:space="preserve"> 0.801</w:t>
            </w:r>
          </w:p>
          <w:p w14:paraId="0D1556C0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(0.512-1.255)</w:t>
            </w:r>
          </w:p>
        </w:tc>
        <w:tc>
          <w:tcPr>
            <w:tcW w:w="3413" w:type="dxa"/>
          </w:tcPr>
          <w:p w14:paraId="06ADC05F" w14:textId="77777777" w:rsidR="007471EB" w:rsidRPr="00087CD1" w:rsidRDefault="007471EB" w:rsidP="008D6A44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7CD1">
              <w:rPr>
                <w:rFonts w:ascii="Arial" w:hAnsi="Arial" w:cs="Arial"/>
                <w:sz w:val="20"/>
                <w:szCs w:val="20"/>
              </w:rPr>
              <w:t xml:space="preserve">Mixed ethnicity participants </w:t>
            </w:r>
            <w:r>
              <w:rPr>
                <w:rFonts w:ascii="Arial" w:hAnsi="Arial" w:cs="Arial"/>
                <w:sz w:val="20"/>
                <w:szCs w:val="20"/>
              </w:rPr>
              <w:t xml:space="preserve">tended to </w:t>
            </w:r>
            <w:r w:rsidRPr="00087CD1">
              <w:rPr>
                <w:rFonts w:ascii="Arial" w:hAnsi="Arial" w:cs="Arial"/>
                <w:sz w:val="20"/>
                <w:szCs w:val="20"/>
              </w:rPr>
              <w:t>use more extreme adjectives (e.g. fear) when describing their concerns about techniques</w:t>
            </w:r>
            <w:r>
              <w:rPr>
                <w:rFonts w:ascii="Arial" w:hAnsi="Arial" w:cs="Arial"/>
                <w:sz w:val="20"/>
                <w:szCs w:val="20"/>
              </w:rPr>
              <w:t xml:space="preserve"> compared to White participants. </w:t>
            </w:r>
          </w:p>
        </w:tc>
      </w:tr>
      <w:tr w:rsidR="007471EB" w:rsidRPr="00EF4B44" w14:paraId="02E6CA46" w14:textId="77777777" w:rsidTr="008D6A44">
        <w:trPr>
          <w:jc w:val="center"/>
        </w:trPr>
        <w:tc>
          <w:tcPr>
            <w:tcW w:w="1413" w:type="dxa"/>
            <w:tcBorders>
              <w:bottom w:val="single" w:sz="36" w:space="0" w:color="auto"/>
            </w:tcBorders>
          </w:tcPr>
          <w:p w14:paraId="3853B213" w14:textId="77777777" w:rsidR="007471EB" w:rsidRPr="00EF4B44" w:rsidRDefault="007471EB" w:rsidP="008D6A44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Sample (Prolific vs non-Prolific)</w:t>
            </w:r>
          </w:p>
          <w:p w14:paraId="7DE35878" w14:textId="77777777" w:rsidR="007471EB" w:rsidRPr="00EF4B44" w:rsidRDefault="007471EB" w:rsidP="008D6A44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(Prolific comparison group)</w:t>
            </w:r>
          </w:p>
        </w:tc>
        <w:tc>
          <w:tcPr>
            <w:tcW w:w="1417" w:type="dxa"/>
            <w:tcBorders>
              <w:bottom w:val="single" w:sz="36" w:space="0" w:color="auto"/>
            </w:tcBorders>
          </w:tcPr>
          <w:p w14:paraId="15C5DE12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TMS</w:t>
            </w:r>
          </w:p>
          <w:p w14:paraId="62E5105C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  <w:highlight w:val="yellow"/>
              </w:rPr>
              <w:t>3.770****</w:t>
            </w:r>
          </w:p>
          <w:p w14:paraId="08B17FA1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(2.550-5.573)</w:t>
            </w:r>
          </w:p>
          <w:p w14:paraId="1C79EDAD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</w:p>
          <w:p w14:paraId="0C9FC371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  <w:highlight w:val="yellow"/>
              </w:rPr>
              <w:t>2.088****</w:t>
            </w:r>
          </w:p>
          <w:p w14:paraId="6819855D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(1.392-3.130)</w:t>
            </w:r>
          </w:p>
        </w:tc>
        <w:tc>
          <w:tcPr>
            <w:tcW w:w="1418" w:type="dxa"/>
            <w:tcBorders>
              <w:bottom w:val="single" w:sz="36" w:space="0" w:color="auto"/>
            </w:tcBorders>
          </w:tcPr>
          <w:p w14:paraId="361E2D48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TMS</w:t>
            </w:r>
          </w:p>
          <w:p w14:paraId="3EBBFD98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1.134</w:t>
            </w:r>
          </w:p>
          <w:p w14:paraId="4CFC9346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(0.791-1.626)</w:t>
            </w:r>
          </w:p>
          <w:p w14:paraId="10AAC338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</w:p>
          <w:p w14:paraId="020FE635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1.036</w:t>
            </w:r>
          </w:p>
          <w:p w14:paraId="36FF2ED6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(0.723-1.483)</w:t>
            </w:r>
          </w:p>
          <w:p w14:paraId="76B48854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Combined</w:t>
            </w:r>
          </w:p>
          <w:p w14:paraId="06DF0564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  <w:highlight w:val="yellow"/>
              </w:rPr>
              <w:t>1.545*</w:t>
            </w:r>
          </w:p>
          <w:p w14:paraId="34DE7F02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(1.077-2.217)</w:t>
            </w:r>
          </w:p>
        </w:tc>
        <w:tc>
          <w:tcPr>
            <w:tcW w:w="1417" w:type="dxa"/>
            <w:tcBorders>
              <w:bottom w:val="single" w:sz="36" w:space="0" w:color="auto"/>
            </w:tcBorders>
          </w:tcPr>
          <w:p w14:paraId="56BB339C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TMS</w:t>
            </w:r>
          </w:p>
          <w:p w14:paraId="66B7D73D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0.861</w:t>
            </w:r>
          </w:p>
          <w:p w14:paraId="35C92AC2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(0.581-1.274)</w:t>
            </w:r>
          </w:p>
          <w:p w14:paraId="017A2807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</w:p>
          <w:p w14:paraId="465E35F6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1.019</w:t>
            </w:r>
          </w:p>
          <w:p w14:paraId="2748F8A9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(0.687-1.511)</w:t>
            </w:r>
          </w:p>
          <w:p w14:paraId="3578259D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Combined</w:t>
            </w:r>
          </w:p>
          <w:p w14:paraId="5D47D70B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  <w:highlight w:val="yellow"/>
              </w:rPr>
              <w:t>0.553***</w:t>
            </w:r>
          </w:p>
          <w:p w14:paraId="2811A720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(0.375-0.816)</w:t>
            </w:r>
          </w:p>
        </w:tc>
        <w:tc>
          <w:tcPr>
            <w:tcW w:w="1418" w:type="dxa"/>
            <w:tcBorders>
              <w:bottom w:val="single" w:sz="36" w:space="0" w:color="auto"/>
            </w:tcBorders>
          </w:tcPr>
          <w:p w14:paraId="48454034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TMS</w:t>
            </w:r>
          </w:p>
          <w:p w14:paraId="23BCF2F8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0.789</w:t>
            </w:r>
          </w:p>
          <w:p w14:paraId="22C1D309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(0.538-1.157)</w:t>
            </w:r>
          </w:p>
          <w:p w14:paraId="00C9C9EE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</w:p>
          <w:p w14:paraId="585451C7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1.135</w:t>
            </w:r>
          </w:p>
          <w:p w14:paraId="35D2207A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(0.780-1.655)</w:t>
            </w:r>
          </w:p>
          <w:p w14:paraId="5934BDD0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Combined</w:t>
            </w:r>
          </w:p>
          <w:p w14:paraId="5762B811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1.600</w:t>
            </w:r>
          </w:p>
          <w:p w14:paraId="013C4669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(1.103-2.319)</w:t>
            </w:r>
          </w:p>
        </w:tc>
        <w:tc>
          <w:tcPr>
            <w:tcW w:w="1559" w:type="dxa"/>
            <w:tcBorders>
              <w:bottom w:val="single" w:sz="36" w:space="0" w:color="auto"/>
            </w:tcBorders>
          </w:tcPr>
          <w:p w14:paraId="0065E2A5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TMS</w:t>
            </w:r>
          </w:p>
          <w:p w14:paraId="5FB485C5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  <w:highlight w:val="yellow"/>
              </w:rPr>
              <w:t>1.600*</w:t>
            </w:r>
          </w:p>
          <w:p w14:paraId="2B7CB3E4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(1.009-2.540)</w:t>
            </w:r>
          </w:p>
          <w:p w14:paraId="6A0DED52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</w:p>
          <w:p w14:paraId="3356452C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1.175</w:t>
            </w:r>
          </w:p>
          <w:p w14:paraId="0FA86F6C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(0.766-1.800)</w:t>
            </w:r>
          </w:p>
          <w:p w14:paraId="4BC72BD2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Combined</w:t>
            </w:r>
          </w:p>
          <w:p w14:paraId="32E8E9DC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  <w:highlight w:val="yellow"/>
              </w:rPr>
              <w:t>1.709**</w:t>
            </w:r>
          </w:p>
          <w:p w14:paraId="2C607D35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(1.143-2.555)</w:t>
            </w:r>
          </w:p>
        </w:tc>
        <w:tc>
          <w:tcPr>
            <w:tcW w:w="1559" w:type="dxa"/>
            <w:tcBorders>
              <w:bottom w:val="single" w:sz="36" w:space="0" w:color="auto"/>
            </w:tcBorders>
          </w:tcPr>
          <w:p w14:paraId="0CB01D65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TMS</w:t>
            </w:r>
          </w:p>
          <w:p w14:paraId="5B645593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1.223</w:t>
            </w:r>
          </w:p>
          <w:p w14:paraId="3333D6D9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(0.852-1.754)</w:t>
            </w:r>
          </w:p>
          <w:p w14:paraId="66C612A1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clinic</w:t>
            </w:r>
          </w:p>
          <w:p w14:paraId="57C5957C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1.104</w:t>
            </w:r>
          </w:p>
          <w:p w14:paraId="52049E92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(0.769-1.586)</w:t>
            </w:r>
          </w:p>
          <w:p w14:paraId="16442FCB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home</w:t>
            </w:r>
          </w:p>
          <w:p w14:paraId="50EA2FAC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1.207</w:t>
            </w:r>
          </w:p>
          <w:p w14:paraId="4333CAC7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(0.845-1.725)</w:t>
            </w:r>
          </w:p>
          <w:p w14:paraId="34F70059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Combined</w:t>
            </w:r>
          </w:p>
          <w:p w14:paraId="02D517D3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  <w:highlight w:val="yellow"/>
              </w:rPr>
              <w:t>1.850****</w:t>
            </w:r>
          </w:p>
          <w:p w14:paraId="43FFA3B0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(1.289-2.654)</w:t>
            </w:r>
          </w:p>
        </w:tc>
        <w:tc>
          <w:tcPr>
            <w:tcW w:w="1560" w:type="dxa"/>
            <w:tcBorders>
              <w:bottom w:val="single" w:sz="36" w:space="0" w:color="auto"/>
            </w:tcBorders>
          </w:tcPr>
          <w:p w14:paraId="41376CF5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TMS</w:t>
            </w:r>
          </w:p>
          <w:p w14:paraId="065BD191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1.021</w:t>
            </w:r>
          </w:p>
          <w:p w14:paraId="0B8363FF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(0.713-1.462)</w:t>
            </w:r>
          </w:p>
          <w:p w14:paraId="4A9FE994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clinic</w:t>
            </w:r>
          </w:p>
          <w:p w14:paraId="73D0B897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0.982</w:t>
            </w:r>
          </w:p>
          <w:p w14:paraId="2946734A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(0.687-1.405)</w:t>
            </w:r>
          </w:p>
          <w:p w14:paraId="0EC1B03B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home</w:t>
            </w:r>
          </w:p>
          <w:p w14:paraId="379292D0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1.178</w:t>
            </w:r>
          </w:p>
          <w:p w14:paraId="0D170511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(0.824-1.684)</w:t>
            </w:r>
          </w:p>
          <w:p w14:paraId="472A05F0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Combined</w:t>
            </w:r>
          </w:p>
          <w:p w14:paraId="32329AD6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  <w:highlight w:val="yellow"/>
              </w:rPr>
              <w:t>1.516*</w:t>
            </w:r>
          </w:p>
          <w:p w14:paraId="5A6AC4A1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(1.061-2.166)</w:t>
            </w:r>
          </w:p>
        </w:tc>
        <w:tc>
          <w:tcPr>
            <w:tcW w:w="3413" w:type="dxa"/>
            <w:tcBorders>
              <w:bottom w:val="single" w:sz="36" w:space="0" w:color="auto"/>
            </w:tcBorders>
          </w:tcPr>
          <w:p w14:paraId="4D0639DE" w14:textId="77777777" w:rsidR="007471EB" w:rsidRPr="00501126" w:rsidRDefault="007471EB" w:rsidP="008D6A4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 specific insights were revealed between the two groups. </w:t>
            </w:r>
          </w:p>
        </w:tc>
      </w:tr>
      <w:tr w:rsidR="007471EB" w:rsidRPr="00EF4B44" w14:paraId="46A20278" w14:textId="77777777" w:rsidTr="008D6A44">
        <w:trPr>
          <w:jc w:val="center"/>
        </w:trPr>
        <w:tc>
          <w:tcPr>
            <w:tcW w:w="15174" w:type="dxa"/>
            <w:gridSpan w:val="9"/>
            <w:tcBorders>
              <w:bottom w:val="single" w:sz="36" w:space="0" w:color="auto"/>
            </w:tcBorders>
          </w:tcPr>
          <w:p w14:paraId="6AEAA3FD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Clinical characteristics</w:t>
            </w:r>
          </w:p>
        </w:tc>
      </w:tr>
      <w:tr w:rsidR="007471EB" w:rsidRPr="00EF4B44" w14:paraId="2C0B7E12" w14:textId="77777777" w:rsidTr="008D6A44">
        <w:trPr>
          <w:jc w:val="center"/>
        </w:trPr>
        <w:tc>
          <w:tcPr>
            <w:tcW w:w="1413" w:type="dxa"/>
            <w:tcBorders>
              <w:top w:val="single" w:sz="36" w:space="0" w:color="auto"/>
            </w:tcBorders>
          </w:tcPr>
          <w:p w14:paraId="5045932E" w14:textId="77777777" w:rsidR="007471EB" w:rsidRPr="00EF4B44" w:rsidRDefault="007471EB" w:rsidP="008D6A44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Levels of activity limitation</w:t>
            </w:r>
          </w:p>
          <w:p w14:paraId="182C2088" w14:textId="77777777" w:rsidR="007471EB" w:rsidRPr="00EF4B44" w:rsidRDefault="007471EB" w:rsidP="008D6A4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(No limitation comparison group)</w:t>
            </w:r>
          </w:p>
        </w:tc>
        <w:tc>
          <w:tcPr>
            <w:tcW w:w="1417" w:type="dxa"/>
            <w:tcBorders>
              <w:top w:val="single" w:sz="36" w:space="0" w:color="auto"/>
            </w:tcBorders>
          </w:tcPr>
          <w:p w14:paraId="6FE8CC8F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TMS</w:t>
            </w:r>
          </w:p>
          <w:p w14:paraId="50FC6AE8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  <w:highlight w:val="yellow"/>
              </w:rPr>
              <w:t>1.623**</w:t>
            </w:r>
          </w:p>
          <w:p w14:paraId="7E9E21EA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(1.126-2.335)</w:t>
            </w:r>
          </w:p>
          <w:p w14:paraId="138813D5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</w:p>
          <w:p w14:paraId="666D95BD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  <w:highlight w:val="yellow"/>
              </w:rPr>
              <w:t>1.480*</w:t>
            </w:r>
          </w:p>
          <w:p w14:paraId="151658D1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(1.003-2.184)</w:t>
            </w:r>
          </w:p>
        </w:tc>
        <w:tc>
          <w:tcPr>
            <w:tcW w:w="1418" w:type="dxa"/>
            <w:tcBorders>
              <w:top w:val="single" w:sz="36" w:space="0" w:color="auto"/>
            </w:tcBorders>
          </w:tcPr>
          <w:p w14:paraId="155A05A6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TMS</w:t>
            </w:r>
          </w:p>
          <w:p w14:paraId="39975BDD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0.838</w:t>
            </w:r>
          </w:p>
          <w:p w14:paraId="7EAC0DB7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(0.605-1.161)</w:t>
            </w:r>
          </w:p>
          <w:p w14:paraId="29971CEB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</w:p>
          <w:p w14:paraId="253D2B87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  <w:highlight w:val="yellow"/>
              </w:rPr>
              <w:t>0.717*</w:t>
            </w:r>
          </w:p>
          <w:p w14:paraId="36BBB0D0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(0.518-0.993)</w:t>
            </w:r>
          </w:p>
          <w:p w14:paraId="597ADC13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Combined</w:t>
            </w:r>
          </w:p>
          <w:p w14:paraId="5959ADCD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0.845</w:t>
            </w:r>
          </w:p>
          <w:p w14:paraId="606D76B3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(0.610-1.171)</w:t>
            </w:r>
          </w:p>
        </w:tc>
        <w:tc>
          <w:tcPr>
            <w:tcW w:w="1417" w:type="dxa"/>
            <w:tcBorders>
              <w:top w:val="single" w:sz="36" w:space="0" w:color="auto"/>
            </w:tcBorders>
          </w:tcPr>
          <w:p w14:paraId="626F9A13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TMS</w:t>
            </w:r>
          </w:p>
          <w:p w14:paraId="6E76BE11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  <w:highlight w:val="yellow"/>
              </w:rPr>
              <w:t>1.687***</w:t>
            </w:r>
          </w:p>
          <w:p w14:paraId="5C6672FB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(1.182-2.411)</w:t>
            </w:r>
          </w:p>
          <w:p w14:paraId="6155FB19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</w:p>
          <w:p w14:paraId="3A8EC7D9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  <w:highlight w:val="yellow"/>
              </w:rPr>
              <w:t>1.861****</w:t>
            </w:r>
          </w:p>
          <w:p w14:paraId="12959A8A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(1.293-2.678)</w:t>
            </w:r>
          </w:p>
          <w:p w14:paraId="10565749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Combined</w:t>
            </w:r>
          </w:p>
          <w:p w14:paraId="5B5F3301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1.290</w:t>
            </w:r>
          </w:p>
          <w:p w14:paraId="6E34A300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(0.918-1.817)</w:t>
            </w:r>
          </w:p>
        </w:tc>
        <w:tc>
          <w:tcPr>
            <w:tcW w:w="1418" w:type="dxa"/>
            <w:tcBorders>
              <w:top w:val="single" w:sz="36" w:space="0" w:color="auto"/>
            </w:tcBorders>
          </w:tcPr>
          <w:p w14:paraId="745E1794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TMS</w:t>
            </w:r>
          </w:p>
          <w:p w14:paraId="58BB8E36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0.935</w:t>
            </w:r>
          </w:p>
          <w:p w14:paraId="2E4B9ACA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(0.660-1.324)</w:t>
            </w:r>
          </w:p>
          <w:p w14:paraId="257E03D0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</w:p>
          <w:p w14:paraId="6E650087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  <w:highlight w:val="yellow"/>
              </w:rPr>
              <w:t>0.706*</w:t>
            </w:r>
          </w:p>
          <w:p w14:paraId="33D21D33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(0.502-0.993)</w:t>
            </w:r>
          </w:p>
          <w:p w14:paraId="1EB70592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Combined</w:t>
            </w:r>
          </w:p>
          <w:p w14:paraId="6E5D75EC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0.973</w:t>
            </w:r>
          </w:p>
          <w:p w14:paraId="1281CE4E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(0.699-1.355)</w:t>
            </w:r>
          </w:p>
        </w:tc>
        <w:tc>
          <w:tcPr>
            <w:tcW w:w="1559" w:type="dxa"/>
            <w:tcBorders>
              <w:top w:val="single" w:sz="36" w:space="0" w:color="auto"/>
            </w:tcBorders>
          </w:tcPr>
          <w:p w14:paraId="18D44BA6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TMS</w:t>
            </w:r>
          </w:p>
          <w:p w14:paraId="2366D375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0.757</w:t>
            </w:r>
          </w:p>
          <w:p w14:paraId="3ACAF32A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(0.492-1.164)</w:t>
            </w:r>
          </w:p>
          <w:p w14:paraId="16DF6CED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</w:p>
          <w:p w14:paraId="14626B56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  <w:highlight w:val="yellow"/>
              </w:rPr>
              <w:t>0.660*</w:t>
            </w:r>
          </w:p>
          <w:p w14:paraId="1EBC6E4D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(0.445-0.980)</w:t>
            </w:r>
          </w:p>
          <w:p w14:paraId="3DE05252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Combined</w:t>
            </w:r>
          </w:p>
          <w:p w14:paraId="61C2DF2A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0.813</w:t>
            </w:r>
          </w:p>
          <w:p w14:paraId="0BF84420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(0.556-1.177)</w:t>
            </w:r>
          </w:p>
        </w:tc>
        <w:tc>
          <w:tcPr>
            <w:tcW w:w="1559" w:type="dxa"/>
            <w:tcBorders>
              <w:top w:val="single" w:sz="36" w:space="0" w:color="auto"/>
            </w:tcBorders>
          </w:tcPr>
          <w:p w14:paraId="4E5A2863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TMS</w:t>
            </w:r>
          </w:p>
          <w:p w14:paraId="73CC309C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0.966</w:t>
            </w:r>
          </w:p>
          <w:p w14:paraId="7B71B7EB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(0.698-1.338)</w:t>
            </w:r>
          </w:p>
          <w:p w14:paraId="54A9BE43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clinic</w:t>
            </w:r>
          </w:p>
          <w:p w14:paraId="0EF4EEFA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0.927</w:t>
            </w:r>
          </w:p>
          <w:p w14:paraId="6580B01B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(0.668-1.285)</w:t>
            </w:r>
          </w:p>
          <w:p w14:paraId="14F0D9FF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home</w:t>
            </w:r>
          </w:p>
          <w:p w14:paraId="76E7CB79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0.981</w:t>
            </w:r>
          </w:p>
          <w:p w14:paraId="3575D7DF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(0.712-1.353)</w:t>
            </w:r>
          </w:p>
          <w:p w14:paraId="04E743AE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Combined</w:t>
            </w:r>
          </w:p>
          <w:p w14:paraId="371C307F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0.930</w:t>
            </w:r>
          </w:p>
          <w:p w14:paraId="4F7D3A26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(0.673-1.283)</w:t>
            </w:r>
          </w:p>
        </w:tc>
        <w:tc>
          <w:tcPr>
            <w:tcW w:w="1560" w:type="dxa"/>
            <w:tcBorders>
              <w:top w:val="single" w:sz="36" w:space="0" w:color="auto"/>
            </w:tcBorders>
          </w:tcPr>
          <w:p w14:paraId="122C9E9F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TMS</w:t>
            </w:r>
          </w:p>
          <w:p w14:paraId="54CDF2EE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0.809</w:t>
            </w:r>
          </w:p>
          <w:p w14:paraId="7BED8500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(0.584-1.119)</w:t>
            </w:r>
          </w:p>
          <w:p w14:paraId="62144A75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clinic</w:t>
            </w:r>
          </w:p>
          <w:p w14:paraId="3F795547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0.755</w:t>
            </w:r>
          </w:p>
          <w:p w14:paraId="2CC9586A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(0.546-1.044)</w:t>
            </w:r>
          </w:p>
          <w:p w14:paraId="4351A942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home</w:t>
            </w:r>
          </w:p>
          <w:p w14:paraId="2ED71F25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1.008</w:t>
            </w:r>
          </w:p>
          <w:p w14:paraId="0DD2A3F0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(0.731-1.390)</w:t>
            </w:r>
          </w:p>
          <w:p w14:paraId="64E7EB54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Combined</w:t>
            </w:r>
          </w:p>
          <w:p w14:paraId="303BD7BF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0.783</w:t>
            </w:r>
          </w:p>
          <w:p w14:paraId="02D09940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(0.568-1.080)</w:t>
            </w:r>
          </w:p>
        </w:tc>
        <w:tc>
          <w:tcPr>
            <w:tcW w:w="3413" w:type="dxa"/>
          </w:tcPr>
          <w:p w14:paraId="1793DE15" w14:textId="77777777" w:rsidR="007471EB" w:rsidRDefault="007471EB" w:rsidP="008D6A4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F1F19">
              <w:rPr>
                <w:rFonts w:ascii="Arial" w:hAnsi="Arial" w:cs="Arial"/>
                <w:sz w:val="20"/>
                <w:szCs w:val="20"/>
              </w:rPr>
              <w:t xml:space="preserve">While time commitment was a common barrier between both groups, travelling and accessibility were bigger barriers for those with activity limitations. </w:t>
            </w:r>
          </w:p>
          <w:p w14:paraId="1EBB7718" w14:textId="77777777" w:rsidR="007471EB" w:rsidRDefault="007471EB" w:rsidP="008D6A44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8D48553" w14:textId="77777777" w:rsidR="007471EB" w:rsidRPr="007F1F19" w:rsidRDefault="007471EB" w:rsidP="008D6A44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1F19">
              <w:rPr>
                <w:rFonts w:ascii="Arial" w:hAnsi="Arial" w:cs="Arial"/>
                <w:sz w:val="20"/>
                <w:szCs w:val="20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ose with activity limitations were </w:t>
            </w:r>
            <w:r w:rsidRPr="007F1F19">
              <w:rPr>
                <w:rFonts w:ascii="Arial" w:hAnsi="Arial" w:cs="Arial"/>
                <w:sz w:val="20"/>
                <w:szCs w:val="20"/>
              </w:rPr>
              <w:t>more concerned about specific side effects that would worsen their existing conditions, compared to general side effects listed by those without activity limitations.</w:t>
            </w:r>
          </w:p>
        </w:tc>
      </w:tr>
      <w:tr w:rsidR="007471EB" w:rsidRPr="00EF4B44" w14:paraId="09ABC58F" w14:textId="77777777" w:rsidTr="008D6A44">
        <w:trPr>
          <w:jc w:val="center"/>
        </w:trPr>
        <w:tc>
          <w:tcPr>
            <w:tcW w:w="1413" w:type="dxa"/>
          </w:tcPr>
          <w:p w14:paraId="4FF045DD" w14:textId="77777777" w:rsidR="007471EB" w:rsidRPr="00EF4B44" w:rsidRDefault="007471EB" w:rsidP="008D6A44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Current/ previous diagnosis of chronic pain</w:t>
            </w:r>
          </w:p>
          <w:p w14:paraId="4FB51A82" w14:textId="77777777" w:rsidR="007471EB" w:rsidRPr="00EF4B44" w:rsidRDefault="007471EB" w:rsidP="008D6A44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(No diagnosis comparison group)</w:t>
            </w:r>
          </w:p>
        </w:tc>
        <w:tc>
          <w:tcPr>
            <w:tcW w:w="1417" w:type="dxa"/>
          </w:tcPr>
          <w:p w14:paraId="71C6C44A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TMS</w:t>
            </w:r>
          </w:p>
          <w:p w14:paraId="71654DA1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1.313</w:t>
            </w:r>
          </w:p>
          <w:p w14:paraId="56601857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(0.869-1.982)</w:t>
            </w:r>
          </w:p>
          <w:p w14:paraId="3F92AF60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</w:p>
          <w:p w14:paraId="795ED3AF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1.192</w:t>
            </w:r>
          </w:p>
          <w:p w14:paraId="45EBCA4C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(0.769-1.852)</w:t>
            </w:r>
          </w:p>
        </w:tc>
        <w:tc>
          <w:tcPr>
            <w:tcW w:w="1418" w:type="dxa"/>
          </w:tcPr>
          <w:p w14:paraId="01BCAAD7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TMS</w:t>
            </w:r>
          </w:p>
          <w:p w14:paraId="3DF2BCCB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0.891</w:t>
            </w:r>
          </w:p>
          <w:p w14:paraId="2441848D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(0.609-1.306)</w:t>
            </w:r>
          </w:p>
          <w:p w14:paraId="0086E6AD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</w:p>
          <w:p w14:paraId="524C18F8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0.834</w:t>
            </w:r>
          </w:p>
          <w:p w14:paraId="4C66BCAF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(0.569-1.221)</w:t>
            </w:r>
          </w:p>
          <w:p w14:paraId="1C615BAB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Combined</w:t>
            </w:r>
          </w:p>
          <w:p w14:paraId="5E067DA5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1.035</w:t>
            </w:r>
          </w:p>
          <w:p w14:paraId="3A0F0A91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(0.707-1.514)</w:t>
            </w:r>
          </w:p>
        </w:tc>
        <w:tc>
          <w:tcPr>
            <w:tcW w:w="1417" w:type="dxa"/>
          </w:tcPr>
          <w:p w14:paraId="6E153E88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TMS</w:t>
            </w:r>
          </w:p>
          <w:p w14:paraId="400CC9CA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  <w:highlight w:val="yellow"/>
              </w:rPr>
              <w:t>1.850***</w:t>
            </w:r>
          </w:p>
          <w:p w14:paraId="45A610E4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(1.235-2.773)</w:t>
            </w:r>
          </w:p>
          <w:p w14:paraId="0EE2D1C0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</w:p>
          <w:p w14:paraId="2E955AD7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  <w:highlight w:val="yellow"/>
              </w:rPr>
              <w:t>1.654*</w:t>
            </w:r>
          </w:p>
          <w:p w14:paraId="32CAA467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(1.101-2.487)</w:t>
            </w:r>
          </w:p>
          <w:p w14:paraId="2311C309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Combined</w:t>
            </w:r>
          </w:p>
          <w:p w14:paraId="7B73EBE9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1.315</w:t>
            </w:r>
          </w:p>
          <w:p w14:paraId="292E39F7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(0.885-1.954)</w:t>
            </w:r>
          </w:p>
        </w:tc>
        <w:tc>
          <w:tcPr>
            <w:tcW w:w="1418" w:type="dxa"/>
          </w:tcPr>
          <w:p w14:paraId="6D7276FE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TMS</w:t>
            </w:r>
          </w:p>
          <w:p w14:paraId="5B4BEC4D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0.975</w:t>
            </w:r>
          </w:p>
          <w:p w14:paraId="0AB533E5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(0.650-1.462)</w:t>
            </w:r>
          </w:p>
          <w:p w14:paraId="64949D93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</w:p>
          <w:p w14:paraId="346DF1E3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0.890</w:t>
            </w:r>
          </w:p>
          <w:p w14:paraId="78E55100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(0.598-1.323)</w:t>
            </w:r>
          </w:p>
          <w:p w14:paraId="10616E68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Combined</w:t>
            </w:r>
          </w:p>
          <w:p w14:paraId="04D53392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1.051</w:t>
            </w:r>
          </w:p>
          <w:p w14:paraId="02282CD4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(0.713-1.550)</w:t>
            </w:r>
          </w:p>
        </w:tc>
        <w:tc>
          <w:tcPr>
            <w:tcW w:w="1559" w:type="dxa"/>
          </w:tcPr>
          <w:p w14:paraId="5A4C6AC0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TMS</w:t>
            </w:r>
          </w:p>
          <w:p w14:paraId="40A82843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1.311</w:t>
            </w:r>
          </w:p>
          <w:p w14:paraId="0E1D5B06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(0.804-2.138)</w:t>
            </w:r>
          </w:p>
          <w:p w14:paraId="1739B000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</w:p>
          <w:p w14:paraId="1B21BA08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0.757</w:t>
            </w:r>
          </w:p>
          <w:p w14:paraId="77EA8A10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(0.476-1.203)</w:t>
            </w:r>
          </w:p>
          <w:p w14:paraId="7BBF7AC0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Combined</w:t>
            </w:r>
          </w:p>
          <w:p w14:paraId="7BD50A2A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0.766</w:t>
            </w:r>
          </w:p>
          <w:p w14:paraId="36F3D52F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(0.493-1.190)</w:t>
            </w:r>
          </w:p>
        </w:tc>
        <w:tc>
          <w:tcPr>
            <w:tcW w:w="1559" w:type="dxa"/>
          </w:tcPr>
          <w:p w14:paraId="43464384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TMS</w:t>
            </w:r>
          </w:p>
          <w:p w14:paraId="7998F7D1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1.129</w:t>
            </w:r>
          </w:p>
          <w:p w14:paraId="7C67F719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(0.770-1.652)</w:t>
            </w:r>
          </w:p>
          <w:p w14:paraId="3B7F62C2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clinic</w:t>
            </w:r>
          </w:p>
          <w:p w14:paraId="20FC7CE0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1.154</w:t>
            </w:r>
          </w:p>
          <w:p w14:paraId="114F7365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(0.786-1.692)</w:t>
            </w:r>
          </w:p>
          <w:p w14:paraId="300AB140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home</w:t>
            </w:r>
          </w:p>
          <w:p w14:paraId="253EA9A3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1.250</w:t>
            </w:r>
          </w:p>
          <w:p w14:paraId="6FFE8D55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(0.857-1.822)</w:t>
            </w:r>
          </w:p>
          <w:p w14:paraId="1380DBC9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Combined</w:t>
            </w:r>
          </w:p>
          <w:p w14:paraId="517C62B2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0.954</w:t>
            </w:r>
          </w:p>
          <w:p w14:paraId="2BE314BE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(0.654-1.392)</w:t>
            </w:r>
          </w:p>
        </w:tc>
        <w:tc>
          <w:tcPr>
            <w:tcW w:w="1560" w:type="dxa"/>
          </w:tcPr>
          <w:p w14:paraId="419F7AD7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TMS</w:t>
            </w:r>
          </w:p>
          <w:p w14:paraId="1E385E54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1.165</w:t>
            </w:r>
          </w:p>
          <w:p w14:paraId="73877648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(0.796-1.704)</w:t>
            </w:r>
          </w:p>
          <w:p w14:paraId="2ED1AA15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clinic</w:t>
            </w:r>
          </w:p>
          <w:p w14:paraId="3C76C045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0.997</w:t>
            </w:r>
          </w:p>
          <w:p w14:paraId="32BAEC56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(0.683-1.456)</w:t>
            </w:r>
          </w:p>
          <w:p w14:paraId="48096DD8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home</w:t>
            </w:r>
          </w:p>
          <w:p w14:paraId="2CC7BFB3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1.145</w:t>
            </w:r>
          </w:p>
          <w:p w14:paraId="061213C4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(0.785-1.669)</w:t>
            </w:r>
          </w:p>
          <w:p w14:paraId="7E8D0298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Combined</w:t>
            </w:r>
          </w:p>
          <w:p w14:paraId="02A96A7F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0.972</w:t>
            </w:r>
          </w:p>
          <w:p w14:paraId="3867458E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(0.667-1.416)</w:t>
            </w:r>
          </w:p>
        </w:tc>
        <w:tc>
          <w:tcPr>
            <w:tcW w:w="3413" w:type="dxa"/>
          </w:tcPr>
          <w:p w14:paraId="6CE43400" w14:textId="77777777" w:rsidR="007471EB" w:rsidRPr="00EF4B44" w:rsidRDefault="007471EB" w:rsidP="008D6A44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 specific insights were revealed for those with and without chronic pain. </w:t>
            </w:r>
          </w:p>
        </w:tc>
      </w:tr>
      <w:tr w:rsidR="007471EB" w:rsidRPr="00EF4B44" w14:paraId="21E8EFB6" w14:textId="77777777" w:rsidTr="008D6A44">
        <w:trPr>
          <w:jc w:val="center"/>
        </w:trPr>
        <w:tc>
          <w:tcPr>
            <w:tcW w:w="1413" w:type="dxa"/>
          </w:tcPr>
          <w:p w14:paraId="1DC6C59C" w14:textId="77777777" w:rsidR="007471EB" w:rsidRPr="00EF4B44" w:rsidRDefault="007471EB" w:rsidP="008D6A44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Current/ past carer</w:t>
            </w:r>
          </w:p>
          <w:p w14:paraId="6D97B029" w14:textId="77777777" w:rsidR="007471EB" w:rsidRPr="00EF4B44" w:rsidRDefault="007471EB" w:rsidP="008D6A44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(No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n-</w:t>
            </w: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carer comparison group)</w:t>
            </w:r>
          </w:p>
        </w:tc>
        <w:tc>
          <w:tcPr>
            <w:tcW w:w="1417" w:type="dxa"/>
          </w:tcPr>
          <w:p w14:paraId="6F4E0177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TMS</w:t>
            </w:r>
          </w:p>
          <w:p w14:paraId="1E9B13B7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  <w:highlight w:val="yellow"/>
              </w:rPr>
              <w:t>1.576*</w:t>
            </w:r>
          </w:p>
          <w:p w14:paraId="3E501318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(1.094-2.270)</w:t>
            </w:r>
          </w:p>
          <w:p w14:paraId="20F961BA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</w:p>
          <w:p w14:paraId="1A26E687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1.328</w:t>
            </w:r>
          </w:p>
          <w:p w14:paraId="6166873B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(0.900-1.958)</w:t>
            </w:r>
          </w:p>
        </w:tc>
        <w:tc>
          <w:tcPr>
            <w:tcW w:w="1418" w:type="dxa"/>
          </w:tcPr>
          <w:p w14:paraId="355ED97F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TMS</w:t>
            </w:r>
          </w:p>
          <w:p w14:paraId="12CAA8AB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1.161</w:t>
            </w:r>
          </w:p>
          <w:p w14:paraId="03B55F33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(0.830-1.624)</w:t>
            </w:r>
          </w:p>
          <w:p w14:paraId="6011C80B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</w:p>
          <w:p w14:paraId="253447C2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  <w:highlight w:val="yellow"/>
              </w:rPr>
              <w:t>1.398*</w:t>
            </w:r>
          </w:p>
          <w:p w14:paraId="61B19752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(1.000-1.954)</w:t>
            </w:r>
          </w:p>
          <w:p w14:paraId="75070751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Combined</w:t>
            </w:r>
          </w:p>
          <w:p w14:paraId="29B0A929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lastRenderedPageBreak/>
              <w:t>1.281</w:t>
            </w:r>
          </w:p>
          <w:p w14:paraId="795651BF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(0.916-1.793)</w:t>
            </w:r>
          </w:p>
        </w:tc>
        <w:tc>
          <w:tcPr>
            <w:tcW w:w="1417" w:type="dxa"/>
          </w:tcPr>
          <w:p w14:paraId="7F8B1401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TMS</w:t>
            </w:r>
          </w:p>
          <w:p w14:paraId="158B61E0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  <w:highlight w:val="yellow"/>
              </w:rPr>
              <w:t>0.618*</w:t>
            </w:r>
          </w:p>
          <w:p w14:paraId="1F369D6D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(0.426-0.896)</w:t>
            </w:r>
          </w:p>
          <w:p w14:paraId="0D422A47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</w:p>
          <w:p w14:paraId="3E5CAACD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  <w:highlight w:val="yellow"/>
              </w:rPr>
              <w:t>0.605**</w:t>
            </w:r>
          </w:p>
          <w:p w14:paraId="04115F7B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(0.414-0.884)</w:t>
            </w:r>
          </w:p>
          <w:p w14:paraId="29889F77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Combined</w:t>
            </w:r>
          </w:p>
          <w:p w14:paraId="795A7164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  <w:highlight w:val="yellow"/>
              </w:rPr>
              <w:lastRenderedPageBreak/>
              <w:t>0.649*</w:t>
            </w:r>
          </w:p>
          <w:p w14:paraId="1DBD0F61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(0.455-0.018)</w:t>
            </w:r>
          </w:p>
        </w:tc>
        <w:tc>
          <w:tcPr>
            <w:tcW w:w="1418" w:type="dxa"/>
          </w:tcPr>
          <w:p w14:paraId="7903AE10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TMS</w:t>
            </w:r>
          </w:p>
          <w:p w14:paraId="1D399400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0.983</w:t>
            </w:r>
          </w:p>
          <w:p w14:paraId="44EF84F6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(0.688-1.405)</w:t>
            </w:r>
          </w:p>
          <w:p w14:paraId="33CCBDB7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</w:p>
          <w:p w14:paraId="5096E1FB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1.353</w:t>
            </w:r>
          </w:p>
          <w:p w14:paraId="4768457B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(0.952-1.923)</w:t>
            </w:r>
          </w:p>
          <w:p w14:paraId="063E5DB9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Combined</w:t>
            </w:r>
          </w:p>
          <w:p w14:paraId="219E341D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lastRenderedPageBreak/>
              <w:t>1.436*</w:t>
            </w:r>
          </w:p>
          <w:p w14:paraId="4D41EEF6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(1.018-2.026)</w:t>
            </w:r>
          </w:p>
        </w:tc>
        <w:tc>
          <w:tcPr>
            <w:tcW w:w="1559" w:type="dxa"/>
          </w:tcPr>
          <w:p w14:paraId="75793692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TMS</w:t>
            </w:r>
          </w:p>
          <w:p w14:paraId="462F6BC3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  <w:highlight w:val="yellow"/>
              </w:rPr>
              <w:t>1.587*</w:t>
            </w:r>
          </w:p>
          <w:p w14:paraId="2445E0E6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(1.027-2.454)</w:t>
            </w:r>
          </w:p>
          <w:p w14:paraId="27D18EDB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</w:p>
          <w:p w14:paraId="2D621CFC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  <w:highlight w:val="yellow"/>
              </w:rPr>
              <w:t>1.809***</w:t>
            </w:r>
          </w:p>
          <w:p w14:paraId="27FEB695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(1.214-2.699)</w:t>
            </w:r>
          </w:p>
          <w:p w14:paraId="71AF2D18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Combined</w:t>
            </w:r>
          </w:p>
          <w:p w14:paraId="6861F00C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  <w:highlight w:val="yellow"/>
              </w:rPr>
              <w:lastRenderedPageBreak/>
              <w:t>1.730***</w:t>
            </w:r>
          </w:p>
          <w:p w14:paraId="1042DFCB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(1.185-2.527)</w:t>
            </w:r>
          </w:p>
        </w:tc>
        <w:tc>
          <w:tcPr>
            <w:tcW w:w="1559" w:type="dxa"/>
          </w:tcPr>
          <w:p w14:paraId="709023A5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TMS</w:t>
            </w:r>
          </w:p>
          <w:p w14:paraId="64B453EB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1.380</w:t>
            </w:r>
          </w:p>
          <w:p w14:paraId="75045C9F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(0.985-1.933)</w:t>
            </w:r>
          </w:p>
          <w:p w14:paraId="43624270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clinic</w:t>
            </w:r>
          </w:p>
          <w:p w14:paraId="2B9B9423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  <w:highlight w:val="yellow"/>
              </w:rPr>
              <w:t>1.719***</w:t>
            </w:r>
          </w:p>
          <w:p w14:paraId="0A8EC734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(1.223-2.416)</w:t>
            </w:r>
          </w:p>
          <w:p w14:paraId="227CCA1E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home</w:t>
            </w:r>
          </w:p>
          <w:p w14:paraId="2862AB87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  <w:highlight w:val="yellow"/>
              </w:rPr>
              <w:lastRenderedPageBreak/>
              <w:t>1.534*</w:t>
            </w:r>
          </w:p>
          <w:p w14:paraId="6C5B3095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(1.099-2.140)</w:t>
            </w:r>
          </w:p>
          <w:p w14:paraId="0163BC78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Combined</w:t>
            </w:r>
          </w:p>
          <w:p w14:paraId="6A41F047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  <w:highlight w:val="yellow"/>
              </w:rPr>
              <w:t>1.799****</w:t>
            </w:r>
          </w:p>
          <w:p w14:paraId="7EABC5D5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(1.285-2.519)</w:t>
            </w:r>
          </w:p>
        </w:tc>
        <w:tc>
          <w:tcPr>
            <w:tcW w:w="1560" w:type="dxa"/>
          </w:tcPr>
          <w:p w14:paraId="1ED17338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TMS</w:t>
            </w:r>
          </w:p>
          <w:p w14:paraId="643DE21D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1.168</w:t>
            </w:r>
          </w:p>
          <w:p w14:paraId="35186A46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(0.836-1.632)</w:t>
            </w:r>
          </w:p>
          <w:p w14:paraId="04B1BCF3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clinic</w:t>
            </w:r>
          </w:p>
          <w:p w14:paraId="31AA6EA0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  <w:highlight w:val="yellow"/>
              </w:rPr>
              <w:t>1.587**</w:t>
            </w:r>
          </w:p>
          <w:p w14:paraId="7262BA60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(1.134-2.221)</w:t>
            </w:r>
          </w:p>
          <w:p w14:paraId="5094F54D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home</w:t>
            </w:r>
          </w:p>
          <w:p w14:paraId="7D9371B2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  <w:highlight w:val="yellow"/>
              </w:rPr>
              <w:lastRenderedPageBreak/>
              <w:t>1.543*</w:t>
            </w:r>
          </w:p>
          <w:p w14:paraId="1C7DBAFE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(1.105-2.153)</w:t>
            </w:r>
          </w:p>
          <w:p w14:paraId="1E7B6988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Combined</w:t>
            </w:r>
          </w:p>
          <w:p w14:paraId="7F8C5647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  <w:highlight w:val="yellow"/>
              </w:rPr>
              <w:t>1.502*</w:t>
            </w:r>
          </w:p>
          <w:p w14:paraId="45D6D3C2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(1.078-2.096)</w:t>
            </w:r>
          </w:p>
        </w:tc>
        <w:tc>
          <w:tcPr>
            <w:tcW w:w="3413" w:type="dxa"/>
          </w:tcPr>
          <w:p w14:paraId="5D869DF4" w14:textId="77777777" w:rsidR="007471EB" w:rsidRDefault="007471EB" w:rsidP="008D6A4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361FA">
              <w:rPr>
                <w:rFonts w:ascii="Arial" w:hAnsi="Arial" w:cs="Arial"/>
                <w:sz w:val="20"/>
                <w:szCs w:val="20"/>
              </w:rPr>
              <w:lastRenderedPageBreak/>
              <w:t xml:space="preserve">Although caring responsibilities were often mentioned as barriers, many of the carers had little concerns about NIBS and found them interesting and curious. </w:t>
            </w:r>
          </w:p>
          <w:p w14:paraId="106689BD" w14:textId="77777777" w:rsidR="007471EB" w:rsidRDefault="007471EB" w:rsidP="008D6A4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8BEC0F2" w14:textId="77777777" w:rsidR="007471EB" w:rsidRDefault="007471EB" w:rsidP="008D6A4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361FA">
              <w:rPr>
                <w:rFonts w:ascii="Arial" w:hAnsi="Arial" w:cs="Arial"/>
                <w:sz w:val="20"/>
                <w:szCs w:val="20"/>
              </w:rPr>
              <w:lastRenderedPageBreak/>
              <w:t xml:space="preserve">Non-carers were more worried about self-administering </w:t>
            </w:r>
            <w:r>
              <w:rPr>
                <w:rFonts w:ascii="Arial" w:hAnsi="Arial" w:cs="Arial"/>
                <w:sz w:val="20"/>
                <w:szCs w:val="20"/>
              </w:rPr>
              <w:t>tES</w:t>
            </w:r>
            <w:r w:rsidRPr="00E361FA">
              <w:rPr>
                <w:rFonts w:ascii="Arial" w:hAnsi="Arial" w:cs="Arial"/>
                <w:sz w:val="20"/>
                <w:szCs w:val="20"/>
              </w:rPr>
              <w:t xml:space="preserve"> at home and there were more scepticism and concerns around ethicality. </w:t>
            </w:r>
          </w:p>
          <w:p w14:paraId="58FCE0F9" w14:textId="77777777" w:rsidR="007471EB" w:rsidRDefault="007471EB" w:rsidP="008D6A4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84FA139" w14:textId="77777777" w:rsidR="007471EB" w:rsidRPr="00E361FA" w:rsidRDefault="007471EB" w:rsidP="008D6A44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1FA">
              <w:rPr>
                <w:rFonts w:ascii="Arial" w:hAnsi="Arial" w:cs="Arial"/>
                <w:sz w:val="20"/>
                <w:szCs w:val="20"/>
              </w:rPr>
              <w:t xml:space="preserve">Carers frequently considered how their family members would benefit or </w:t>
            </w:r>
            <w:r>
              <w:rPr>
                <w:rFonts w:ascii="Arial" w:hAnsi="Arial" w:cs="Arial"/>
                <w:sz w:val="20"/>
                <w:szCs w:val="20"/>
              </w:rPr>
              <w:t xml:space="preserve">be </w:t>
            </w:r>
            <w:r w:rsidRPr="00E361FA">
              <w:rPr>
                <w:rFonts w:ascii="Arial" w:hAnsi="Arial" w:cs="Arial"/>
                <w:sz w:val="20"/>
                <w:szCs w:val="20"/>
              </w:rPr>
              <w:t>harmed from NIBS, should their family also undergo NIBS treatment.</w:t>
            </w:r>
          </w:p>
        </w:tc>
      </w:tr>
      <w:tr w:rsidR="007471EB" w:rsidRPr="00EF4B44" w14:paraId="51A22D21" w14:textId="77777777" w:rsidTr="008D6A44">
        <w:trPr>
          <w:jc w:val="center"/>
        </w:trPr>
        <w:tc>
          <w:tcPr>
            <w:tcW w:w="15174" w:type="dxa"/>
            <w:gridSpan w:val="9"/>
          </w:tcPr>
          <w:p w14:paraId="0040D118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Current/ previous treatment</w:t>
            </w:r>
          </w:p>
        </w:tc>
      </w:tr>
      <w:tr w:rsidR="007471EB" w:rsidRPr="00EF4B44" w14:paraId="47500CB2" w14:textId="77777777" w:rsidTr="008D6A44">
        <w:trPr>
          <w:jc w:val="center"/>
        </w:trPr>
        <w:tc>
          <w:tcPr>
            <w:tcW w:w="1413" w:type="dxa"/>
          </w:tcPr>
          <w:p w14:paraId="55AA39A8" w14:textId="77777777" w:rsidR="007471EB" w:rsidRPr="00EF4B44" w:rsidRDefault="007471EB" w:rsidP="008D6A44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Prescribed medication</w:t>
            </w:r>
          </w:p>
          <w:p w14:paraId="7E72D51E" w14:textId="77777777" w:rsidR="007471EB" w:rsidRPr="00EF4B44" w:rsidRDefault="007471EB" w:rsidP="008D6A44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(No prescribed medication comparison group)</w:t>
            </w:r>
          </w:p>
        </w:tc>
        <w:tc>
          <w:tcPr>
            <w:tcW w:w="1417" w:type="dxa"/>
          </w:tcPr>
          <w:p w14:paraId="1666E01B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TMS</w:t>
            </w:r>
          </w:p>
          <w:p w14:paraId="03B01732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1.091</w:t>
            </w:r>
          </w:p>
          <w:p w14:paraId="15769329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(0.726-1.639)</w:t>
            </w:r>
          </w:p>
          <w:p w14:paraId="00F85601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</w:p>
          <w:p w14:paraId="52080A20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1.250</w:t>
            </w:r>
          </w:p>
          <w:p w14:paraId="19795C73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(0.806-1.939)</w:t>
            </w:r>
          </w:p>
          <w:p w14:paraId="5FDC5927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35521E9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TMS</w:t>
            </w:r>
          </w:p>
          <w:p w14:paraId="14029AF9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  <w:highlight w:val="yellow"/>
              </w:rPr>
              <w:t>1.501*</w:t>
            </w:r>
          </w:p>
          <w:p w14:paraId="43000631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(1.044-2.160)</w:t>
            </w:r>
          </w:p>
          <w:p w14:paraId="72FA676E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</w:p>
          <w:p w14:paraId="0B5EDACE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1.392</w:t>
            </w:r>
          </w:p>
          <w:p w14:paraId="50FCBD6B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(0.969-2.002)</w:t>
            </w:r>
          </w:p>
          <w:p w14:paraId="0AFB8EA3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Combined</w:t>
            </w:r>
          </w:p>
          <w:p w14:paraId="6F9BB1BE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1.381</w:t>
            </w:r>
          </w:p>
          <w:p w14:paraId="42FEBE82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(0.960-1.990)</w:t>
            </w:r>
          </w:p>
        </w:tc>
        <w:tc>
          <w:tcPr>
            <w:tcW w:w="1417" w:type="dxa"/>
          </w:tcPr>
          <w:p w14:paraId="41DF5E10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TMS</w:t>
            </w:r>
          </w:p>
          <w:p w14:paraId="312867AD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0.815</w:t>
            </w:r>
          </w:p>
          <w:p w14:paraId="761E25D8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(0.550-1.207)</w:t>
            </w:r>
          </w:p>
          <w:p w14:paraId="7D9ED30A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</w:p>
          <w:p w14:paraId="51132556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0.755</w:t>
            </w:r>
          </w:p>
          <w:p w14:paraId="668C3413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(0.507-1.124)</w:t>
            </w:r>
          </w:p>
          <w:p w14:paraId="2BB6A2F5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Combined</w:t>
            </w:r>
          </w:p>
          <w:p w14:paraId="1896539E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0.751</w:t>
            </w:r>
          </w:p>
          <w:p w14:paraId="5A129A3B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(0.514-1.097)</w:t>
            </w:r>
          </w:p>
        </w:tc>
        <w:tc>
          <w:tcPr>
            <w:tcW w:w="1418" w:type="dxa"/>
          </w:tcPr>
          <w:p w14:paraId="16B3AE5D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TMS</w:t>
            </w:r>
          </w:p>
          <w:p w14:paraId="0634F2F7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  <w:highlight w:val="yellow"/>
              </w:rPr>
              <w:t>1.721**</w:t>
            </w:r>
          </w:p>
          <w:p w14:paraId="3859A4A7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(1.169-2.535)</w:t>
            </w:r>
          </w:p>
          <w:p w14:paraId="620E79FA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</w:p>
          <w:p w14:paraId="606A4775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1.214</w:t>
            </w:r>
          </w:p>
          <w:p w14:paraId="684432F6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(0.833-1.770)</w:t>
            </w:r>
          </w:p>
          <w:p w14:paraId="1B63F0F2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Combined</w:t>
            </w:r>
          </w:p>
          <w:p w14:paraId="641F24C4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  <w:highlight w:val="yellow"/>
              </w:rPr>
              <w:t>1.465*</w:t>
            </w:r>
          </w:p>
          <w:p w14:paraId="19D25D87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(1.013-2.117)</w:t>
            </w:r>
          </w:p>
        </w:tc>
        <w:tc>
          <w:tcPr>
            <w:tcW w:w="1559" w:type="dxa"/>
          </w:tcPr>
          <w:p w14:paraId="365AD438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TMS</w:t>
            </w:r>
          </w:p>
          <w:p w14:paraId="558C2975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0.999</w:t>
            </w:r>
          </w:p>
          <w:p w14:paraId="7D1F416C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(0.623-1.606)</w:t>
            </w:r>
          </w:p>
          <w:p w14:paraId="331DB6DC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</w:p>
          <w:p w14:paraId="15FCDBAF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1.387</w:t>
            </w:r>
          </w:p>
          <w:p w14:paraId="2084802C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(0.894-2.153)</w:t>
            </w:r>
          </w:p>
          <w:p w14:paraId="1635E949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Combined</w:t>
            </w:r>
          </w:p>
          <w:p w14:paraId="2D434C12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1.116</w:t>
            </w:r>
          </w:p>
          <w:p w14:paraId="09CA0B03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(0.739-1.685)</w:t>
            </w:r>
          </w:p>
        </w:tc>
        <w:tc>
          <w:tcPr>
            <w:tcW w:w="1559" w:type="dxa"/>
          </w:tcPr>
          <w:p w14:paraId="2715159C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TMS</w:t>
            </w:r>
          </w:p>
          <w:p w14:paraId="6EEAB8E4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  <w:highlight w:val="yellow"/>
              </w:rPr>
              <w:t>1.454*</w:t>
            </w:r>
          </w:p>
          <w:p w14:paraId="3DC3FE03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(1.011-2.092)</w:t>
            </w:r>
          </w:p>
          <w:p w14:paraId="22F4843F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clinic</w:t>
            </w:r>
          </w:p>
          <w:p w14:paraId="19821F7C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1.392</w:t>
            </w:r>
          </w:p>
          <w:p w14:paraId="2FFE8D2C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(0.967-2.006)</w:t>
            </w:r>
          </w:p>
          <w:p w14:paraId="537AA281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home</w:t>
            </w:r>
          </w:p>
          <w:p w14:paraId="22B920AE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  <w:highlight w:val="yellow"/>
              </w:rPr>
              <w:t>1.523*</w:t>
            </w:r>
          </w:p>
          <w:p w14:paraId="332789AE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(1.064-2.181)</w:t>
            </w:r>
          </w:p>
          <w:p w14:paraId="0ED9A338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Combined</w:t>
            </w:r>
          </w:p>
          <w:p w14:paraId="4E574800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1.419</w:t>
            </w:r>
          </w:p>
          <w:p w14:paraId="05720BBC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(0.989-2.034)</w:t>
            </w:r>
          </w:p>
        </w:tc>
        <w:tc>
          <w:tcPr>
            <w:tcW w:w="1560" w:type="dxa"/>
          </w:tcPr>
          <w:p w14:paraId="0338D5B6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TMS</w:t>
            </w:r>
          </w:p>
          <w:p w14:paraId="366B5340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1.510</w:t>
            </w:r>
          </w:p>
          <w:p w14:paraId="4E659791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(1.051-2.166)</w:t>
            </w:r>
          </w:p>
          <w:p w14:paraId="2A7473F0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clinic</w:t>
            </w:r>
          </w:p>
          <w:p w14:paraId="509084FE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1.408</w:t>
            </w:r>
          </w:p>
          <w:p w14:paraId="534AF710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(0.982-2.020)</w:t>
            </w:r>
          </w:p>
          <w:p w14:paraId="7DF50523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home</w:t>
            </w:r>
          </w:p>
          <w:p w14:paraId="3BD3183C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  <w:highlight w:val="yellow"/>
              </w:rPr>
              <w:t>1.432*</w:t>
            </w:r>
          </w:p>
          <w:p w14:paraId="2C558DD7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(1.001-2.050)</w:t>
            </w:r>
          </w:p>
          <w:p w14:paraId="692F34FD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Combined</w:t>
            </w:r>
          </w:p>
          <w:p w14:paraId="5310BD7A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  <w:highlight w:val="yellow"/>
              </w:rPr>
              <w:t>1.468*</w:t>
            </w:r>
          </w:p>
          <w:p w14:paraId="4441DCEB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(1.025-2.102)</w:t>
            </w:r>
          </w:p>
        </w:tc>
        <w:tc>
          <w:tcPr>
            <w:tcW w:w="3413" w:type="dxa"/>
          </w:tcPr>
          <w:p w14:paraId="2DC4F6EB" w14:textId="77777777" w:rsidR="007471EB" w:rsidRDefault="007471EB" w:rsidP="008D6A4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361FA">
              <w:rPr>
                <w:rFonts w:ascii="Arial" w:hAnsi="Arial" w:cs="Arial"/>
                <w:sz w:val="20"/>
                <w:szCs w:val="20"/>
              </w:rPr>
              <w:t>Participants with prior medication treatment were less worried about side effects and perceived NIBS as more effective than those without prior medication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in free-text responses</w:t>
            </w:r>
            <w:r w:rsidRPr="00E361F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8415D26" w14:textId="77777777" w:rsidR="007471EB" w:rsidRDefault="007471EB" w:rsidP="008D6A4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E9F7B74" w14:textId="77777777" w:rsidR="007471EB" w:rsidRPr="00E361FA" w:rsidRDefault="007471EB" w:rsidP="008D6A44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1FA">
              <w:rPr>
                <w:rFonts w:ascii="Arial" w:hAnsi="Arial" w:cs="Arial"/>
                <w:sz w:val="20"/>
                <w:szCs w:val="20"/>
              </w:rPr>
              <w:t xml:space="preserve">For combined NIBS, </w:t>
            </w:r>
            <w:r>
              <w:rPr>
                <w:rFonts w:ascii="Arial" w:hAnsi="Arial" w:cs="Arial"/>
                <w:sz w:val="20"/>
                <w:szCs w:val="20"/>
              </w:rPr>
              <w:t>participants with prior medication treatment</w:t>
            </w:r>
            <w:r w:rsidRPr="00E361FA">
              <w:rPr>
                <w:rFonts w:ascii="Arial" w:hAnsi="Arial" w:cs="Arial"/>
                <w:sz w:val="20"/>
                <w:szCs w:val="20"/>
              </w:rPr>
              <w:t xml:space="preserve"> w</w:t>
            </w:r>
            <w:r>
              <w:rPr>
                <w:rFonts w:ascii="Arial" w:hAnsi="Arial" w:cs="Arial"/>
                <w:sz w:val="20"/>
                <w:szCs w:val="20"/>
              </w:rPr>
              <w:t>ere</w:t>
            </w:r>
            <w:r w:rsidRPr="00E361FA">
              <w:rPr>
                <w:rFonts w:ascii="Arial" w:hAnsi="Arial" w:cs="Arial"/>
                <w:sz w:val="20"/>
                <w:szCs w:val="20"/>
              </w:rPr>
              <w:t xml:space="preserve"> more interested in its effectiveness, while </w:t>
            </w:r>
            <w:r>
              <w:rPr>
                <w:rFonts w:ascii="Arial" w:hAnsi="Arial" w:cs="Arial"/>
                <w:sz w:val="20"/>
                <w:szCs w:val="20"/>
              </w:rPr>
              <w:t>those without prior medication were</w:t>
            </w:r>
            <w:r w:rsidRPr="00E361FA">
              <w:rPr>
                <w:rFonts w:ascii="Arial" w:hAnsi="Arial" w:cs="Arial"/>
                <w:sz w:val="20"/>
                <w:szCs w:val="20"/>
              </w:rPr>
              <w:t xml:space="preserve"> more worried about its side effects.</w:t>
            </w:r>
          </w:p>
        </w:tc>
      </w:tr>
      <w:tr w:rsidR="007471EB" w:rsidRPr="00EF4B44" w14:paraId="284A1F39" w14:textId="77777777" w:rsidTr="008D6A44">
        <w:trPr>
          <w:jc w:val="center"/>
        </w:trPr>
        <w:tc>
          <w:tcPr>
            <w:tcW w:w="1413" w:type="dxa"/>
          </w:tcPr>
          <w:p w14:paraId="6503F6BB" w14:textId="77777777" w:rsidR="007471EB" w:rsidRPr="00EF4B44" w:rsidRDefault="007471EB" w:rsidP="008D6A44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Psychological therapy</w:t>
            </w:r>
          </w:p>
          <w:p w14:paraId="641D5D9E" w14:textId="77777777" w:rsidR="007471EB" w:rsidRPr="00EF4B44" w:rsidRDefault="007471EB" w:rsidP="008D6A44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(No psychological therapy comparison group)</w:t>
            </w:r>
          </w:p>
        </w:tc>
        <w:tc>
          <w:tcPr>
            <w:tcW w:w="1417" w:type="dxa"/>
          </w:tcPr>
          <w:p w14:paraId="559D4FA3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TMS</w:t>
            </w:r>
          </w:p>
          <w:p w14:paraId="0F0506DF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0.982</w:t>
            </w:r>
          </w:p>
          <w:p w14:paraId="4EE546A4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(0.641-1.504)</w:t>
            </w:r>
          </w:p>
          <w:p w14:paraId="4CD3F32B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</w:p>
          <w:p w14:paraId="7A24A08B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0.900</w:t>
            </w:r>
          </w:p>
          <w:p w14:paraId="6A2FF239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(0.571-1.419)</w:t>
            </w:r>
          </w:p>
        </w:tc>
        <w:tc>
          <w:tcPr>
            <w:tcW w:w="1418" w:type="dxa"/>
          </w:tcPr>
          <w:p w14:paraId="4C6C6D1E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TMS</w:t>
            </w:r>
          </w:p>
          <w:p w14:paraId="76A2EDC3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1.214</w:t>
            </w:r>
          </w:p>
          <w:p w14:paraId="6388582F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(0.831-1.774)</w:t>
            </w:r>
          </w:p>
          <w:p w14:paraId="00ABF724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</w:p>
          <w:p w14:paraId="6034E16A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0.928</w:t>
            </w:r>
          </w:p>
          <w:p w14:paraId="67B88855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(0.635-1.354)</w:t>
            </w:r>
          </w:p>
          <w:p w14:paraId="2D530E9B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Combined</w:t>
            </w:r>
          </w:p>
          <w:p w14:paraId="66640F19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1.063</w:t>
            </w:r>
          </w:p>
          <w:p w14:paraId="27A4142A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(0.727-1.554)</w:t>
            </w:r>
          </w:p>
        </w:tc>
        <w:tc>
          <w:tcPr>
            <w:tcW w:w="1417" w:type="dxa"/>
          </w:tcPr>
          <w:p w14:paraId="5CA6602E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TMS</w:t>
            </w:r>
          </w:p>
          <w:p w14:paraId="75C4A524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  <w:highlight w:val="yellow"/>
              </w:rPr>
              <w:t>1.537*</w:t>
            </w:r>
          </w:p>
          <w:p w14:paraId="14004D84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(1.012-2.333)</w:t>
            </w:r>
          </w:p>
          <w:p w14:paraId="6AAA891B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</w:p>
          <w:p w14:paraId="2B5ACDF1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  <w:highlight w:val="yellow"/>
              </w:rPr>
              <w:t>1.600*</w:t>
            </w:r>
          </w:p>
          <w:p w14:paraId="559B5710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(1.044-2.452)</w:t>
            </w:r>
          </w:p>
          <w:p w14:paraId="4367E9B6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Combined</w:t>
            </w:r>
          </w:p>
          <w:p w14:paraId="047DD059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1.487</w:t>
            </w:r>
          </w:p>
          <w:p w14:paraId="69AEA904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(0.996-2.221)</w:t>
            </w:r>
          </w:p>
        </w:tc>
        <w:tc>
          <w:tcPr>
            <w:tcW w:w="1418" w:type="dxa"/>
          </w:tcPr>
          <w:p w14:paraId="6C96F19E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TMS</w:t>
            </w:r>
          </w:p>
          <w:p w14:paraId="75C01B34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0.994</w:t>
            </w:r>
          </w:p>
          <w:p w14:paraId="65E08DCD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(0.665-1.487)</w:t>
            </w:r>
          </w:p>
          <w:p w14:paraId="72ACF1AC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</w:p>
          <w:p w14:paraId="6FC04B84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0.836</w:t>
            </w:r>
          </w:p>
          <w:p w14:paraId="3F1E06DB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(0.563-1.241)</w:t>
            </w:r>
          </w:p>
          <w:p w14:paraId="7DF9DBCB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Combined</w:t>
            </w:r>
          </w:p>
          <w:p w14:paraId="7571EB96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0.812</w:t>
            </w:r>
          </w:p>
          <w:p w14:paraId="2E67C89D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(0.552-1.195)</w:t>
            </w:r>
          </w:p>
        </w:tc>
        <w:tc>
          <w:tcPr>
            <w:tcW w:w="1559" w:type="dxa"/>
          </w:tcPr>
          <w:p w14:paraId="5E87F0E5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TMS</w:t>
            </w:r>
          </w:p>
          <w:p w14:paraId="2031746F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0.795</w:t>
            </w:r>
          </w:p>
          <w:p w14:paraId="244C87BD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(0.485-1.305)</w:t>
            </w:r>
          </w:p>
          <w:p w14:paraId="27002717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</w:p>
          <w:p w14:paraId="4BE8777E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0.653</w:t>
            </w:r>
          </w:p>
          <w:p w14:paraId="303D0A52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(0.415-1.028)</w:t>
            </w:r>
          </w:p>
          <w:p w14:paraId="30C1B4B2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Combined</w:t>
            </w:r>
          </w:p>
          <w:p w14:paraId="123DE064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0.878</w:t>
            </w:r>
          </w:p>
          <w:p w14:paraId="6AD619FE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(0.571-1.349)</w:t>
            </w:r>
          </w:p>
        </w:tc>
        <w:tc>
          <w:tcPr>
            <w:tcW w:w="1559" w:type="dxa"/>
          </w:tcPr>
          <w:p w14:paraId="32B011EC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TMS</w:t>
            </w:r>
          </w:p>
          <w:p w14:paraId="27AC4CE6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0.809</w:t>
            </w:r>
          </w:p>
          <w:p w14:paraId="180ED5F2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(0.553-1.182)</w:t>
            </w:r>
          </w:p>
          <w:p w14:paraId="0C3255D9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clinic</w:t>
            </w:r>
          </w:p>
          <w:p w14:paraId="02140A67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0.733</w:t>
            </w:r>
          </w:p>
          <w:p w14:paraId="55DFB71B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(0.500-1.073)</w:t>
            </w:r>
          </w:p>
          <w:p w14:paraId="02806EAA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home</w:t>
            </w:r>
          </w:p>
          <w:p w14:paraId="142230CC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0.792</w:t>
            </w:r>
          </w:p>
          <w:p w14:paraId="7EB6CF0F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(0.544-1.151)</w:t>
            </w:r>
          </w:p>
          <w:p w14:paraId="46327832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Combined</w:t>
            </w:r>
          </w:p>
          <w:p w14:paraId="1939F8D9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0.807</w:t>
            </w:r>
          </w:p>
          <w:p w14:paraId="600C58C6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(0.554-1.175)</w:t>
            </w:r>
          </w:p>
        </w:tc>
        <w:tc>
          <w:tcPr>
            <w:tcW w:w="1560" w:type="dxa"/>
          </w:tcPr>
          <w:p w14:paraId="54B689C2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TMS</w:t>
            </w:r>
          </w:p>
          <w:p w14:paraId="79CFAB8B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0.761</w:t>
            </w:r>
          </w:p>
          <w:p w14:paraId="2EF4EC0F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(0.522-1.111)</w:t>
            </w:r>
          </w:p>
          <w:p w14:paraId="0510B8F8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clinic</w:t>
            </w:r>
          </w:p>
          <w:p w14:paraId="6D94BA70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0.710</w:t>
            </w:r>
          </w:p>
          <w:p w14:paraId="7DC14B4D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(0.487-1.037)</w:t>
            </w:r>
          </w:p>
          <w:p w14:paraId="7B72C979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home</w:t>
            </w:r>
          </w:p>
          <w:p w14:paraId="7DA81493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0.831</w:t>
            </w:r>
          </w:p>
          <w:p w14:paraId="342A41B7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(0.572-1.209)</w:t>
            </w:r>
          </w:p>
          <w:p w14:paraId="5427DC20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Combined</w:t>
            </w:r>
          </w:p>
          <w:p w14:paraId="18349EE1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0.892</w:t>
            </w:r>
          </w:p>
          <w:p w14:paraId="35BFDCC1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(0.614-1.297)</w:t>
            </w:r>
          </w:p>
        </w:tc>
        <w:tc>
          <w:tcPr>
            <w:tcW w:w="3413" w:type="dxa"/>
          </w:tcPr>
          <w:p w14:paraId="1C84A8BD" w14:textId="77777777" w:rsidR="007471EB" w:rsidRPr="00AB7F9C" w:rsidRDefault="007471EB" w:rsidP="008D6A44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7F9C">
              <w:rPr>
                <w:rFonts w:ascii="Arial" w:hAnsi="Arial" w:cs="Arial"/>
                <w:sz w:val="20"/>
                <w:szCs w:val="20"/>
              </w:rPr>
              <w:t>Participants with prior psychological therapy were more worried about side effects, whereas those without prior psychological therapy were more worried about practicalities and accessibility of NIBS.</w:t>
            </w:r>
          </w:p>
        </w:tc>
      </w:tr>
      <w:tr w:rsidR="007471EB" w:rsidRPr="00EF4B44" w14:paraId="163CCC6E" w14:textId="77777777" w:rsidTr="008D6A44">
        <w:trPr>
          <w:jc w:val="center"/>
        </w:trPr>
        <w:tc>
          <w:tcPr>
            <w:tcW w:w="15174" w:type="dxa"/>
            <w:gridSpan w:val="9"/>
            <w:tcBorders>
              <w:top w:val="single" w:sz="36" w:space="0" w:color="auto"/>
              <w:bottom w:val="single" w:sz="36" w:space="0" w:color="auto"/>
            </w:tcBorders>
          </w:tcPr>
          <w:p w14:paraId="3E9C88E7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Awareness</w:t>
            </w:r>
          </w:p>
        </w:tc>
      </w:tr>
      <w:tr w:rsidR="007471EB" w:rsidRPr="00EF4B44" w14:paraId="15E88DCC" w14:textId="77777777" w:rsidTr="008D6A44">
        <w:trPr>
          <w:jc w:val="center"/>
        </w:trPr>
        <w:tc>
          <w:tcPr>
            <w:tcW w:w="1413" w:type="dxa"/>
            <w:tcBorders>
              <w:top w:val="single" w:sz="36" w:space="0" w:color="auto"/>
            </w:tcBorders>
          </w:tcPr>
          <w:p w14:paraId="357B4884" w14:textId="77777777" w:rsidR="007471EB" w:rsidRPr="00EF4B44" w:rsidRDefault="007471EB" w:rsidP="008D6A44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TMS Awareness</w:t>
            </w:r>
          </w:p>
        </w:tc>
        <w:tc>
          <w:tcPr>
            <w:tcW w:w="1417" w:type="dxa"/>
            <w:tcBorders>
              <w:top w:val="single" w:sz="36" w:space="0" w:color="auto"/>
            </w:tcBorders>
          </w:tcPr>
          <w:p w14:paraId="5599BE67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36" w:space="0" w:color="auto"/>
            </w:tcBorders>
          </w:tcPr>
          <w:p w14:paraId="062A5614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TMS</w:t>
            </w:r>
          </w:p>
          <w:p w14:paraId="2134FCE2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  <w:highlight w:val="yellow"/>
              </w:rPr>
              <w:t>1.409****</w:t>
            </w:r>
          </w:p>
          <w:p w14:paraId="08D625C0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(1.164-1.706)</w:t>
            </w:r>
          </w:p>
          <w:p w14:paraId="1A72DA58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</w:p>
          <w:p w14:paraId="432F2029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  <w:highlight w:val="yellow"/>
              </w:rPr>
              <w:t>1.294**</w:t>
            </w:r>
          </w:p>
          <w:p w14:paraId="01F19599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(1.071-1.564)</w:t>
            </w:r>
          </w:p>
          <w:p w14:paraId="2C04B3BF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Combined</w:t>
            </w:r>
          </w:p>
          <w:p w14:paraId="4B7083D3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  <w:highlight w:val="yellow"/>
              </w:rPr>
              <w:t>1.419****</w:t>
            </w:r>
          </w:p>
          <w:p w14:paraId="367E138A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(1.174-1.718)</w:t>
            </w:r>
          </w:p>
        </w:tc>
        <w:tc>
          <w:tcPr>
            <w:tcW w:w="1417" w:type="dxa"/>
            <w:tcBorders>
              <w:top w:val="single" w:sz="36" w:space="0" w:color="auto"/>
            </w:tcBorders>
          </w:tcPr>
          <w:p w14:paraId="1DC05F77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TMS</w:t>
            </w:r>
          </w:p>
          <w:p w14:paraId="781B12E5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0.835</w:t>
            </w:r>
          </w:p>
          <w:p w14:paraId="41B0E403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(0.678-1.029)</w:t>
            </w:r>
          </w:p>
          <w:p w14:paraId="3A2814A4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EF4B44">
              <w:rPr>
                <w:rFonts w:ascii="Arial" w:hAnsi="Arial" w:cs="Arial"/>
                <w:sz w:val="20"/>
                <w:szCs w:val="20"/>
              </w:rPr>
              <w:t>1.020</w:t>
            </w:r>
          </w:p>
          <w:p w14:paraId="2EACB158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(0.830-1.254)</w:t>
            </w:r>
          </w:p>
          <w:p w14:paraId="321C47AC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Combined</w:t>
            </w:r>
          </w:p>
          <w:p w14:paraId="01F66F00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  <w:highlight w:val="yellow"/>
              </w:rPr>
              <w:t>0.814*</w:t>
            </w:r>
          </w:p>
          <w:p w14:paraId="660CFA7C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(0.666-0.996)</w:t>
            </w:r>
          </w:p>
        </w:tc>
        <w:tc>
          <w:tcPr>
            <w:tcW w:w="1418" w:type="dxa"/>
            <w:tcBorders>
              <w:top w:val="single" w:sz="36" w:space="0" w:color="auto"/>
            </w:tcBorders>
          </w:tcPr>
          <w:p w14:paraId="1AF25CB0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TMS</w:t>
            </w:r>
          </w:p>
          <w:p w14:paraId="5EDA9D29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  <w:highlight w:val="yellow"/>
              </w:rPr>
              <w:t>1.347***</w:t>
            </w:r>
          </w:p>
          <w:p w14:paraId="03CC03D7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(1.099-1.652)</w:t>
            </w:r>
          </w:p>
          <w:p w14:paraId="44BC0FB2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</w:p>
          <w:p w14:paraId="7DB2E92A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  <w:highlight w:val="yellow"/>
              </w:rPr>
              <w:t>1.370***</w:t>
            </w:r>
          </w:p>
          <w:p w14:paraId="53A7F7BA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(1.122-1.674)</w:t>
            </w:r>
          </w:p>
          <w:p w14:paraId="6DD783FE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Combined</w:t>
            </w:r>
          </w:p>
          <w:p w14:paraId="7FEF96EA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  <w:highlight w:val="yellow"/>
              </w:rPr>
              <w:t>1.471****</w:t>
            </w:r>
          </w:p>
          <w:p w14:paraId="257D81BA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(1.208-1.793)</w:t>
            </w:r>
          </w:p>
        </w:tc>
        <w:tc>
          <w:tcPr>
            <w:tcW w:w="1559" w:type="dxa"/>
            <w:tcBorders>
              <w:top w:val="single" w:sz="36" w:space="0" w:color="auto"/>
            </w:tcBorders>
          </w:tcPr>
          <w:p w14:paraId="5AE673A4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TMS</w:t>
            </w:r>
          </w:p>
          <w:p w14:paraId="55EF47D3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  <w:highlight w:val="yellow"/>
              </w:rPr>
              <w:t>1.685****</w:t>
            </w:r>
          </w:p>
          <w:p w14:paraId="57A33D0C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(1.322-2.147)</w:t>
            </w:r>
          </w:p>
          <w:p w14:paraId="2C69D592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</w:p>
          <w:p w14:paraId="7332FE34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  <w:highlight w:val="yellow"/>
              </w:rPr>
              <w:t>1.370***</w:t>
            </w:r>
          </w:p>
          <w:p w14:paraId="064F0BA1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(1.122-1.674)</w:t>
            </w:r>
          </w:p>
          <w:p w14:paraId="217DC0FC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Combined</w:t>
            </w:r>
          </w:p>
          <w:p w14:paraId="70613E70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  <w:highlight w:val="yellow"/>
              </w:rPr>
              <w:t>1.749****</w:t>
            </w:r>
          </w:p>
          <w:p w14:paraId="5DA5460C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(1.413-2.166)</w:t>
            </w:r>
          </w:p>
        </w:tc>
        <w:tc>
          <w:tcPr>
            <w:tcW w:w="1559" w:type="dxa"/>
            <w:tcBorders>
              <w:top w:val="single" w:sz="36" w:space="0" w:color="auto"/>
            </w:tcBorders>
          </w:tcPr>
          <w:p w14:paraId="287D21D6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TMS</w:t>
            </w:r>
          </w:p>
          <w:p w14:paraId="6387E2A9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  <w:highlight w:val="yellow"/>
              </w:rPr>
              <w:t>1.501****</w:t>
            </w:r>
          </w:p>
          <w:p w14:paraId="6F0F5804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(1.239-1.820)</w:t>
            </w:r>
          </w:p>
          <w:p w14:paraId="3AB07D80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clinic</w:t>
            </w:r>
          </w:p>
          <w:p w14:paraId="1FCB6EA5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  <w:highlight w:val="yellow"/>
              </w:rPr>
              <w:t>1.388****</w:t>
            </w:r>
          </w:p>
          <w:p w14:paraId="5A606CEF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(1.146-1.682)</w:t>
            </w:r>
          </w:p>
          <w:p w14:paraId="403FE11E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home</w:t>
            </w:r>
          </w:p>
          <w:p w14:paraId="6DAC22FF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1.165</w:t>
            </w:r>
          </w:p>
          <w:p w14:paraId="7FC78E70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(0.967-1.405)</w:t>
            </w:r>
          </w:p>
          <w:p w14:paraId="25B05DFE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Combined</w:t>
            </w:r>
          </w:p>
          <w:p w14:paraId="7A12A420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  <w:highlight w:val="yellow"/>
              </w:rPr>
              <w:t>1.384****</w:t>
            </w:r>
          </w:p>
          <w:p w14:paraId="382F4B13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(1.146-1.672)</w:t>
            </w:r>
          </w:p>
        </w:tc>
        <w:tc>
          <w:tcPr>
            <w:tcW w:w="1560" w:type="dxa"/>
            <w:tcBorders>
              <w:top w:val="single" w:sz="36" w:space="0" w:color="auto"/>
            </w:tcBorders>
          </w:tcPr>
          <w:p w14:paraId="095FDDAA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TMS</w:t>
            </w:r>
          </w:p>
          <w:p w14:paraId="3DC77A5B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  <w:highlight w:val="yellow"/>
              </w:rPr>
              <w:t>1.262*</w:t>
            </w:r>
          </w:p>
          <w:p w14:paraId="28ADC65C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(1.044-1.527)</w:t>
            </w:r>
          </w:p>
          <w:p w14:paraId="2D9F6DF9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clinic</w:t>
            </w:r>
          </w:p>
          <w:p w14:paraId="584AA5EC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1.192</w:t>
            </w:r>
          </w:p>
          <w:p w14:paraId="42CC3EFA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(0.987-1.439)</w:t>
            </w:r>
          </w:p>
          <w:p w14:paraId="3098DA68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home</w:t>
            </w:r>
          </w:p>
          <w:p w14:paraId="72FF9C99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1.036</w:t>
            </w:r>
          </w:p>
          <w:p w14:paraId="53278B19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(0.859-1.247)</w:t>
            </w:r>
          </w:p>
          <w:p w14:paraId="2F101F1E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Combined</w:t>
            </w:r>
          </w:p>
          <w:p w14:paraId="18867DFE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  <w:highlight w:val="yellow"/>
              </w:rPr>
              <w:t>1.296**</w:t>
            </w:r>
          </w:p>
          <w:p w14:paraId="7A9C46AC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(1.074-1.564)</w:t>
            </w:r>
          </w:p>
        </w:tc>
        <w:tc>
          <w:tcPr>
            <w:tcW w:w="3413" w:type="dxa"/>
          </w:tcPr>
          <w:p w14:paraId="585026AD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471EB" w:rsidRPr="00EF4B44" w14:paraId="3B7716DF" w14:textId="77777777" w:rsidTr="008D6A44">
        <w:trPr>
          <w:jc w:val="center"/>
        </w:trPr>
        <w:tc>
          <w:tcPr>
            <w:tcW w:w="1413" w:type="dxa"/>
          </w:tcPr>
          <w:p w14:paraId="15948183" w14:textId="77777777" w:rsidR="007471EB" w:rsidRPr="00EF4B44" w:rsidRDefault="007471EB" w:rsidP="008D6A44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Awareness</w:t>
            </w:r>
          </w:p>
        </w:tc>
        <w:tc>
          <w:tcPr>
            <w:tcW w:w="1417" w:type="dxa"/>
          </w:tcPr>
          <w:p w14:paraId="7D392D1E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1584D063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TMS</w:t>
            </w:r>
          </w:p>
          <w:p w14:paraId="233B1C71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  <w:highlight w:val="yellow"/>
              </w:rPr>
              <w:t>1.406****</w:t>
            </w:r>
          </w:p>
          <w:p w14:paraId="2DBED08D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(1.153-1.714)</w:t>
            </w:r>
          </w:p>
          <w:p w14:paraId="0C537F3A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</w:p>
          <w:p w14:paraId="7A448AEA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4B4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1.319**</w:t>
            </w:r>
          </w:p>
          <w:p w14:paraId="329231B6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4B44">
              <w:rPr>
                <w:rFonts w:ascii="Arial" w:hAnsi="Arial" w:cs="Arial"/>
                <w:color w:val="000000"/>
                <w:sz w:val="20"/>
                <w:szCs w:val="20"/>
              </w:rPr>
              <w:t>(1.083-1.606)</w:t>
            </w:r>
          </w:p>
          <w:p w14:paraId="2D89F2F4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Combined</w:t>
            </w:r>
          </w:p>
          <w:p w14:paraId="203A3A55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4B4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1.542****</w:t>
            </w:r>
          </w:p>
          <w:p w14:paraId="74DC917D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EF4B44">
              <w:rPr>
                <w:rFonts w:ascii="Arial" w:hAnsi="Arial" w:cs="Arial"/>
                <w:color w:val="000000"/>
                <w:sz w:val="20"/>
                <w:szCs w:val="20"/>
              </w:rPr>
              <w:t>(1.264-1.879)</w:t>
            </w:r>
          </w:p>
        </w:tc>
        <w:tc>
          <w:tcPr>
            <w:tcW w:w="1417" w:type="dxa"/>
          </w:tcPr>
          <w:p w14:paraId="4CC6549B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TMS</w:t>
            </w:r>
          </w:p>
          <w:p w14:paraId="6FA8A33C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0.868</w:t>
            </w:r>
          </w:p>
          <w:p w14:paraId="338B2856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(0.698-1.079)</w:t>
            </w:r>
          </w:p>
          <w:p w14:paraId="7C9748AD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</w:p>
          <w:p w14:paraId="52CC0218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0.981</w:t>
            </w:r>
          </w:p>
          <w:p w14:paraId="77792643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(0.791-1.218)</w:t>
            </w:r>
          </w:p>
          <w:p w14:paraId="7DBDC67B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Combined</w:t>
            </w:r>
          </w:p>
          <w:p w14:paraId="74745D7C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0.826</w:t>
            </w:r>
          </w:p>
          <w:p w14:paraId="2F33412E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(0.670-1.019)</w:t>
            </w:r>
          </w:p>
        </w:tc>
        <w:tc>
          <w:tcPr>
            <w:tcW w:w="1418" w:type="dxa"/>
          </w:tcPr>
          <w:p w14:paraId="5C58412C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TMS</w:t>
            </w:r>
          </w:p>
          <w:p w14:paraId="40C92F6B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  <w:highlight w:val="yellow"/>
              </w:rPr>
              <w:t>1.373***</w:t>
            </w:r>
          </w:p>
          <w:p w14:paraId="012CEE12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(1.110-1.697)</w:t>
            </w:r>
          </w:p>
          <w:p w14:paraId="33B5E5FB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</w:p>
          <w:p w14:paraId="6444A5ED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  <w:highlight w:val="yellow"/>
              </w:rPr>
              <w:t>1.652****</w:t>
            </w:r>
          </w:p>
          <w:p w14:paraId="389E4EFA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(1.336-2.044)</w:t>
            </w:r>
          </w:p>
          <w:p w14:paraId="2C488EC2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Combined</w:t>
            </w:r>
          </w:p>
          <w:p w14:paraId="76997C51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  <w:highlight w:val="yellow"/>
              </w:rPr>
              <w:t>1.570****</w:t>
            </w:r>
          </w:p>
          <w:p w14:paraId="79433971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(1.275-1.933)</w:t>
            </w:r>
          </w:p>
        </w:tc>
        <w:tc>
          <w:tcPr>
            <w:tcW w:w="1559" w:type="dxa"/>
          </w:tcPr>
          <w:p w14:paraId="22FF945F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TMS</w:t>
            </w:r>
          </w:p>
          <w:p w14:paraId="41EBBEC7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  <w:highlight w:val="yellow"/>
              </w:rPr>
              <w:t>1.598****</w:t>
            </w:r>
          </w:p>
          <w:p w14:paraId="0C02AFF6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(1.249-2.044)</w:t>
            </w:r>
          </w:p>
          <w:p w14:paraId="5E2537C6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</w:p>
          <w:p w14:paraId="54D984BD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  <w:highlight w:val="yellow"/>
              </w:rPr>
              <w:t>1.589****</w:t>
            </w:r>
          </w:p>
          <w:p w14:paraId="37C63063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(1.264-1.996)</w:t>
            </w:r>
          </w:p>
          <w:p w14:paraId="493B04C1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Combined</w:t>
            </w:r>
          </w:p>
          <w:p w14:paraId="78324231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  <w:highlight w:val="yellow"/>
              </w:rPr>
              <w:t>1.866****</w:t>
            </w:r>
          </w:p>
          <w:p w14:paraId="3B224916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(1.499-2.326)</w:t>
            </w:r>
          </w:p>
        </w:tc>
        <w:tc>
          <w:tcPr>
            <w:tcW w:w="1559" w:type="dxa"/>
          </w:tcPr>
          <w:p w14:paraId="2D5AB16D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>TMS</w:t>
            </w:r>
          </w:p>
          <w:p w14:paraId="0B5573AC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  <w:highlight w:val="yellow"/>
              </w:rPr>
              <w:t>1.655****</w:t>
            </w:r>
          </w:p>
          <w:p w14:paraId="6843557D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(1.353-2.028)</w:t>
            </w:r>
          </w:p>
          <w:p w14:paraId="7A338B9A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clinic</w:t>
            </w:r>
          </w:p>
          <w:p w14:paraId="267F8211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  <w:highlight w:val="yellow"/>
              </w:rPr>
              <w:t>1.502****</w:t>
            </w:r>
          </w:p>
          <w:p w14:paraId="04AD880B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(1.229-1.837)</w:t>
            </w:r>
          </w:p>
          <w:p w14:paraId="1048B483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home</w:t>
            </w:r>
          </w:p>
          <w:p w14:paraId="5041C700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  <w:highlight w:val="yellow"/>
              </w:rPr>
              <w:t>1.284*</w:t>
            </w:r>
          </w:p>
          <w:p w14:paraId="067C3ACC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(1.054-1.562)</w:t>
            </w:r>
          </w:p>
          <w:p w14:paraId="66E857E2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Combined</w:t>
            </w:r>
          </w:p>
          <w:p w14:paraId="7A8066A5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  <w:highlight w:val="yellow"/>
              </w:rPr>
              <w:t>1.662****</w:t>
            </w:r>
          </w:p>
          <w:p w14:paraId="2AEEB736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(1.359-2.030)</w:t>
            </w:r>
          </w:p>
        </w:tc>
        <w:tc>
          <w:tcPr>
            <w:tcW w:w="1560" w:type="dxa"/>
          </w:tcPr>
          <w:p w14:paraId="22F7626B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TMS</w:t>
            </w:r>
          </w:p>
          <w:p w14:paraId="07876782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  <w:highlight w:val="yellow"/>
              </w:rPr>
              <w:t>1.461****</w:t>
            </w:r>
          </w:p>
          <w:p w14:paraId="709AA863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(1.195-1.784)</w:t>
            </w:r>
          </w:p>
          <w:p w14:paraId="783AC6B6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clinic</w:t>
            </w:r>
          </w:p>
          <w:p w14:paraId="01E631ED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  <w:highlight w:val="yellow"/>
              </w:rPr>
              <w:t>1.326***</w:t>
            </w:r>
          </w:p>
          <w:p w14:paraId="771603AC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(1.088-1.616)</w:t>
            </w:r>
          </w:p>
          <w:p w14:paraId="2297CEA1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</w:t>
            </w:r>
            <w:r w:rsidRPr="00EF4B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home</w:t>
            </w:r>
          </w:p>
          <w:p w14:paraId="34DECBAF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1.191</w:t>
            </w:r>
          </w:p>
          <w:p w14:paraId="6238C034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(0.979-1.448)</w:t>
            </w:r>
          </w:p>
          <w:p w14:paraId="36327D9B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Combined</w:t>
            </w:r>
          </w:p>
          <w:p w14:paraId="4A0980AB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  <w:highlight w:val="yellow"/>
              </w:rPr>
              <w:t>1.525****</w:t>
            </w:r>
          </w:p>
          <w:p w14:paraId="699A0665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B44">
              <w:rPr>
                <w:rFonts w:ascii="Arial" w:hAnsi="Arial" w:cs="Arial"/>
                <w:sz w:val="20"/>
                <w:szCs w:val="20"/>
              </w:rPr>
              <w:t>(1.252-1.859)</w:t>
            </w:r>
          </w:p>
        </w:tc>
        <w:tc>
          <w:tcPr>
            <w:tcW w:w="3413" w:type="dxa"/>
          </w:tcPr>
          <w:p w14:paraId="54F44E92" w14:textId="77777777" w:rsidR="007471EB" w:rsidRPr="00EF4B44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2B54F10" w14:textId="77777777" w:rsidR="007471EB" w:rsidRDefault="007471EB" w:rsidP="007471EB">
      <w:pPr>
        <w:spacing w:line="360" w:lineRule="auto"/>
        <w:rPr>
          <w:rFonts w:ascii="Arial" w:hAnsi="Arial" w:cs="Arial"/>
          <w:color w:val="000000" w:themeColor="text1"/>
          <w:lang w:val="en-MY"/>
        </w:rPr>
      </w:pPr>
    </w:p>
    <w:p w14:paraId="60A701C9" w14:textId="77777777" w:rsidR="007471EB" w:rsidRDefault="007471EB" w:rsidP="007471EB">
      <w:pPr>
        <w:rPr>
          <w:rFonts w:ascii="Arial" w:hAnsi="Arial" w:cs="Arial"/>
          <w:u w:val="single"/>
        </w:rPr>
      </w:pPr>
      <w:r w:rsidRPr="0058043B">
        <w:rPr>
          <w:rFonts w:ascii="Arial" w:hAnsi="Arial" w:cs="Arial"/>
          <w:u w:val="single"/>
        </w:rPr>
        <w:t>Glossary</w:t>
      </w:r>
    </w:p>
    <w:p w14:paraId="01FC6838" w14:textId="77777777" w:rsidR="007471EB" w:rsidRPr="004078AB" w:rsidRDefault="007471EB" w:rsidP="007471EB">
      <w:pPr>
        <w:ind w:left="720" w:hanging="360"/>
        <w:rPr>
          <w:rFonts w:ascii="Arial" w:hAnsi="Arial" w:cs="Arial"/>
        </w:rPr>
      </w:pPr>
      <w:r w:rsidRPr="0058043B">
        <w:rPr>
          <w:rFonts w:ascii="Arial" w:hAnsi="Arial" w:cs="Arial"/>
        </w:rPr>
        <w:t>1.</w:t>
      </w:r>
      <w:r w:rsidRPr="0058043B">
        <w:rPr>
          <w:rFonts w:ascii="Arial" w:hAnsi="Arial" w:cs="Arial"/>
        </w:rPr>
        <w:tab/>
      </w:r>
      <w:r w:rsidRPr="004078AB">
        <w:rPr>
          <w:rFonts w:ascii="Arial" w:hAnsi="Arial" w:cs="Arial"/>
        </w:rPr>
        <w:t>* = p≤0.05</w:t>
      </w:r>
    </w:p>
    <w:p w14:paraId="4B36EAE9" w14:textId="77777777" w:rsidR="007471EB" w:rsidRPr="004078AB" w:rsidRDefault="007471EB" w:rsidP="007471EB">
      <w:pPr>
        <w:ind w:left="720" w:hanging="360"/>
        <w:rPr>
          <w:rFonts w:ascii="Arial" w:hAnsi="Arial" w:cs="Arial"/>
        </w:rPr>
      </w:pPr>
      <w:r w:rsidRPr="0058043B">
        <w:rPr>
          <w:rFonts w:ascii="Arial" w:hAnsi="Arial" w:cs="Arial"/>
        </w:rPr>
        <w:t>2.</w:t>
      </w:r>
      <w:r w:rsidRPr="0058043B">
        <w:rPr>
          <w:rFonts w:ascii="Arial" w:hAnsi="Arial" w:cs="Arial"/>
        </w:rPr>
        <w:tab/>
      </w:r>
      <w:r w:rsidRPr="004078AB">
        <w:rPr>
          <w:rFonts w:ascii="Arial" w:hAnsi="Arial" w:cs="Arial"/>
        </w:rPr>
        <w:t>** = p≤0.01</w:t>
      </w:r>
    </w:p>
    <w:p w14:paraId="14DEB9D3" w14:textId="77777777" w:rsidR="007471EB" w:rsidRPr="004078AB" w:rsidRDefault="007471EB" w:rsidP="007471EB">
      <w:pPr>
        <w:ind w:left="720" w:hanging="360"/>
        <w:rPr>
          <w:rFonts w:ascii="Arial" w:hAnsi="Arial" w:cs="Arial"/>
        </w:rPr>
      </w:pPr>
      <w:r w:rsidRPr="0058043B">
        <w:rPr>
          <w:rFonts w:ascii="Arial" w:hAnsi="Arial" w:cs="Arial"/>
        </w:rPr>
        <w:t>3.</w:t>
      </w:r>
      <w:r w:rsidRPr="0058043B">
        <w:rPr>
          <w:rFonts w:ascii="Arial" w:hAnsi="Arial" w:cs="Arial"/>
        </w:rPr>
        <w:tab/>
      </w:r>
      <w:r w:rsidRPr="004078AB">
        <w:rPr>
          <w:rFonts w:ascii="Arial" w:hAnsi="Arial" w:cs="Arial"/>
        </w:rPr>
        <w:t xml:space="preserve">*** = p≤0.005 </w:t>
      </w:r>
    </w:p>
    <w:p w14:paraId="3F8BA194" w14:textId="77777777" w:rsidR="007471EB" w:rsidRPr="004078AB" w:rsidRDefault="007471EB" w:rsidP="007471EB">
      <w:pPr>
        <w:ind w:left="720" w:hanging="360"/>
        <w:rPr>
          <w:rFonts w:ascii="Arial" w:hAnsi="Arial" w:cs="Arial"/>
        </w:rPr>
      </w:pPr>
      <w:r w:rsidRPr="0058043B">
        <w:rPr>
          <w:rFonts w:ascii="Arial" w:hAnsi="Arial" w:cs="Arial"/>
        </w:rPr>
        <w:t>4.</w:t>
      </w:r>
      <w:r w:rsidRPr="0058043B">
        <w:rPr>
          <w:rFonts w:ascii="Arial" w:hAnsi="Arial" w:cs="Arial"/>
        </w:rPr>
        <w:tab/>
      </w:r>
      <w:r w:rsidRPr="004078AB">
        <w:rPr>
          <w:rFonts w:ascii="Arial" w:hAnsi="Arial" w:cs="Arial"/>
        </w:rPr>
        <w:t>**** = p≤0.001</w:t>
      </w:r>
    </w:p>
    <w:p w14:paraId="6AC28101" w14:textId="77777777" w:rsidR="007471EB" w:rsidRPr="004078AB" w:rsidRDefault="007471EB" w:rsidP="007471EB">
      <w:pPr>
        <w:ind w:left="720" w:hanging="360"/>
        <w:rPr>
          <w:rFonts w:ascii="Arial" w:hAnsi="Arial" w:cs="Arial"/>
        </w:rPr>
      </w:pPr>
      <w:r w:rsidRPr="0058043B">
        <w:rPr>
          <w:rFonts w:ascii="Arial" w:hAnsi="Arial" w:cs="Arial"/>
        </w:rPr>
        <w:t>5.</w:t>
      </w:r>
      <w:r w:rsidRPr="0058043B">
        <w:rPr>
          <w:rFonts w:ascii="Arial" w:hAnsi="Arial" w:cs="Arial"/>
        </w:rPr>
        <w:tab/>
      </w:r>
      <w:r w:rsidRPr="004078AB">
        <w:rPr>
          <w:rFonts w:ascii="Arial" w:hAnsi="Arial" w:cs="Arial"/>
        </w:rPr>
        <w:t>OR = Odds ratio</w:t>
      </w:r>
    </w:p>
    <w:p w14:paraId="42DC0630" w14:textId="77777777" w:rsidR="007471EB" w:rsidRPr="004078AB" w:rsidRDefault="007471EB" w:rsidP="007471EB">
      <w:pPr>
        <w:ind w:left="720" w:hanging="360"/>
        <w:rPr>
          <w:rFonts w:ascii="Arial" w:hAnsi="Arial" w:cs="Arial"/>
        </w:rPr>
      </w:pPr>
      <w:r w:rsidRPr="0058043B">
        <w:rPr>
          <w:rFonts w:ascii="Arial" w:hAnsi="Arial" w:cs="Arial"/>
        </w:rPr>
        <w:t>6.</w:t>
      </w:r>
      <w:r w:rsidRPr="0058043B">
        <w:rPr>
          <w:rFonts w:ascii="Arial" w:hAnsi="Arial" w:cs="Arial"/>
        </w:rPr>
        <w:tab/>
      </w:r>
      <w:r w:rsidRPr="004078AB">
        <w:rPr>
          <w:rFonts w:ascii="Arial" w:hAnsi="Arial" w:cs="Arial"/>
        </w:rPr>
        <w:t xml:space="preserve">CI = Confidence Interval </w:t>
      </w:r>
    </w:p>
    <w:p w14:paraId="0DE63ED3" w14:textId="77777777" w:rsidR="007471EB" w:rsidRPr="004078AB" w:rsidRDefault="007471EB" w:rsidP="007471EB">
      <w:pPr>
        <w:ind w:left="720" w:hanging="360"/>
        <w:rPr>
          <w:rFonts w:ascii="Arial" w:hAnsi="Arial" w:cs="Arial"/>
        </w:rPr>
      </w:pPr>
      <w:r w:rsidRPr="0058043B">
        <w:rPr>
          <w:rFonts w:ascii="Arial" w:hAnsi="Arial" w:cs="Arial"/>
        </w:rPr>
        <w:t>7.</w:t>
      </w:r>
      <w:r w:rsidRPr="0058043B">
        <w:rPr>
          <w:rFonts w:ascii="Arial" w:hAnsi="Arial" w:cs="Arial"/>
        </w:rPr>
        <w:tab/>
      </w:r>
      <w:r w:rsidRPr="004078AB">
        <w:rPr>
          <w:rFonts w:ascii="Arial" w:hAnsi="Arial" w:cs="Arial"/>
        </w:rPr>
        <w:t xml:space="preserve">Positive emotions include interested, hopeful, comfortable, and excited. </w:t>
      </w:r>
    </w:p>
    <w:p w14:paraId="5504E0E5" w14:textId="77777777" w:rsidR="007471EB" w:rsidRPr="004078AB" w:rsidRDefault="007471EB" w:rsidP="007471EB">
      <w:pPr>
        <w:ind w:left="720" w:hanging="360"/>
        <w:rPr>
          <w:rFonts w:ascii="Arial" w:hAnsi="Arial" w:cs="Arial"/>
        </w:rPr>
      </w:pPr>
      <w:r w:rsidRPr="0058043B">
        <w:rPr>
          <w:rFonts w:ascii="Arial" w:hAnsi="Arial" w:cs="Arial"/>
        </w:rPr>
        <w:t>8.</w:t>
      </w:r>
      <w:r w:rsidRPr="0058043B">
        <w:rPr>
          <w:rFonts w:ascii="Arial" w:hAnsi="Arial" w:cs="Arial"/>
        </w:rPr>
        <w:tab/>
      </w:r>
      <w:r w:rsidRPr="004078AB">
        <w:rPr>
          <w:rFonts w:ascii="Arial" w:hAnsi="Arial" w:cs="Arial"/>
        </w:rPr>
        <w:t>Negative emotions include angry, confused, worried, and sceptical.</w:t>
      </w:r>
    </w:p>
    <w:p w14:paraId="37348C88" w14:textId="77777777" w:rsidR="007471EB" w:rsidRPr="004078AB" w:rsidRDefault="007471EB" w:rsidP="007471EB">
      <w:pPr>
        <w:ind w:left="720" w:hanging="360"/>
        <w:rPr>
          <w:rFonts w:ascii="Arial" w:hAnsi="Arial" w:cs="Arial"/>
        </w:rPr>
      </w:pPr>
      <w:r w:rsidRPr="0058043B">
        <w:rPr>
          <w:rFonts w:ascii="Arial" w:hAnsi="Arial" w:cs="Arial"/>
        </w:rPr>
        <w:t>9.</w:t>
      </w:r>
      <w:r w:rsidRPr="0058043B">
        <w:rPr>
          <w:rFonts w:ascii="Arial" w:hAnsi="Arial" w:cs="Arial"/>
        </w:rPr>
        <w:tab/>
      </w:r>
      <w:r w:rsidRPr="004078AB">
        <w:rPr>
          <w:rFonts w:ascii="Arial" w:hAnsi="Arial" w:cs="Arial"/>
        </w:rPr>
        <w:t>TMS = Transcranial magnetic stimulation</w:t>
      </w:r>
    </w:p>
    <w:p w14:paraId="760000FD" w14:textId="77777777" w:rsidR="007471EB" w:rsidRPr="004078AB" w:rsidRDefault="007471EB" w:rsidP="007471EB">
      <w:pPr>
        <w:ind w:left="720" w:hanging="360"/>
        <w:rPr>
          <w:rFonts w:ascii="Arial" w:hAnsi="Arial" w:cs="Arial"/>
        </w:rPr>
      </w:pPr>
      <w:r w:rsidRPr="0058043B">
        <w:rPr>
          <w:rFonts w:ascii="Arial" w:hAnsi="Arial" w:cs="Arial"/>
        </w:rPr>
        <w:t>10.</w:t>
      </w:r>
      <w:r w:rsidRPr="0058043B">
        <w:rPr>
          <w:rFonts w:ascii="Arial" w:hAnsi="Arial" w:cs="Arial"/>
        </w:rPr>
        <w:tab/>
      </w:r>
      <w:r w:rsidRPr="004078AB">
        <w:rPr>
          <w:rFonts w:ascii="Arial" w:hAnsi="Arial" w:cs="Arial"/>
        </w:rPr>
        <w:t>tES = Transcranial electrical stimulation</w:t>
      </w:r>
    </w:p>
    <w:p w14:paraId="7932E3F7" w14:textId="77777777" w:rsidR="007471EB" w:rsidRPr="004078AB" w:rsidRDefault="007471EB" w:rsidP="007471EB">
      <w:pPr>
        <w:ind w:left="720" w:hanging="360"/>
        <w:rPr>
          <w:rFonts w:ascii="Arial" w:hAnsi="Arial" w:cs="Arial"/>
        </w:rPr>
      </w:pPr>
      <w:r w:rsidRPr="0058043B">
        <w:rPr>
          <w:rFonts w:ascii="Arial" w:hAnsi="Arial" w:cs="Arial"/>
        </w:rPr>
        <w:t>11.</w:t>
      </w:r>
      <w:r w:rsidRPr="0058043B">
        <w:rPr>
          <w:rFonts w:ascii="Arial" w:hAnsi="Arial" w:cs="Arial"/>
        </w:rPr>
        <w:tab/>
      </w:r>
      <w:r w:rsidRPr="004078AB">
        <w:rPr>
          <w:rFonts w:ascii="Arial" w:hAnsi="Arial" w:cs="Arial"/>
        </w:rPr>
        <w:t>Combined = Combined non-invasive brain stimulation (transcranial magnetic stimulation + transcranial electrical stimulation)</w:t>
      </w:r>
    </w:p>
    <w:p w14:paraId="306076E3" w14:textId="77777777" w:rsidR="007471EB" w:rsidRPr="004078AB" w:rsidRDefault="007471EB" w:rsidP="007471EB">
      <w:pPr>
        <w:ind w:left="720" w:hanging="360"/>
        <w:rPr>
          <w:rFonts w:ascii="Arial" w:hAnsi="Arial" w:cs="Arial"/>
        </w:rPr>
      </w:pPr>
      <w:r w:rsidRPr="0058043B">
        <w:rPr>
          <w:rFonts w:ascii="Arial" w:hAnsi="Arial" w:cs="Arial"/>
        </w:rPr>
        <w:t>12.</w:t>
      </w:r>
      <w:r w:rsidRPr="0058043B">
        <w:rPr>
          <w:rFonts w:ascii="Arial" w:hAnsi="Arial" w:cs="Arial"/>
        </w:rPr>
        <w:tab/>
      </w:r>
      <w:r w:rsidRPr="004078AB">
        <w:rPr>
          <w:rFonts w:ascii="Arial" w:hAnsi="Arial" w:cs="Arial"/>
        </w:rPr>
        <w:t xml:space="preserve">Black includes </w:t>
      </w:r>
      <w:r w:rsidRPr="004078AB">
        <w:rPr>
          <w:rFonts w:ascii="Arial" w:hAnsi="Arial" w:cs="Arial"/>
          <w:color w:val="000000" w:themeColor="text1"/>
          <w:lang w:val="en-MY"/>
        </w:rPr>
        <w:t xml:space="preserve">African, Caribbean, and any other Black, Black British, or Caribbean background. </w:t>
      </w:r>
    </w:p>
    <w:p w14:paraId="7FBDBB8D" w14:textId="77777777" w:rsidR="007471EB" w:rsidRPr="004078AB" w:rsidRDefault="007471EB" w:rsidP="007471EB">
      <w:pPr>
        <w:ind w:left="720" w:hanging="360"/>
        <w:rPr>
          <w:rFonts w:ascii="Arial" w:hAnsi="Arial" w:cs="Arial"/>
        </w:rPr>
      </w:pPr>
      <w:r w:rsidRPr="0058043B">
        <w:rPr>
          <w:rFonts w:ascii="Arial" w:hAnsi="Arial" w:cs="Arial"/>
        </w:rPr>
        <w:t>13.</w:t>
      </w:r>
      <w:r w:rsidRPr="0058043B">
        <w:rPr>
          <w:rFonts w:ascii="Arial" w:hAnsi="Arial" w:cs="Arial"/>
        </w:rPr>
        <w:tab/>
      </w:r>
      <w:r w:rsidRPr="004078AB">
        <w:rPr>
          <w:rFonts w:ascii="Arial" w:hAnsi="Arial" w:cs="Arial"/>
        </w:rPr>
        <w:t xml:space="preserve">Asian includes </w:t>
      </w:r>
      <w:r w:rsidRPr="004078AB">
        <w:rPr>
          <w:rFonts w:ascii="Arial" w:hAnsi="Arial" w:cs="Arial"/>
          <w:color w:val="000000" w:themeColor="text1"/>
          <w:lang w:val="en-MY"/>
        </w:rPr>
        <w:t xml:space="preserve">Bangladeshi, Chinese, Indian, Pakistani, and any other Asian background. </w:t>
      </w:r>
    </w:p>
    <w:p w14:paraId="2CD10F4D" w14:textId="77777777" w:rsidR="007471EB" w:rsidRPr="004078AB" w:rsidRDefault="007471EB" w:rsidP="007471EB">
      <w:pPr>
        <w:ind w:left="720" w:hanging="360"/>
        <w:rPr>
          <w:rFonts w:ascii="Arial" w:hAnsi="Arial" w:cs="Arial"/>
        </w:rPr>
      </w:pPr>
      <w:r w:rsidRPr="0058043B">
        <w:rPr>
          <w:rFonts w:ascii="Arial" w:hAnsi="Arial" w:cs="Arial"/>
        </w:rPr>
        <w:t>14.</w:t>
      </w:r>
      <w:r w:rsidRPr="0058043B">
        <w:rPr>
          <w:rFonts w:ascii="Arial" w:hAnsi="Arial" w:cs="Arial"/>
        </w:rPr>
        <w:tab/>
      </w:r>
      <w:r w:rsidRPr="004078AB">
        <w:rPr>
          <w:rFonts w:ascii="Arial" w:hAnsi="Arial" w:cs="Arial"/>
        </w:rPr>
        <w:t xml:space="preserve">Mixed includes </w:t>
      </w:r>
      <w:r w:rsidRPr="004078AB">
        <w:rPr>
          <w:rFonts w:ascii="Arial" w:hAnsi="Arial" w:cs="Arial"/>
          <w:color w:val="000000" w:themeColor="text1"/>
          <w:lang w:val="en-MY"/>
        </w:rPr>
        <w:t xml:space="preserve">White and Asian, White and Black African, White and Black Caribbean, and any other mixed or multiple ethnic background. </w:t>
      </w:r>
    </w:p>
    <w:p w14:paraId="6B44D935" w14:textId="77777777" w:rsidR="007471EB" w:rsidRPr="004078AB" w:rsidRDefault="007471EB" w:rsidP="007471EB">
      <w:pPr>
        <w:ind w:left="720" w:hanging="360"/>
        <w:rPr>
          <w:rFonts w:ascii="Arial" w:hAnsi="Arial" w:cs="Arial"/>
        </w:rPr>
      </w:pPr>
      <w:r w:rsidRPr="0058043B">
        <w:rPr>
          <w:rFonts w:ascii="Arial" w:hAnsi="Arial" w:cs="Arial"/>
        </w:rPr>
        <w:t>15.</w:t>
      </w:r>
      <w:r w:rsidRPr="0058043B">
        <w:rPr>
          <w:rFonts w:ascii="Arial" w:hAnsi="Arial" w:cs="Arial"/>
        </w:rPr>
        <w:tab/>
      </w:r>
      <w:r w:rsidRPr="004078AB">
        <w:rPr>
          <w:rFonts w:ascii="Arial" w:hAnsi="Arial" w:cs="Arial"/>
        </w:rPr>
        <w:t xml:space="preserve">White includes </w:t>
      </w:r>
      <w:r w:rsidRPr="004078AB">
        <w:rPr>
          <w:rFonts w:ascii="Arial" w:hAnsi="Arial" w:cs="Arial"/>
          <w:color w:val="000000" w:themeColor="text1"/>
          <w:lang w:val="en-MY"/>
        </w:rPr>
        <w:t xml:space="preserve">English, Irish, Scottish, Welsh, Northern Irish or British, and any other White background. </w:t>
      </w:r>
    </w:p>
    <w:p w14:paraId="4B4DB718" w14:textId="77777777" w:rsidR="007471EB" w:rsidRPr="004078AB" w:rsidRDefault="007471EB" w:rsidP="007471EB">
      <w:pPr>
        <w:ind w:left="720" w:hanging="360"/>
        <w:rPr>
          <w:rFonts w:ascii="Arial" w:hAnsi="Arial" w:cs="Arial"/>
        </w:rPr>
      </w:pPr>
      <w:r w:rsidRPr="0058043B">
        <w:rPr>
          <w:rFonts w:ascii="Arial" w:hAnsi="Arial" w:cs="Arial"/>
        </w:rPr>
        <w:t>16.</w:t>
      </w:r>
      <w:r w:rsidRPr="0058043B">
        <w:rPr>
          <w:rFonts w:ascii="Arial" w:hAnsi="Arial" w:cs="Arial"/>
        </w:rPr>
        <w:tab/>
      </w:r>
      <w:r w:rsidRPr="004078AB">
        <w:rPr>
          <w:rFonts w:ascii="Arial" w:hAnsi="Arial" w:cs="Arial"/>
        </w:rPr>
        <w:t xml:space="preserve">Devolved nations include Northern Ireland, Scotland, and Wales. </w:t>
      </w:r>
    </w:p>
    <w:p w14:paraId="7F7602D5" w14:textId="77777777" w:rsidR="007471EB" w:rsidRPr="004078AB" w:rsidRDefault="007471EB" w:rsidP="007471EB">
      <w:pPr>
        <w:ind w:left="720" w:hanging="360"/>
        <w:rPr>
          <w:rFonts w:ascii="Arial" w:hAnsi="Arial" w:cs="Arial"/>
        </w:rPr>
      </w:pPr>
      <w:r w:rsidRPr="0058043B">
        <w:rPr>
          <w:rFonts w:ascii="Arial" w:hAnsi="Arial" w:cs="Arial"/>
        </w:rPr>
        <w:t>17.</w:t>
      </w:r>
      <w:r w:rsidRPr="0058043B">
        <w:rPr>
          <w:rFonts w:ascii="Arial" w:hAnsi="Arial" w:cs="Arial"/>
        </w:rPr>
        <w:tab/>
      </w:r>
      <w:r w:rsidRPr="004078AB">
        <w:rPr>
          <w:rFonts w:ascii="Arial" w:hAnsi="Arial" w:cs="Arial"/>
        </w:rPr>
        <w:t xml:space="preserve">Northern England includes Northeast England, Northwest England, and Yorkshire and Humber.  </w:t>
      </w:r>
    </w:p>
    <w:p w14:paraId="6D57B3E4" w14:textId="77777777" w:rsidR="007471EB" w:rsidRPr="004078AB" w:rsidRDefault="007471EB" w:rsidP="007471EB">
      <w:pPr>
        <w:ind w:left="720" w:hanging="360"/>
        <w:rPr>
          <w:rFonts w:ascii="Arial" w:hAnsi="Arial" w:cs="Arial"/>
        </w:rPr>
      </w:pPr>
      <w:r w:rsidRPr="0058043B">
        <w:rPr>
          <w:rFonts w:ascii="Arial" w:hAnsi="Arial" w:cs="Arial"/>
        </w:rPr>
        <w:t>18.</w:t>
      </w:r>
      <w:r w:rsidRPr="0058043B">
        <w:rPr>
          <w:rFonts w:ascii="Arial" w:hAnsi="Arial" w:cs="Arial"/>
        </w:rPr>
        <w:tab/>
      </w:r>
      <w:r w:rsidRPr="004078AB">
        <w:rPr>
          <w:rFonts w:ascii="Arial" w:hAnsi="Arial" w:cs="Arial"/>
        </w:rPr>
        <w:t xml:space="preserve">Midlands include East Midlands and West Midlands. </w:t>
      </w:r>
    </w:p>
    <w:p w14:paraId="589D1E40" w14:textId="77777777" w:rsidR="007471EB" w:rsidRPr="004078AB" w:rsidRDefault="007471EB" w:rsidP="007471EB">
      <w:pPr>
        <w:ind w:left="720" w:hanging="360"/>
        <w:rPr>
          <w:rFonts w:ascii="Arial" w:hAnsi="Arial" w:cs="Arial"/>
        </w:rPr>
      </w:pPr>
      <w:r w:rsidRPr="0058043B">
        <w:rPr>
          <w:rFonts w:ascii="Arial" w:hAnsi="Arial" w:cs="Arial"/>
        </w:rPr>
        <w:t>19.</w:t>
      </w:r>
      <w:r w:rsidRPr="0058043B">
        <w:rPr>
          <w:rFonts w:ascii="Arial" w:hAnsi="Arial" w:cs="Arial"/>
        </w:rPr>
        <w:tab/>
      </w:r>
      <w:r w:rsidRPr="004078AB">
        <w:rPr>
          <w:rFonts w:ascii="Arial" w:hAnsi="Arial" w:cs="Arial"/>
        </w:rPr>
        <w:t xml:space="preserve">South and East England include East England, Southeast England, and Southwest England. </w:t>
      </w:r>
    </w:p>
    <w:p w14:paraId="1E9E50CC" w14:textId="77777777" w:rsidR="007471EB" w:rsidRPr="0058043B" w:rsidRDefault="007471EB" w:rsidP="007471EB">
      <w:pPr>
        <w:rPr>
          <w:rFonts w:ascii="Arial" w:hAnsi="Arial" w:cs="Arial"/>
          <w:u w:val="single"/>
        </w:rPr>
      </w:pPr>
      <w:r w:rsidRPr="0058043B">
        <w:rPr>
          <w:rFonts w:ascii="Arial" w:hAnsi="Arial" w:cs="Arial"/>
          <w:u w:val="single"/>
        </w:rPr>
        <w:t>Note</w:t>
      </w:r>
    </w:p>
    <w:p w14:paraId="3A8E69E4" w14:textId="77777777" w:rsidR="007471EB" w:rsidRPr="004078AB" w:rsidRDefault="007471EB" w:rsidP="007471EB">
      <w:pPr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Pr="004078AB">
        <w:rPr>
          <w:rFonts w:ascii="Arial" w:hAnsi="Arial" w:cs="Arial"/>
        </w:rPr>
        <w:t xml:space="preserve">For current/ previous treatment, ordinal regression model combined all types of current or previous treatment. </w:t>
      </w:r>
    </w:p>
    <w:p w14:paraId="04812A1F" w14:textId="77777777" w:rsidR="007471EB" w:rsidRDefault="007471EB" w:rsidP="007471EB">
      <w:pPr>
        <w:spacing w:line="360" w:lineRule="auto"/>
        <w:rPr>
          <w:rFonts w:ascii="Arial" w:hAnsi="Arial" w:cs="Arial"/>
          <w:color w:val="000000" w:themeColor="text1"/>
          <w:lang w:val="en-MY"/>
        </w:rPr>
      </w:pPr>
    </w:p>
    <w:p w14:paraId="6A399604" w14:textId="77777777" w:rsidR="007471EB" w:rsidRDefault="007471EB" w:rsidP="007471EB">
      <w:pPr>
        <w:spacing w:line="360" w:lineRule="auto"/>
        <w:rPr>
          <w:rFonts w:ascii="Arial" w:hAnsi="Arial" w:cs="Arial"/>
          <w:color w:val="000000" w:themeColor="text1"/>
          <w:lang w:val="en-MY"/>
        </w:rPr>
      </w:pPr>
    </w:p>
    <w:p w14:paraId="3E3CFE7B" w14:textId="77777777" w:rsidR="007471EB" w:rsidRDefault="007471EB" w:rsidP="007471EB">
      <w:pPr>
        <w:spacing w:line="360" w:lineRule="auto"/>
        <w:rPr>
          <w:rFonts w:ascii="Arial" w:hAnsi="Arial" w:cs="Arial"/>
          <w:color w:val="000000" w:themeColor="text1"/>
          <w:lang w:val="en-MY"/>
        </w:rPr>
      </w:pPr>
    </w:p>
    <w:p w14:paraId="44FB8528" w14:textId="77777777" w:rsidR="007471EB" w:rsidRDefault="007471EB" w:rsidP="007471EB">
      <w:pPr>
        <w:spacing w:line="360" w:lineRule="auto"/>
        <w:rPr>
          <w:rFonts w:ascii="Arial" w:hAnsi="Arial" w:cs="Arial"/>
          <w:color w:val="000000" w:themeColor="text1"/>
          <w:lang w:val="en-MY"/>
        </w:rPr>
      </w:pPr>
    </w:p>
    <w:p w14:paraId="00302C85" w14:textId="77777777" w:rsidR="007471EB" w:rsidRDefault="007471EB" w:rsidP="007471EB">
      <w:pPr>
        <w:spacing w:line="360" w:lineRule="auto"/>
        <w:rPr>
          <w:rFonts w:ascii="Arial" w:hAnsi="Arial" w:cs="Arial"/>
          <w:color w:val="000000" w:themeColor="text1"/>
          <w:lang w:val="en-MY"/>
        </w:rPr>
      </w:pPr>
    </w:p>
    <w:p w14:paraId="5328ADC0" w14:textId="77777777" w:rsidR="007471EB" w:rsidRDefault="007471EB" w:rsidP="007471EB">
      <w:pPr>
        <w:spacing w:line="360" w:lineRule="auto"/>
        <w:rPr>
          <w:rFonts w:ascii="Arial" w:hAnsi="Arial" w:cs="Arial"/>
          <w:color w:val="000000" w:themeColor="text1"/>
          <w:lang w:val="en-MY"/>
        </w:rPr>
      </w:pPr>
    </w:p>
    <w:p w14:paraId="5A9E8ADF" w14:textId="77777777" w:rsidR="007471EB" w:rsidRDefault="007471EB" w:rsidP="007471EB">
      <w:pPr>
        <w:spacing w:line="360" w:lineRule="auto"/>
        <w:rPr>
          <w:rFonts w:ascii="Arial" w:hAnsi="Arial" w:cs="Arial"/>
          <w:color w:val="000000" w:themeColor="text1"/>
          <w:lang w:val="en-MY"/>
        </w:rPr>
      </w:pPr>
    </w:p>
    <w:p w14:paraId="0F42795C" w14:textId="77777777" w:rsidR="007471EB" w:rsidRDefault="007471EB" w:rsidP="007471EB">
      <w:pPr>
        <w:spacing w:line="360" w:lineRule="auto"/>
        <w:rPr>
          <w:rFonts w:ascii="Arial" w:hAnsi="Arial" w:cs="Arial"/>
          <w:color w:val="000000" w:themeColor="text1"/>
          <w:lang w:val="en-MY"/>
        </w:rPr>
      </w:pPr>
    </w:p>
    <w:p w14:paraId="04368AED" w14:textId="77777777" w:rsidR="007471EB" w:rsidRPr="00971620" w:rsidRDefault="007471EB" w:rsidP="007471EB">
      <w:pPr>
        <w:spacing w:line="360" w:lineRule="auto"/>
        <w:rPr>
          <w:rFonts w:ascii="Arial" w:hAnsi="Arial" w:cs="Arial"/>
          <w:b/>
          <w:bCs/>
          <w:color w:val="000000" w:themeColor="text1"/>
          <w:lang w:val="en-MY"/>
        </w:rPr>
      </w:pPr>
      <w:r w:rsidRPr="001E17FD">
        <w:rPr>
          <w:rFonts w:ascii="Arial" w:hAnsi="Arial" w:cs="Arial"/>
          <w:b/>
          <w:bCs/>
          <w:color w:val="000000" w:themeColor="text1"/>
          <w:lang w:val="en-MY"/>
        </w:rPr>
        <w:t xml:space="preserve">Table </w:t>
      </w:r>
      <w:r>
        <w:rPr>
          <w:rFonts w:ascii="Arial" w:hAnsi="Arial" w:cs="Arial"/>
          <w:b/>
          <w:bCs/>
          <w:color w:val="000000" w:themeColor="text1"/>
          <w:lang w:val="en-MY"/>
        </w:rPr>
        <w:t>2:</w:t>
      </w:r>
      <w:r w:rsidRPr="001E17FD">
        <w:rPr>
          <w:rFonts w:ascii="Arial" w:hAnsi="Arial" w:cs="Arial"/>
          <w:b/>
          <w:bCs/>
          <w:color w:val="000000" w:themeColor="text1"/>
          <w:lang w:val="en-MY"/>
        </w:rPr>
        <w:t xml:space="preserve"> </w:t>
      </w:r>
      <w:r>
        <w:rPr>
          <w:rFonts w:ascii="Arial" w:hAnsi="Arial" w:cs="Arial"/>
          <w:b/>
          <w:bCs/>
          <w:color w:val="000000" w:themeColor="text1"/>
          <w:lang w:val="en-MY"/>
        </w:rPr>
        <w:t xml:space="preserve">Enablers </w:t>
      </w:r>
      <w:r w:rsidRPr="001E17FD">
        <w:rPr>
          <w:rFonts w:ascii="Arial" w:hAnsi="Arial" w:cs="Arial"/>
          <w:b/>
          <w:bCs/>
          <w:color w:val="000000" w:themeColor="text1"/>
          <w:lang w:val="en-MY"/>
        </w:rPr>
        <w:t>of non-invasive brain stimulation techniques</w:t>
      </w:r>
      <w:r>
        <w:rPr>
          <w:rFonts w:ascii="Arial" w:hAnsi="Arial" w:cs="Arial"/>
          <w:b/>
          <w:bCs/>
          <w:color w:val="000000" w:themeColor="text1"/>
          <w:lang w:val="en-MY"/>
        </w:rPr>
        <w:t xml:space="preserve">. </w:t>
      </w:r>
    </w:p>
    <w:tbl>
      <w:tblPr>
        <w:tblStyle w:val="TableGrid"/>
        <w:tblW w:w="14000" w:type="dxa"/>
        <w:tblInd w:w="-113" w:type="dxa"/>
        <w:tblLook w:val="04A0" w:firstRow="1" w:lastRow="0" w:firstColumn="1" w:lastColumn="0" w:noHBand="0" w:noVBand="1"/>
      </w:tblPr>
      <w:tblGrid>
        <w:gridCol w:w="1586"/>
        <w:gridCol w:w="2292"/>
        <w:gridCol w:w="2364"/>
        <w:gridCol w:w="2293"/>
        <w:gridCol w:w="2630"/>
        <w:gridCol w:w="2835"/>
      </w:tblGrid>
      <w:tr w:rsidR="007471EB" w14:paraId="37011B97" w14:textId="77777777" w:rsidTr="008D6A44">
        <w:trPr>
          <w:trHeight w:val="713"/>
        </w:trPr>
        <w:tc>
          <w:tcPr>
            <w:tcW w:w="1586" w:type="dxa"/>
          </w:tcPr>
          <w:p w14:paraId="3B7C6B08" w14:textId="77777777" w:rsidR="007471EB" w:rsidRPr="001E17FD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val="en-M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lang w:val="en-MY"/>
              </w:rPr>
              <w:t>Theoretical Framework of Acceptability Themes</w:t>
            </w:r>
          </w:p>
        </w:tc>
        <w:tc>
          <w:tcPr>
            <w:tcW w:w="2292" w:type="dxa"/>
          </w:tcPr>
          <w:p w14:paraId="2F22EFF1" w14:textId="77777777" w:rsidR="007471EB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val="en-M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lang w:val="en-MY"/>
              </w:rPr>
              <w:t xml:space="preserve">Perceived </w:t>
            </w:r>
          </w:p>
          <w:p w14:paraId="6A5BC8D0" w14:textId="77777777" w:rsidR="007471EB" w:rsidRPr="001E17FD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val="en-M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lang w:val="en-MY"/>
              </w:rPr>
              <w:t>effectiveness</w:t>
            </w:r>
          </w:p>
        </w:tc>
        <w:tc>
          <w:tcPr>
            <w:tcW w:w="2364" w:type="dxa"/>
          </w:tcPr>
          <w:p w14:paraId="5E33D2B7" w14:textId="77777777" w:rsidR="007471EB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val="en-M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lang w:val="en-MY"/>
              </w:rPr>
              <w:t>Intervention coherence</w:t>
            </w:r>
          </w:p>
        </w:tc>
        <w:tc>
          <w:tcPr>
            <w:tcW w:w="2293" w:type="dxa"/>
          </w:tcPr>
          <w:p w14:paraId="052799B0" w14:textId="77777777" w:rsidR="007471EB" w:rsidRPr="001E17FD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val="en-M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lang w:val="en-MY"/>
              </w:rPr>
              <w:t>Burden</w:t>
            </w:r>
          </w:p>
        </w:tc>
        <w:tc>
          <w:tcPr>
            <w:tcW w:w="5465" w:type="dxa"/>
            <w:gridSpan w:val="2"/>
          </w:tcPr>
          <w:p w14:paraId="5B3FBB4B" w14:textId="77777777" w:rsidR="007471EB" w:rsidRPr="001E17FD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val="en-M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lang w:val="en-MY"/>
              </w:rPr>
              <w:t>Opportunity costs, burden, and self-efficacy</w:t>
            </w:r>
          </w:p>
        </w:tc>
      </w:tr>
      <w:tr w:rsidR="007471EB" w14:paraId="42062813" w14:textId="77777777" w:rsidTr="008D6A44">
        <w:trPr>
          <w:trHeight w:val="713"/>
        </w:trPr>
        <w:tc>
          <w:tcPr>
            <w:tcW w:w="1586" w:type="dxa"/>
          </w:tcPr>
          <w:p w14:paraId="408C468C" w14:textId="77777777" w:rsidR="007471EB" w:rsidRPr="001E17FD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val="en-MY"/>
              </w:rPr>
            </w:pPr>
          </w:p>
        </w:tc>
        <w:tc>
          <w:tcPr>
            <w:tcW w:w="2292" w:type="dxa"/>
          </w:tcPr>
          <w:p w14:paraId="607B48C4" w14:textId="77777777" w:rsidR="007471EB" w:rsidRPr="001E17FD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val="en-MY"/>
              </w:rPr>
            </w:pPr>
            <w:r w:rsidRPr="001E17FD">
              <w:rPr>
                <w:rFonts w:ascii="Arial" w:hAnsi="Arial" w:cs="Arial"/>
                <w:b/>
                <w:bCs/>
                <w:color w:val="000000" w:themeColor="text1"/>
                <w:lang w:val="en-MY"/>
              </w:rPr>
              <w:t>Effectiveness</w:t>
            </w:r>
          </w:p>
        </w:tc>
        <w:tc>
          <w:tcPr>
            <w:tcW w:w="2364" w:type="dxa"/>
          </w:tcPr>
          <w:p w14:paraId="74A37439" w14:textId="77777777" w:rsidR="007471EB" w:rsidRPr="001E17FD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val="en-MY"/>
              </w:rPr>
            </w:pPr>
            <w:r w:rsidRPr="001E17FD">
              <w:rPr>
                <w:rFonts w:ascii="Arial" w:hAnsi="Arial" w:cs="Arial"/>
                <w:b/>
                <w:bCs/>
                <w:color w:val="000000" w:themeColor="text1"/>
                <w:lang w:val="en-MY"/>
              </w:rPr>
              <w:t>Mechanism of action</w:t>
            </w:r>
          </w:p>
        </w:tc>
        <w:tc>
          <w:tcPr>
            <w:tcW w:w="2293" w:type="dxa"/>
          </w:tcPr>
          <w:p w14:paraId="3DAE9390" w14:textId="77777777" w:rsidR="007471EB" w:rsidRPr="001E17FD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val="en-MY"/>
              </w:rPr>
            </w:pPr>
            <w:r w:rsidRPr="001E17FD">
              <w:rPr>
                <w:rFonts w:ascii="Arial" w:hAnsi="Arial" w:cs="Arial"/>
                <w:b/>
                <w:bCs/>
                <w:color w:val="000000" w:themeColor="text1"/>
                <w:lang w:val="en-MY"/>
              </w:rPr>
              <w:t>Side effects</w:t>
            </w:r>
          </w:p>
        </w:tc>
        <w:tc>
          <w:tcPr>
            <w:tcW w:w="2630" w:type="dxa"/>
          </w:tcPr>
          <w:p w14:paraId="6D5FC1AB" w14:textId="77777777" w:rsidR="007471EB" w:rsidRPr="001E17FD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val="en-MY"/>
              </w:rPr>
            </w:pPr>
            <w:r w:rsidRPr="001E17FD">
              <w:rPr>
                <w:rFonts w:ascii="Arial" w:hAnsi="Arial" w:cs="Arial"/>
                <w:b/>
                <w:bCs/>
                <w:color w:val="000000" w:themeColor="text1"/>
                <w:lang w:val="en-MY"/>
              </w:rPr>
              <w:t>Practicalities and cost</w:t>
            </w:r>
          </w:p>
        </w:tc>
        <w:tc>
          <w:tcPr>
            <w:tcW w:w="2835" w:type="dxa"/>
          </w:tcPr>
          <w:p w14:paraId="0D95AC78" w14:textId="77777777" w:rsidR="007471EB" w:rsidRPr="001E17FD" w:rsidRDefault="007471EB" w:rsidP="008D6A4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val="en-MY"/>
              </w:rPr>
            </w:pPr>
            <w:r w:rsidRPr="001E17FD">
              <w:rPr>
                <w:rFonts w:ascii="Arial" w:hAnsi="Arial" w:cs="Arial"/>
                <w:b/>
                <w:bCs/>
                <w:color w:val="000000" w:themeColor="text1"/>
                <w:lang w:val="en-MY"/>
              </w:rPr>
              <w:t>Accessibility</w:t>
            </w:r>
          </w:p>
        </w:tc>
      </w:tr>
      <w:tr w:rsidR="007471EB" w14:paraId="2AFC960C" w14:textId="77777777" w:rsidTr="008D6A44">
        <w:trPr>
          <w:trHeight w:val="4516"/>
        </w:trPr>
        <w:tc>
          <w:tcPr>
            <w:tcW w:w="1586" w:type="dxa"/>
          </w:tcPr>
          <w:p w14:paraId="013C2863" w14:textId="77777777" w:rsidR="007471EB" w:rsidRPr="001E17FD" w:rsidRDefault="007471EB" w:rsidP="008D6A44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lang w:val="en-MY"/>
              </w:rPr>
            </w:pPr>
            <w:r w:rsidRPr="001E17FD">
              <w:rPr>
                <w:rFonts w:ascii="Arial" w:hAnsi="Arial" w:cs="Arial"/>
                <w:b/>
                <w:bCs/>
                <w:color w:val="000000" w:themeColor="text1"/>
                <w:lang w:val="en-MY"/>
              </w:rPr>
              <w:t>Transcranial magnetic stimulation</w:t>
            </w:r>
          </w:p>
        </w:tc>
        <w:tc>
          <w:tcPr>
            <w:tcW w:w="2292" w:type="dxa"/>
          </w:tcPr>
          <w:p w14:paraId="7BE61C60" w14:textId="77777777" w:rsidR="007471EB" w:rsidRPr="00EA1472" w:rsidRDefault="007471EB" w:rsidP="008D6A44">
            <w:pPr>
              <w:tabs>
                <w:tab w:val="left" w:pos="360"/>
              </w:tabs>
              <w:spacing w:line="240" w:lineRule="auto"/>
              <w:ind w:left="360" w:hanging="360"/>
              <w:contextualSpacing/>
              <w:rPr>
                <w:rFonts w:ascii="Arial" w:hAnsi="Arial" w:cs="Arial"/>
                <w:color w:val="000000" w:themeColor="text1"/>
                <w:lang w:val="en-MY"/>
              </w:rPr>
            </w:pPr>
            <w:r w:rsidRPr="00EA1472">
              <w:rPr>
                <w:rFonts w:ascii="Times New Roman" w:hAnsi="Times New Roman" w:cs="Arial"/>
                <w:color w:val="000000" w:themeColor="text1"/>
                <w:lang w:val="en-MY"/>
              </w:rPr>
              <w:t>•</w:t>
            </w:r>
            <w:r w:rsidRPr="00EA1472">
              <w:rPr>
                <w:rFonts w:ascii="Times New Roman" w:hAnsi="Times New Roman" w:cs="Arial"/>
                <w:color w:val="000000" w:themeColor="text1"/>
                <w:lang w:val="en-MY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 xml:space="preserve">More understanding and statistics of effectiveness for </w:t>
            </w:r>
            <w:r w:rsidRPr="00EA1472">
              <w:rPr>
                <w:rFonts w:ascii="Arial" w:hAnsi="Arial" w:cs="Arial"/>
                <w:color w:val="000000" w:themeColor="text1"/>
              </w:rPr>
              <w:t>comorbid</w:t>
            </w:r>
            <w:r>
              <w:rPr>
                <w:rFonts w:ascii="Arial" w:hAnsi="Arial" w:cs="Arial"/>
                <w:color w:val="000000" w:themeColor="text1"/>
              </w:rPr>
              <w:t xml:space="preserve"> disorder and</w:t>
            </w:r>
            <w:r w:rsidRPr="00EA1472">
              <w:rPr>
                <w:rFonts w:ascii="Arial" w:hAnsi="Arial" w:cs="Arial"/>
                <w:color w:val="000000" w:themeColor="text1"/>
              </w:rPr>
              <w:t xml:space="preserve"> resistant cases</w:t>
            </w:r>
          </w:p>
          <w:p w14:paraId="45DB9AD8" w14:textId="77777777" w:rsidR="007471EB" w:rsidRPr="00EA1472" w:rsidRDefault="007471EB" w:rsidP="008D6A44">
            <w:pPr>
              <w:tabs>
                <w:tab w:val="left" w:pos="360"/>
              </w:tabs>
              <w:spacing w:line="240" w:lineRule="auto"/>
              <w:ind w:left="360" w:hanging="360"/>
              <w:contextualSpacing/>
              <w:rPr>
                <w:rFonts w:ascii="Arial" w:hAnsi="Arial" w:cs="Arial"/>
                <w:color w:val="000000" w:themeColor="text1"/>
                <w:lang w:val="en-MY"/>
              </w:rPr>
            </w:pPr>
            <w:r w:rsidRPr="00EA1472">
              <w:rPr>
                <w:rFonts w:ascii="Times New Roman" w:hAnsi="Times New Roman" w:cs="Arial"/>
                <w:color w:val="000000" w:themeColor="text1"/>
                <w:lang w:val="en-MY"/>
              </w:rPr>
              <w:t>•</w:t>
            </w:r>
            <w:r w:rsidRPr="00EA1472">
              <w:rPr>
                <w:rFonts w:ascii="Times New Roman" w:hAnsi="Times New Roman" w:cs="Arial"/>
                <w:color w:val="000000" w:themeColor="text1"/>
                <w:lang w:val="en-MY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>Anecdotes from service users who had treatment</w:t>
            </w:r>
          </w:p>
        </w:tc>
        <w:tc>
          <w:tcPr>
            <w:tcW w:w="2364" w:type="dxa"/>
          </w:tcPr>
          <w:p w14:paraId="14D01B2D" w14:textId="77777777" w:rsidR="007471EB" w:rsidRPr="00485FFE" w:rsidRDefault="007471EB" w:rsidP="008D6A44">
            <w:pPr>
              <w:tabs>
                <w:tab w:val="left" w:pos="360"/>
              </w:tabs>
              <w:spacing w:line="240" w:lineRule="auto"/>
              <w:ind w:left="360" w:hanging="360"/>
              <w:contextualSpacing/>
              <w:rPr>
                <w:rFonts w:ascii="Arial" w:hAnsi="Arial" w:cs="Arial"/>
                <w:color w:val="000000" w:themeColor="text1"/>
                <w:lang w:val="en-MY"/>
              </w:rPr>
            </w:pPr>
            <w:r w:rsidRPr="00485FFE">
              <w:rPr>
                <w:rFonts w:ascii="Times New Roman" w:hAnsi="Times New Roman" w:cs="Arial"/>
                <w:color w:val="000000" w:themeColor="text1"/>
                <w:lang w:val="en-MY"/>
              </w:rPr>
              <w:t>•</w:t>
            </w:r>
            <w:r w:rsidRPr="00485FFE">
              <w:rPr>
                <w:rFonts w:ascii="Times New Roman" w:hAnsi="Times New Roman" w:cs="Arial"/>
                <w:color w:val="000000" w:themeColor="text1"/>
                <w:lang w:val="en-MY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>More understanding of i</w:t>
            </w:r>
            <w:r w:rsidRPr="001E17FD">
              <w:rPr>
                <w:rFonts w:ascii="Arial" w:hAnsi="Arial" w:cs="Arial"/>
                <w:color w:val="000000" w:themeColor="text1"/>
              </w:rPr>
              <w:t xml:space="preserve">nteraction with </w:t>
            </w:r>
            <w:r>
              <w:rPr>
                <w:rFonts w:ascii="Arial" w:hAnsi="Arial" w:cs="Arial"/>
                <w:color w:val="000000" w:themeColor="text1"/>
              </w:rPr>
              <w:t>other</w:t>
            </w:r>
            <w:r w:rsidRPr="001E17FD">
              <w:rPr>
                <w:rFonts w:ascii="Arial" w:hAnsi="Arial" w:cs="Arial"/>
                <w:color w:val="000000" w:themeColor="text1"/>
              </w:rPr>
              <w:t xml:space="preserve"> treatment</w:t>
            </w:r>
          </w:p>
        </w:tc>
        <w:tc>
          <w:tcPr>
            <w:tcW w:w="2293" w:type="dxa"/>
          </w:tcPr>
          <w:p w14:paraId="0EAF4480" w14:textId="77777777" w:rsidR="007471EB" w:rsidRPr="004078AB" w:rsidRDefault="007471EB" w:rsidP="008D6A44">
            <w:pPr>
              <w:tabs>
                <w:tab w:val="left" w:pos="360"/>
              </w:tabs>
              <w:spacing w:line="240" w:lineRule="auto"/>
              <w:ind w:left="360" w:hanging="360"/>
              <w:rPr>
                <w:rFonts w:ascii="Arial" w:hAnsi="Arial" w:cs="Arial"/>
                <w:color w:val="000000" w:themeColor="text1"/>
                <w:lang w:val="en-MY"/>
              </w:rPr>
            </w:pPr>
            <w:r w:rsidRPr="00EA3FC3">
              <w:rPr>
                <w:rFonts w:ascii="Times New Roman" w:hAnsi="Times New Roman" w:cs="Arial"/>
                <w:color w:val="000000" w:themeColor="text1"/>
                <w:lang w:val="en-MY"/>
              </w:rPr>
              <w:t>•</w:t>
            </w:r>
            <w:r w:rsidRPr="00EA3FC3">
              <w:rPr>
                <w:rFonts w:ascii="Times New Roman" w:hAnsi="Times New Roman" w:cs="Arial"/>
                <w:color w:val="000000" w:themeColor="text1"/>
                <w:lang w:val="en-MY"/>
              </w:rPr>
              <w:tab/>
            </w:r>
            <w:r w:rsidRPr="004078AB">
              <w:rPr>
                <w:rFonts w:ascii="Arial" w:hAnsi="Arial" w:cs="Arial"/>
                <w:color w:val="000000" w:themeColor="text1"/>
                <w:lang w:val="en-MY"/>
              </w:rPr>
              <w:t>Having a ‘test dose’</w:t>
            </w:r>
          </w:p>
        </w:tc>
        <w:tc>
          <w:tcPr>
            <w:tcW w:w="2630" w:type="dxa"/>
          </w:tcPr>
          <w:p w14:paraId="74E389FC" w14:textId="77777777" w:rsidR="007471EB" w:rsidRPr="00485FFE" w:rsidRDefault="007471EB" w:rsidP="008D6A44">
            <w:pPr>
              <w:tabs>
                <w:tab w:val="left" w:pos="360"/>
              </w:tabs>
              <w:spacing w:line="240" w:lineRule="auto"/>
              <w:ind w:left="360" w:hanging="360"/>
              <w:contextualSpacing/>
              <w:rPr>
                <w:rFonts w:ascii="Arial" w:hAnsi="Arial" w:cs="Arial"/>
                <w:color w:val="000000" w:themeColor="text1"/>
                <w:lang w:val="en-MY"/>
              </w:rPr>
            </w:pPr>
            <w:r w:rsidRPr="00485FFE">
              <w:rPr>
                <w:rFonts w:ascii="Times New Roman" w:hAnsi="Times New Roman" w:cs="Arial"/>
                <w:color w:val="000000" w:themeColor="text1"/>
                <w:lang w:val="en-MY"/>
              </w:rPr>
              <w:t>•</w:t>
            </w:r>
            <w:r w:rsidRPr="00485FFE">
              <w:rPr>
                <w:rFonts w:ascii="Times New Roman" w:hAnsi="Times New Roman" w:cs="Arial"/>
                <w:color w:val="000000" w:themeColor="text1"/>
                <w:lang w:val="en-MY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>Reimbursement of travel cost</w:t>
            </w:r>
          </w:p>
          <w:p w14:paraId="58317E2F" w14:textId="77777777" w:rsidR="007471EB" w:rsidRPr="00EA3FC3" w:rsidRDefault="007471EB" w:rsidP="008D6A44">
            <w:pPr>
              <w:tabs>
                <w:tab w:val="left" w:pos="360"/>
              </w:tabs>
              <w:spacing w:line="240" w:lineRule="auto"/>
              <w:ind w:left="360" w:hanging="360"/>
              <w:contextualSpacing/>
              <w:rPr>
                <w:rFonts w:ascii="Arial" w:hAnsi="Arial" w:cs="Arial"/>
                <w:color w:val="000000" w:themeColor="text1"/>
                <w:lang w:val="en-MY"/>
              </w:rPr>
            </w:pPr>
            <w:r w:rsidRPr="00EA3FC3">
              <w:rPr>
                <w:rFonts w:ascii="Times New Roman" w:hAnsi="Times New Roman" w:cs="Arial"/>
                <w:color w:val="000000" w:themeColor="text1"/>
                <w:lang w:val="en-MY"/>
              </w:rPr>
              <w:t>•</w:t>
            </w:r>
            <w:r w:rsidRPr="00EA3FC3">
              <w:rPr>
                <w:rFonts w:ascii="Times New Roman" w:hAnsi="Times New Roman" w:cs="Arial"/>
                <w:color w:val="000000" w:themeColor="text1"/>
                <w:lang w:val="en-MY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>Reimbursement of loss of opportunity cost</w:t>
            </w:r>
          </w:p>
          <w:p w14:paraId="7DC2B1CE" w14:textId="77777777" w:rsidR="007471EB" w:rsidRPr="00EA3FC3" w:rsidRDefault="007471EB" w:rsidP="008D6A44">
            <w:pPr>
              <w:tabs>
                <w:tab w:val="left" w:pos="360"/>
              </w:tabs>
              <w:spacing w:line="240" w:lineRule="auto"/>
              <w:ind w:left="360" w:hanging="360"/>
              <w:contextualSpacing/>
              <w:rPr>
                <w:rFonts w:ascii="Arial" w:hAnsi="Arial" w:cs="Arial"/>
                <w:color w:val="000000" w:themeColor="text1"/>
                <w:lang w:val="en-MY"/>
              </w:rPr>
            </w:pPr>
            <w:r w:rsidRPr="00EA3FC3">
              <w:rPr>
                <w:rFonts w:ascii="Times New Roman" w:hAnsi="Times New Roman" w:cs="Arial"/>
                <w:color w:val="000000" w:themeColor="text1"/>
                <w:lang w:val="en-MY"/>
              </w:rPr>
              <w:t>•</w:t>
            </w:r>
            <w:r w:rsidRPr="00EA3FC3">
              <w:rPr>
                <w:rFonts w:ascii="Times New Roman" w:hAnsi="Times New Roman" w:cs="Arial"/>
                <w:color w:val="000000" w:themeColor="text1"/>
                <w:lang w:val="en-MY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>More flexible treatment regime schedule</w:t>
            </w:r>
          </w:p>
          <w:p w14:paraId="312C18C8" w14:textId="77777777" w:rsidR="007471EB" w:rsidRPr="00EA3FC3" w:rsidRDefault="007471EB" w:rsidP="008D6A44">
            <w:pPr>
              <w:tabs>
                <w:tab w:val="left" w:pos="360"/>
              </w:tabs>
              <w:spacing w:line="240" w:lineRule="auto"/>
              <w:ind w:left="360" w:hanging="360"/>
              <w:contextualSpacing/>
              <w:rPr>
                <w:rFonts w:ascii="Arial" w:hAnsi="Arial" w:cs="Arial"/>
                <w:color w:val="000000" w:themeColor="text1"/>
                <w:lang w:val="en-MY"/>
              </w:rPr>
            </w:pPr>
            <w:r w:rsidRPr="00EA3FC3">
              <w:rPr>
                <w:rFonts w:ascii="Times New Roman" w:hAnsi="Times New Roman" w:cs="Arial"/>
                <w:color w:val="000000" w:themeColor="text1"/>
                <w:lang w:val="en-MY"/>
              </w:rPr>
              <w:t>•</w:t>
            </w:r>
            <w:r w:rsidRPr="00EA3FC3">
              <w:rPr>
                <w:rFonts w:ascii="Times New Roman" w:hAnsi="Times New Roman" w:cs="Arial"/>
                <w:color w:val="000000" w:themeColor="text1"/>
                <w:lang w:val="en-MY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>Having multiple or accelerated treatment sessions in a single clinic attendance</w:t>
            </w:r>
          </w:p>
          <w:p w14:paraId="03BF8EB2" w14:textId="77777777" w:rsidR="007471EB" w:rsidRPr="00EA3FC3" w:rsidRDefault="007471EB" w:rsidP="008D6A44">
            <w:pPr>
              <w:tabs>
                <w:tab w:val="left" w:pos="360"/>
              </w:tabs>
              <w:spacing w:line="240" w:lineRule="auto"/>
              <w:ind w:left="360" w:hanging="360"/>
              <w:contextualSpacing/>
              <w:rPr>
                <w:rFonts w:ascii="Arial" w:hAnsi="Arial" w:cs="Arial"/>
                <w:color w:val="000000" w:themeColor="text1"/>
                <w:lang w:val="en-MY"/>
              </w:rPr>
            </w:pPr>
            <w:r w:rsidRPr="00EA3FC3">
              <w:rPr>
                <w:rFonts w:ascii="Times New Roman" w:hAnsi="Times New Roman" w:cs="Arial"/>
                <w:color w:val="000000" w:themeColor="text1"/>
                <w:lang w:val="en-MY"/>
              </w:rPr>
              <w:t>•</w:t>
            </w:r>
            <w:r w:rsidRPr="00EA3FC3">
              <w:rPr>
                <w:rFonts w:ascii="Times New Roman" w:hAnsi="Times New Roman" w:cs="Arial"/>
                <w:color w:val="000000" w:themeColor="text1"/>
                <w:lang w:val="en-MY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>Support from healthcare professionals</w:t>
            </w:r>
          </w:p>
          <w:p w14:paraId="66D1F490" w14:textId="77777777" w:rsidR="007471EB" w:rsidRPr="001E17FD" w:rsidRDefault="007471EB" w:rsidP="008D6A44">
            <w:pPr>
              <w:spacing w:line="240" w:lineRule="auto"/>
              <w:ind w:left="360"/>
              <w:contextualSpacing/>
              <w:rPr>
                <w:rFonts w:ascii="Arial" w:hAnsi="Arial" w:cs="Arial"/>
                <w:color w:val="000000" w:themeColor="text1"/>
                <w:lang w:val="en-MY"/>
              </w:rPr>
            </w:pPr>
          </w:p>
        </w:tc>
        <w:tc>
          <w:tcPr>
            <w:tcW w:w="2835" w:type="dxa"/>
          </w:tcPr>
          <w:p w14:paraId="1FA03778" w14:textId="77777777" w:rsidR="007471EB" w:rsidRPr="001E17FD" w:rsidRDefault="007471EB" w:rsidP="008D6A44">
            <w:pPr>
              <w:tabs>
                <w:tab w:val="left" w:pos="360"/>
              </w:tabs>
              <w:spacing w:line="240" w:lineRule="auto"/>
              <w:ind w:left="360" w:hanging="360"/>
              <w:contextualSpacing/>
              <w:rPr>
                <w:rFonts w:ascii="Arial" w:hAnsi="Arial" w:cs="Arial"/>
                <w:color w:val="000000" w:themeColor="text1"/>
                <w:lang w:val="en-MY"/>
              </w:rPr>
            </w:pPr>
            <w:r w:rsidRPr="001E17FD">
              <w:rPr>
                <w:rFonts w:ascii="Times New Roman" w:hAnsi="Times New Roman" w:cs="Arial"/>
                <w:color w:val="000000" w:themeColor="text1"/>
                <w:lang w:val="en-MY"/>
              </w:rPr>
              <w:t>•</w:t>
            </w:r>
            <w:r w:rsidRPr="001E17FD">
              <w:rPr>
                <w:rFonts w:ascii="Times New Roman" w:hAnsi="Times New Roman" w:cs="Arial"/>
                <w:color w:val="000000" w:themeColor="text1"/>
                <w:lang w:val="en-MY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>Reduce waiting list times</w:t>
            </w:r>
          </w:p>
          <w:p w14:paraId="607CB36F" w14:textId="77777777" w:rsidR="007471EB" w:rsidRPr="00EA3FC3" w:rsidRDefault="007471EB" w:rsidP="008D6A44">
            <w:pPr>
              <w:tabs>
                <w:tab w:val="left" w:pos="360"/>
              </w:tabs>
              <w:spacing w:line="240" w:lineRule="auto"/>
              <w:ind w:left="360" w:hanging="360"/>
              <w:contextualSpacing/>
              <w:rPr>
                <w:rFonts w:ascii="Arial" w:hAnsi="Arial" w:cs="Arial"/>
                <w:color w:val="000000" w:themeColor="text1"/>
                <w:lang w:val="en-MY"/>
              </w:rPr>
            </w:pPr>
            <w:r w:rsidRPr="00EA3FC3">
              <w:rPr>
                <w:rFonts w:ascii="Times New Roman" w:hAnsi="Times New Roman" w:cs="Arial"/>
                <w:color w:val="000000" w:themeColor="text1"/>
                <w:lang w:val="en-MY"/>
              </w:rPr>
              <w:t>•</w:t>
            </w:r>
            <w:r w:rsidRPr="00EA3FC3">
              <w:rPr>
                <w:rFonts w:ascii="Times New Roman" w:hAnsi="Times New Roman" w:cs="Arial"/>
                <w:color w:val="000000" w:themeColor="text1"/>
                <w:lang w:val="en-MY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>More a</w:t>
            </w:r>
            <w:r w:rsidRPr="001E17FD">
              <w:rPr>
                <w:rFonts w:ascii="Arial" w:hAnsi="Arial" w:cs="Arial"/>
                <w:color w:val="000000" w:themeColor="text1"/>
              </w:rPr>
              <w:t>vailability in local area</w:t>
            </w:r>
            <w:r>
              <w:rPr>
                <w:rFonts w:ascii="Arial" w:hAnsi="Arial" w:cs="Arial"/>
                <w:color w:val="000000" w:themeColor="text1"/>
              </w:rPr>
              <w:t xml:space="preserve"> and general practice </w:t>
            </w:r>
          </w:p>
        </w:tc>
      </w:tr>
      <w:tr w:rsidR="007471EB" w14:paraId="7A542293" w14:textId="77777777" w:rsidTr="008D6A44">
        <w:trPr>
          <w:trHeight w:val="713"/>
        </w:trPr>
        <w:tc>
          <w:tcPr>
            <w:tcW w:w="1586" w:type="dxa"/>
          </w:tcPr>
          <w:p w14:paraId="37151357" w14:textId="77777777" w:rsidR="007471EB" w:rsidRPr="001E17FD" w:rsidRDefault="007471EB" w:rsidP="008D6A44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lang w:val="en-MY"/>
              </w:rPr>
            </w:pPr>
            <w:r w:rsidRPr="001E17FD">
              <w:rPr>
                <w:rFonts w:ascii="Arial" w:hAnsi="Arial" w:cs="Arial"/>
                <w:b/>
                <w:bCs/>
                <w:color w:val="000000" w:themeColor="text1"/>
                <w:lang w:val="en-MY"/>
              </w:rPr>
              <w:t>Transcranial electrical stimulation (clinic)</w:t>
            </w:r>
          </w:p>
        </w:tc>
        <w:tc>
          <w:tcPr>
            <w:tcW w:w="2292" w:type="dxa"/>
          </w:tcPr>
          <w:p w14:paraId="3E93C74C" w14:textId="77777777" w:rsidR="007471EB" w:rsidRPr="00EA1472" w:rsidRDefault="007471EB" w:rsidP="008D6A44">
            <w:pPr>
              <w:tabs>
                <w:tab w:val="left" w:pos="360"/>
              </w:tabs>
              <w:spacing w:line="240" w:lineRule="auto"/>
              <w:ind w:left="360" w:hanging="360"/>
              <w:contextualSpacing/>
              <w:rPr>
                <w:rFonts w:ascii="Arial" w:hAnsi="Arial" w:cs="Arial"/>
                <w:color w:val="000000" w:themeColor="text1"/>
                <w:lang w:val="en-MY"/>
              </w:rPr>
            </w:pPr>
            <w:r w:rsidRPr="00EA1472">
              <w:rPr>
                <w:rFonts w:ascii="Times New Roman" w:hAnsi="Times New Roman" w:cs="Arial"/>
                <w:color w:val="000000" w:themeColor="text1"/>
                <w:lang w:val="en-MY"/>
              </w:rPr>
              <w:t>•</w:t>
            </w:r>
            <w:r w:rsidRPr="00EA1472">
              <w:rPr>
                <w:rFonts w:ascii="Times New Roman" w:hAnsi="Times New Roman" w:cs="Arial"/>
                <w:color w:val="000000" w:themeColor="text1"/>
                <w:lang w:val="en-MY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 xml:space="preserve">More understanding and statistics of effectiveness for </w:t>
            </w:r>
            <w:r w:rsidRPr="00EA1472">
              <w:rPr>
                <w:rFonts w:ascii="Arial" w:hAnsi="Arial" w:cs="Arial"/>
                <w:color w:val="000000" w:themeColor="text1"/>
              </w:rPr>
              <w:t>comorbid</w:t>
            </w:r>
            <w:r>
              <w:rPr>
                <w:rFonts w:ascii="Arial" w:hAnsi="Arial" w:cs="Arial"/>
                <w:color w:val="000000" w:themeColor="text1"/>
              </w:rPr>
              <w:t xml:space="preserve"> disorder and</w:t>
            </w:r>
            <w:r w:rsidRPr="00EA1472">
              <w:rPr>
                <w:rFonts w:ascii="Arial" w:hAnsi="Arial" w:cs="Arial"/>
                <w:color w:val="000000" w:themeColor="text1"/>
              </w:rPr>
              <w:t xml:space="preserve"> resistant cases</w:t>
            </w:r>
          </w:p>
          <w:p w14:paraId="46518E84" w14:textId="77777777" w:rsidR="007471EB" w:rsidRPr="00912B8B" w:rsidRDefault="007471EB" w:rsidP="008D6A44">
            <w:pPr>
              <w:tabs>
                <w:tab w:val="left" w:pos="360"/>
              </w:tabs>
              <w:spacing w:line="240" w:lineRule="auto"/>
              <w:ind w:left="360" w:hanging="360"/>
              <w:contextualSpacing/>
              <w:rPr>
                <w:rFonts w:ascii="Arial" w:hAnsi="Arial" w:cs="Arial"/>
                <w:color w:val="000000" w:themeColor="text1"/>
                <w:lang w:val="en-MY"/>
              </w:rPr>
            </w:pPr>
            <w:r w:rsidRPr="00912B8B">
              <w:rPr>
                <w:rFonts w:ascii="Times New Roman" w:hAnsi="Times New Roman" w:cs="Arial"/>
                <w:color w:val="000000" w:themeColor="text1"/>
                <w:lang w:val="en-MY"/>
              </w:rPr>
              <w:t>•</w:t>
            </w:r>
            <w:r w:rsidRPr="00912B8B">
              <w:rPr>
                <w:rFonts w:ascii="Times New Roman" w:hAnsi="Times New Roman" w:cs="Arial"/>
                <w:color w:val="000000" w:themeColor="text1"/>
                <w:lang w:val="en-MY"/>
              </w:rPr>
              <w:tab/>
            </w:r>
            <w:r>
              <w:rPr>
                <w:rFonts w:ascii="Arial" w:hAnsi="Arial" w:cs="Arial"/>
                <w:color w:val="000000" w:themeColor="text1"/>
                <w:lang w:val="en-MY"/>
              </w:rPr>
              <w:t>Evidence of clinical effectiveness</w:t>
            </w:r>
          </w:p>
        </w:tc>
        <w:tc>
          <w:tcPr>
            <w:tcW w:w="2364" w:type="dxa"/>
          </w:tcPr>
          <w:p w14:paraId="41D54AF9" w14:textId="77777777" w:rsidR="007471EB" w:rsidRDefault="007471EB" w:rsidP="008D6A44">
            <w:pPr>
              <w:spacing w:line="240" w:lineRule="auto"/>
              <w:contextualSpacing/>
              <w:rPr>
                <w:rFonts w:ascii="Arial" w:hAnsi="Arial" w:cs="Arial"/>
                <w:color w:val="000000" w:themeColor="text1"/>
                <w:lang w:val="en-MY"/>
              </w:rPr>
            </w:pPr>
          </w:p>
        </w:tc>
        <w:tc>
          <w:tcPr>
            <w:tcW w:w="2293" w:type="dxa"/>
          </w:tcPr>
          <w:p w14:paraId="2EAA1750" w14:textId="77777777" w:rsidR="007471EB" w:rsidRPr="00912B8B" w:rsidRDefault="007471EB" w:rsidP="008D6A44">
            <w:pPr>
              <w:tabs>
                <w:tab w:val="left" w:pos="360"/>
              </w:tabs>
              <w:spacing w:line="240" w:lineRule="auto"/>
              <w:ind w:left="360" w:hanging="360"/>
              <w:contextualSpacing/>
              <w:rPr>
                <w:rFonts w:ascii="Arial" w:hAnsi="Arial" w:cs="Arial"/>
                <w:color w:val="000000" w:themeColor="text1"/>
                <w:lang w:val="en-MY"/>
              </w:rPr>
            </w:pPr>
            <w:r w:rsidRPr="00912B8B">
              <w:rPr>
                <w:rFonts w:ascii="Times New Roman" w:hAnsi="Times New Roman" w:cs="Arial"/>
                <w:color w:val="000000" w:themeColor="text1"/>
                <w:lang w:val="en-MY"/>
              </w:rPr>
              <w:t>•</w:t>
            </w:r>
            <w:r w:rsidRPr="00912B8B">
              <w:rPr>
                <w:rFonts w:ascii="Times New Roman" w:hAnsi="Times New Roman" w:cs="Arial"/>
                <w:color w:val="000000" w:themeColor="text1"/>
                <w:lang w:val="en-MY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>More evidence of safety</w:t>
            </w:r>
          </w:p>
        </w:tc>
        <w:tc>
          <w:tcPr>
            <w:tcW w:w="2630" w:type="dxa"/>
          </w:tcPr>
          <w:p w14:paraId="4E4D1E45" w14:textId="77777777" w:rsidR="007471EB" w:rsidRPr="00EA3FC3" w:rsidRDefault="007471EB" w:rsidP="008D6A44">
            <w:pPr>
              <w:tabs>
                <w:tab w:val="left" w:pos="360"/>
              </w:tabs>
              <w:spacing w:line="240" w:lineRule="auto"/>
              <w:ind w:left="360" w:hanging="360"/>
              <w:contextualSpacing/>
              <w:rPr>
                <w:rFonts w:ascii="Arial" w:hAnsi="Arial" w:cs="Arial"/>
                <w:color w:val="000000" w:themeColor="text1"/>
                <w:lang w:val="en-MY"/>
              </w:rPr>
            </w:pPr>
            <w:r w:rsidRPr="00EA3FC3">
              <w:rPr>
                <w:rFonts w:ascii="Times New Roman" w:hAnsi="Times New Roman" w:cs="Arial"/>
                <w:color w:val="000000" w:themeColor="text1"/>
                <w:lang w:val="en-MY"/>
              </w:rPr>
              <w:t>•</w:t>
            </w:r>
            <w:r w:rsidRPr="00EA3FC3">
              <w:rPr>
                <w:rFonts w:ascii="Times New Roman" w:hAnsi="Times New Roman" w:cs="Arial"/>
                <w:color w:val="000000" w:themeColor="text1"/>
                <w:lang w:val="en-MY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>More flexible treatment regime schedule</w:t>
            </w:r>
          </w:p>
          <w:p w14:paraId="7F8F1E78" w14:textId="77777777" w:rsidR="007471EB" w:rsidRDefault="007471EB" w:rsidP="008D6A44">
            <w:pPr>
              <w:tabs>
                <w:tab w:val="left" w:pos="360"/>
              </w:tabs>
              <w:spacing w:line="240" w:lineRule="auto"/>
              <w:ind w:left="360" w:hanging="360"/>
              <w:contextualSpacing/>
              <w:rPr>
                <w:rFonts w:ascii="Arial" w:hAnsi="Arial" w:cs="Arial"/>
                <w:color w:val="000000" w:themeColor="text1"/>
                <w:lang w:val="en-MY"/>
              </w:rPr>
            </w:pPr>
            <w:r>
              <w:rPr>
                <w:rFonts w:ascii="Times New Roman" w:hAnsi="Times New Roman" w:cs="Arial"/>
                <w:color w:val="000000" w:themeColor="text1"/>
                <w:lang w:val="en-MY"/>
              </w:rPr>
              <w:t>•</w:t>
            </w:r>
            <w:r>
              <w:rPr>
                <w:rFonts w:ascii="Times New Roman" w:hAnsi="Times New Roman" w:cs="Arial"/>
                <w:color w:val="000000" w:themeColor="text1"/>
                <w:lang w:val="en-MY"/>
              </w:rPr>
              <w:tab/>
            </w:r>
            <w:r>
              <w:rPr>
                <w:rFonts w:ascii="Arial" w:hAnsi="Arial" w:cs="Arial"/>
                <w:color w:val="000000" w:themeColor="text1"/>
                <w:lang w:val="en-MY"/>
              </w:rPr>
              <w:t>A conducive area to rest after treatment</w:t>
            </w:r>
          </w:p>
          <w:p w14:paraId="3090E6E4" w14:textId="77777777" w:rsidR="007471EB" w:rsidRDefault="007471EB" w:rsidP="008D6A44">
            <w:pPr>
              <w:tabs>
                <w:tab w:val="left" w:pos="360"/>
              </w:tabs>
              <w:spacing w:line="240" w:lineRule="auto"/>
              <w:ind w:left="360" w:hanging="360"/>
              <w:contextualSpacing/>
              <w:rPr>
                <w:rFonts w:ascii="Arial" w:hAnsi="Arial" w:cs="Arial"/>
                <w:color w:val="000000" w:themeColor="text1"/>
                <w:lang w:val="en-MY"/>
              </w:rPr>
            </w:pPr>
            <w:r>
              <w:rPr>
                <w:rFonts w:ascii="Times New Roman" w:hAnsi="Times New Roman" w:cs="Arial"/>
                <w:color w:val="000000" w:themeColor="text1"/>
                <w:lang w:val="en-MY"/>
              </w:rPr>
              <w:t>•</w:t>
            </w:r>
            <w:r>
              <w:rPr>
                <w:rFonts w:ascii="Times New Roman" w:hAnsi="Times New Roman" w:cs="Arial"/>
                <w:color w:val="000000" w:themeColor="text1"/>
                <w:lang w:val="en-MY"/>
              </w:rPr>
              <w:tab/>
            </w:r>
            <w:r>
              <w:rPr>
                <w:rFonts w:ascii="Arial" w:hAnsi="Arial" w:cs="Arial"/>
                <w:color w:val="000000" w:themeColor="text1"/>
                <w:lang w:val="en-MY"/>
              </w:rPr>
              <w:t>Provision of fit note</w:t>
            </w:r>
          </w:p>
          <w:p w14:paraId="41F69810" w14:textId="77777777" w:rsidR="007471EB" w:rsidRDefault="007471EB" w:rsidP="008D6A44">
            <w:pPr>
              <w:tabs>
                <w:tab w:val="left" w:pos="360"/>
              </w:tabs>
              <w:spacing w:line="240" w:lineRule="auto"/>
              <w:ind w:left="360" w:hanging="360"/>
              <w:contextualSpacing/>
              <w:rPr>
                <w:rFonts w:ascii="Arial" w:hAnsi="Arial" w:cs="Arial"/>
                <w:color w:val="000000" w:themeColor="text1"/>
                <w:lang w:val="en-MY"/>
              </w:rPr>
            </w:pPr>
            <w:r>
              <w:rPr>
                <w:rFonts w:ascii="Times New Roman" w:hAnsi="Times New Roman" w:cs="Arial"/>
                <w:color w:val="000000" w:themeColor="text1"/>
                <w:lang w:val="en-MY"/>
              </w:rPr>
              <w:t>•</w:t>
            </w:r>
            <w:r>
              <w:rPr>
                <w:rFonts w:ascii="Times New Roman" w:hAnsi="Times New Roman" w:cs="Arial"/>
                <w:color w:val="000000" w:themeColor="text1"/>
                <w:lang w:val="en-MY"/>
              </w:rPr>
              <w:tab/>
            </w:r>
            <w:r>
              <w:rPr>
                <w:rFonts w:ascii="Arial" w:hAnsi="Arial" w:cs="Arial"/>
                <w:color w:val="000000" w:themeColor="text1"/>
                <w:lang w:val="en-MY"/>
              </w:rPr>
              <w:t>Childcare provision</w:t>
            </w:r>
          </w:p>
          <w:p w14:paraId="2C34727C" w14:textId="77777777" w:rsidR="007471EB" w:rsidRDefault="007471EB" w:rsidP="008D6A44">
            <w:pPr>
              <w:tabs>
                <w:tab w:val="left" w:pos="360"/>
              </w:tabs>
              <w:spacing w:line="240" w:lineRule="auto"/>
              <w:ind w:left="360" w:hanging="360"/>
              <w:contextualSpacing/>
              <w:rPr>
                <w:rFonts w:ascii="Arial" w:hAnsi="Arial" w:cs="Arial"/>
                <w:color w:val="000000" w:themeColor="text1"/>
                <w:lang w:val="en-MY"/>
              </w:rPr>
            </w:pPr>
            <w:r>
              <w:rPr>
                <w:rFonts w:ascii="Times New Roman" w:hAnsi="Times New Roman" w:cs="Arial"/>
                <w:color w:val="000000" w:themeColor="text1"/>
                <w:lang w:val="en-MY"/>
              </w:rPr>
              <w:t>•</w:t>
            </w:r>
            <w:r>
              <w:rPr>
                <w:rFonts w:ascii="Times New Roman" w:hAnsi="Times New Roman" w:cs="Arial"/>
                <w:color w:val="000000" w:themeColor="text1"/>
                <w:lang w:val="en-MY"/>
              </w:rPr>
              <w:tab/>
            </w:r>
            <w:r>
              <w:rPr>
                <w:rFonts w:ascii="Arial" w:hAnsi="Arial" w:cs="Arial"/>
                <w:color w:val="000000" w:themeColor="text1"/>
                <w:lang w:val="en-MY"/>
              </w:rPr>
              <w:t>More reassurance and support from healthcare professionals</w:t>
            </w:r>
          </w:p>
          <w:p w14:paraId="7318BC43" w14:textId="77777777" w:rsidR="007471EB" w:rsidRPr="009D0BA2" w:rsidRDefault="007471EB" w:rsidP="008D6A44">
            <w:pPr>
              <w:tabs>
                <w:tab w:val="left" w:pos="360"/>
              </w:tabs>
              <w:spacing w:line="240" w:lineRule="auto"/>
              <w:ind w:left="360" w:hanging="360"/>
              <w:contextualSpacing/>
              <w:rPr>
                <w:rFonts w:ascii="Arial" w:hAnsi="Arial" w:cs="Arial"/>
                <w:color w:val="000000" w:themeColor="text1"/>
                <w:lang w:val="en-MY"/>
              </w:rPr>
            </w:pPr>
            <w:r w:rsidRPr="009D0BA2">
              <w:rPr>
                <w:rFonts w:ascii="Times New Roman" w:hAnsi="Times New Roman" w:cs="Arial"/>
                <w:color w:val="000000" w:themeColor="text1"/>
                <w:lang w:val="en-MY"/>
              </w:rPr>
              <w:t>•</w:t>
            </w:r>
            <w:r w:rsidRPr="009D0BA2">
              <w:rPr>
                <w:rFonts w:ascii="Times New Roman" w:hAnsi="Times New Roman" w:cs="Arial"/>
                <w:color w:val="000000" w:themeColor="text1"/>
                <w:lang w:val="en-MY"/>
              </w:rPr>
              <w:tab/>
            </w:r>
            <w:r>
              <w:rPr>
                <w:rFonts w:ascii="Arial" w:hAnsi="Arial" w:cs="Arial"/>
                <w:color w:val="000000" w:themeColor="text1"/>
                <w:lang w:val="en-MY"/>
              </w:rPr>
              <w:t>Presence of family members in treatment room</w:t>
            </w:r>
          </w:p>
        </w:tc>
        <w:tc>
          <w:tcPr>
            <w:tcW w:w="2835" w:type="dxa"/>
          </w:tcPr>
          <w:p w14:paraId="16FB3F8B" w14:textId="77777777" w:rsidR="007471EB" w:rsidRPr="001E17FD" w:rsidRDefault="007471EB" w:rsidP="008D6A44">
            <w:pPr>
              <w:tabs>
                <w:tab w:val="left" w:pos="360"/>
              </w:tabs>
              <w:spacing w:line="240" w:lineRule="auto"/>
              <w:ind w:left="360" w:hanging="360"/>
              <w:contextualSpacing/>
              <w:rPr>
                <w:rFonts w:ascii="Arial" w:hAnsi="Arial" w:cs="Arial"/>
                <w:color w:val="000000" w:themeColor="text1"/>
                <w:lang w:val="en-MY"/>
              </w:rPr>
            </w:pPr>
            <w:r w:rsidRPr="001E17FD">
              <w:rPr>
                <w:rFonts w:ascii="Times New Roman" w:hAnsi="Times New Roman" w:cs="Arial"/>
                <w:color w:val="000000" w:themeColor="text1"/>
                <w:lang w:val="en-MY"/>
              </w:rPr>
              <w:t>•</w:t>
            </w:r>
            <w:r w:rsidRPr="001E17FD">
              <w:rPr>
                <w:rFonts w:ascii="Times New Roman" w:hAnsi="Times New Roman" w:cs="Arial"/>
                <w:color w:val="000000" w:themeColor="text1"/>
                <w:lang w:val="en-MY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>Reduce waiting list times</w:t>
            </w:r>
          </w:p>
          <w:p w14:paraId="3FC16BDF" w14:textId="77777777" w:rsidR="007471EB" w:rsidRPr="008D087D" w:rsidRDefault="007471EB" w:rsidP="008D6A44">
            <w:pPr>
              <w:tabs>
                <w:tab w:val="left" w:pos="360"/>
              </w:tabs>
              <w:spacing w:line="240" w:lineRule="auto"/>
              <w:ind w:left="360" w:hanging="360"/>
              <w:contextualSpacing/>
              <w:rPr>
                <w:rFonts w:ascii="Arial" w:hAnsi="Arial" w:cs="Arial"/>
                <w:color w:val="000000" w:themeColor="text1"/>
                <w:lang w:val="en-MY"/>
              </w:rPr>
            </w:pPr>
            <w:r w:rsidRPr="008D087D">
              <w:rPr>
                <w:rFonts w:ascii="Times New Roman" w:hAnsi="Times New Roman" w:cs="Arial"/>
                <w:color w:val="000000" w:themeColor="text1"/>
                <w:lang w:val="en-MY"/>
              </w:rPr>
              <w:t>•</w:t>
            </w:r>
            <w:r w:rsidRPr="008D087D">
              <w:rPr>
                <w:rFonts w:ascii="Times New Roman" w:hAnsi="Times New Roman" w:cs="Arial"/>
                <w:color w:val="000000" w:themeColor="text1"/>
                <w:lang w:val="en-MY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>More a</w:t>
            </w:r>
            <w:r w:rsidRPr="001E17FD">
              <w:rPr>
                <w:rFonts w:ascii="Arial" w:hAnsi="Arial" w:cs="Arial"/>
                <w:color w:val="000000" w:themeColor="text1"/>
              </w:rPr>
              <w:t>vailability in local area</w:t>
            </w:r>
            <w:r>
              <w:rPr>
                <w:rFonts w:ascii="Arial" w:hAnsi="Arial" w:cs="Arial"/>
                <w:color w:val="000000" w:themeColor="text1"/>
              </w:rPr>
              <w:t xml:space="preserve"> and general practice</w:t>
            </w:r>
          </w:p>
        </w:tc>
      </w:tr>
      <w:tr w:rsidR="007471EB" w14:paraId="5359BA8D" w14:textId="77777777" w:rsidTr="008D6A44">
        <w:trPr>
          <w:trHeight w:val="699"/>
        </w:trPr>
        <w:tc>
          <w:tcPr>
            <w:tcW w:w="1586" w:type="dxa"/>
          </w:tcPr>
          <w:p w14:paraId="08BF5612" w14:textId="77777777" w:rsidR="007471EB" w:rsidRPr="001E17FD" w:rsidRDefault="007471EB" w:rsidP="008D6A44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lang w:val="en-MY"/>
              </w:rPr>
            </w:pPr>
            <w:r w:rsidRPr="001E17FD">
              <w:rPr>
                <w:rFonts w:ascii="Arial" w:hAnsi="Arial" w:cs="Arial"/>
                <w:b/>
                <w:bCs/>
                <w:color w:val="000000" w:themeColor="text1"/>
                <w:lang w:val="en-MY"/>
              </w:rPr>
              <w:lastRenderedPageBreak/>
              <w:t>Transcranial electrical stimulation (home)</w:t>
            </w:r>
          </w:p>
        </w:tc>
        <w:tc>
          <w:tcPr>
            <w:tcW w:w="2292" w:type="dxa"/>
          </w:tcPr>
          <w:p w14:paraId="2F559CF9" w14:textId="77777777" w:rsidR="007471EB" w:rsidRPr="004078AB" w:rsidRDefault="007471EB" w:rsidP="008D6A44">
            <w:pPr>
              <w:tabs>
                <w:tab w:val="left" w:pos="360"/>
              </w:tabs>
              <w:spacing w:line="240" w:lineRule="auto"/>
              <w:ind w:left="360" w:hanging="360"/>
              <w:rPr>
                <w:rFonts w:ascii="Arial" w:hAnsi="Arial" w:cs="Arial"/>
                <w:color w:val="000000" w:themeColor="text1"/>
                <w:lang w:val="en-MY"/>
              </w:rPr>
            </w:pPr>
            <w:r w:rsidRPr="00AA5991">
              <w:rPr>
                <w:rFonts w:ascii="Times New Roman" w:hAnsi="Times New Roman" w:cs="Arial"/>
                <w:color w:val="000000" w:themeColor="text1"/>
                <w:lang w:val="en-MY"/>
              </w:rPr>
              <w:t>•</w:t>
            </w:r>
            <w:r w:rsidRPr="00AA5991">
              <w:rPr>
                <w:rFonts w:ascii="Times New Roman" w:hAnsi="Times New Roman" w:cs="Arial"/>
                <w:color w:val="000000" w:themeColor="text1"/>
                <w:lang w:val="en-MY"/>
              </w:rPr>
              <w:tab/>
            </w:r>
            <w:r w:rsidRPr="004078AB">
              <w:rPr>
                <w:rFonts w:ascii="Arial" w:hAnsi="Arial" w:cs="Arial"/>
                <w:color w:val="000000" w:themeColor="text1"/>
                <w:lang w:val="en-MY"/>
              </w:rPr>
              <w:t>Evidence of clinical effectiveness</w:t>
            </w:r>
          </w:p>
        </w:tc>
        <w:tc>
          <w:tcPr>
            <w:tcW w:w="2364" w:type="dxa"/>
          </w:tcPr>
          <w:p w14:paraId="0273CB49" w14:textId="77777777" w:rsidR="007471EB" w:rsidRPr="004078AB" w:rsidRDefault="007471EB" w:rsidP="008D6A44">
            <w:pPr>
              <w:tabs>
                <w:tab w:val="left" w:pos="360"/>
              </w:tabs>
              <w:spacing w:line="240" w:lineRule="auto"/>
              <w:ind w:left="360" w:hanging="360"/>
              <w:rPr>
                <w:rFonts w:ascii="Arial" w:hAnsi="Arial" w:cs="Arial"/>
                <w:color w:val="000000" w:themeColor="text1"/>
                <w:lang w:val="en-MY"/>
              </w:rPr>
            </w:pPr>
            <w:r>
              <w:rPr>
                <w:rFonts w:ascii="Times New Roman" w:hAnsi="Times New Roman" w:cs="Arial"/>
                <w:color w:val="000000" w:themeColor="text1"/>
                <w:lang w:val="en-MY"/>
              </w:rPr>
              <w:t>•</w:t>
            </w:r>
            <w:r>
              <w:rPr>
                <w:rFonts w:ascii="Times New Roman" w:hAnsi="Times New Roman" w:cs="Arial"/>
                <w:color w:val="000000" w:themeColor="text1"/>
                <w:lang w:val="en-MY"/>
              </w:rPr>
              <w:tab/>
            </w:r>
            <w:r w:rsidRPr="004078AB">
              <w:rPr>
                <w:rFonts w:ascii="Arial" w:hAnsi="Arial" w:cs="Arial"/>
                <w:color w:val="000000" w:themeColor="text1"/>
                <w:lang w:val="en-MY"/>
              </w:rPr>
              <w:t>Training session in clinic initially</w:t>
            </w:r>
          </w:p>
        </w:tc>
        <w:tc>
          <w:tcPr>
            <w:tcW w:w="2293" w:type="dxa"/>
          </w:tcPr>
          <w:p w14:paraId="2F4A664B" w14:textId="77777777" w:rsidR="007471EB" w:rsidRPr="004078AB" w:rsidRDefault="007471EB" w:rsidP="008D6A44">
            <w:pPr>
              <w:tabs>
                <w:tab w:val="left" w:pos="360"/>
              </w:tabs>
              <w:spacing w:line="240" w:lineRule="auto"/>
              <w:ind w:left="360" w:hanging="360"/>
              <w:rPr>
                <w:rFonts w:ascii="Arial" w:hAnsi="Arial" w:cs="Arial"/>
                <w:color w:val="000000" w:themeColor="text1"/>
                <w:lang w:val="en-MY"/>
              </w:rPr>
            </w:pPr>
            <w:r w:rsidRPr="00AA5991">
              <w:rPr>
                <w:rFonts w:ascii="Times New Roman" w:hAnsi="Times New Roman" w:cs="Arial"/>
                <w:color w:val="000000" w:themeColor="text1"/>
                <w:lang w:val="en-MY"/>
              </w:rPr>
              <w:t>•</w:t>
            </w:r>
            <w:r w:rsidRPr="00AA5991">
              <w:rPr>
                <w:rFonts w:ascii="Times New Roman" w:hAnsi="Times New Roman" w:cs="Arial"/>
                <w:color w:val="000000" w:themeColor="text1"/>
                <w:lang w:val="en-MY"/>
              </w:rPr>
              <w:tab/>
            </w:r>
            <w:r w:rsidRPr="004078AB">
              <w:rPr>
                <w:rFonts w:ascii="Arial" w:hAnsi="Arial" w:cs="Arial"/>
                <w:color w:val="000000" w:themeColor="text1"/>
                <w:lang w:val="en-MY"/>
              </w:rPr>
              <w:t>Availability of healthcare professional for troubleshoot and support</w:t>
            </w:r>
          </w:p>
        </w:tc>
        <w:tc>
          <w:tcPr>
            <w:tcW w:w="2630" w:type="dxa"/>
          </w:tcPr>
          <w:p w14:paraId="54431C9F" w14:textId="77777777" w:rsidR="007471EB" w:rsidRPr="004078AB" w:rsidRDefault="007471EB" w:rsidP="008D6A44">
            <w:pPr>
              <w:tabs>
                <w:tab w:val="left" w:pos="360"/>
              </w:tabs>
              <w:spacing w:line="240" w:lineRule="auto"/>
              <w:ind w:left="360" w:hanging="360"/>
              <w:rPr>
                <w:rFonts w:ascii="Arial" w:hAnsi="Arial" w:cs="Arial"/>
                <w:color w:val="000000" w:themeColor="text1"/>
                <w:lang w:val="en-MY"/>
              </w:rPr>
            </w:pPr>
            <w:r>
              <w:rPr>
                <w:rFonts w:ascii="Times New Roman" w:hAnsi="Times New Roman" w:cs="Arial"/>
                <w:color w:val="000000" w:themeColor="text1"/>
                <w:lang w:val="en-MY"/>
              </w:rPr>
              <w:t>•</w:t>
            </w:r>
            <w:r>
              <w:rPr>
                <w:rFonts w:ascii="Times New Roman" w:hAnsi="Times New Roman" w:cs="Arial"/>
                <w:color w:val="000000" w:themeColor="text1"/>
                <w:lang w:val="en-MY"/>
              </w:rPr>
              <w:tab/>
            </w:r>
            <w:r w:rsidRPr="004078AB">
              <w:rPr>
                <w:rFonts w:ascii="Arial" w:hAnsi="Arial" w:cs="Arial"/>
                <w:color w:val="000000" w:themeColor="text1"/>
                <w:lang w:val="en-MY"/>
              </w:rPr>
              <w:t>Reminders to self-administer</w:t>
            </w:r>
          </w:p>
          <w:p w14:paraId="2DADD448" w14:textId="77777777" w:rsidR="007471EB" w:rsidRPr="00AA5991" w:rsidRDefault="007471EB" w:rsidP="008D6A44">
            <w:pPr>
              <w:pStyle w:val="ListParagraph"/>
              <w:spacing w:line="240" w:lineRule="auto"/>
              <w:ind w:left="360"/>
              <w:rPr>
                <w:rFonts w:ascii="Arial" w:hAnsi="Arial" w:cs="Arial"/>
                <w:color w:val="000000" w:themeColor="text1"/>
                <w:lang w:val="en-MY"/>
              </w:rPr>
            </w:pPr>
          </w:p>
        </w:tc>
        <w:tc>
          <w:tcPr>
            <w:tcW w:w="2835" w:type="dxa"/>
          </w:tcPr>
          <w:p w14:paraId="00B5A3CE" w14:textId="77777777" w:rsidR="007471EB" w:rsidRPr="004078AB" w:rsidRDefault="007471EB" w:rsidP="008D6A44">
            <w:pPr>
              <w:tabs>
                <w:tab w:val="left" w:pos="360"/>
              </w:tabs>
              <w:spacing w:line="240" w:lineRule="auto"/>
              <w:ind w:left="360" w:hanging="360"/>
              <w:rPr>
                <w:rFonts w:ascii="Arial" w:hAnsi="Arial" w:cs="Arial"/>
                <w:color w:val="000000" w:themeColor="text1"/>
                <w:lang w:val="en-MY"/>
              </w:rPr>
            </w:pPr>
            <w:r w:rsidRPr="00AA5991">
              <w:rPr>
                <w:rFonts w:ascii="Times New Roman" w:hAnsi="Times New Roman" w:cs="Arial"/>
                <w:color w:val="000000" w:themeColor="text1"/>
                <w:lang w:val="en-MY"/>
              </w:rPr>
              <w:t>•</w:t>
            </w:r>
            <w:r w:rsidRPr="00AA5991">
              <w:rPr>
                <w:rFonts w:ascii="Times New Roman" w:hAnsi="Times New Roman" w:cs="Arial"/>
                <w:color w:val="000000" w:themeColor="text1"/>
                <w:lang w:val="en-MY"/>
              </w:rPr>
              <w:tab/>
            </w:r>
            <w:r w:rsidRPr="004078AB">
              <w:rPr>
                <w:rFonts w:ascii="Arial" w:hAnsi="Arial" w:cs="Arial"/>
                <w:color w:val="000000" w:themeColor="text1"/>
                <w:lang w:val="en-MY"/>
              </w:rPr>
              <w:t>Comfort of having treatment at home</w:t>
            </w:r>
          </w:p>
        </w:tc>
      </w:tr>
      <w:tr w:rsidR="007471EB" w14:paraId="6DBFC0B8" w14:textId="77777777" w:rsidTr="008D6A44">
        <w:trPr>
          <w:trHeight w:val="699"/>
        </w:trPr>
        <w:tc>
          <w:tcPr>
            <w:tcW w:w="1586" w:type="dxa"/>
          </w:tcPr>
          <w:p w14:paraId="34568D37" w14:textId="77777777" w:rsidR="007471EB" w:rsidRPr="009D0BA2" w:rsidRDefault="007471EB" w:rsidP="008D6A44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lang w:val="en-MY"/>
              </w:rPr>
            </w:pPr>
            <w:r w:rsidRPr="009D0BA2">
              <w:rPr>
                <w:rFonts w:ascii="Arial" w:hAnsi="Arial" w:cs="Arial"/>
                <w:b/>
                <w:bCs/>
                <w:color w:val="000000" w:themeColor="text1"/>
                <w:lang w:val="en-MY"/>
              </w:rPr>
              <w:t>Combined stimulation</w:t>
            </w:r>
          </w:p>
        </w:tc>
        <w:tc>
          <w:tcPr>
            <w:tcW w:w="2292" w:type="dxa"/>
          </w:tcPr>
          <w:p w14:paraId="77743BB0" w14:textId="77777777" w:rsidR="007471EB" w:rsidRPr="00D35D8C" w:rsidRDefault="007471EB" w:rsidP="008D6A44">
            <w:pPr>
              <w:tabs>
                <w:tab w:val="left" w:pos="360"/>
              </w:tabs>
              <w:spacing w:line="240" w:lineRule="auto"/>
              <w:ind w:left="360" w:hanging="360"/>
              <w:rPr>
                <w:rFonts w:ascii="Arial" w:hAnsi="Arial" w:cs="Arial"/>
                <w:color w:val="000000" w:themeColor="text1"/>
                <w:lang w:val="en-MY"/>
              </w:rPr>
            </w:pPr>
            <w:r w:rsidRPr="00D35D8C">
              <w:rPr>
                <w:rFonts w:ascii="Times New Roman" w:hAnsi="Times New Roman" w:cs="Arial"/>
                <w:color w:val="000000" w:themeColor="text1"/>
                <w:lang w:val="en-MY"/>
              </w:rPr>
              <w:t>•</w:t>
            </w:r>
            <w:r w:rsidRPr="00D35D8C">
              <w:rPr>
                <w:rFonts w:ascii="Times New Roman" w:hAnsi="Times New Roman" w:cs="Arial"/>
                <w:color w:val="000000" w:themeColor="text1"/>
                <w:lang w:val="en-MY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>Anecdotes of effectiveness from service users who had treatment</w:t>
            </w:r>
          </w:p>
        </w:tc>
        <w:tc>
          <w:tcPr>
            <w:tcW w:w="2364" w:type="dxa"/>
          </w:tcPr>
          <w:p w14:paraId="4122BE6E" w14:textId="77777777" w:rsidR="007471EB" w:rsidRPr="00D35D8C" w:rsidRDefault="007471EB" w:rsidP="008D6A44">
            <w:pPr>
              <w:spacing w:line="240" w:lineRule="auto"/>
              <w:ind w:left="3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93" w:type="dxa"/>
          </w:tcPr>
          <w:p w14:paraId="6CF06696" w14:textId="77777777" w:rsidR="007471EB" w:rsidRPr="00D35D8C" w:rsidRDefault="007471EB" w:rsidP="008D6A44">
            <w:pPr>
              <w:spacing w:line="240" w:lineRule="auto"/>
              <w:rPr>
                <w:rFonts w:ascii="Arial" w:hAnsi="Arial" w:cs="Arial"/>
                <w:color w:val="000000" w:themeColor="text1"/>
                <w:lang w:val="en-MY"/>
              </w:rPr>
            </w:pPr>
          </w:p>
        </w:tc>
        <w:tc>
          <w:tcPr>
            <w:tcW w:w="2630" w:type="dxa"/>
          </w:tcPr>
          <w:p w14:paraId="5D9C8685" w14:textId="77777777" w:rsidR="007471EB" w:rsidRPr="00EA3FC3" w:rsidRDefault="007471EB" w:rsidP="008D6A44">
            <w:pPr>
              <w:tabs>
                <w:tab w:val="left" w:pos="360"/>
              </w:tabs>
              <w:spacing w:line="240" w:lineRule="auto"/>
              <w:ind w:left="360" w:hanging="360"/>
              <w:contextualSpacing/>
              <w:rPr>
                <w:rFonts w:ascii="Arial" w:hAnsi="Arial" w:cs="Arial"/>
                <w:color w:val="000000" w:themeColor="text1"/>
                <w:lang w:val="en-MY"/>
              </w:rPr>
            </w:pPr>
            <w:r w:rsidRPr="00EA3FC3">
              <w:rPr>
                <w:rFonts w:ascii="Times New Roman" w:hAnsi="Times New Roman" w:cs="Arial"/>
                <w:color w:val="000000" w:themeColor="text1"/>
                <w:lang w:val="en-MY"/>
              </w:rPr>
              <w:t>•</w:t>
            </w:r>
            <w:r w:rsidRPr="00EA3FC3">
              <w:rPr>
                <w:rFonts w:ascii="Times New Roman" w:hAnsi="Times New Roman" w:cs="Arial"/>
                <w:color w:val="000000" w:themeColor="text1"/>
                <w:lang w:val="en-MY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>More flexible treatment regime schedule</w:t>
            </w:r>
          </w:p>
          <w:p w14:paraId="58E18A3C" w14:textId="77777777" w:rsidR="007471EB" w:rsidRPr="00F55791" w:rsidRDefault="007471EB" w:rsidP="008D6A44">
            <w:pPr>
              <w:tabs>
                <w:tab w:val="left" w:pos="360"/>
              </w:tabs>
              <w:spacing w:line="240" w:lineRule="auto"/>
              <w:ind w:left="360" w:hanging="360"/>
              <w:rPr>
                <w:rFonts w:ascii="Arial" w:hAnsi="Arial" w:cs="Arial"/>
                <w:color w:val="000000" w:themeColor="text1"/>
                <w:lang w:val="en-MY"/>
              </w:rPr>
            </w:pPr>
            <w:r w:rsidRPr="00F55791">
              <w:rPr>
                <w:rFonts w:ascii="Times New Roman" w:hAnsi="Times New Roman" w:cs="Arial"/>
                <w:color w:val="000000" w:themeColor="text1"/>
                <w:lang w:val="en-MY"/>
              </w:rPr>
              <w:t>•</w:t>
            </w:r>
            <w:r w:rsidRPr="00F55791">
              <w:rPr>
                <w:rFonts w:ascii="Times New Roman" w:hAnsi="Times New Roman" w:cs="Arial"/>
                <w:color w:val="000000" w:themeColor="text1"/>
                <w:lang w:val="en-MY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>Having more knowledgeable healthcare professionals</w:t>
            </w:r>
          </w:p>
        </w:tc>
        <w:tc>
          <w:tcPr>
            <w:tcW w:w="2835" w:type="dxa"/>
          </w:tcPr>
          <w:p w14:paraId="5F810B8B" w14:textId="77777777" w:rsidR="007471EB" w:rsidRPr="00F55791" w:rsidRDefault="007471EB" w:rsidP="008D6A44">
            <w:pPr>
              <w:tabs>
                <w:tab w:val="left" w:pos="360"/>
              </w:tabs>
              <w:spacing w:line="240" w:lineRule="auto"/>
              <w:ind w:left="360" w:hanging="360"/>
              <w:contextualSpacing/>
              <w:rPr>
                <w:rFonts w:ascii="Arial" w:hAnsi="Arial" w:cs="Arial"/>
                <w:color w:val="000000" w:themeColor="text1"/>
                <w:lang w:val="en-MY"/>
              </w:rPr>
            </w:pPr>
            <w:r w:rsidRPr="00F55791">
              <w:rPr>
                <w:rFonts w:ascii="Times New Roman" w:hAnsi="Times New Roman" w:cs="Arial"/>
                <w:color w:val="000000" w:themeColor="text1"/>
                <w:lang w:val="en-MY"/>
              </w:rPr>
              <w:t>•</w:t>
            </w:r>
            <w:r w:rsidRPr="00F55791">
              <w:rPr>
                <w:rFonts w:ascii="Times New Roman" w:hAnsi="Times New Roman" w:cs="Arial"/>
                <w:color w:val="000000" w:themeColor="text1"/>
                <w:lang w:val="en-MY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>More a</w:t>
            </w:r>
            <w:r w:rsidRPr="001E17FD">
              <w:rPr>
                <w:rFonts w:ascii="Arial" w:hAnsi="Arial" w:cs="Arial"/>
                <w:color w:val="000000" w:themeColor="text1"/>
              </w:rPr>
              <w:t>vailability in local area</w:t>
            </w:r>
            <w:r>
              <w:rPr>
                <w:rFonts w:ascii="Arial" w:hAnsi="Arial" w:cs="Arial"/>
                <w:color w:val="000000" w:themeColor="text1"/>
              </w:rPr>
              <w:t xml:space="preserve"> and general practice</w:t>
            </w:r>
          </w:p>
          <w:p w14:paraId="74A4B4FA" w14:textId="77777777" w:rsidR="007471EB" w:rsidRPr="00F55791" w:rsidRDefault="007471EB" w:rsidP="008D6A44">
            <w:pPr>
              <w:tabs>
                <w:tab w:val="left" w:pos="360"/>
              </w:tabs>
              <w:spacing w:line="240" w:lineRule="auto"/>
              <w:ind w:left="360" w:hanging="360"/>
              <w:rPr>
                <w:rFonts w:ascii="Arial" w:hAnsi="Arial" w:cs="Arial"/>
                <w:color w:val="000000" w:themeColor="text1"/>
                <w:lang w:val="en-MY"/>
              </w:rPr>
            </w:pPr>
            <w:r w:rsidRPr="00F55791">
              <w:rPr>
                <w:rFonts w:ascii="Times New Roman" w:hAnsi="Times New Roman" w:cs="Arial"/>
                <w:color w:val="000000" w:themeColor="text1"/>
                <w:lang w:val="en-MY"/>
              </w:rPr>
              <w:t>•</w:t>
            </w:r>
            <w:r w:rsidRPr="00F55791">
              <w:rPr>
                <w:rFonts w:ascii="Times New Roman" w:hAnsi="Times New Roman" w:cs="Arial"/>
                <w:color w:val="000000" w:themeColor="text1"/>
                <w:lang w:val="en-MY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>Possibility of having home treatment</w:t>
            </w:r>
          </w:p>
        </w:tc>
      </w:tr>
    </w:tbl>
    <w:p w14:paraId="7051543E" w14:textId="77777777" w:rsidR="007471EB" w:rsidRDefault="007471EB" w:rsidP="007471EB"/>
    <w:p w14:paraId="7B19C309" w14:textId="77777777" w:rsidR="007471EB" w:rsidRDefault="007471EB" w:rsidP="007471EB"/>
    <w:p w14:paraId="174F9F0B" w14:textId="77777777" w:rsidR="00DC2479" w:rsidRDefault="00DC2479"/>
    <w:sectPr w:rsidR="00DC24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647D"/>
    <w:multiLevelType w:val="hybridMultilevel"/>
    <w:tmpl w:val="77542D5C"/>
    <w:lvl w:ilvl="0" w:tplc="EB605B9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5576ECE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E0E6544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169E0D7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CA48A0C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76F052F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38E766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C856203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4DA22B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" w15:restartNumberingAfterBreak="0">
    <w:nsid w:val="05006FFE"/>
    <w:multiLevelType w:val="hybridMultilevel"/>
    <w:tmpl w:val="8236E414"/>
    <w:lvl w:ilvl="0" w:tplc="EB605B9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47609"/>
    <w:multiLevelType w:val="hybridMultilevel"/>
    <w:tmpl w:val="8DFEAB70"/>
    <w:lvl w:ilvl="0" w:tplc="F474A60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B7BBC"/>
    <w:multiLevelType w:val="hybridMultilevel"/>
    <w:tmpl w:val="CBBA3A6A"/>
    <w:lvl w:ilvl="0" w:tplc="DE74BA4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C42A8"/>
    <w:multiLevelType w:val="hybridMultilevel"/>
    <w:tmpl w:val="675E2072"/>
    <w:lvl w:ilvl="0" w:tplc="4A0045A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41B29"/>
    <w:multiLevelType w:val="hybridMultilevel"/>
    <w:tmpl w:val="430CA9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F258D"/>
    <w:multiLevelType w:val="hybridMultilevel"/>
    <w:tmpl w:val="A05675B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84E97"/>
    <w:multiLevelType w:val="hybridMultilevel"/>
    <w:tmpl w:val="891EA68C"/>
    <w:lvl w:ilvl="0" w:tplc="C26C46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4C4F9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2C6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1686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31432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7002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A6C1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AE97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5B2CE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55E652D"/>
    <w:multiLevelType w:val="hybridMultilevel"/>
    <w:tmpl w:val="035E6A8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64BF9"/>
    <w:multiLevelType w:val="multilevel"/>
    <w:tmpl w:val="8C2E2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5E1F13"/>
    <w:multiLevelType w:val="hybridMultilevel"/>
    <w:tmpl w:val="77905A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462445"/>
    <w:multiLevelType w:val="hybridMultilevel"/>
    <w:tmpl w:val="3E4A09E4"/>
    <w:lvl w:ilvl="0" w:tplc="E35A71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0C9C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D7AF0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C92A2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3AFA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1E2C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9CF0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0EA3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245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1C6D342C"/>
    <w:multiLevelType w:val="hybridMultilevel"/>
    <w:tmpl w:val="6F4ACC3C"/>
    <w:lvl w:ilvl="0" w:tplc="C39E0EA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3AFE8E7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8B2C9D8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A732D2B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AB50B6A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E9E77B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D0DC01C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7B40CC5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629A452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1AB5385"/>
    <w:multiLevelType w:val="multilevel"/>
    <w:tmpl w:val="5ABAF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DA7F52"/>
    <w:multiLevelType w:val="hybridMultilevel"/>
    <w:tmpl w:val="32A2D096"/>
    <w:lvl w:ilvl="0" w:tplc="A17A5B7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031943"/>
    <w:multiLevelType w:val="hybridMultilevel"/>
    <w:tmpl w:val="BBC85964"/>
    <w:lvl w:ilvl="0" w:tplc="C4DE0B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9410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7227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E5C61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F8FE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908F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D72C0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E250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1C5F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A134FC1"/>
    <w:multiLevelType w:val="hybridMultilevel"/>
    <w:tmpl w:val="B0D4696C"/>
    <w:lvl w:ilvl="0" w:tplc="C6D8E90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8F5E8E8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3B04981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97FAD1F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401608F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23E08D2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256296B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5836668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8F9CD0B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7" w15:restartNumberingAfterBreak="0">
    <w:nsid w:val="2B354B39"/>
    <w:multiLevelType w:val="hybridMultilevel"/>
    <w:tmpl w:val="80641D7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F45B8B"/>
    <w:multiLevelType w:val="hybridMultilevel"/>
    <w:tmpl w:val="54AA7314"/>
    <w:lvl w:ilvl="0" w:tplc="EB605B9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911"/>
    <w:multiLevelType w:val="hybridMultilevel"/>
    <w:tmpl w:val="CA84A130"/>
    <w:lvl w:ilvl="0" w:tplc="1D62B86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FC284CE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7B48E70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0DE4281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5EAEA58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FBE072A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8056DD5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9840607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CD50EE0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0" w15:restartNumberingAfterBreak="0">
    <w:nsid w:val="32A229C5"/>
    <w:multiLevelType w:val="hybridMultilevel"/>
    <w:tmpl w:val="608C792C"/>
    <w:lvl w:ilvl="0" w:tplc="1B48185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218099D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DA06A0F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86BEC85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ECB691F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94B43D7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0C06A31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C6589DD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10D297B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1" w15:restartNumberingAfterBreak="0">
    <w:nsid w:val="35EA7D82"/>
    <w:multiLevelType w:val="hybridMultilevel"/>
    <w:tmpl w:val="5B66F4AA"/>
    <w:lvl w:ilvl="0" w:tplc="321814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A1572D"/>
    <w:multiLevelType w:val="multilevel"/>
    <w:tmpl w:val="362A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CF311E"/>
    <w:multiLevelType w:val="hybridMultilevel"/>
    <w:tmpl w:val="A642D6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653801"/>
    <w:multiLevelType w:val="hybridMultilevel"/>
    <w:tmpl w:val="D49E5A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F3686B"/>
    <w:multiLevelType w:val="hybridMultilevel"/>
    <w:tmpl w:val="40E4EC0E"/>
    <w:lvl w:ilvl="0" w:tplc="F342B01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122068F"/>
    <w:multiLevelType w:val="hybridMultilevel"/>
    <w:tmpl w:val="80641D7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E9696F"/>
    <w:multiLevelType w:val="hybridMultilevel"/>
    <w:tmpl w:val="AD0C3D42"/>
    <w:lvl w:ilvl="0" w:tplc="5C18857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AAB433D"/>
    <w:multiLevelType w:val="hybridMultilevel"/>
    <w:tmpl w:val="15DAA95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1572D27"/>
    <w:multiLevelType w:val="hybridMultilevel"/>
    <w:tmpl w:val="3E4C74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FB54B2"/>
    <w:multiLevelType w:val="hybridMultilevel"/>
    <w:tmpl w:val="519C2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D6065C"/>
    <w:multiLevelType w:val="hybridMultilevel"/>
    <w:tmpl w:val="7100ADEE"/>
    <w:lvl w:ilvl="0" w:tplc="F4A61C1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E0C44A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FF8AFE7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8C8E9D0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406CC33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8144826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2E20CF4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881CFC9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057CE80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32" w15:restartNumberingAfterBreak="0">
    <w:nsid w:val="56647802"/>
    <w:multiLevelType w:val="hybridMultilevel"/>
    <w:tmpl w:val="406010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9D77AF"/>
    <w:multiLevelType w:val="hybridMultilevel"/>
    <w:tmpl w:val="AD0C3D42"/>
    <w:lvl w:ilvl="0" w:tplc="FFFFFFFF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94B607F"/>
    <w:multiLevelType w:val="hybridMultilevel"/>
    <w:tmpl w:val="4E9C38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C86370"/>
    <w:multiLevelType w:val="hybridMultilevel"/>
    <w:tmpl w:val="0BBCA0FE"/>
    <w:lvl w:ilvl="0" w:tplc="C3CE4E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603F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3E80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BC7E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BEE78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A541E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0834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F44E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006FB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 w15:restartNumberingAfterBreak="0">
    <w:nsid w:val="5EE5303B"/>
    <w:multiLevelType w:val="hybridMultilevel"/>
    <w:tmpl w:val="A642D6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EF338F"/>
    <w:multiLevelType w:val="hybridMultilevel"/>
    <w:tmpl w:val="4E9C38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877F1A"/>
    <w:multiLevelType w:val="hybridMultilevel"/>
    <w:tmpl w:val="A8984CFA"/>
    <w:lvl w:ilvl="0" w:tplc="EB605B9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517EA4"/>
    <w:multiLevelType w:val="hybridMultilevel"/>
    <w:tmpl w:val="799E1E6A"/>
    <w:lvl w:ilvl="0" w:tplc="2C8EAB5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61F6883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37AAF56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65F2759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202EEA6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1A4E9BF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9E8262D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4F6676C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B0252A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40" w15:restartNumberingAfterBreak="0">
    <w:nsid w:val="72033D0E"/>
    <w:multiLevelType w:val="hybridMultilevel"/>
    <w:tmpl w:val="4E9C38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316397"/>
    <w:multiLevelType w:val="hybridMultilevel"/>
    <w:tmpl w:val="E7506FE2"/>
    <w:lvl w:ilvl="0" w:tplc="C16E0C4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AD06578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AA8AED8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89E7B7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DE12E5A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3B22D89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84FAE58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2654C65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48E6327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42" w15:restartNumberingAfterBreak="0">
    <w:nsid w:val="77D0496C"/>
    <w:multiLevelType w:val="hybridMultilevel"/>
    <w:tmpl w:val="F314D1E4"/>
    <w:lvl w:ilvl="0" w:tplc="A220451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87E6022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D37CE03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851CFC5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A1C6988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6DAE2E1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A2427F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D30C210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44F4B42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43" w15:restartNumberingAfterBreak="0">
    <w:nsid w:val="780057CF"/>
    <w:multiLevelType w:val="hybridMultilevel"/>
    <w:tmpl w:val="CD523F60"/>
    <w:lvl w:ilvl="0" w:tplc="CBDA14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59AE0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D897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627F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827F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5D6D0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B820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D651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C408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4" w15:restartNumberingAfterBreak="0">
    <w:nsid w:val="7E833FB3"/>
    <w:multiLevelType w:val="hybridMultilevel"/>
    <w:tmpl w:val="F168EC62"/>
    <w:lvl w:ilvl="0" w:tplc="2BA81C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BD0E6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92C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B86DC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B080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881C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8E93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B4CDC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9A22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990597158">
    <w:abstractNumId w:val="22"/>
  </w:num>
  <w:num w:numId="2" w16cid:durableId="505943702">
    <w:abstractNumId w:val="10"/>
  </w:num>
  <w:num w:numId="3" w16cid:durableId="443697764">
    <w:abstractNumId w:val="32"/>
  </w:num>
  <w:num w:numId="4" w16cid:durableId="1121724618">
    <w:abstractNumId w:val="21"/>
  </w:num>
  <w:num w:numId="5" w16cid:durableId="1165587500">
    <w:abstractNumId w:val="8"/>
  </w:num>
  <w:num w:numId="6" w16cid:durableId="1683042887">
    <w:abstractNumId w:val="25"/>
  </w:num>
  <w:num w:numId="7" w16cid:durableId="1278176467">
    <w:abstractNumId w:val="27"/>
  </w:num>
  <w:num w:numId="8" w16cid:durableId="540285367">
    <w:abstractNumId w:val="26"/>
  </w:num>
  <w:num w:numId="9" w16cid:durableId="138235613">
    <w:abstractNumId w:val="17"/>
  </w:num>
  <w:num w:numId="10" w16cid:durableId="1120344981">
    <w:abstractNumId w:val="36"/>
  </w:num>
  <w:num w:numId="11" w16cid:durableId="1508133087">
    <w:abstractNumId w:val="31"/>
  </w:num>
  <w:num w:numId="12" w16cid:durableId="109663701">
    <w:abstractNumId w:val="11"/>
  </w:num>
  <w:num w:numId="13" w16cid:durableId="1249122591">
    <w:abstractNumId w:val="41"/>
  </w:num>
  <w:num w:numId="14" w16cid:durableId="402025680">
    <w:abstractNumId w:val="20"/>
  </w:num>
  <w:num w:numId="15" w16cid:durableId="2122608258">
    <w:abstractNumId w:val="19"/>
  </w:num>
  <w:num w:numId="16" w16cid:durableId="1732773544">
    <w:abstractNumId w:val="12"/>
  </w:num>
  <w:num w:numId="17" w16cid:durableId="1575771959">
    <w:abstractNumId w:val="0"/>
  </w:num>
  <w:num w:numId="18" w16cid:durableId="353658150">
    <w:abstractNumId w:val="35"/>
  </w:num>
  <w:num w:numId="19" w16cid:durableId="1845783824">
    <w:abstractNumId w:val="44"/>
  </w:num>
  <w:num w:numId="20" w16cid:durableId="593326688">
    <w:abstractNumId w:val="7"/>
  </w:num>
  <w:num w:numId="21" w16cid:durableId="225191937">
    <w:abstractNumId w:val="38"/>
  </w:num>
  <w:num w:numId="22" w16cid:durableId="77675057">
    <w:abstractNumId w:val="18"/>
  </w:num>
  <w:num w:numId="23" w16cid:durableId="919607646">
    <w:abstractNumId w:val="16"/>
  </w:num>
  <w:num w:numId="24" w16cid:durableId="2146654068">
    <w:abstractNumId w:val="15"/>
  </w:num>
  <w:num w:numId="25" w16cid:durableId="2026712889">
    <w:abstractNumId w:val="43"/>
  </w:num>
  <w:num w:numId="26" w16cid:durableId="1743407246">
    <w:abstractNumId w:val="42"/>
  </w:num>
  <w:num w:numId="27" w16cid:durableId="328482915">
    <w:abstractNumId w:val="39"/>
  </w:num>
  <w:num w:numId="28" w16cid:durableId="440999610">
    <w:abstractNumId w:val="1"/>
  </w:num>
  <w:num w:numId="29" w16cid:durableId="1347899652">
    <w:abstractNumId w:val="6"/>
  </w:num>
  <w:num w:numId="30" w16cid:durableId="1379085329">
    <w:abstractNumId w:val="33"/>
  </w:num>
  <w:num w:numId="31" w16cid:durableId="365526362">
    <w:abstractNumId w:val="9"/>
  </w:num>
  <w:num w:numId="32" w16cid:durableId="1743211342">
    <w:abstractNumId w:val="13"/>
  </w:num>
  <w:num w:numId="33" w16cid:durableId="1519271805">
    <w:abstractNumId w:val="24"/>
  </w:num>
  <w:num w:numId="34" w16cid:durableId="742068537">
    <w:abstractNumId w:val="28"/>
  </w:num>
  <w:num w:numId="35" w16cid:durableId="1690180457">
    <w:abstractNumId w:val="30"/>
  </w:num>
  <w:num w:numId="36" w16cid:durableId="1873499230">
    <w:abstractNumId w:val="3"/>
  </w:num>
  <w:num w:numId="37" w16cid:durableId="1774550555">
    <w:abstractNumId w:val="4"/>
  </w:num>
  <w:num w:numId="38" w16cid:durableId="1360274002">
    <w:abstractNumId w:val="14"/>
  </w:num>
  <w:num w:numId="39" w16cid:durableId="1125076931">
    <w:abstractNumId w:val="29"/>
  </w:num>
  <w:num w:numId="40" w16cid:durableId="73940499">
    <w:abstractNumId w:val="23"/>
  </w:num>
  <w:num w:numId="41" w16cid:durableId="1502088191">
    <w:abstractNumId w:val="34"/>
  </w:num>
  <w:num w:numId="42" w16cid:durableId="862135257">
    <w:abstractNumId w:val="2"/>
  </w:num>
  <w:num w:numId="43" w16cid:durableId="539825731">
    <w:abstractNumId w:val="37"/>
  </w:num>
  <w:num w:numId="44" w16cid:durableId="2133401565">
    <w:abstractNumId w:val="5"/>
  </w:num>
  <w:num w:numId="45" w16cid:durableId="192198581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1EB"/>
    <w:rsid w:val="005B6877"/>
    <w:rsid w:val="007471EB"/>
    <w:rsid w:val="009F75CA"/>
    <w:rsid w:val="00AA0C39"/>
    <w:rsid w:val="00DC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50AA9"/>
  <w15:chartTrackingRefBased/>
  <w15:docId w15:val="{40156737-820C-4E2D-A7DC-122A7D3A2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1EB"/>
    <w:pPr>
      <w:spacing w:line="259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71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71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71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71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71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71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71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71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71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71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71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71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71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71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71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71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71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71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71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71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71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71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71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71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71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71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71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71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71E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471EB"/>
    <w:rPr>
      <w:color w:val="467886" w:themeColor="hyperlink"/>
      <w:u w:val="single"/>
    </w:rPr>
  </w:style>
  <w:style w:type="paragraph" w:customStyle="1" w:styleId="EndNoteBibliography">
    <w:name w:val="EndNote Bibliography"/>
    <w:basedOn w:val="Normal"/>
    <w:link w:val="EndNoteBibliographyChar"/>
    <w:rsid w:val="007471EB"/>
    <w:pPr>
      <w:spacing w:line="240" w:lineRule="auto"/>
    </w:pPr>
    <w:rPr>
      <w:rFonts w:ascii="Aptos" w:hAnsi="Aptos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7471EB"/>
    <w:rPr>
      <w:rFonts w:ascii="Aptos" w:hAnsi="Aptos"/>
      <w:kern w:val="0"/>
      <w:sz w:val="22"/>
      <w:szCs w:val="22"/>
      <w:lang w:val="en-US"/>
      <w14:ligatures w14:val="none"/>
    </w:rPr>
  </w:style>
  <w:style w:type="character" w:customStyle="1" w:styleId="apple-converted-space">
    <w:name w:val="apple-converted-space"/>
    <w:basedOn w:val="DefaultParagraphFont"/>
    <w:rsid w:val="007471EB"/>
  </w:style>
  <w:style w:type="paragraph" w:customStyle="1" w:styleId="EndNoteBibliographyTitle">
    <w:name w:val="EndNote Bibliography Title"/>
    <w:basedOn w:val="Normal"/>
    <w:link w:val="EndNoteBibliographyTitleChar"/>
    <w:rsid w:val="007471EB"/>
    <w:pPr>
      <w:spacing w:after="0"/>
      <w:jc w:val="center"/>
    </w:pPr>
    <w:rPr>
      <w:rFonts w:ascii="Aptos" w:hAnsi="Aptos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471EB"/>
    <w:rPr>
      <w:rFonts w:ascii="Aptos" w:hAnsi="Aptos"/>
      <w:kern w:val="0"/>
      <w:sz w:val="22"/>
      <w:szCs w:val="22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471E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471EB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47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 w:eastAsia="en-GB"/>
    </w:rPr>
  </w:style>
  <w:style w:type="table" w:styleId="TableGrid">
    <w:name w:val="Table Grid"/>
    <w:basedOn w:val="TableNormal"/>
    <w:uiPriority w:val="39"/>
    <w:rsid w:val="007471EB"/>
    <w:pPr>
      <w:spacing w:after="0" w:line="240" w:lineRule="auto"/>
    </w:pPr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47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1EB"/>
    <w:rPr>
      <w:kern w:val="0"/>
      <w:sz w:val="22"/>
      <w:szCs w:val="22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7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1EB"/>
    <w:rPr>
      <w:kern w:val="0"/>
      <w:sz w:val="22"/>
      <w:szCs w:val="22"/>
      <w:lang w:val="en-GB"/>
      <w14:ligatures w14:val="none"/>
    </w:rPr>
  </w:style>
  <w:style w:type="paragraph" w:styleId="Revision">
    <w:name w:val="Revision"/>
    <w:hidden/>
    <w:uiPriority w:val="99"/>
    <w:semiHidden/>
    <w:rsid w:val="007471EB"/>
    <w:pPr>
      <w:spacing w:after="0" w:line="240" w:lineRule="auto"/>
    </w:pPr>
    <w:rPr>
      <w:kern w:val="0"/>
      <w:sz w:val="22"/>
      <w:szCs w:val="22"/>
      <w:lang w:val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471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71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71EB"/>
    <w:rPr>
      <w:kern w:val="0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71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71EB"/>
    <w:rPr>
      <w:b/>
      <w:bCs/>
      <w:kern w:val="0"/>
      <w:sz w:val="20"/>
      <w:szCs w:val="20"/>
      <w:lang w:val="en-GB"/>
      <w14:ligatures w14:val="none"/>
    </w:rPr>
  </w:style>
  <w:style w:type="character" w:customStyle="1" w:styleId="t286pc">
    <w:name w:val="t286pc"/>
    <w:basedOn w:val="DefaultParagraphFont"/>
    <w:rsid w:val="007471EB"/>
  </w:style>
  <w:style w:type="character" w:styleId="Strong">
    <w:name w:val="Strong"/>
    <w:basedOn w:val="DefaultParagraphFont"/>
    <w:uiPriority w:val="22"/>
    <w:qFormat/>
    <w:rsid w:val="007471EB"/>
    <w:rPr>
      <w:b/>
      <w:bCs/>
    </w:rPr>
  </w:style>
  <w:style w:type="character" w:customStyle="1" w:styleId="vkekvd">
    <w:name w:val="vkekvd"/>
    <w:basedOn w:val="DefaultParagraphFont"/>
    <w:rsid w:val="007471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2194</Words>
  <Characters>12512</Characters>
  <Application>Microsoft Office Word</Application>
  <DocSecurity>0</DocSecurity>
  <Lines>104</Lines>
  <Paragraphs>29</Paragraphs>
  <ScaleCrop>false</ScaleCrop>
  <Company/>
  <LinksUpToDate>false</LinksUpToDate>
  <CharactersWithSpaces>14677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 Pandey</dc:creator>
  <cp:keywords/>
  <dc:description/>
  <cp:lastModifiedBy>Rohit Pandey</cp:lastModifiedBy>
  <cp:revision>1</cp:revision>
  <dcterms:created xsi:type="dcterms:W3CDTF">2026-06-19T07:47:00Z</dcterms:created>
  <dcterms:modified xsi:type="dcterms:W3CDTF">2026-06-19T07:47:00Z</dcterms:modified>
</cp:coreProperties>
</file>