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Questions in the survey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0"/>
        <w:gridCol w:w="4545"/>
        <w:gridCol w:w="4215"/>
        <w:tblGridChange w:id="0">
          <w:tblGrid>
            <w:gridCol w:w="600"/>
            <w:gridCol w:w="4545"/>
            <w:gridCol w:w="42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 in english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Question in Swedish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Which emergency department are working at?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Vilken akutmottagning arbetar du på?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Which ED-team have you been assigned to for the last hour?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Vilket team på akutmottagningen har du arbetat den senaste timmen?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shd w:fill="f8f9fa" w:val="clear"/>
                <w:rtl w:val="0"/>
              </w:rPr>
              <w:t xml:space="preserve">How do you perceive your workload in the last hour?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Hur upplever du din arbetsbelastning senaste timmen?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shd w:fill="f8f9fa" w:val="clear"/>
                <w:rtl w:val="0"/>
              </w:rPr>
              <w:t xml:space="preserve">How do you perceive your alarm workload in the last hour?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Hur upplever du din larmbelastning senaste timmen?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shd w:fill="f8f9fa" w:val="clear"/>
                <w:rtl w:val="0"/>
              </w:rPr>
              <w:t xml:space="preserve">In your opinion, has the monitoring equipment been helpful to you in your work in the last hour?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Tycker du att övervakningsutrustningen varit ett hjälpmedel för dig i ditt arbete senaste timmen?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shd w:fill="f8f9fa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shd w:fill="f8f9fa" w:val="clear"/>
                <w:rtl w:val="0"/>
              </w:rPr>
              <w:t xml:space="preserve">In your opinion, has the monitoring equipment been 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f1f1f"/>
                <w:sz w:val="24"/>
                <w:szCs w:val="24"/>
                <w:shd w:fill="f8f9fa" w:val="clear"/>
                <w:rtl w:val="0"/>
              </w:rPr>
              <w:t xml:space="preserve">disturbing your work in the last hour?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Tycker du att övervakningsutrustningen stört dig i ditt arbete senaste timmen?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