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0B3" w:rsidRDefault="003960B3">
      <w:pPr>
        <w:rPr>
          <w:b/>
          <w:lang w:val="en-GB"/>
        </w:rPr>
      </w:pPr>
      <w:r>
        <w:rPr>
          <w:b/>
          <w:noProof/>
          <w:lang w:eastAsia="es-ES"/>
        </w:rPr>
        <w:drawing>
          <wp:inline distT="0" distB="0" distL="0" distR="0">
            <wp:extent cx="5400040" cy="3304540"/>
            <wp:effectExtent l="0" t="0" r="0" b="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lmental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0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60B3" w:rsidRDefault="003960B3">
      <w:pPr>
        <w:rPr>
          <w:b/>
          <w:lang w:val="en-GB"/>
        </w:rPr>
      </w:pPr>
    </w:p>
    <w:p w:rsidR="00F07108" w:rsidRPr="002919A8" w:rsidRDefault="0060165A">
      <w:pPr>
        <w:rPr>
          <w:b/>
          <w:lang w:val="en-GB"/>
        </w:rPr>
      </w:pPr>
      <w:r w:rsidRPr="0060165A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ADAECBC" wp14:editId="6BB8CF8C">
                <wp:simplePos x="0" y="0"/>
                <wp:positionH relativeFrom="column">
                  <wp:posOffset>-73660</wp:posOffset>
                </wp:positionH>
                <wp:positionV relativeFrom="paragraph">
                  <wp:posOffset>3506470</wp:posOffset>
                </wp:positionV>
                <wp:extent cx="713740" cy="245745"/>
                <wp:effectExtent l="0" t="0" r="0" b="0"/>
                <wp:wrapNone/>
                <wp:docPr id="1" name="QuadreDeTex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740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0165A" w:rsidRDefault="0060165A" w:rsidP="0060165A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QuadreDeText 23" o:spid="_x0000_s1026" type="#_x0000_t202" style="position:absolute;margin-left:-5.8pt;margin-top:276.1pt;width:56.2pt;height:19.3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" filled="f" stroked="f">
                <v:textbox style="mso-fit-shape-to-text:t">
                  <w:txbxContent>
                    <w:p w:rsidR="0060165A" w:rsidRDefault="0060165A" w:rsidP="0060165A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  <w:proofErr w:type="gramStart"/>
      <w:r w:rsidRPr="002919A8">
        <w:rPr>
          <w:b/>
          <w:lang w:val="en-GB"/>
        </w:rPr>
        <w:t>Sup</w:t>
      </w:r>
      <w:r w:rsidR="007E2C7D">
        <w:rPr>
          <w:b/>
          <w:lang w:val="en-GB"/>
        </w:rPr>
        <w:t>plementary figure</w:t>
      </w:r>
      <w:r w:rsidRPr="002919A8">
        <w:rPr>
          <w:b/>
          <w:lang w:val="en-GB"/>
        </w:rPr>
        <w:t xml:space="preserve"> 1.</w:t>
      </w:r>
      <w:proofErr w:type="gramEnd"/>
      <w:r w:rsidRPr="002919A8">
        <w:rPr>
          <w:b/>
          <w:lang w:val="en-GB"/>
        </w:rPr>
        <w:t xml:space="preserve"> </w:t>
      </w:r>
      <w:r w:rsidR="002919A8" w:rsidRPr="00BC5EF5">
        <w:rPr>
          <w:b/>
          <w:bCs/>
          <w:lang w:val="en-GB"/>
        </w:rPr>
        <w:t xml:space="preserve"> </w:t>
      </w:r>
      <w:proofErr w:type="spellStart"/>
      <w:proofErr w:type="gramStart"/>
      <w:r w:rsidR="002919A8" w:rsidRPr="00BC5EF5">
        <w:rPr>
          <w:b/>
          <w:bCs/>
          <w:lang w:val="en-GB"/>
        </w:rPr>
        <w:t>Dysferlin</w:t>
      </w:r>
      <w:proofErr w:type="spellEnd"/>
      <w:r w:rsidR="002919A8" w:rsidRPr="00BC5EF5">
        <w:rPr>
          <w:b/>
          <w:bCs/>
          <w:lang w:val="en-GB"/>
        </w:rPr>
        <w:t xml:space="preserve"> and </w:t>
      </w:r>
      <w:proofErr w:type="spellStart"/>
      <w:r w:rsidR="002919A8" w:rsidRPr="00BC5EF5">
        <w:rPr>
          <w:b/>
          <w:bCs/>
          <w:lang w:val="en-GB"/>
        </w:rPr>
        <w:t>myogenin</w:t>
      </w:r>
      <w:proofErr w:type="spellEnd"/>
      <w:r w:rsidR="002919A8" w:rsidRPr="00BC5EF5">
        <w:rPr>
          <w:b/>
          <w:bCs/>
          <w:lang w:val="en-GB"/>
        </w:rPr>
        <w:t xml:space="preserve"> expression in </w:t>
      </w:r>
      <w:proofErr w:type="spellStart"/>
      <w:r w:rsidR="002919A8" w:rsidRPr="00827A71">
        <w:rPr>
          <w:b/>
          <w:lang w:val="en-GB"/>
        </w:rPr>
        <w:t>dysf</w:t>
      </w:r>
      <w:proofErr w:type="spellEnd"/>
      <w:r w:rsidR="002919A8" w:rsidRPr="00827A71">
        <w:rPr>
          <w:b/>
          <w:lang w:val="en-GB"/>
        </w:rPr>
        <w:t xml:space="preserve"> </w:t>
      </w:r>
      <w:proofErr w:type="spellStart"/>
      <w:r w:rsidR="002919A8" w:rsidRPr="00827A71">
        <w:rPr>
          <w:b/>
          <w:lang w:val="en-GB"/>
        </w:rPr>
        <w:t>mut</w:t>
      </w:r>
      <w:proofErr w:type="spellEnd"/>
      <w:r w:rsidR="002919A8" w:rsidRPr="00827A71">
        <w:rPr>
          <w:b/>
          <w:lang w:val="en-GB"/>
        </w:rPr>
        <w:t>/</w:t>
      </w:r>
      <w:proofErr w:type="spellStart"/>
      <w:r w:rsidR="002919A8" w:rsidRPr="00827A71">
        <w:rPr>
          <w:b/>
          <w:lang w:val="en-GB"/>
        </w:rPr>
        <w:t>mut</w:t>
      </w:r>
      <w:proofErr w:type="spellEnd"/>
      <w:r w:rsidR="002919A8" w:rsidRPr="00827A71">
        <w:rPr>
          <w:lang w:val="en-GB"/>
        </w:rPr>
        <w:t xml:space="preserve"> </w:t>
      </w:r>
      <w:r w:rsidR="002919A8" w:rsidRPr="00827A71">
        <w:rPr>
          <w:b/>
          <w:bCs/>
          <w:lang w:val="en-GB"/>
        </w:rPr>
        <w:t>muscle cells</w:t>
      </w:r>
      <w:r w:rsidR="003960B3">
        <w:rPr>
          <w:b/>
          <w:bCs/>
          <w:lang w:val="en-GB"/>
        </w:rPr>
        <w:t>.</w:t>
      </w:r>
      <w:proofErr w:type="gramEnd"/>
      <w:r w:rsidR="003960B3">
        <w:rPr>
          <w:b/>
          <w:bCs/>
          <w:lang w:val="en-GB"/>
        </w:rPr>
        <w:t xml:space="preserve"> A)</w:t>
      </w:r>
      <w:r w:rsidR="002919A8" w:rsidRPr="00827A71">
        <w:rPr>
          <w:lang w:val="en-GB"/>
        </w:rPr>
        <w:t xml:space="preserve"> </w:t>
      </w:r>
      <w:r w:rsidR="003960B3" w:rsidRPr="003960B3">
        <w:rPr>
          <w:lang w:val="en-GB"/>
        </w:rPr>
        <w:t xml:space="preserve">Representative </w:t>
      </w:r>
      <w:r w:rsidR="003960B3">
        <w:rPr>
          <w:lang w:val="en-GB"/>
        </w:rPr>
        <w:t xml:space="preserve">full </w:t>
      </w:r>
      <w:proofErr w:type="gramStart"/>
      <w:r w:rsidR="003960B3">
        <w:rPr>
          <w:lang w:val="en-GB"/>
        </w:rPr>
        <w:t>blot</w:t>
      </w:r>
      <w:proofErr w:type="gramEnd"/>
      <w:r w:rsidR="003960B3" w:rsidRPr="003960B3">
        <w:rPr>
          <w:lang w:val="en-GB"/>
        </w:rPr>
        <w:t xml:space="preserve"> of </w:t>
      </w:r>
      <w:proofErr w:type="spellStart"/>
      <w:r w:rsidR="003960B3" w:rsidRPr="003960B3">
        <w:rPr>
          <w:lang w:val="en-GB"/>
        </w:rPr>
        <w:t>dysferlin</w:t>
      </w:r>
      <w:proofErr w:type="spellEnd"/>
      <w:r w:rsidR="003960B3" w:rsidRPr="003960B3">
        <w:rPr>
          <w:lang w:val="en-GB"/>
        </w:rPr>
        <w:t xml:space="preserve"> with vitamin D3 and EB1089 treatment. </w:t>
      </w:r>
      <w:proofErr w:type="spellStart"/>
      <w:r w:rsidR="003960B3" w:rsidRPr="003960B3">
        <w:rPr>
          <w:lang w:val="en-GB"/>
        </w:rPr>
        <w:t>Desmin</w:t>
      </w:r>
      <w:proofErr w:type="spellEnd"/>
      <w:r w:rsidR="003960B3" w:rsidRPr="003960B3">
        <w:rPr>
          <w:lang w:val="en-GB"/>
        </w:rPr>
        <w:t xml:space="preserve"> was used as a loading control.</w:t>
      </w:r>
      <w:r w:rsidR="003960B3">
        <w:rPr>
          <w:lang w:val="en-GB"/>
        </w:rPr>
        <w:t xml:space="preserve"> B) Representative full </w:t>
      </w:r>
      <w:proofErr w:type="gramStart"/>
      <w:r w:rsidR="003960B3">
        <w:rPr>
          <w:lang w:val="en-GB"/>
        </w:rPr>
        <w:t>blot</w:t>
      </w:r>
      <w:proofErr w:type="gramEnd"/>
      <w:r w:rsidR="003960B3">
        <w:rPr>
          <w:lang w:val="en-GB"/>
        </w:rPr>
        <w:t xml:space="preserve"> of </w:t>
      </w:r>
      <w:proofErr w:type="spellStart"/>
      <w:r w:rsidR="003960B3" w:rsidRPr="00827A71">
        <w:rPr>
          <w:lang w:val="en-GB"/>
        </w:rPr>
        <w:t>myogenin</w:t>
      </w:r>
      <w:proofErr w:type="spellEnd"/>
      <w:r w:rsidR="003960B3" w:rsidRPr="00827A71">
        <w:rPr>
          <w:lang w:val="en-GB"/>
        </w:rPr>
        <w:t xml:space="preserve"> and </w:t>
      </w:r>
      <w:proofErr w:type="spellStart"/>
      <w:r w:rsidR="003960B3" w:rsidRPr="00827A71">
        <w:rPr>
          <w:lang w:val="en-GB"/>
        </w:rPr>
        <w:t>dysferlin</w:t>
      </w:r>
      <w:proofErr w:type="spellEnd"/>
      <w:r w:rsidR="003960B3" w:rsidRPr="00827A71">
        <w:rPr>
          <w:lang w:val="en-GB"/>
        </w:rPr>
        <w:t xml:space="preserve"> with </w:t>
      </w:r>
      <w:proofErr w:type="spellStart"/>
      <w:r w:rsidR="003960B3">
        <w:rPr>
          <w:lang w:val="en-GB"/>
        </w:rPr>
        <w:t>oprozomib</w:t>
      </w:r>
      <w:proofErr w:type="spellEnd"/>
      <w:r w:rsidR="003960B3" w:rsidRPr="00827A71">
        <w:rPr>
          <w:lang w:val="en-GB"/>
        </w:rPr>
        <w:t xml:space="preserve"> and EB1089</w:t>
      </w:r>
      <w:r w:rsidR="003960B3">
        <w:rPr>
          <w:lang w:val="en-GB"/>
        </w:rPr>
        <w:t xml:space="preserve"> treatment. C) Representative full </w:t>
      </w:r>
      <w:proofErr w:type="gramStart"/>
      <w:r w:rsidR="003960B3">
        <w:rPr>
          <w:lang w:val="en-GB"/>
        </w:rPr>
        <w:t>blot</w:t>
      </w:r>
      <w:proofErr w:type="gramEnd"/>
      <w:r w:rsidR="003960B3">
        <w:rPr>
          <w:lang w:val="en-GB"/>
        </w:rPr>
        <w:t xml:space="preserve"> of </w:t>
      </w:r>
      <w:proofErr w:type="spellStart"/>
      <w:r w:rsidR="003960B3" w:rsidRPr="00827A71">
        <w:rPr>
          <w:lang w:val="en-GB"/>
        </w:rPr>
        <w:t>myogenin</w:t>
      </w:r>
      <w:proofErr w:type="spellEnd"/>
      <w:r w:rsidR="003960B3" w:rsidRPr="00827A71">
        <w:rPr>
          <w:lang w:val="en-GB"/>
        </w:rPr>
        <w:t xml:space="preserve"> and </w:t>
      </w:r>
      <w:proofErr w:type="spellStart"/>
      <w:r w:rsidR="003960B3" w:rsidRPr="00827A71">
        <w:rPr>
          <w:lang w:val="en-GB"/>
        </w:rPr>
        <w:t>dysferlin</w:t>
      </w:r>
      <w:proofErr w:type="spellEnd"/>
      <w:r w:rsidR="003960B3" w:rsidRPr="00827A71">
        <w:rPr>
          <w:lang w:val="en-GB"/>
        </w:rPr>
        <w:t xml:space="preserve"> with </w:t>
      </w:r>
      <w:proofErr w:type="spellStart"/>
      <w:r w:rsidR="003960B3" w:rsidRPr="00827A71">
        <w:rPr>
          <w:lang w:val="en-GB"/>
        </w:rPr>
        <w:t>ixazomib</w:t>
      </w:r>
      <w:proofErr w:type="spellEnd"/>
      <w:r w:rsidR="003960B3" w:rsidRPr="00827A71">
        <w:rPr>
          <w:lang w:val="en-GB"/>
        </w:rPr>
        <w:t xml:space="preserve"> and EB1089</w:t>
      </w:r>
      <w:r w:rsidR="003960B3">
        <w:rPr>
          <w:lang w:val="en-GB"/>
        </w:rPr>
        <w:t xml:space="preserve"> treatment. </w:t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bookmarkStart w:id="0" w:name="_GoBack"/>
      <w:bookmarkEnd w:id="0"/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lastRenderedPageBreak/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b/>
          <w:lang w:val="en-GB"/>
        </w:rPr>
        <w:br/>
      </w:r>
      <w:r w:rsidRPr="002919A8">
        <w:rPr>
          <w:rFonts w:eastAsiaTheme="minorEastAsia" w:hAnsi="Calibri"/>
          <w:color w:val="000000" w:themeColor="text1"/>
          <w:kern w:val="24"/>
          <w:lang w:val="en-GB" w:eastAsia="es-ES"/>
        </w:rPr>
        <w:t xml:space="preserve"> </w:t>
      </w:r>
      <w:r w:rsidRPr="002919A8">
        <w:rPr>
          <w:rFonts w:eastAsiaTheme="minorEastAsia" w:hAnsi="Calibri"/>
          <w:color w:val="000000" w:themeColor="text1"/>
          <w:kern w:val="24"/>
          <w:lang w:val="en-GB" w:eastAsia="es-ES"/>
        </w:rPr>
        <w:br/>
      </w:r>
      <w:r w:rsidRPr="002919A8">
        <w:rPr>
          <w:b/>
          <w:lang w:val="en-GB"/>
        </w:rPr>
        <w:br/>
      </w:r>
      <w:r w:rsidRPr="002919A8">
        <w:rPr>
          <w:rFonts w:eastAsiaTheme="minorEastAsia" w:hAnsi="Calibri"/>
          <w:color w:val="000000" w:themeColor="text1"/>
          <w:kern w:val="24"/>
          <w:lang w:val="en-GB" w:eastAsia="es-ES"/>
        </w:rPr>
        <w:br/>
      </w:r>
    </w:p>
    <w:sectPr w:rsidR="00F07108" w:rsidRPr="002919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65A"/>
    <w:rsid w:val="002919A8"/>
    <w:rsid w:val="003960B3"/>
    <w:rsid w:val="0060165A"/>
    <w:rsid w:val="007E2C7D"/>
    <w:rsid w:val="009A4E22"/>
    <w:rsid w:val="00F0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016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60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60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016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60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60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Fernández Simón</dc:creator>
  <cp:lastModifiedBy>Esther Fernández Simón</cp:lastModifiedBy>
  <cp:revision>4</cp:revision>
  <dcterms:created xsi:type="dcterms:W3CDTF">2020-10-26T20:10:00Z</dcterms:created>
  <dcterms:modified xsi:type="dcterms:W3CDTF">2020-10-26T20:25:00Z</dcterms:modified>
</cp:coreProperties>
</file>