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8392F" w14:textId="5708A0A3" w:rsidR="00A41EBB" w:rsidRDefault="00F34FBF">
      <w:pPr>
        <w:rPr>
          <w:rFonts w:ascii="Times New Roman" w:eastAsia="黑体" w:hAnsi="Times New Roman" w:cs="Times New Roman"/>
          <w:b/>
          <w:bCs/>
          <w:color w:val="000000" w:themeColor="text1"/>
          <w:kern w:val="24"/>
          <w:sz w:val="21"/>
          <w:szCs w:val="21"/>
        </w:rPr>
      </w:pPr>
      <w:r w:rsidRPr="00D37561">
        <w:rPr>
          <w:rFonts w:ascii="Times New Roman" w:eastAsia="黑体" w:hAnsi="Times New Roman" w:cs="Times New Roman"/>
          <w:b/>
          <w:bCs/>
          <w:color w:val="000000" w:themeColor="text1"/>
          <w:kern w:val="24"/>
          <w:sz w:val="21"/>
          <w:szCs w:val="21"/>
        </w:rPr>
        <w:t>Table S1.</w:t>
      </w:r>
      <w:r w:rsidRPr="00F34FBF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F34FBF">
        <w:rPr>
          <w:rFonts w:ascii="Times New Roman" w:eastAsia="黑体" w:hAnsi="Times New Roman" w:cs="Times New Roman"/>
          <w:b/>
          <w:bCs/>
          <w:color w:val="000000" w:themeColor="text1"/>
          <w:kern w:val="24"/>
          <w:sz w:val="21"/>
          <w:szCs w:val="21"/>
        </w:rPr>
        <w:t>Genotype characteristics of each single nucleotide polymorphism.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58"/>
        <w:gridCol w:w="1733"/>
        <w:gridCol w:w="1431"/>
        <w:gridCol w:w="2015"/>
        <w:gridCol w:w="993"/>
      </w:tblGrid>
      <w:tr w:rsidR="00F34FBF" w:rsidRPr="00434EEA" w14:paraId="2B846139" w14:textId="77777777" w:rsidTr="00AD09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58" w:type="dxa"/>
          </w:tcPr>
          <w:p w14:paraId="3B94DDC0" w14:textId="77777777" w:rsidR="00F34FBF" w:rsidRPr="00434EEA" w:rsidRDefault="00F34FBF" w:rsidP="00AD09F8">
            <w:pPr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gene</w:t>
            </w:r>
          </w:p>
        </w:tc>
        <w:tc>
          <w:tcPr>
            <w:tcW w:w="1733" w:type="dxa"/>
          </w:tcPr>
          <w:p w14:paraId="590BF15B" w14:textId="77777777" w:rsidR="00F34FBF" w:rsidRPr="00434EEA" w:rsidRDefault="00F34FBF" w:rsidP="00AD09F8">
            <w:pPr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snp</w:t>
            </w:r>
          </w:p>
        </w:tc>
        <w:tc>
          <w:tcPr>
            <w:tcW w:w="1431" w:type="dxa"/>
          </w:tcPr>
          <w:p w14:paraId="3A370B66" w14:textId="77777777" w:rsidR="00F34FBF" w:rsidRPr="00434EEA" w:rsidRDefault="00F34FBF" w:rsidP="00AD09F8">
            <w:pPr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Chromosome</w:t>
            </w:r>
          </w:p>
        </w:tc>
        <w:tc>
          <w:tcPr>
            <w:tcW w:w="2015" w:type="dxa"/>
          </w:tcPr>
          <w:p w14:paraId="6CBD0BA3" w14:textId="77777777" w:rsidR="00F34FBF" w:rsidRPr="00434EEA" w:rsidRDefault="00F34FBF" w:rsidP="00AD09F8">
            <w:pPr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Chromosome</w:t>
            </w:r>
            <w:r w:rsidRPr="00434EEA">
              <w:rPr>
                <w:rFonts w:cs="Times New Roman"/>
                <w:sz w:val="18"/>
                <w:szCs w:val="18"/>
              </w:rPr>
              <w:t>（</w:t>
            </w:r>
            <w:r w:rsidRPr="00434EEA">
              <w:rPr>
                <w:rFonts w:cs="Times New Roman"/>
                <w:sz w:val="18"/>
                <w:szCs w:val="18"/>
              </w:rPr>
              <w:t>GRCh38.p13</w:t>
            </w:r>
            <w:r w:rsidRPr="00434EEA">
              <w:rPr>
                <w:rFonts w:cs="Times New Roman"/>
                <w:sz w:val="18"/>
                <w:szCs w:val="18"/>
              </w:rPr>
              <w:t>）</w:t>
            </w:r>
          </w:p>
        </w:tc>
        <w:tc>
          <w:tcPr>
            <w:tcW w:w="993" w:type="dxa"/>
          </w:tcPr>
          <w:p w14:paraId="2B746646" w14:textId="77777777" w:rsidR="00F34FBF" w:rsidRPr="00434EEA" w:rsidRDefault="00F34FBF" w:rsidP="00AD09F8">
            <w:pPr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Alleles</w:t>
            </w:r>
          </w:p>
        </w:tc>
      </w:tr>
      <w:tr w:rsidR="00F34FBF" w:rsidRPr="00434EEA" w14:paraId="4A822805" w14:textId="77777777" w:rsidTr="00AD09F8">
        <w:tc>
          <w:tcPr>
            <w:tcW w:w="1058" w:type="dxa"/>
          </w:tcPr>
          <w:p w14:paraId="1092A0BA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NR3C1</w:t>
            </w:r>
          </w:p>
          <w:p w14:paraId="642CAAF4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NR3C1</w:t>
            </w:r>
          </w:p>
          <w:p w14:paraId="20A73300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NR3C1</w:t>
            </w:r>
          </w:p>
          <w:p w14:paraId="495C511B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NR3C1</w:t>
            </w:r>
          </w:p>
          <w:p w14:paraId="75A044EF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NR3C1</w:t>
            </w:r>
          </w:p>
          <w:p w14:paraId="208173A5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NR3C1</w:t>
            </w:r>
          </w:p>
          <w:p w14:paraId="213E4D4C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NR3C1</w:t>
            </w:r>
          </w:p>
          <w:p w14:paraId="6E28139B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NR3C1</w:t>
            </w:r>
          </w:p>
          <w:p w14:paraId="12850797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NR3C1</w:t>
            </w:r>
          </w:p>
          <w:p w14:paraId="1480DD16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NR3C1</w:t>
            </w:r>
          </w:p>
          <w:p w14:paraId="2EAE556F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PRKCA</w:t>
            </w:r>
          </w:p>
          <w:p w14:paraId="71103EE4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PRKCA</w:t>
            </w:r>
          </w:p>
          <w:p w14:paraId="17499A2E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PRKCA</w:t>
            </w:r>
          </w:p>
          <w:p w14:paraId="7DAC992B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PRKCA</w:t>
            </w:r>
          </w:p>
          <w:p w14:paraId="617D0B3E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PRKCA</w:t>
            </w:r>
          </w:p>
          <w:p w14:paraId="152536D9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PRKCA</w:t>
            </w:r>
          </w:p>
          <w:p w14:paraId="4FB5D6D5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PRKCA</w:t>
            </w:r>
          </w:p>
          <w:p w14:paraId="0DFF8578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PRKCA</w:t>
            </w:r>
          </w:p>
          <w:p w14:paraId="1EB00923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PRKCA</w:t>
            </w:r>
          </w:p>
          <w:p w14:paraId="625B5490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PRKCA</w:t>
            </w:r>
          </w:p>
          <w:p w14:paraId="64C7F1C6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PRKCA</w:t>
            </w:r>
          </w:p>
          <w:p w14:paraId="6593347C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PRKCA</w:t>
            </w:r>
          </w:p>
          <w:p w14:paraId="5B51670A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PRKCA</w:t>
            </w:r>
          </w:p>
          <w:p w14:paraId="5CEADD59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PRKCA</w:t>
            </w:r>
          </w:p>
          <w:p w14:paraId="393A7CB2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CCKAR</w:t>
            </w:r>
          </w:p>
          <w:p w14:paraId="13CE7895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CCKAR</w:t>
            </w:r>
          </w:p>
          <w:p w14:paraId="72F49D47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CCKAR</w:t>
            </w:r>
          </w:p>
          <w:p w14:paraId="2D42B2FE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CCKAR</w:t>
            </w:r>
          </w:p>
          <w:p w14:paraId="72D97A09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CCKAR</w:t>
            </w:r>
          </w:p>
          <w:p w14:paraId="1C2B9B37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CCKAR</w:t>
            </w:r>
          </w:p>
          <w:p w14:paraId="4FEE4ED7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CCKAR</w:t>
            </w:r>
          </w:p>
          <w:p w14:paraId="04538159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CCKAR</w:t>
            </w:r>
          </w:p>
          <w:p w14:paraId="1295F4BF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CACNA1C</w:t>
            </w:r>
          </w:p>
          <w:p w14:paraId="1DDB0CD2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CACNA1C</w:t>
            </w:r>
          </w:p>
          <w:p w14:paraId="77878810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CACNA1C</w:t>
            </w:r>
          </w:p>
          <w:p w14:paraId="257BBB5C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lastRenderedPageBreak/>
              <w:t>CACNA1C</w:t>
            </w:r>
          </w:p>
          <w:p w14:paraId="16CF817B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CACNA1C</w:t>
            </w:r>
          </w:p>
          <w:p w14:paraId="31A702FB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CACNA1C</w:t>
            </w:r>
          </w:p>
          <w:p w14:paraId="6F2A32F8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CACNA1C</w:t>
            </w:r>
          </w:p>
          <w:p w14:paraId="40F2417D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TRPM1</w:t>
            </w:r>
          </w:p>
          <w:p w14:paraId="28C739BE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TRPM1</w:t>
            </w:r>
          </w:p>
          <w:p w14:paraId="7DFF05FC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TRPM1</w:t>
            </w:r>
          </w:p>
          <w:p w14:paraId="3B959E31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TRPM1</w:t>
            </w:r>
          </w:p>
          <w:p w14:paraId="75E28B33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TRPM1</w:t>
            </w:r>
          </w:p>
          <w:p w14:paraId="0F0315B9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TRPM1</w:t>
            </w:r>
          </w:p>
          <w:p w14:paraId="046506CB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RAC1</w:t>
            </w:r>
          </w:p>
          <w:p w14:paraId="32C25025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RAC1</w:t>
            </w:r>
          </w:p>
          <w:p w14:paraId="63897055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RAC1</w:t>
            </w:r>
          </w:p>
          <w:p w14:paraId="2AA7655D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RAC1</w:t>
            </w:r>
          </w:p>
          <w:p w14:paraId="72E87D9E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RAC1</w:t>
            </w:r>
          </w:p>
          <w:p w14:paraId="5C28189F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RAC1</w:t>
            </w:r>
          </w:p>
          <w:p w14:paraId="09458047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RAC1</w:t>
            </w:r>
          </w:p>
          <w:p w14:paraId="4A56E894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RAC1</w:t>
            </w:r>
          </w:p>
          <w:p w14:paraId="032545DE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BCL11B</w:t>
            </w:r>
          </w:p>
          <w:p w14:paraId="47F60FCB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BCL11B</w:t>
            </w:r>
          </w:p>
          <w:p w14:paraId="45C8B6CA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BCL11B</w:t>
            </w:r>
          </w:p>
          <w:p w14:paraId="40193E45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ATG12</w:t>
            </w:r>
          </w:p>
          <w:p w14:paraId="2376C392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ATG12</w:t>
            </w:r>
          </w:p>
          <w:p w14:paraId="1E397E19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ATG12</w:t>
            </w:r>
          </w:p>
          <w:p w14:paraId="1EA7588E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DCP1B</w:t>
            </w:r>
          </w:p>
        </w:tc>
        <w:tc>
          <w:tcPr>
            <w:tcW w:w="1733" w:type="dxa"/>
          </w:tcPr>
          <w:p w14:paraId="14FD0067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lastRenderedPageBreak/>
              <w:t>rs10052957</w:t>
            </w:r>
          </w:p>
          <w:p w14:paraId="49052777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rs61757411</w:t>
            </w:r>
          </w:p>
          <w:p w14:paraId="65C7D4F9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rs6191</w:t>
            </w:r>
          </w:p>
          <w:p w14:paraId="3E423F01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rs6196</w:t>
            </w:r>
          </w:p>
          <w:p w14:paraId="0E77EE72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rs6877893</w:t>
            </w:r>
          </w:p>
          <w:p w14:paraId="2A03402A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rs41400245</w:t>
            </w:r>
          </w:p>
          <w:p w14:paraId="59C1604D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rs41423247</w:t>
            </w:r>
          </w:p>
          <w:p w14:paraId="6A984A07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rs12655166</w:t>
            </w:r>
          </w:p>
          <w:p w14:paraId="6F5CE97F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rs258751</w:t>
            </w:r>
          </w:p>
          <w:p w14:paraId="5A76B01C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rs33388</w:t>
            </w:r>
          </w:p>
          <w:p w14:paraId="164F0F7F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rs7342847</w:t>
            </w:r>
          </w:p>
          <w:p w14:paraId="72122F22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rs7342969</w:t>
            </w:r>
          </w:p>
          <w:p w14:paraId="3EA72DCD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rs9909004</w:t>
            </w:r>
          </w:p>
          <w:p w14:paraId="2E94F474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rs7220996</w:t>
            </w:r>
          </w:p>
          <w:p w14:paraId="2372DDF5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rs61687889</w:t>
            </w:r>
          </w:p>
          <w:p w14:paraId="08B9D55A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rs2286674</w:t>
            </w:r>
          </w:p>
          <w:p w14:paraId="5C3A8CE6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rs228883</w:t>
            </w:r>
          </w:p>
          <w:p w14:paraId="4D3C3E07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rs2227857</w:t>
            </w:r>
          </w:p>
          <w:p w14:paraId="1B2470A8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rs2228945</w:t>
            </w:r>
          </w:p>
          <w:p w14:paraId="600295E6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rs11079657</w:t>
            </w:r>
          </w:p>
          <w:p w14:paraId="5E3D9396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rs8464</w:t>
            </w:r>
          </w:p>
          <w:p w14:paraId="7B53C512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rs1005651</w:t>
            </w:r>
          </w:p>
          <w:p w14:paraId="57BC2CBD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rs4790904</w:t>
            </w:r>
          </w:p>
          <w:p w14:paraId="690D2965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rs3764401</w:t>
            </w:r>
          </w:p>
          <w:p w14:paraId="38FA069F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rs17846984</w:t>
            </w:r>
          </w:p>
          <w:p w14:paraId="6ADCD00F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rs1800857</w:t>
            </w:r>
          </w:p>
          <w:p w14:paraId="3426C889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rs1800908</w:t>
            </w:r>
          </w:p>
          <w:p w14:paraId="4EE7F7A0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rs6448456</w:t>
            </w:r>
          </w:p>
          <w:p w14:paraId="34139662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rs2854038</w:t>
            </w:r>
          </w:p>
          <w:p w14:paraId="6E7CFE99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rs2725301</w:t>
            </w:r>
          </w:p>
          <w:p w14:paraId="4C401AFC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rs1799723</w:t>
            </w:r>
          </w:p>
          <w:p w14:paraId="5258027F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rs1800855</w:t>
            </w:r>
          </w:p>
          <w:p w14:paraId="1564B0E2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rs58619945</w:t>
            </w:r>
          </w:p>
          <w:p w14:paraId="52E29369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rs723672</w:t>
            </w:r>
          </w:p>
          <w:p w14:paraId="593DFDA8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rs215976</w:t>
            </w:r>
          </w:p>
          <w:p w14:paraId="3A39000E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lastRenderedPageBreak/>
              <w:t>rs216008</w:t>
            </w:r>
          </w:p>
          <w:p w14:paraId="37C3F3C0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rs1006737</w:t>
            </w:r>
          </w:p>
          <w:p w14:paraId="736ADE58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rs1051375</w:t>
            </w:r>
          </w:p>
          <w:p w14:paraId="65E0CEC0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rs4765868</w:t>
            </w:r>
          </w:p>
          <w:p w14:paraId="7C689475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rs28441327</w:t>
            </w:r>
          </w:p>
          <w:p w14:paraId="53143E3F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rs3784588</w:t>
            </w:r>
          </w:p>
          <w:p w14:paraId="4AA4C689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rs3809578</w:t>
            </w:r>
          </w:p>
          <w:p w14:paraId="2E6152D5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rs2241493</w:t>
            </w:r>
          </w:p>
          <w:p w14:paraId="66B37FC8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rs11070718</w:t>
            </w:r>
          </w:p>
          <w:p w14:paraId="0F3A03A9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rs11070811</w:t>
            </w:r>
          </w:p>
          <w:p w14:paraId="3FAB225E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rs12536544</w:t>
            </w:r>
          </w:p>
          <w:p w14:paraId="23523DED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rs12977</w:t>
            </w:r>
          </w:p>
          <w:p w14:paraId="251E7568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rs836478</w:t>
            </w:r>
          </w:p>
          <w:p w14:paraId="1C8AD520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rs9374</w:t>
            </w:r>
          </w:p>
          <w:p w14:paraId="151EE4E6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rs4720672</w:t>
            </w:r>
          </w:p>
          <w:p w14:paraId="5D400ED7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rs702482</w:t>
            </w:r>
          </w:p>
          <w:p w14:paraId="7D862C49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rs33999234</w:t>
            </w:r>
          </w:p>
          <w:p w14:paraId="1F5DF916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rs10951982</w:t>
            </w:r>
          </w:p>
          <w:p w14:paraId="7329918A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rs1152781</w:t>
            </w:r>
          </w:p>
          <w:p w14:paraId="1CC13F17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rs1152783</w:t>
            </w:r>
          </w:p>
          <w:p w14:paraId="3C9E14D2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rs7152530</w:t>
            </w:r>
          </w:p>
          <w:p w14:paraId="1791905D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rs1058600</w:t>
            </w:r>
          </w:p>
          <w:p w14:paraId="465BEB9E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rs26537</w:t>
            </w:r>
          </w:p>
          <w:p w14:paraId="4F6AF034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rs26538</w:t>
            </w:r>
          </w:p>
          <w:p w14:paraId="548DD2A1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rs2470425</w:t>
            </w:r>
          </w:p>
        </w:tc>
        <w:tc>
          <w:tcPr>
            <w:tcW w:w="1431" w:type="dxa"/>
          </w:tcPr>
          <w:p w14:paraId="5FD65F3A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lastRenderedPageBreak/>
              <w:t>5</w:t>
            </w:r>
          </w:p>
          <w:p w14:paraId="3E100DC3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5</w:t>
            </w:r>
          </w:p>
          <w:p w14:paraId="08ECB594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5</w:t>
            </w:r>
          </w:p>
          <w:p w14:paraId="7BFEAA08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5</w:t>
            </w:r>
          </w:p>
          <w:p w14:paraId="73CDE8BE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5</w:t>
            </w:r>
          </w:p>
          <w:p w14:paraId="3D66BA55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5</w:t>
            </w:r>
          </w:p>
          <w:p w14:paraId="29072BB7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5</w:t>
            </w:r>
          </w:p>
          <w:p w14:paraId="1324E758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5</w:t>
            </w:r>
          </w:p>
          <w:p w14:paraId="09CBE8F9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5</w:t>
            </w:r>
          </w:p>
          <w:p w14:paraId="6EB54F4D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5</w:t>
            </w:r>
          </w:p>
          <w:p w14:paraId="3CB03BAD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17</w:t>
            </w:r>
          </w:p>
          <w:p w14:paraId="4FEE3BAE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17</w:t>
            </w:r>
          </w:p>
          <w:p w14:paraId="01746844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17</w:t>
            </w:r>
          </w:p>
          <w:p w14:paraId="69D0BB50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17</w:t>
            </w:r>
          </w:p>
          <w:p w14:paraId="07AED844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17</w:t>
            </w:r>
          </w:p>
          <w:p w14:paraId="59AB4C5E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17</w:t>
            </w:r>
          </w:p>
          <w:p w14:paraId="1B9D9DAC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17</w:t>
            </w:r>
          </w:p>
          <w:p w14:paraId="08B69C11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17</w:t>
            </w:r>
          </w:p>
          <w:p w14:paraId="608DDDB7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17</w:t>
            </w:r>
          </w:p>
          <w:p w14:paraId="3D7F8F65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17</w:t>
            </w:r>
          </w:p>
          <w:p w14:paraId="61ACEE54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17</w:t>
            </w:r>
          </w:p>
          <w:p w14:paraId="42400826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17</w:t>
            </w:r>
          </w:p>
          <w:p w14:paraId="2D856868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17</w:t>
            </w:r>
          </w:p>
          <w:p w14:paraId="72032602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17</w:t>
            </w:r>
          </w:p>
          <w:p w14:paraId="7DD61ED2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4</w:t>
            </w:r>
          </w:p>
          <w:p w14:paraId="1A69677C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4</w:t>
            </w:r>
          </w:p>
          <w:p w14:paraId="58B3CA00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4</w:t>
            </w:r>
          </w:p>
          <w:p w14:paraId="0459468F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4</w:t>
            </w:r>
          </w:p>
          <w:p w14:paraId="6FF48648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4</w:t>
            </w:r>
          </w:p>
          <w:p w14:paraId="12D06A0D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4</w:t>
            </w:r>
          </w:p>
          <w:p w14:paraId="60812BCB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4</w:t>
            </w:r>
          </w:p>
          <w:p w14:paraId="5679F7FE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4</w:t>
            </w:r>
          </w:p>
          <w:p w14:paraId="202B9EAC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12</w:t>
            </w:r>
          </w:p>
          <w:p w14:paraId="4472E654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12</w:t>
            </w:r>
          </w:p>
          <w:p w14:paraId="06FB070D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12</w:t>
            </w:r>
          </w:p>
          <w:p w14:paraId="674A2BBA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lastRenderedPageBreak/>
              <w:t>12</w:t>
            </w:r>
          </w:p>
          <w:p w14:paraId="237C6CA4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12</w:t>
            </w:r>
          </w:p>
          <w:p w14:paraId="7760A2E5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12</w:t>
            </w:r>
          </w:p>
          <w:p w14:paraId="51562ACB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12</w:t>
            </w:r>
          </w:p>
          <w:p w14:paraId="71B49478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15</w:t>
            </w:r>
          </w:p>
          <w:p w14:paraId="37B0C0EC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15</w:t>
            </w:r>
          </w:p>
          <w:p w14:paraId="12E5E4FF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15</w:t>
            </w:r>
          </w:p>
          <w:p w14:paraId="188EB426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15</w:t>
            </w:r>
          </w:p>
          <w:p w14:paraId="35A1E169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15</w:t>
            </w:r>
          </w:p>
          <w:p w14:paraId="1E513730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15</w:t>
            </w:r>
          </w:p>
          <w:p w14:paraId="2CBEEF33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7</w:t>
            </w:r>
          </w:p>
          <w:p w14:paraId="33EB4B4C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7</w:t>
            </w:r>
          </w:p>
          <w:p w14:paraId="64B47F4B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7</w:t>
            </w:r>
          </w:p>
          <w:p w14:paraId="7B845488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7</w:t>
            </w:r>
          </w:p>
          <w:p w14:paraId="1EABE204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7</w:t>
            </w:r>
          </w:p>
          <w:p w14:paraId="430A69A0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7</w:t>
            </w:r>
          </w:p>
          <w:p w14:paraId="0183057B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7</w:t>
            </w:r>
          </w:p>
          <w:p w14:paraId="1A75F7CF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7</w:t>
            </w:r>
          </w:p>
          <w:p w14:paraId="3AB0758D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14</w:t>
            </w:r>
          </w:p>
          <w:p w14:paraId="1E9A6DCA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14</w:t>
            </w:r>
          </w:p>
          <w:p w14:paraId="2572AC29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14</w:t>
            </w:r>
          </w:p>
          <w:p w14:paraId="3B436933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5</w:t>
            </w:r>
          </w:p>
          <w:p w14:paraId="2427AE3C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5</w:t>
            </w:r>
          </w:p>
          <w:p w14:paraId="2153EC12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5</w:t>
            </w:r>
          </w:p>
          <w:p w14:paraId="2B9431D4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2015" w:type="dxa"/>
          </w:tcPr>
          <w:p w14:paraId="6F4849D6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lastRenderedPageBreak/>
              <w:t>143407136</w:t>
            </w:r>
          </w:p>
          <w:p w14:paraId="43457CF2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143437459</w:t>
            </w:r>
          </w:p>
          <w:p w14:paraId="5BD72076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143278591</w:t>
            </w:r>
          </w:p>
          <w:p w14:paraId="670532D2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143281925</w:t>
            </w:r>
          </w:p>
          <w:p w14:paraId="4D7B87F7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143347628</w:t>
            </w:r>
          </w:p>
          <w:p w14:paraId="171BFB3B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143436433</w:t>
            </w:r>
          </w:p>
          <w:p w14:paraId="2781BA83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143399010</w:t>
            </w:r>
          </w:p>
          <w:p w14:paraId="36DCF048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143429707</w:t>
            </w:r>
          </w:p>
          <w:p w14:paraId="54FAD8F1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143282715</w:t>
            </w:r>
          </w:p>
          <w:p w14:paraId="366166C6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143317730</w:t>
            </w:r>
          </w:p>
          <w:p w14:paraId="51B08FDF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66806426</w:t>
            </w:r>
          </w:p>
          <w:p w14:paraId="7D8C44F6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66806071</w:t>
            </w:r>
          </w:p>
          <w:p w14:paraId="093E813D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66310015</w:t>
            </w:r>
          </w:p>
          <w:p w14:paraId="3DF0BBFB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66808582</w:t>
            </w:r>
          </w:p>
          <w:p w14:paraId="57685636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66756394</w:t>
            </w:r>
          </w:p>
          <w:p w14:paraId="58C04123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66804434</w:t>
            </w:r>
          </w:p>
          <w:p w14:paraId="628FCEA7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66447877</w:t>
            </w:r>
          </w:p>
          <w:p w14:paraId="41F7CEEF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66688960</w:t>
            </w:r>
          </w:p>
          <w:p w14:paraId="5ACA80BD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64785022</w:t>
            </w:r>
          </w:p>
          <w:p w14:paraId="25B9AB4D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66435948</w:t>
            </w:r>
          </w:p>
          <w:p w14:paraId="5EED7E3D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66810598</w:t>
            </w:r>
          </w:p>
          <w:p w14:paraId="5810DF1F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66441893</w:t>
            </w:r>
          </w:p>
          <w:p w14:paraId="1A4C96DC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66783036</w:t>
            </w:r>
          </w:p>
          <w:p w14:paraId="07442D4C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66301711</w:t>
            </w:r>
          </w:p>
          <w:p w14:paraId="5D8A7900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26481586</w:t>
            </w:r>
          </w:p>
          <w:p w14:paraId="2450DE47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26489489</w:t>
            </w:r>
          </w:p>
          <w:p w14:paraId="4D6C0523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26490600</w:t>
            </w:r>
          </w:p>
          <w:p w14:paraId="440DE429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26490352</w:t>
            </w:r>
          </w:p>
          <w:p w14:paraId="63F6C791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26491587</w:t>
            </w:r>
          </w:p>
          <w:p w14:paraId="0D52FB3E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26483007</w:t>
            </w:r>
          </w:p>
          <w:p w14:paraId="437D2CC6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26490553</w:t>
            </w:r>
          </w:p>
          <w:p w14:paraId="342B8B10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26489495</w:t>
            </w:r>
          </w:p>
          <w:p w14:paraId="0582A435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2051659</w:t>
            </w:r>
          </w:p>
          <w:p w14:paraId="7FE22BFD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2052395</w:t>
            </w:r>
          </w:p>
          <w:p w14:paraId="22BE8598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2585472</w:t>
            </w:r>
          </w:p>
          <w:p w14:paraId="0217D54A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lastRenderedPageBreak/>
              <w:t>2611971</w:t>
            </w:r>
          </w:p>
          <w:p w14:paraId="675E2CC8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2236129 </w:t>
            </w:r>
          </w:p>
          <w:p w14:paraId="22E8D7A4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2679713</w:t>
            </w:r>
          </w:p>
          <w:p w14:paraId="59A57708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1970159 </w:t>
            </w:r>
          </w:p>
          <w:p w14:paraId="3BD4608C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31103143</w:t>
            </w:r>
          </w:p>
          <w:p w14:paraId="5D88B140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31002451</w:t>
            </w:r>
          </w:p>
          <w:p w14:paraId="6004CEA6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31102334</w:t>
            </w:r>
          </w:p>
          <w:p w14:paraId="33788D73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31070149</w:t>
            </w:r>
          </w:p>
          <w:p w14:paraId="32D731C5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31001251</w:t>
            </w:r>
          </w:p>
          <w:p w14:paraId="049D26DD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31101879</w:t>
            </w:r>
          </w:p>
          <w:p w14:paraId="1BE8AD07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6396270</w:t>
            </w:r>
          </w:p>
          <w:p w14:paraId="4842969F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6402802</w:t>
            </w:r>
          </w:p>
          <w:p w14:paraId="3D992AA1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6392059</w:t>
            </w:r>
          </w:p>
          <w:p w14:paraId="3805264D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6402740</w:t>
            </w:r>
          </w:p>
          <w:p w14:paraId="389B1A36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6404208</w:t>
            </w:r>
          </w:p>
          <w:p w14:paraId="314952F9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6380568</w:t>
            </w:r>
          </w:p>
          <w:p w14:paraId="6500EDA0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6372756</w:t>
            </w:r>
          </w:p>
          <w:p w14:paraId="6FA904CA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6382925</w:t>
            </w:r>
          </w:p>
          <w:p w14:paraId="4229A847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99172933</w:t>
            </w:r>
          </w:p>
          <w:p w14:paraId="53297F0A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99176023</w:t>
            </w:r>
          </w:p>
          <w:p w14:paraId="79FB74E7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98174878</w:t>
            </w:r>
          </w:p>
          <w:p w14:paraId="3EC0ACB1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115831016</w:t>
            </w:r>
          </w:p>
          <w:p w14:paraId="00ADD600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115841317</w:t>
            </w:r>
          </w:p>
          <w:p w14:paraId="27F76D5B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115842698</w:t>
            </w:r>
          </w:p>
          <w:p w14:paraId="5A2B0E1B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1968731</w:t>
            </w:r>
          </w:p>
        </w:tc>
        <w:tc>
          <w:tcPr>
            <w:tcW w:w="993" w:type="dxa"/>
          </w:tcPr>
          <w:p w14:paraId="40C9032E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lastRenderedPageBreak/>
              <w:t>G/A</w:t>
            </w:r>
          </w:p>
          <w:p w14:paraId="7A8BC3F0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G/A</w:t>
            </w:r>
          </w:p>
          <w:p w14:paraId="5EE8D249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C/A</w:t>
            </w:r>
          </w:p>
          <w:p w14:paraId="24D81D5A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A/G</w:t>
            </w:r>
          </w:p>
          <w:p w14:paraId="11EACF94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G/A</w:t>
            </w:r>
          </w:p>
          <w:p w14:paraId="782A17FC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C/A</w:t>
            </w:r>
          </w:p>
          <w:p w14:paraId="01E719BC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G/C</w:t>
            </w:r>
          </w:p>
          <w:p w14:paraId="19D2E617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T/A</w:t>
            </w:r>
          </w:p>
          <w:p w14:paraId="4AD1BAF4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G/A</w:t>
            </w:r>
          </w:p>
          <w:p w14:paraId="6AFDEEC4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A/C</w:t>
            </w:r>
          </w:p>
          <w:p w14:paraId="2ABDC406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C/G</w:t>
            </w:r>
          </w:p>
          <w:p w14:paraId="4D15E688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G/A</w:t>
            </w:r>
          </w:p>
          <w:p w14:paraId="5C39CCC4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C/G</w:t>
            </w:r>
          </w:p>
          <w:p w14:paraId="3071617B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G/A</w:t>
            </w:r>
          </w:p>
          <w:p w14:paraId="08B58334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G/A</w:t>
            </w:r>
          </w:p>
          <w:p w14:paraId="36771B5D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A/G</w:t>
            </w:r>
          </w:p>
          <w:p w14:paraId="12617E7A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T/A</w:t>
            </w:r>
          </w:p>
          <w:p w14:paraId="413DD0EF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G/A</w:t>
            </w:r>
          </w:p>
          <w:p w14:paraId="7B8526A7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G/A</w:t>
            </w:r>
          </w:p>
          <w:p w14:paraId="3E28DFF6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A/C</w:t>
            </w:r>
          </w:p>
          <w:p w14:paraId="4124AD9E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C/A</w:t>
            </w:r>
          </w:p>
          <w:p w14:paraId="37256AA7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C/A</w:t>
            </w:r>
          </w:p>
          <w:p w14:paraId="317963DB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T/A</w:t>
            </w:r>
          </w:p>
          <w:p w14:paraId="18F8A493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T/C</w:t>
            </w:r>
          </w:p>
          <w:p w14:paraId="15CE50FB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C/T</w:t>
            </w:r>
          </w:p>
          <w:p w14:paraId="27055BCA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A/C</w:t>
            </w:r>
          </w:p>
          <w:p w14:paraId="139F2D7A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C/A</w:t>
            </w:r>
          </w:p>
          <w:p w14:paraId="5CA053AC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G/A</w:t>
            </w:r>
          </w:p>
          <w:p w14:paraId="0DB6C9B9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A/C</w:t>
            </w:r>
          </w:p>
          <w:p w14:paraId="386588B0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G/A</w:t>
            </w:r>
          </w:p>
          <w:p w14:paraId="2A39908B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T/C</w:t>
            </w:r>
          </w:p>
          <w:p w14:paraId="7D6AFEB5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A/G</w:t>
            </w:r>
          </w:p>
          <w:p w14:paraId="0CBA5A45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G/A</w:t>
            </w:r>
          </w:p>
          <w:p w14:paraId="6425CDEC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C/A</w:t>
            </w:r>
          </w:p>
          <w:p w14:paraId="1959D42B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C/G</w:t>
            </w:r>
          </w:p>
          <w:p w14:paraId="262D2BA5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lastRenderedPageBreak/>
              <w:t>C/T</w:t>
            </w:r>
          </w:p>
          <w:p w14:paraId="2DF0315C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G/A</w:t>
            </w:r>
          </w:p>
          <w:p w14:paraId="72A256C8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G/A</w:t>
            </w:r>
          </w:p>
          <w:p w14:paraId="58E837FB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G/A</w:t>
            </w:r>
          </w:p>
          <w:p w14:paraId="5FB885CD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C/T</w:t>
            </w:r>
          </w:p>
          <w:p w14:paraId="44F1FFB6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C/T</w:t>
            </w:r>
          </w:p>
          <w:p w14:paraId="12EBB4B9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G/A</w:t>
            </w:r>
          </w:p>
          <w:p w14:paraId="7780DB3F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C/A</w:t>
            </w:r>
          </w:p>
          <w:p w14:paraId="2567E903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C/A</w:t>
            </w:r>
          </w:p>
          <w:p w14:paraId="1E62EBF0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C/A</w:t>
            </w:r>
          </w:p>
          <w:p w14:paraId="5402137A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G/A</w:t>
            </w:r>
          </w:p>
          <w:p w14:paraId="6EB21F7C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C/G</w:t>
            </w:r>
          </w:p>
          <w:p w14:paraId="426ED507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C/G</w:t>
            </w:r>
          </w:p>
          <w:p w14:paraId="30EF467C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G/A</w:t>
            </w:r>
          </w:p>
          <w:p w14:paraId="666FCDD3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T/A</w:t>
            </w:r>
          </w:p>
          <w:p w14:paraId="6A37FC21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T/A</w:t>
            </w:r>
          </w:p>
          <w:p w14:paraId="00D06E16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A/G</w:t>
            </w:r>
          </w:p>
          <w:p w14:paraId="571BEB47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G/A</w:t>
            </w:r>
          </w:p>
          <w:p w14:paraId="651DDFDA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T/A</w:t>
            </w:r>
          </w:p>
          <w:p w14:paraId="4621AA6D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C/A</w:t>
            </w:r>
          </w:p>
          <w:p w14:paraId="1493F795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G/A</w:t>
            </w:r>
          </w:p>
          <w:p w14:paraId="0B8DDCC2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C/T</w:t>
            </w:r>
          </w:p>
          <w:p w14:paraId="5C5AB8D8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T/A</w:t>
            </w:r>
          </w:p>
          <w:p w14:paraId="1F72236B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C/T</w:t>
            </w:r>
          </w:p>
          <w:p w14:paraId="78C57764" w14:textId="77777777" w:rsidR="00F34FBF" w:rsidRPr="00434EEA" w:rsidRDefault="00F34FBF" w:rsidP="00AD09F8">
            <w:pPr>
              <w:spacing w:line="36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34EEA">
              <w:rPr>
                <w:rFonts w:cs="Times New Roman"/>
                <w:sz w:val="18"/>
                <w:szCs w:val="18"/>
              </w:rPr>
              <w:t>G/A</w:t>
            </w:r>
          </w:p>
        </w:tc>
      </w:tr>
    </w:tbl>
    <w:p w14:paraId="135B95F7" w14:textId="77777777" w:rsidR="00F34FBF" w:rsidRDefault="00F34FBF">
      <w:pPr>
        <w:rPr>
          <w:rFonts w:hint="eastAsia"/>
        </w:rPr>
      </w:pPr>
    </w:p>
    <w:p w14:paraId="1AE3897A" w14:textId="400AEF76" w:rsidR="00F34FBF" w:rsidRDefault="00F34FBF" w:rsidP="00F34FBF">
      <w:pPr>
        <w:rPr>
          <w:rFonts w:ascii="Times New Roman" w:eastAsia="黑体" w:hAnsi="Times New Roman" w:cs="Times New Roman"/>
          <w:b/>
          <w:bCs/>
          <w:color w:val="000000" w:themeColor="text1"/>
          <w:kern w:val="24"/>
          <w:sz w:val="21"/>
          <w:szCs w:val="21"/>
        </w:rPr>
      </w:pPr>
      <w:r w:rsidRPr="00D37561">
        <w:rPr>
          <w:rFonts w:ascii="Times New Roman" w:eastAsia="黑体" w:hAnsi="Times New Roman" w:cs="Times New Roman"/>
          <w:b/>
          <w:bCs/>
          <w:color w:val="000000" w:themeColor="text1"/>
          <w:kern w:val="24"/>
          <w:sz w:val="21"/>
          <w:szCs w:val="21"/>
        </w:rPr>
        <w:t>Table S</w:t>
      </w:r>
      <w:r>
        <w:rPr>
          <w:rFonts w:ascii="Times New Roman" w:eastAsia="黑体" w:hAnsi="Times New Roman" w:cs="Times New Roman" w:hint="eastAsia"/>
          <w:b/>
          <w:bCs/>
          <w:color w:val="000000" w:themeColor="text1"/>
          <w:kern w:val="24"/>
          <w:sz w:val="21"/>
          <w:szCs w:val="21"/>
        </w:rPr>
        <w:t>2</w:t>
      </w:r>
      <w:r w:rsidRPr="00D37561">
        <w:rPr>
          <w:rFonts w:ascii="Times New Roman" w:eastAsia="黑体" w:hAnsi="Times New Roman" w:cs="Times New Roman"/>
          <w:b/>
          <w:bCs/>
          <w:color w:val="000000" w:themeColor="text1"/>
          <w:kern w:val="24"/>
          <w:sz w:val="21"/>
          <w:szCs w:val="21"/>
        </w:rPr>
        <w:t>.</w:t>
      </w:r>
      <w:r w:rsidRPr="00F34FBF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F34FBF">
        <w:rPr>
          <w:rFonts w:ascii="Times New Roman" w:eastAsia="黑体" w:hAnsi="Times New Roman" w:cs="Times New Roman" w:hint="eastAsia"/>
          <w:b/>
          <w:bCs/>
          <w:color w:val="000000" w:themeColor="text1"/>
          <w:kern w:val="24"/>
          <w:sz w:val="21"/>
          <w:szCs w:val="21"/>
        </w:rPr>
        <w:t>Sensitivity analysis</w:t>
      </w:r>
    </w:p>
    <w:tbl>
      <w:tblPr>
        <w:tblStyle w:val="af2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1361"/>
        <w:gridCol w:w="766"/>
        <w:gridCol w:w="1701"/>
        <w:gridCol w:w="992"/>
        <w:gridCol w:w="709"/>
        <w:gridCol w:w="1964"/>
        <w:gridCol w:w="1097"/>
      </w:tblGrid>
      <w:tr w:rsidR="00F34FBF" w:rsidRPr="00522834" w14:paraId="7399B282" w14:textId="77777777" w:rsidTr="00AD09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61" w:type="dxa"/>
          </w:tcPr>
          <w:p w14:paraId="33EDF177" w14:textId="77777777" w:rsidR="00F34FBF" w:rsidRPr="00522834" w:rsidRDefault="00F34FBF" w:rsidP="00AD09F8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66" w:type="dxa"/>
          </w:tcPr>
          <w:p w14:paraId="4A5521B2" w14:textId="77777777" w:rsidR="00F34FBF" w:rsidRDefault="00F34FBF" w:rsidP="00AD09F8">
            <w:pPr>
              <w:rPr>
                <w:rFonts w:cs="Times New Roman"/>
                <w:sz w:val="18"/>
                <w:szCs w:val="18"/>
              </w:rPr>
            </w:pPr>
          </w:p>
          <w:p w14:paraId="3EFA7DBC" w14:textId="77777777" w:rsidR="00F34FBF" w:rsidRPr="002221E5" w:rsidRDefault="00F34FBF" w:rsidP="00AD09F8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2221E5">
              <w:rPr>
                <w:rFonts w:cs="Times New Roman"/>
                <w:i/>
                <w:iCs/>
                <w:sz w:val="18"/>
                <w:szCs w:val="18"/>
              </w:rPr>
              <w:t>β</w:t>
            </w:r>
          </w:p>
        </w:tc>
        <w:tc>
          <w:tcPr>
            <w:tcW w:w="1701" w:type="dxa"/>
          </w:tcPr>
          <w:p w14:paraId="2AB6677F" w14:textId="77777777" w:rsidR="00F34FBF" w:rsidRDefault="00F34FBF" w:rsidP="00AD09F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Model 1</w:t>
            </w:r>
          </w:p>
          <w:p w14:paraId="32AD3094" w14:textId="77777777" w:rsidR="00F34FBF" w:rsidRPr="00851451" w:rsidRDefault="00F34FBF" w:rsidP="00AD09F8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851451">
              <w:rPr>
                <w:rFonts w:cs="Times New Roman"/>
                <w:i/>
                <w:iCs/>
                <w:sz w:val="18"/>
                <w:szCs w:val="18"/>
              </w:rPr>
              <w:t>95%CI</w:t>
            </w:r>
          </w:p>
        </w:tc>
        <w:tc>
          <w:tcPr>
            <w:tcW w:w="992" w:type="dxa"/>
          </w:tcPr>
          <w:p w14:paraId="392D7582" w14:textId="77777777" w:rsidR="00F34FBF" w:rsidRDefault="00F34FBF" w:rsidP="00AD09F8">
            <w:pPr>
              <w:rPr>
                <w:rFonts w:cs="Times New Roman"/>
                <w:sz w:val="18"/>
                <w:szCs w:val="18"/>
              </w:rPr>
            </w:pPr>
          </w:p>
          <w:p w14:paraId="2001CA9B" w14:textId="77777777" w:rsidR="00F34FBF" w:rsidRPr="002221E5" w:rsidRDefault="00F34FBF" w:rsidP="00AD09F8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2221E5">
              <w:rPr>
                <w:rFonts w:cs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709" w:type="dxa"/>
          </w:tcPr>
          <w:p w14:paraId="7FC64FA2" w14:textId="77777777" w:rsidR="00F34FBF" w:rsidRDefault="00F34FBF" w:rsidP="00AD09F8">
            <w:pPr>
              <w:rPr>
                <w:rFonts w:cs="Times New Roman"/>
                <w:sz w:val="18"/>
                <w:szCs w:val="18"/>
              </w:rPr>
            </w:pPr>
          </w:p>
          <w:p w14:paraId="75E9E3F2" w14:textId="77777777" w:rsidR="00F34FBF" w:rsidRPr="002221E5" w:rsidRDefault="00F34FBF" w:rsidP="00AD09F8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2221E5">
              <w:rPr>
                <w:rFonts w:cs="Times New Roman"/>
                <w:i/>
                <w:iCs/>
                <w:sz w:val="18"/>
                <w:szCs w:val="18"/>
              </w:rPr>
              <w:t>β</w:t>
            </w:r>
          </w:p>
        </w:tc>
        <w:tc>
          <w:tcPr>
            <w:tcW w:w="1964" w:type="dxa"/>
          </w:tcPr>
          <w:p w14:paraId="28DAC2E9" w14:textId="77777777" w:rsidR="00F34FBF" w:rsidRDefault="00F34FBF" w:rsidP="00AD09F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Model 2</w:t>
            </w:r>
          </w:p>
          <w:p w14:paraId="6B743231" w14:textId="77777777" w:rsidR="00F34FBF" w:rsidRPr="00851451" w:rsidRDefault="00F34FBF" w:rsidP="00AD09F8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851451">
              <w:rPr>
                <w:rFonts w:cs="Times New Roman"/>
                <w:i/>
                <w:iCs/>
                <w:sz w:val="18"/>
                <w:szCs w:val="18"/>
              </w:rPr>
              <w:t>95%CI</w:t>
            </w:r>
          </w:p>
        </w:tc>
        <w:tc>
          <w:tcPr>
            <w:tcW w:w="1097" w:type="dxa"/>
          </w:tcPr>
          <w:p w14:paraId="63B681ED" w14:textId="77777777" w:rsidR="00F34FBF" w:rsidRDefault="00F34FBF" w:rsidP="00AD09F8">
            <w:pPr>
              <w:rPr>
                <w:rFonts w:cs="Times New Roman"/>
                <w:sz w:val="18"/>
                <w:szCs w:val="18"/>
              </w:rPr>
            </w:pPr>
          </w:p>
          <w:p w14:paraId="6BA35250" w14:textId="77777777" w:rsidR="00F34FBF" w:rsidRPr="002221E5" w:rsidRDefault="00F34FBF" w:rsidP="00AD09F8">
            <w:pPr>
              <w:rPr>
                <w:rFonts w:cs="Times New Roman"/>
                <w:i/>
                <w:iCs/>
                <w:sz w:val="18"/>
                <w:szCs w:val="18"/>
              </w:rPr>
            </w:pPr>
            <w:r w:rsidRPr="002221E5">
              <w:rPr>
                <w:rFonts w:cs="Times New Roman"/>
                <w:i/>
                <w:iCs/>
                <w:sz w:val="18"/>
                <w:szCs w:val="18"/>
              </w:rPr>
              <w:t>P</w:t>
            </w:r>
          </w:p>
        </w:tc>
      </w:tr>
      <w:tr w:rsidR="00F34FBF" w:rsidRPr="00522834" w14:paraId="1C823A66" w14:textId="77777777" w:rsidTr="00AD09F8">
        <w:tc>
          <w:tcPr>
            <w:tcW w:w="1361" w:type="dxa"/>
          </w:tcPr>
          <w:p w14:paraId="6A621159" w14:textId="77777777" w:rsidR="00F34FBF" w:rsidRPr="00522834" w:rsidRDefault="00F34FBF" w:rsidP="00AD09F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PTA baseline</w:t>
            </w:r>
          </w:p>
        </w:tc>
        <w:tc>
          <w:tcPr>
            <w:tcW w:w="766" w:type="dxa"/>
          </w:tcPr>
          <w:p w14:paraId="4F40615E" w14:textId="7C81EA66" w:rsidR="00F34FBF" w:rsidRPr="009956C2" w:rsidRDefault="00F34FBF" w:rsidP="00AD09F8">
            <w:pPr>
              <w:jc w:val="center"/>
              <w:rPr>
                <w:rFonts w:cs="Times New Roman" w:hint="eastAsia"/>
                <w:b/>
                <w:bCs/>
                <w:sz w:val="18"/>
                <w:szCs w:val="18"/>
              </w:rPr>
            </w:pPr>
            <w:r w:rsidRPr="009956C2">
              <w:rPr>
                <w:rFonts w:cs="Times New Roman"/>
                <w:b/>
                <w:bCs/>
                <w:sz w:val="18"/>
                <w:szCs w:val="18"/>
              </w:rPr>
              <w:t>-0.</w:t>
            </w:r>
            <w:r w:rsidR="00455610">
              <w:rPr>
                <w:rFonts w:cs="Times New Roman" w:hint="eastAsia"/>
                <w:b/>
                <w:bCs/>
                <w:sz w:val="18"/>
                <w:szCs w:val="18"/>
              </w:rPr>
              <w:t>063</w:t>
            </w:r>
          </w:p>
        </w:tc>
        <w:tc>
          <w:tcPr>
            <w:tcW w:w="1701" w:type="dxa"/>
          </w:tcPr>
          <w:p w14:paraId="73E42B69" w14:textId="1DE49B1E" w:rsidR="00F34FBF" w:rsidRPr="009956C2" w:rsidRDefault="00F34FBF" w:rsidP="00AD09F8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9956C2">
              <w:rPr>
                <w:rFonts w:cs="Times New Roman"/>
                <w:b/>
                <w:bCs/>
                <w:sz w:val="18"/>
                <w:szCs w:val="18"/>
              </w:rPr>
              <w:t>（</w:t>
            </w:r>
            <w:r w:rsidRPr="009956C2">
              <w:rPr>
                <w:rFonts w:cs="Times New Roman"/>
                <w:b/>
                <w:bCs/>
                <w:sz w:val="18"/>
                <w:szCs w:val="18"/>
              </w:rPr>
              <w:t>-0.1</w:t>
            </w:r>
            <w:r w:rsidR="004A69CC">
              <w:rPr>
                <w:rFonts w:cs="Times New Roman" w:hint="eastAsia"/>
                <w:b/>
                <w:bCs/>
                <w:sz w:val="18"/>
                <w:szCs w:val="18"/>
              </w:rPr>
              <w:t>08</w:t>
            </w:r>
            <w:r w:rsidRPr="009956C2">
              <w:rPr>
                <w:rFonts w:cs="Times New Roman"/>
                <w:b/>
                <w:bCs/>
                <w:sz w:val="18"/>
                <w:szCs w:val="18"/>
              </w:rPr>
              <w:t>，</w:t>
            </w:r>
            <w:r w:rsidRPr="009956C2">
              <w:rPr>
                <w:rFonts w:cs="Times New Roman"/>
                <w:b/>
                <w:bCs/>
                <w:sz w:val="18"/>
                <w:szCs w:val="18"/>
              </w:rPr>
              <w:t>-0.01</w:t>
            </w:r>
            <w:r w:rsidR="004A69CC">
              <w:rPr>
                <w:rFonts w:cs="Times New Roman" w:hint="eastAsia"/>
                <w:b/>
                <w:bCs/>
                <w:sz w:val="18"/>
                <w:szCs w:val="18"/>
              </w:rPr>
              <w:t>8</w:t>
            </w:r>
            <w:r w:rsidRPr="009956C2">
              <w:rPr>
                <w:rFonts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992" w:type="dxa"/>
          </w:tcPr>
          <w:p w14:paraId="13625A4D" w14:textId="370BB400" w:rsidR="00F34FBF" w:rsidRPr="009956C2" w:rsidRDefault="00F34FBF" w:rsidP="00AD09F8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9956C2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0.00</w:t>
            </w:r>
            <w:r w:rsidR="004A69CC">
              <w:rPr>
                <w:rFonts w:cs="Times New Roman" w:hint="eastAsia"/>
                <w:b/>
                <w:bCs/>
                <w:color w:val="000000" w:themeColor="text1"/>
                <w:sz w:val="18"/>
                <w:szCs w:val="18"/>
              </w:rPr>
              <w:t>6</w:t>
            </w:r>
            <w:r w:rsidRPr="009956C2">
              <w:rPr>
                <w:rFonts w:cs="Times New Roman" w:hint="eastAsia"/>
                <w:b/>
                <w:bCs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709" w:type="dxa"/>
          </w:tcPr>
          <w:p w14:paraId="3F2EF8E4" w14:textId="3526582B" w:rsidR="00F34FBF" w:rsidRPr="009956C2" w:rsidRDefault="00F34FBF" w:rsidP="00AD09F8">
            <w:pPr>
              <w:jc w:val="center"/>
              <w:rPr>
                <w:rFonts w:cs="Times New Roman" w:hint="eastAsia"/>
                <w:b/>
                <w:bCs/>
                <w:sz w:val="18"/>
                <w:szCs w:val="18"/>
              </w:rPr>
            </w:pPr>
            <w:r w:rsidRPr="009956C2">
              <w:rPr>
                <w:rFonts w:cs="Times New Roman"/>
                <w:b/>
                <w:bCs/>
                <w:sz w:val="18"/>
                <w:szCs w:val="18"/>
              </w:rPr>
              <w:t>-0.</w:t>
            </w:r>
            <w:r w:rsidR="00455610">
              <w:rPr>
                <w:rFonts w:cs="Times New Roman" w:hint="eastAsia"/>
                <w:b/>
                <w:bCs/>
                <w:sz w:val="18"/>
                <w:szCs w:val="18"/>
              </w:rPr>
              <w:t>060</w:t>
            </w:r>
          </w:p>
        </w:tc>
        <w:tc>
          <w:tcPr>
            <w:tcW w:w="1964" w:type="dxa"/>
          </w:tcPr>
          <w:p w14:paraId="080F1028" w14:textId="13B7B859" w:rsidR="00F34FBF" w:rsidRPr="009956C2" w:rsidRDefault="00F34FBF" w:rsidP="00AD09F8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9956C2">
              <w:rPr>
                <w:rFonts w:cs="Times New Roman"/>
                <w:b/>
                <w:bCs/>
                <w:sz w:val="18"/>
                <w:szCs w:val="18"/>
              </w:rPr>
              <w:t>（</w:t>
            </w:r>
            <w:r w:rsidRPr="009956C2">
              <w:rPr>
                <w:rFonts w:cs="Times New Roman"/>
                <w:b/>
                <w:bCs/>
                <w:sz w:val="18"/>
                <w:szCs w:val="18"/>
              </w:rPr>
              <w:t>-0.1</w:t>
            </w:r>
            <w:r w:rsidR="004A69CC">
              <w:rPr>
                <w:rFonts w:cs="Times New Roman" w:hint="eastAsia"/>
                <w:b/>
                <w:bCs/>
                <w:sz w:val="18"/>
                <w:szCs w:val="18"/>
              </w:rPr>
              <w:t>0</w:t>
            </w:r>
            <w:r>
              <w:rPr>
                <w:rFonts w:cs="Times New Roman" w:hint="eastAsia"/>
                <w:b/>
                <w:bCs/>
                <w:sz w:val="18"/>
                <w:szCs w:val="18"/>
              </w:rPr>
              <w:t>3</w:t>
            </w:r>
            <w:r w:rsidRPr="009956C2">
              <w:rPr>
                <w:rFonts w:cs="Times New Roman"/>
                <w:b/>
                <w:bCs/>
                <w:sz w:val="18"/>
                <w:szCs w:val="18"/>
              </w:rPr>
              <w:t>，</w:t>
            </w:r>
            <w:r w:rsidRPr="009956C2">
              <w:rPr>
                <w:rFonts w:cs="Times New Roman"/>
                <w:b/>
                <w:bCs/>
                <w:sz w:val="18"/>
                <w:szCs w:val="18"/>
              </w:rPr>
              <w:t>-0.01</w:t>
            </w:r>
            <w:r w:rsidR="004A69CC">
              <w:rPr>
                <w:rFonts w:cs="Times New Roman" w:hint="eastAsia"/>
                <w:b/>
                <w:bCs/>
                <w:sz w:val="18"/>
                <w:szCs w:val="18"/>
              </w:rPr>
              <w:t>8</w:t>
            </w:r>
            <w:r w:rsidRPr="009956C2">
              <w:rPr>
                <w:rFonts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097" w:type="dxa"/>
          </w:tcPr>
          <w:p w14:paraId="44EB9364" w14:textId="68C09EC2" w:rsidR="00F34FBF" w:rsidRPr="009956C2" w:rsidRDefault="00F34FBF" w:rsidP="00AD09F8">
            <w:pPr>
              <w:jc w:val="center"/>
              <w:rPr>
                <w:rFonts w:cs="Times New Roman"/>
                <w:b/>
                <w:bCs/>
                <w:color w:val="FF0000"/>
                <w:sz w:val="18"/>
                <w:szCs w:val="18"/>
              </w:rPr>
            </w:pPr>
            <w:r w:rsidRPr="009956C2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0.0</w:t>
            </w:r>
            <w:r w:rsidR="004A69CC">
              <w:rPr>
                <w:rFonts w:cs="Times New Roman" w:hint="eastAsia"/>
                <w:b/>
                <w:bCs/>
                <w:color w:val="000000" w:themeColor="text1"/>
                <w:sz w:val="18"/>
                <w:szCs w:val="18"/>
              </w:rPr>
              <w:t>05</w:t>
            </w:r>
            <w:r w:rsidRPr="009956C2">
              <w:rPr>
                <w:rFonts w:cs="Times New Roman" w:hint="eastAsia"/>
                <w:b/>
                <w:bCs/>
                <w:color w:val="000000" w:themeColor="text1"/>
                <w:sz w:val="18"/>
                <w:szCs w:val="18"/>
              </w:rPr>
              <w:t>*</w:t>
            </w:r>
          </w:p>
        </w:tc>
      </w:tr>
      <w:tr w:rsidR="00F34FBF" w:rsidRPr="00522834" w14:paraId="33154DF3" w14:textId="77777777" w:rsidTr="00AD09F8">
        <w:tc>
          <w:tcPr>
            <w:tcW w:w="1361" w:type="dxa"/>
          </w:tcPr>
          <w:p w14:paraId="4B071114" w14:textId="77777777" w:rsidR="00F34FBF" w:rsidRDefault="00F34FBF" w:rsidP="00AD09F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PTA change</w:t>
            </w:r>
          </w:p>
        </w:tc>
        <w:tc>
          <w:tcPr>
            <w:tcW w:w="766" w:type="dxa"/>
          </w:tcPr>
          <w:p w14:paraId="692704AE" w14:textId="763A0539" w:rsidR="00F34FBF" w:rsidRPr="009956C2" w:rsidRDefault="00F34FBF" w:rsidP="00AD09F8">
            <w:pPr>
              <w:jc w:val="center"/>
              <w:rPr>
                <w:rFonts w:cs="Times New Roman" w:hint="eastAsia"/>
                <w:b/>
                <w:bCs/>
                <w:sz w:val="18"/>
                <w:szCs w:val="18"/>
              </w:rPr>
            </w:pPr>
            <w:r w:rsidRPr="009956C2">
              <w:rPr>
                <w:rFonts w:cs="Times New Roman"/>
                <w:b/>
                <w:bCs/>
                <w:sz w:val="18"/>
                <w:szCs w:val="18"/>
              </w:rPr>
              <w:t>-0.</w:t>
            </w:r>
            <w:r w:rsidR="00455610">
              <w:rPr>
                <w:rFonts w:cs="Times New Roman" w:hint="eastAsia"/>
                <w:b/>
                <w:bCs/>
                <w:sz w:val="18"/>
                <w:szCs w:val="18"/>
              </w:rPr>
              <w:t>070</w:t>
            </w:r>
          </w:p>
        </w:tc>
        <w:tc>
          <w:tcPr>
            <w:tcW w:w="1701" w:type="dxa"/>
          </w:tcPr>
          <w:p w14:paraId="18EB6DF1" w14:textId="0EA6917E" w:rsidR="00F34FBF" w:rsidRPr="009956C2" w:rsidRDefault="00F34FBF" w:rsidP="00AD09F8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9956C2">
              <w:rPr>
                <w:rFonts w:cs="Times New Roman"/>
                <w:b/>
                <w:bCs/>
                <w:sz w:val="18"/>
                <w:szCs w:val="18"/>
              </w:rPr>
              <w:t>（</w:t>
            </w:r>
            <w:r w:rsidRPr="009956C2">
              <w:rPr>
                <w:rFonts w:cs="Times New Roman"/>
                <w:b/>
                <w:bCs/>
                <w:sz w:val="18"/>
                <w:szCs w:val="18"/>
              </w:rPr>
              <w:t>-0.</w:t>
            </w:r>
            <w:r w:rsidR="004A69CC">
              <w:rPr>
                <w:rFonts w:cs="Times New Roman" w:hint="eastAsia"/>
                <w:b/>
                <w:bCs/>
                <w:sz w:val="18"/>
                <w:szCs w:val="18"/>
              </w:rPr>
              <w:t>099</w:t>
            </w:r>
            <w:r w:rsidRPr="009956C2">
              <w:rPr>
                <w:rFonts w:cs="Times New Roman"/>
                <w:b/>
                <w:bCs/>
                <w:sz w:val="18"/>
                <w:szCs w:val="18"/>
              </w:rPr>
              <w:t>，</w:t>
            </w:r>
            <w:r w:rsidRPr="009956C2">
              <w:rPr>
                <w:rFonts w:cs="Times New Roman"/>
                <w:b/>
                <w:bCs/>
                <w:sz w:val="18"/>
                <w:szCs w:val="18"/>
              </w:rPr>
              <w:t>-0.04</w:t>
            </w:r>
            <w:r w:rsidR="004A69CC">
              <w:rPr>
                <w:rFonts w:cs="Times New Roman" w:hint="eastAsia"/>
                <w:b/>
                <w:bCs/>
                <w:sz w:val="18"/>
                <w:szCs w:val="18"/>
              </w:rPr>
              <w:t>2</w:t>
            </w:r>
            <w:r w:rsidRPr="009956C2">
              <w:rPr>
                <w:rFonts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992" w:type="dxa"/>
          </w:tcPr>
          <w:p w14:paraId="1AE56B27" w14:textId="77777777" w:rsidR="00F34FBF" w:rsidRPr="009956C2" w:rsidRDefault="00F34FBF" w:rsidP="00AD09F8">
            <w:pPr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956C2">
              <w:rPr>
                <w:rFonts w:cs="Times New Roman" w:hint="eastAsia"/>
                <w:b/>
                <w:bCs/>
                <w:color w:val="000000" w:themeColor="text1"/>
                <w:sz w:val="18"/>
                <w:szCs w:val="18"/>
              </w:rPr>
              <w:t>＜</w:t>
            </w:r>
            <w:r w:rsidRPr="009956C2">
              <w:rPr>
                <w:rFonts w:cs="Times New Roman" w:hint="eastAsia"/>
                <w:b/>
                <w:bCs/>
                <w:color w:val="000000" w:themeColor="text1"/>
                <w:sz w:val="18"/>
                <w:szCs w:val="18"/>
              </w:rPr>
              <w:t>0.001*</w:t>
            </w:r>
          </w:p>
        </w:tc>
        <w:tc>
          <w:tcPr>
            <w:tcW w:w="709" w:type="dxa"/>
          </w:tcPr>
          <w:p w14:paraId="6E4C7E46" w14:textId="126F3955" w:rsidR="00F34FBF" w:rsidRPr="009956C2" w:rsidRDefault="00F34FBF" w:rsidP="00AD09F8">
            <w:pPr>
              <w:jc w:val="center"/>
              <w:rPr>
                <w:rFonts w:cs="Times New Roman" w:hint="eastAsia"/>
                <w:b/>
                <w:bCs/>
                <w:sz w:val="18"/>
                <w:szCs w:val="18"/>
              </w:rPr>
            </w:pPr>
            <w:r w:rsidRPr="009956C2">
              <w:rPr>
                <w:rFonts w:cs="Times New Roman"/>
                <w:b/>
                <w:bCs/>
                <w:sz w:val="18"/>
                <w:szCs w:val="18"/>
              </w:rPr>
              <w:t>-0.</w:t>
            </w:r>
            <w:r w:rsidR="00455610">
              <w:rPr>
                <w:rFonts w:cs="Times New Roman" w:hint="eastAsia"/>
                <w:b/>
                <w:bCs/>
                <w:sz w:val="18"/>
                <w:szCs w:val="18"/>
              </w:rPr>
              <w:t>070</w:t>
            </w:r>
          </w:p>
        </w:tc>
        <w:tc>
          <w:tcPr>
            <w:tcW w:w="1964" w:type="dxa"/>
          </w:tcPr>
          <w:p w14:paraId="07952BBC" w14:textId="1BCD40D3" w:rsidR="00F34FBF" w:rsidRPr="009956C2" w:rsidRDefault="00F34FBF" w:rsidP="00AD09F8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9956C2">
              <w:rPr>
                <w:rFonts w:cs="Times New Roman"/>
                <w:b/>
                <w:bCs/>
                <w:sz w:val="18"/>
                <w:szCs w:val="18"/>
              </w:rPr>
              <w:t>（</w:t>
            </w:r>
            <w:r w:rsidRPr="009956C2">
              <w:rPr>
                <w:rFonts w:cs="Times New Roman"/>
                <w:b/>
                <w:bCs/>
                <w:sz w:val="18"/>
                <w:szCs w:val="18"/>
              </w:rPr>
              <w:t>-0.</w:t>
            </w:r>
            <w:r w:rsidR="004A69CC">
              <w:rPr>
                <w:rFonts w:cs="Times New Roman" w:hint="eastAsia"/>
                <w:b/>
                <w:bCs/>
                <w:sz w:val="18"/>
                <w:szCs w:val="18"/>
              </w:rPr>
              <w:t>099</w:t>
            </w:r>
            <w:r w:rsidRPr="009956C2">
              <w:rPr>
                <w:rFonts w:cs="Times New Roman"/>
                <w:b/>
                <w:bCs/>
                <w:sz w:val="18"/>
                <w:szCs w:val="18"/>
              </w:rPr>
              <w:t>，</w:t>
            </w:r>
            <w:r w:rsidRPr="009956C2">
              <w:rPr>
                <w:rFonts w:cs="Times New Roman"/>
                <w:b/>
                <w:bCs/>
                <w:sz w:val="18"/>
                <w:szCs w:val="18"/>
              </w:rPr>
              <w:t>-0.04</w:t>
            </w:r>
            <w:r w:rsidR="004A69CC">
              <w:rPr>
                <w:rFonts w:cs="Times New Roman" w:hint="eastAsia"/>
                <w:b/>
                <w:bCs/>
                <w:sz w:val="18"/>
                <w:szCs w:val="18"/>
              </w:rPr>
              <w:t>2</w:t>
            </w:r>
            <w:r w:rsidRPr="009956C2">
              <w:rPr>
                <w:rFonts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097" w:type="dxa"/>
          </w:tcPr>
          <w:p w14:paraId="00BB78C8" w14:textId="77777777" w:rsidR="00F34FBF" w:rsidRPr="009956C2" w:rsidRDefault="00F34FBF" w:rsidP="00AD09F8">
            <w:pPr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956C2">
              <w:rPr>
                <w:rFonts w:cs="Times New Roman" w:hint="eastAsia"/>
                <w:b/>
                <w:bCs/>
                <w:color w:val="000000" w:themeColor="text1"/>
                <w:sz w:val="18"/>
                <w:szCs w:val="18"/>
              </w:rPr>
              <w:t>＜</w:t>
            </w:r>
            <w:r w:rsidRPr="009956C2">
              <w:rPr>
                <w:rFonts w:cs="Times New Roman" w:hint="eastAsia"/>
                <w:b/>
                <w:bCs/>
                <w:color w:val="000000" w:themeColor="text1"/>
                <w:sz w:val="18"/>
                <w:szCs w:val="18"/>
              </w:rPr>
              <w:t>0.001*</w:t>
            </w:r>
          </w:p>
        </w:tc>
      </w:tr>
    </w:tbl>
    <w:p w14:paraId="3B666D24" w14:textId="77777777" w:rsidR="00D63EFC" w:rsidRPr="000E3783" w:rsidRDefault="00D63EFC" w:rsidP="00D63EFC">
      <w:pPr>
        <w:rPr>
          <w:rFonts w:ascii="Times New Roman" w:hAnsi="Times New Roman" w:cs="Times New Roman"/>
          <w:sz w:val="21"/>
          <w:szCs w:val="21"/>
        </w:rPr>
      </w:pPr>
      <w:r w:rsidRPr="00D37561">
        <w:rPr>
          <w:rFonts w:ascii="Times New Roman" w:eastAsia="黑体" w:hAnsi="Times New Roman" w:cs="Times New Roman"/>
          <w:color w:val="000000" w:themeColor="text1"/>
          <w:kern w:val="24"/>
          <w:sz w:val="21"/>
          <w:szCs w:val="21"/>
        </w:rPr>
        <w:t>Note:</w:t>
      </w:r>
      <w:r>
        <w:rPr>
          <w:rFonts w:ascii="Times New Roman" w:eastAsia="黑体" w:hAnsi="Times New Roman" w:cs="Times New Roman" w:hint="eastAsia"/>
          <w:color w:val="000000" w:themeColor="text1"/>
          <w:kern w:val="24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*P</w:t>
      </w:r>
      <w:r>
        <w:rPr>
          <w:rFonts w:ascii="Times New Roman" w:hAnsi="Times New Roman" w:cs="Times New Roman" w:hint="eastAsia"/>
          <w:sz w:val="18"/>
          <w:szCs w:val="18"/>
        </w:rPr>
        <w:t>＜</w:t>
      </w:r>
      <w:r>
        <w:rPr>
          <w:rFonts w:ascii="Times New Roman" w:hAnsi="Times New Roman" w:cs="Times New Roman" w:hint="eastAsia"/>
          <w:sz w:val="18"/>
          <w:szCs w:val="18"/>
        </w:rPr>
        <w:t xml:space="preserve">0.05, </w:t>
      </w:r>
      <w:r w:rsidRPr="000E3783">
        <w:rPr>
          <w:rFonts w:ascii="Times New Roman" w:hAnsi="Times New Roman" w:cs="Times New Roman" w:hint="eastAsia"/>
          <w:sz w:val="21"/>
          <w:szCs w:val="21"/>
        </w:rPr>
        <w:t>Model 1 did not adjust for covariates</w:t>
      </w:r>
      <w:r w:rsidRPr="00D37561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 xml:space="preserve">, </w:t>
      </w:r>
      <w:r w:rsidRPr="00D37561">
        <w:rPr>
          <w:rFonts w:ascii="Times New Roman" w:hAnsi="Times New Roman" w:cs="Times New Roman"/>
          <w:sz w:val="21"/>
          <w:szCs w:val="21"/>
        </w:rPr>
        <w:t xml:space="preserve">Model </w:t>
      </w:r>
      <w:r>
        <w:rPr>
          <w:rFonts w:ascii="Times New Roman" w:hAnsi="Times New Roman" w:cs="Times New Roman" w:hint="eastAsia"/>
          <w:sz w:val="21"/>
          <w:szCs w:val="21"/>
        </w:rPr>
        <w:t xml:space="preserve">2 </w:t>
      </w:r>
      <w:r w:rsidRPr="00D37561">
        <w:rPr>
          <w:rFonts w:ascii="Times New Roman" w:hAnsi="Times New Roman" w:cs="Times New Roman"/>
          <w:sz w:val="21"/>
          <w:szCs w:val="21"/>
        </w:rPr>
        <w:t xml:space="preserve">was adjusted for </w:t>
      </w:r>
      <w:r w:rsidRPr="000E3783">
        <w:rPr>
          <w:rFonts w:ascii="Times New Roman" w:hAnsi="Times New Roman" w:cs="Times New Roman" w:hint="eastAsia"/>
          <w:sz w:val="21"/>
          <w:szCs w:val="21"/>
        </w:rPr>
        <w:t>age, gender, education, h</w:t>
      </w:r>
      <w:r w:rsidRPr="000E3783">
        <w:rPr>
          <w:rFonts w:ascii="Times New Roman" w:hAnsi="Times New Roman" w:cs="Times New Roman"/>
          <w:sz w:val="21"/>
          <w:szCs w:val="21"/>
        </w:rPr>
        <w:t>ypertension</w:t>
      </w:r>
      <w:r w:rsidRPr="000E3783">
        <w:rPr>
          <w:rFonts w:ascii="Times New Roman" w:hAnsi="Times New Roman" w:cs="Times New Roman" w:hint="eastAsia"/>
          <w:sz w:val="21"/>
          <w:szCs w:val="21"/>
        </w:rPr>
        <w:t>, diabetes, smoking, and drinking.</w:t>
      </w:r>
    </w:p>
    <w:p w14:paraId="5629C125" w14:textId="77777777" w:rsidR="00F34FBF" w:rsidRPr="00D63EFC" w:rsidRDefault="00F34FBF">
      <w:pPr>
        <w:rPr>
          <w:rFonts w:hint="eastAsia"/>
        </w:rPr>
      </w:pPr>
    </w:p>
    <w:sectPr w:rsidR="00F34FBF" w:rsidRPr="00D63E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5D196" w14:textId="77777777" w:rsidR="003954D6" w:rsidRDefault="003954D6" w:rsidP="00F34FB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4B9DDBA" w14:textId="77777777" w:rsidR="003954D6" w:rsidRDefault="003954D6" w:rsidP="00F34FB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60FC1" w14:textId="77777777" w:rsidR="003954D6" w:rsidRDefault="003954D6" w:rsidP="00F34FB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A518168" w14:textId="77777777" w:rsidR="003954D6" w:rsidRDefault="003954D6" w:rsidP="00F34FB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C10"/>
    <w:rsid w:val="00045CFA"/>
    <w:rsid w:val="00266454"/>
    <w:rsid w:val="003954D6"/>
    <w:rsid w:val="0043025C"/>
    <w:rsid w:val="0043032E"/>
    <w:rsid w:val="00455610"/>
    <w:rsid w:val="004A69CC"/>
    <w:rsid w:val="004D4249"/>
    <w:rsid w:val="0059522C"/>
    <w:rsid w:val="006245A8"/>
    <w:rsid w:val="00655C10"/>
    <w:rsid w:val="006B3994"/>
    <w:rsid w:val="00851451"/>
    <w:rsid w:val="00911867"/>
    <w:rsid w:val="00A41EBB"/>
    <w:rsid w:val="00B3775C"/>
    <w:rsid w:val="00C905D7"/>
    <w:rsid w:val="00D63EFC"/>
    <w:rsid w:val="00F3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1990B4"/>
  <w15:chartTrackingRefBased/>
  <w15:docId w15:val="{14559878-E12D-4F8A-B1B0-3B27858C8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FB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5C1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C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C1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C1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C1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C1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C1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C1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5C1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55C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55C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55C1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55C1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55C1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55C1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55C1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55C1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55C1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55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5C1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55C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5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55C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5C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55C1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5C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55C1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55C1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34FB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34FB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34FB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34FBF"/>
    <w:rPr>
      <w:sz w:val="18"/>
      <w:szCs w:val="18"/>
    </w:rPr>
  </w:style>
  <w:style w:type="table" w:customStyle="1" w:styleId="af2">
    <w:name w:val="三线表"/>
    <w:basedOn w:val="a1"/>
    <w:uiPriority w:val="99"/>
    <w:rsid w:val="00F34FBF"/>
    <w:pPr>
      <w:spacing w:after="0" w:line="240" w:lineRule="auto"/>
    </w:pPr>
    <w:rPr>
      <w:rFonts w:ascii="Times New Roman" w:eastAsia="宋体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389</Words>
  <Characters>2000</Characters>
  <Application>Microsoft Office Word</Application>
  <DocSecurity>0</DocSecurity>
  <Lines>400</Lines>
  <Paragraphs>341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晓龙 李</dc:creator>
  <cp:keywords/>
  <dc:description/>
  <cp:lastModifiedBy>晓龙 李</cp:lastModifiedBy>
  <cp:revision>7</cp:revision>
  <dcterms:created xsi:type="dcterms:W3CDTF">2025-11-11T03:53:00Z</dcterms:created>
  <dcterms:modified xsi:type="dcterms:W3CDTF">2025-12-12T08:30:00Z</dcterms:modified>
</cp:coreProperties>
</file>