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F3A82" w14:textId="1774D30E" w:rsidR="00A93998" w:rsidRDefault="00A93998" w:rsidP="00A93998">
      <w:pPr>
        <w:rPr>
          <w:lang w:val="en-US"/>
        </w:rPr>
      </w:pPr>
      <w:r w:rsidRPr="00415180">
        <w:rPr>
          <w:lang w:val="en-US"/>
        </w:rPr>
        <w:t>Table 1S: Compar</w:t>
      </w:r>
      <w:r>
        <w:rPr>
          <w:lang w:val="en-US"/>
        </w:rPr>
        <w:t xml:space="preserve">ison of </w:t>
      </w:r>
      <w:r w:rsidR="00811247">
        <w:rPr>
          <w:lang w:val="en-US"/>
        </w:rPr>
        <w:t>patients</w:t>
      </w:r>
      <w:r>
        <w:rPr>
          <w:lang w:val="en-US"/>
        </w:rPr>
        <w:t xml:space="preserve"> </w:t>
      </w:r>
      <w:r w:rsidRPr="00415180">
        <w:rPr>
          <w:lang w:val="en-US"/>
        </w:rPr>
        <w:t xml:space="preserve">with </w:t>
      </w:r>
      <w:r w:rsidR="00807294">
        <w:rPr>
          <w:lang w:val="en-US"/>
        </w:rPr>
        <w:t>muscle measurements</w:t>
      </w:r>
      <w:r w:rsidR="00811247">
        <w:rPr>
          <w:lang w:val="en-US"/>
        </w:rPr>
        <w:t xml:space="preserve"> (hand grip strength</w:t>
      </w:r>
      <w:r w:rsidR="00807294">
        <w:rPr>
          <w:lang w:val="en-US"/>
        </w:rPr>
        <w:t xml:space="preserve"> and </w:t>
      </w:r>
      <w:r w:rsidR="00811247">
        <w:rPr>
          <w:lang w:val="en-US"/>
        </w:rPr>
        <w:t>calf circumference</w:t>
      </w:r>
      <w:r w:rsidR="00807294">
        <w:rPr>
          <w:lang w:val="en-US"/>
        </w:rPr>
        <w:t>)</w:t>
      </w:r>
      <w:r w:rsidR="00811247">
        <w:rPr>
          <w:lang w:val="en-US"/>
        </w:rPr>
        <w:t xml:space="preserve"> and SARC-F</w:t>
      </w:r>
      <w:r w:rsidR="00807294">
        <w:rPr>
          <w:lang w:val="en-US"/>
        </w:rPr>
        <w:t xml:space="preserve"> screening data</w:t>
      </w:r>
      <w:r>
        <w:rPr>
          <w:lang w:val="en-US"/>
        </w:rPr>
        <w:t xml:space="preserve"> available with</w:t>
      </w:r>
      <w:r w:rsidR="00EA4542">
        <w:rPr>
          <w:lang w:val="en-US"/>
        </w:rPr>
        <w:t xml:space="preserve"> those having one or more </w:t>
      </w:r>
      <w:r w:rsidR="0036036F">
        <w:rPr>
          <w:lang w:val="en-US"/>
        </w:rPr>
        <w:t>missing data points</w:t>
      </w:r>
      <w:r>
        <w:rPr>
          <w:lang w:val="en-US"/>
        </w:rPr>
        <w:t xml:space="preserve">. </w:t>
      </w:r>
    </w:p>
    <w:tbl>
      <w:tblPr>
        <w:tblStyle w:val="TableGrid"/>
        <w:tblpPr w:leftFromText="180" w:rightFromText="180" w:vertAnchor="page" w:horzAnchor="margin" w:tblpY="1621"/>
        <w:tblW w:w="6589" w:type="dxa"/>
        <w:tblLayout w:type="fixed"/>
        <w:tblLook w:val="04A0" w:firstRow="1" w:lastRow="0" w:firstColumn="1" w:lastColumn="0" w:noHBand="0" w:noVBand="1"/>
      </w:tblPr>
      <w:tblGrid>
        <w:gridCol w:w="3443"/>
        <w:gridCol w:w="1049"/>
        <w:gridCol w:w="1048"/>
        <w:gridCol w:w="1049"/>
      </w:tblGrid>
      <w:tr w:rsidR="009C245B" w:rsidRPr="00217B03" w14:paraId="1CD4FB24" w14:textId="77777777" w:rsidTr="009C245B">
        <w:trPr>
          <w:trHeight w:val="214"/>
        </w:trPr>
        <w:tc>
          <w:tcPr>
            <w:tcW w:w="3443" w:type="dxa"/>
            <w:noWrap/>
            <w:vAlign w:val="center"/>
            <w:hideMark/>
          </w:tcPr>
          <w:p w14:paraId="6A8A3B2E" w14:textId="77777777" w:rsidR="009C245B" w:rsidRPr="009C245B" w:rsidRDefault="009C245B" w:rsidP="009C245B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3146" w:type="dxa"/>
            <w:gridSpan w:val="3"/>
            <w:vAlign w:val="center"/>
            <w:hideMark/>
          </w:tcPr>
          <w:p w14:paraId="540D49CC" w14:textId="08D76C0A" w:rsidR="009C245B" w:rsidRPr="00C2124A" w:rsidRDefault="005A258A" w:rsidP="009C245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Data </w:t>
            </w:r>
            <w:r w:rsidR="009C245B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availability</w:t>
            </w:r>
          </w:p>
        </w:tc>
      </w:tr>
      <w:tr w:rsidR="009C245B" w:rsidRPr="00217B03" w14:paraId="5DEF0552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31B35A5D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vAlign w:val="center"/>
            <w:hideMark/>
          </w:tcPr>
          <w:p w14:paraId="489E63CC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Available</w:t>
            </w:r>
            <w:proofErr w:type="spellEnd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(n=2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22</w:t>
            </w:r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048" w:type="dxa"/>
            <w:vAlign w:val="center"/>
            <w:hideMark/>
          </w:tcPr>
          <w:p w14:paraId="7F6763EB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Missing</w:t>
            </w:r>
            <w:proofErr w:type="spellEnd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(n=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208</w:t>
            </w:r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049" w:type="dxa"/>
            <w:noWrap/>
            <w:vAlign w:val="center"/>
            <w:hideMark/>
          </w:tcPr>
          <w:p w14:paraId="3C713445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p-</w:t>
            </w: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value</w:t>
            </w:r>
            <w:proofErr w:type="spellEnd"/>
          </w:p>
        </w:tc>
      </w:tr>
      <w:tr w:rsidR="009C245B" w:rsidRPr="00217B03" w14:paraId="31A6533F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35ABF4DB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Demographic</w:t>
            </w:r>
            <w:proofErr w:type="spellEnd"/>
          </w:p>
        </w:tc>
        <w:tc>
          <w:tcPr>
            <w:tcW w:w="1049" w:type="dxa"/>
            <w:vAlign w:val="center"/>
            <w:hideMark/>
          </w:tcPr>
          <w:p w14:paraId="20DD35C6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vAlign w:val="center"/>
            <w:hideMark/>
          </w:tcPr>
          <w:p w14:paraId="6164B9F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  <w:hideMark/>
          </w:tcPr>
          <w:p w14:paraId="703EBB5A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49D75353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54D472EC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Age</w:t>
            </w:r>
            <w:proofErr w:type="spellEnd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, </w:t>
            </w: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mean</w:t>
            </w:r>
            <w:proofErr w:type="spellEnd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(SD)</w:t>
            </w:r>
          </w:p>
        </w:tc>
        <w:tc>
          <w:tcPr>
            <w:tcW w:w="1049" w:type="dxa"/>
            <w:noWrap/>
            <w:vAlign w:val="center"/>
          </w:tcPr>
          <w:p w14:paraId="7549BC2C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82.7 (6.8)</w:t>
            </w:r>
          </w:p>
        </w:tc>
        <w:tc>
          <w:tcPr>
            <w:tcW w:w="1048" w:type="dxa"/>
            <w:noWrap/>
            <w:vAlign w:val="center"/>
          </w:tcPr>
          <w:p w14:paraId="28C4C82A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84.2 (7.1)</w:t>
            </w:r>
          </w:p>
        </w:tc>
        <w:tc>
          <w:tcPr>
            <w:tcW w:w="1049" w:type="dxa"/>
            <w:noWrap/>
            <w:vAlign w:val="center"/>
          </w:tcPr>
          <w:p w14:paraId="203FC78E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0.03</w:t>
            </w:r>
          </w:p>
        </w:tc>
      </w:tr>
      <w:tr w:rsidR="009C245B" w:rsidRPr="00217B03" w14:paraId="0EAFD443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64A46E97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13339616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3D118DCE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6579DA12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2170C17D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0A6EBB27" w14:textId="3C580346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Sex, </w:t>
            </w: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Female</w:t>
            </w:r>
            <w:proofErr w:type="spellEnd"/>
            <w:r w:rsidR="006B58E1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, n</w:t>
            </w: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1049" w:type="dxa"/>
            <w:noWrap/>
            <w:vAlign w:val="center"/>
          </w:tcPr>
          <w:p w14:paraId="550E6C1B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146 (65.8)</w:t>
            </w:r>
          </w:p>
        </w:tc>
        <w:tc>
          <w:tcPr>
            <w:tcW w:w="1048" w:type="dxa"/>
            <w:noWrap/>
            <w:vAlign w:val="center"/>
          </w:tcPr>
          <w:p w14:paraId="255636B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153 (73.6)</w:t>
            </w:r>
          </w:p>
        </w:tc>
        <w:tc>
          <w:tcPr>
            <w:tcW w:w="1049" w:type="dxa"/>
            <w:noWrap/>
            <w:vAlign w:val="center"/>
          </w:tcPr>
          <w:p w14:paraId="777D6AA2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0.08</w:t>
            </w:r>
          </w:p>
        </w:tc>
      </w:tr>
      <w:tr w:rsidR="009C245B" w:rsidRPr="00217B03" w14:paraId="35667BEF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7DBB9CF7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2181B7A7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086F485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30367D02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6BA2E0C1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37AD613B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Living</w:t>
            </w:r>
            <w:proofErr w:type="spellEnd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arrangement</w:t>
            </w:r>
            <w:proofErr w:type="spellEnd"/>
          </w:p>
        </w:tc>
        <w:tc>
          <w:tcPr>
            <w:tcW w:w="1049" w:type="dxa"/>
            <w:noWrap/>
            <w:vAlign w:val="center"/>
          </w:tcPr>
          <w:p w14:paraId="1177F35F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41C03C4F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06D67067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67D208E7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629534F0" w14:textId="64375204" w:rsidR="009C245B" w:rsidRPr="00A04D86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04D8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Home without organized care</w:t>
            </w:r>
            <w:r w:rsidR="00A04D86" w:rsidRPr="00A04D8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, n (%)</w:t>
            </w:r>
          </w:p>
        </w:tc>
        <w:tc>
          <w:tcPr>
            <w:tcW w:w="1049" w:type="dxa"/>
            <w:noWrap/>
            <w:vAlign w:val="center"/>
          </w:tcPr>
          <w:p w14:paraId="111CB987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134 (60.4)</w:t>
            </w:r>
          </w:p>
        </w:tc>
        <w:tc>
          <w:tcPr>
            <w:tcW w:w="1048" w:type="dxa"/>
            <w:noWrap/>
            <w:vAlign w:val="center"/>
          </w:tcPr>
          <w:p w14:paraId="16061775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89 (42.8)</w:t>
            </w:r>
          </w:p>
        </w:tc>
        <w:tc>
          <w:tcPr>
            <w:tcW w:w="1049" w:type="dxa"/>
            <w:noWrap/>
            <w:vAlign w:val="center"/>
          </w:tcPr>
          <w:p w14:paraId="02BEABD0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&lt;0.001</w:t>
            </w:r>
          </w:p>
        </w:tc>
      </w:tr>
      <w:tr w:rsidR="009C245B" w:rsidRPr="00217B03" w14:paraId="4AD5F9D6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7FAC648D" w14:textId="519AF33A" w:rsidR="009C245B" w:rsidRPr="00A04D86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A04D8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Home with organized care</w:t>
            </w:r>
            <w:r w:rsidR="00A04D86" w:rsidRPr="00A04D8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, n (%)</w:t>
            </w:r>
          </w:p>
        </w:tc>
        <w:tc>
          <w:tcPr>
            <w:tcW w:w="1049" w:type="dxa"/>
            <w:noWrap/>
            <w:vAlign w:val="center"/>
          </w:tcPr>
          <w:p w14:paraId="139A75E1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65 (29.3)</w:t>
            </w:r>
          </w:p>
        </w:tc>
        <w:tc>
          <w:tcPr>
            <w:tcW w:w="1048" w:type="dxa"/>
            <w:noWrap/>
            <w:vAlign w:val="center"/>
          </w:tcPr>
          <w:p w14:paraId="27A8E792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73 (35.1)</w:t>
            </w:r>
          </w:p>
        </w:tc>
        <w:tc>
          <w:tcPr>
            <w:tcW w:w="1049" w:type="dxa"/>
            <w:noWrap/>
            <w:vAlign w:val="center"/>
          </w:tcPr>
          <w:p w14:paraId="15C893AC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7864A5AF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0DDE641B" w14:textId="0ADF720C" w:rsidR="009C245B" w:rsidRPr="00A04D86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LTCF</w:t>
            </w:r>
            <w:r w:rsidRPr="00A93998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a</w:t>
            </w:r>
            <w:proofErr w:type="spellEnd"/>
            <w:r w:rsidR="00A04D86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, n</w:t>
            </w:r>
            <w:r w:rsidR="00A04D86"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1049" w:type="dxa"/>
            <w:noWrap/>
            <w:vAlign w:val="center"/>
          </w:tcPr>
          <w:p w14:paraId="27B31FB9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23 (10.4)</w:t>
            </w:r>
          </w:p>
        </w:tc>
        <w:tc>
          <w:tcPr>
            <w:tcW w:w="1048" w:type="dxa"/>
            <w:noWrap/>
            <w:vAlign w:val="center"/>
          </w:tcPr>
          <w:p w14:paraId="1DD4D3BA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46 (22.1)</w:t>
            </w:r>
          </w:p>
        </w:tc>
        <w:tc>
          <w:tcPr>
            <w:tcW w:w="1049" w:type="dxa"/>
            <w:noWrap/>
            <w:vAlign w:val="center"/>
          </w:tcPr>
          <w:p w14:paraId="08CB400B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58D9CFFA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4835138C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373BCE22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0C5FB3E3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4E84D485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687D8A22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370C859C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Disability</w:t>
            </w:r>
            <w:proofErr w:type="spellEnd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and </w:t>
            </w:r>
            <w:proofErr w:type="spellStart"/>
            <w:r w:rsidRPr="00415180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morbidity</w:t>
            </w:r>
            <w:proofErr w:type="spellEnd"/>
          </w:p>
        </w:tc>
        <w:tc>
          <w:tcPr>
            <w:tcW w:w="1049" w:type="dxa"/>
            <w:noWrap/>
            <w:vAlign w:val="center"/>
          </w:tcPr>
          <w:p w14:paraId="766E78B3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071972BA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7652FB3F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811247" w:rsidRPr="00811247" w14:paraId="7365E619" w14:textId="77777777" w:rsidTr="009C245B">
        <w:trPr>
          <w:trHeight w:val="291"/>
        </w:trPr>
        <w:tc>
          <w:tcPr>
            <w:tcW w:w="3443" w:type="dxa"/>
            <w:noWrap/>
            <w:vAlign w:val="center"/>
          </w:tcPr>
          <w:p w14:paraId="1D1A5696" w14:textId="3A13B4A2" w:rsidR="00811247" w:rsidRPr="00811247" w:rsidRDefault="00811247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 w:rsidRPr="0081124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MNA-SF score, median (I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QR)</w:t>
            </w:r>
            <w:r w:rsidRPr="0081124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vertAlign w:val="superscript"/>
                <w:lang w:val="en-US"/>
                <w14:ligatures w14:val="none"/>
              </w:rPr>
              <w:t>b</w:t>
            </w:r>
          </w:p>
        </w:tc>
        <w:tc>
          <w:tcPr>
            <w:tcW w:w="1049" w:type="dxa"/>
            <w:noWrap/>
            <w:vAlign w:val="center"/>
          </w:tcPr>
          <w:p w14:paraId="16788320" w14:textId="032609FB" w:rsidR="00811247" w:rsidRPr="00811247" w:rsidRDefault="00811247" w:rsidP="00811247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>11 (8-12)</w:t>
            </w:r>
          </w:p>
        </w:tc>
        <w:tc>
          <w:tcPr>
            <w:tcW w:w="1048" w:type="dxa"/>
            <w:noWrap/>
            <w:vAlign w:val="center"/>
          </w:tcPr>
          <w:p w14:paraId="284B12CE" w14:textId="29FA000F" w:rsidR="00811247" w:rsidRPr="00811247" w:rsidRDefault="00811247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  <w:t>9 (7-12)</w:t>
            </w:r>
          </w:p>
        </w:tc>
        <w:tc>
          <w:tcPr>
            <w:tcW w:w="1049" w:type="dxa"/>
            <w:noWrap/>
            <w:vAlign w:val="center"/>
          </w:tcPr>
          <w:p w14:paraId="631D3ACE" w14:textId="2F9EE6CC" w:rsidR="00811247" w:rsidRPr="00811247" w:rsidRDefault="00811247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  <w:t>&lt;0.001</w:t>
            </w:r>
          </w:p>
        </w:tc>
      </w:tr>
      <w:tr w:rsidR="00811247" w:rsidRPr="00811247" w14:paraId="177AFB45" w14:textId="77777777" w:rsidTr="009C245B">
        <w:trPr>
          <w:trHeight w:val="291"/>
        </w:trPr>
        <w:tc>
          <w:tcPr>
            <w:tcW w:w="3443" w:type="dxa"/>
            <w:noWrap/>
            <w:vAlign w:val="center"/>
          </w:tcPr>
          <w:p w14:paraId="54BD558B" w14:textId="77777777" w:rsidR="00811247" w:rsidRPr="00811247" w:rsidRDefault="00811247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7E879088" w14:textId="77777777" w:rsidR="00811247" w:rsidRPr="00811247" w:rsidRDefault="00811247" w:rsidP="009C245B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31C0A5D9" w14:textId="77777777" w:rsidR="00811247" w:rsidRPr="00811247" w:rsidRDefault="00811247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46A733CC" w14:textId="77777777" w:rsidR="00811247" w:rsidRPr="00811247" w:rsidRDefault="00811247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9C245B" w:rsidRPr="00217B03" w14:paraId="32132973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33292A12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ASA </w:t>
            </w:r>
            <w:proofErr w:type="spellStart"/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score</w:t>
            </w:r>
            <w:proofErr w:type="spellEnd"/>
          </w:p>
        </w:tc>
        <w:tc>
          <w:tcPr>
            <w:tcW w:w="1049" w:type="dxa"/>
            <w:noWrap/>
            <w:vAlign w:val="center"/>
          </w:tcPr>
          <w:p w14:paraId="4D3FC7B6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22DD5C6C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212F63C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5FBA836B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2429F30D" w14:textId="4403C932" w:rsidR="009C245B" w:rsidRPr="00415180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1-2</w:t>
            </w:r>
            <w:r w:rsidR="006B58E1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, n</w:t>
            </w:r>
            <w:r w:rsidR="006B58E1"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1049" w:type="dxa"/>
            <w:noWrap/>
            <w:vAlign w:val="center"/>
          </w:tcPr>
          <w:p w14:paraId="785DFE21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23 (10.4)</w:t>
            </w:r>
          </w:p>
        </w:tc>
        <w:tc>
          <w:tcPr>
            <w:tcW w:w="1048" w:type="dxa"/>
            <w:noWrap/>
            <w:vAlign w:val="center"/>
          </w:tcPr>
          <w:p w14:paraId="48EB31F9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10 (4.8)</w:t>
            </w:r>
          </w:p>
        </w:tc>
        <w:tc>
          <w:tcPr>
            <w:tcW w:w="1049" w:type="dxa"/>
            <w:noWrap/>
            <w:vAlign w:val="center"/>
          </w:tcPr>
          <w:p w14:paraId="01E8EC36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9C245B" w:rsidRPr="00217B03" w14:paraId="7B82060E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11509BBC" w14:textId="163A3D0A" w:rsidR="009C245B" w:rsidRPr="00415180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3</w:t>
            </w:r>
            <w:r w:rsidR="006B58E1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, n</w:t>
            </w:r>
            <w:r w:rsidR="006B58E1"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1049" w:type="dxa"/>
            <w:noWrap/>
            <w:vAlign w:val="center"/>
          </w:tcPr>
          <w:p w14:paraId="5C73291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158 (71.2)</w:t>
            </w:r>
          </w:p>
        </w:tc>
        <w:tc>
          <w:tcPr>
            <w:tcW w:w="1048" w:type="dxa"/>
            <w:noWrap/>
            <w:vAlign w:val="center"/>
          </w:tcPr>
          <w:p w14:paraId="48FBBD6E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135 (65.2)</w:t>
            </w:r>
          </w:p>
        </w:tc>
        <w:tc>
          <w:tcPr>
            <w:tcW w:w="1049" w:type="dxa"/>
            <w:noWrap/>
            <w:vAlign w:val="center"/>
          </w:tcPr>
          <w:p w14:paraId="7C9F04A4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46805684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462F384D" w14:textId="5FC510AF" w:rsidR="009C245B" w:rsidRPr="00415180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4-5</w:t>
            </w:r>
            <w:r w:rsidR="006B58E1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, n</w:t>
            </w:r>
            <w:r w:rsidR="006B58E1" w:rsidRPr="00415180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1049" w:type="dxa"/>
            <w:noWrap/>
            <w:vAlign w:val="center"/>
          </w:tcPr>
          <w:p w14:paraId="1C8FCD7F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41 (18.5)</w:t>
            </w:r>
          </w:p>
        </w:tc>
        <w:tc>
          <w:tcPr>
            <w:tcW w:w="1048" w:type="dxa"/>
            <w:noWrap/>
            <w:vAlign w:val="center"/>
          </w:tcPr>
          <w:p w14:paraId="53CB4DB6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62 (30.0)</w:t>
            </w:r>
          </w:p>
        </w:tc>
        <w:tc>
          <w:tcPr>
            <w:tcW w:w="1049" w:type="dxa"/>
            <w:noWrap/>
            <w:vAlign w:val="center"/>
          </w:tcPr>
          <w:p w14:paraId="39713162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1BDB3A87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4483DE98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11FF427E" w14:textId="77777777" w:rsidR="009C245B" w:rsidRPr="00415180" w:rsidRDefault="009C245B" w:rsidP="009C245B">
            <w:pPr>
              <w:ind w:firstLineChars="500" w:firstLine="800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8" w:type="dxa"/>
            <w:noWrap/>
            <w:vAlign w:val="center"/>
          </w:tcPr>
          <w:p w14:paraId="08A68403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49" w:type="dxa"/>
            <w:noWrap/>
            <w:vAlign w:val="center"/>
          </w:tcPr>
          <w:p w14:paraId="77232F51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9C245B" w:rsidRPr="00217B03" w14:paraId="6140328F" w14:textId="77777777" w:rsidTr="009C245B">
        <w:trPr>
          <w:trHeight w:val="291"/>
        </w:trPr>
        <w:tc>
          <w:tcPr>
            <w:tcW w:w="3443" w:type="dxa"/>
            <w:noWrap/>
            <w:vAlign w:val="center"/>
            <w:hideMark/>
          </w:tcPr>
          <w:p w14:paraId="44610983" w14:textId="77777777" w:rsidR="009C245B" w:rsidRPr="00E23B1B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Cognitive disorder </w:t>
            </w:r>
            <w:r w:rsidRPr="00E23B1B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val="en-US"/>
                <w14:ligatures w14:val="none"/>
              </w:rPr>
              <w:t xml:space="preserve"> (diagnosed or under investigation), n (%)</w:t>
            </w:r>
          </w:p>
        </w:tc>
        <w:tc>
          <w:tcPr>
            <w:tcW w:w="1049" w:type="dxa"/>
            <w:noWrap/>
            <w:vAlign w:val="center"/>
          </w:tcPr>
          <w:p w14:paraId="59B6B078" w14:textId="77777777" w:rsidR="009C245B" w:rsidRPr="00415180" w:rsidRDefault="009C245B" w:rsidP="009C245B">
            <w:pP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64 (28.8)</w:t>
            </w:r>
          </w:p>
        </w:tc>
        <w:tc>
          <w:tcPr>
            <w:tcW w:w="1048" w:type="dxa"/>
            <w:noWrap/>
            <w:vAlign w:val="center"/>
          </w:tcPr>
          <w:p w14:paraId="509CC92E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83 (39.9)</w:t>
            </w:r>
          </w:p>
        </w:tc>
        <w:tc>
          <w:tcPr>
            <w:tcW w:w="1049" w:type="dxa"/>
            <w:noWrap/>
            <w:vAlign w:val="center"/>
          </w:tcPr>
          <w:p w14:paraId="29DEBE88" w14:textId="77777777" w:rsidR="009C245B" w:rsidRPr="00415180" w:rsidRDefault="009C245B" w:rsidP="009C245B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14:ligatures w14:val="none"/>
              </w:rPr>
              <w:t>0.02</w:t>
            </w:r>
          </w:p>
        </w:tc>
      </w:tr>
    </w:tbl>
    <w:p w14:paraId="2D145D54" w14:textId="77777777" w:rsidR="00A93998" w:rsidRDefault="00A93998" w:rsidP="00A93998">
      <w:pPr>
        <w:rPr>
          <w:vertAlign w:val="superscript"/>
          <w:lang w:val="en-US"/>
        </w:rPr>
      </w:pPr>
    </w:p>
    <w:p w14:paraId="014D19AA" w14:textId="77777777" w:rsidR="00A93998" w:rsidRDefault="00A93998" w:rsidP="00A93998">
      <w:pPr>
        <w:rPr>
          <w:vertAlign w:val="superscript"/>
          <w:lang w:val="en-US"/>
        </w:rPr>
      </w:pPr>
    </w:p>
    <w:p w14:paraId="05DE4070" w14:textId="77777777" w:rsidR="00A93998" w:rsidRDefault="00A93998" w:rsidP="00A93998">
      <w:pPr>
        <w:rPr>
          <w:vertAlign w:val="superscript"/>
          <w:lang w:val="en-US"/>
        </w:rPr>
      </w:pPr>
    </w:p>
    <w:p w14:paraId="1474DCEE" w14:textId="77777777" w:rsidR="009C245B" w:rsidRDefault="009C245B" w:rsidP="00A93998">
      <w:pPr>
        <w:rPr>
          <w:vertAlign w:val="superscript"/>
          <w:lang w:val="en-US"/>
        </w:rPr>
      </w:pPr>
    </w:p>
    <w:p w14:paraId="1C8B37C5" w14:textId="77777777" w:rsidR="009C245B" w:rsidRDefault="009C245B" w:rsidP="00A93998">
      <w:pPr>
        <w:rPr>
          <w:vertAlign w:val="superscript"/>
          <w:lang w:val="en-US"/>
        </w:rPr>
      </w:pPr>
    </w:p>
    <w:p w14:paraId="7C47E7AD" w14:textId="77777777" w:rsidR="009C245B" w:rsidRDefault="009C245B" w:rsidP="00A93998">
      <w:pPr>
        <w:rPr>
          <w:vertAlign w:val="superscript"/>
          <w:lang w:val="en-US"/>
        </w:rPr>
      </w:pPr>
    </w:p>
    <w:p w14:paraId="4140C967" w14:textId="77777777" w:rsidR="009C245B" w:rsidRDefault="009C245B" w:rsidP="00A93998">
      <w:pPr>
        <w:rPr>
          <w:vertAlign w:val="superscript"/>
          <w:lang w:val="en-US"/>
        </w:rPr>
      </w:pPr>
    </w:p>
    <w:p w14:paraId="2DF79157" w14:textId="77777777" w:rsidR="009C245B" w:rsidRDefault="009C245B" w:rsidP="00A93998">
      <w:pPr>
        <w:rPr>
          <w:vertAlign w:val="superscript"/>
          <w:lang w:val="en-US"/>
        </w:rPr>
      </w:pPr>
    </w:p>
    <w:p w14:paraId="560749B5" w14:textId="77777777" w:rsidR="009C245B" w:rsidRDefault="009C245B" w:rsidP="00A93998">
      <w:pPr>
        <w:rPr>
          <w:vertAlign w:val="superscript"/>
          <w:lang w:val="en-US"/>
        </w:rPr>
      </w:pPr>
    </w:p>
    <w:p w14:paraId="4DDD00A1" w14:textId="77777777" w:rsidR="009C245B" w:rsidRDefault="009C245B" w:rsidP="00A93998">
      <w:pPr>
        <w:rPr>
          <w:vertAlign w:val="superscript"/>
          <w:lang w:val="en-US"/>
        </w:rPr>
      </w:pPr>
    </w:p>
    <w:p w14:paraId="3F4EC404" w14:textId="77777777" w:rsidR="009C245B" w:rsidRDefault="009C245B" w:rsidP="00A93998">
      <w:pPr>
        <w:rPr>
          <w:vertAlign w:val="superscript"/>
          <w:lang w:val="en-US"/>
        </w:rPr>
      </w:pPr>
    </w:p>
    <w:p w14:paraId="0678EFD6" w14:textId="77777777" w:rsidR="009C245B" w:rsidRDefault="009C245B" w:rsidP="00A93998">
      <w:pPr>
        <w:rPr>
          <w:vertAlign w:val="superscript"/>
          <w:lang w:val="en-US"/>
        </w:rPr>
      </w:pPr>
    </w:p>
    <w:p w14:paraId="4BBE87E1" w14:textId="77777777" w:rsidR="009C245B" w:rsidRDefault="009C245B" w:rsidP="00A93998">
      <w:pPr>
        <w:rPr>
          <w:vertAlign w:val="superscript"/>
          <w:lang w:val="en-US"/>
        </w:rPr>
      </w:pPr>
    </w:p>
    <w:p w14:paraId="428E4C24" w14:textId="77777777" w:rsidR="009C245B" w:rsidRDefault="009C245B" w:rsidP="00A93998">
      <w:pPr>
        <w:rPr>
          <w:vertAlign w:val="superscript"/>
          <w:lang w:val="en-US"/>
        </w:rPr>
      </w:pPr>
    </w:p>
    <w:p w14:paraId="6CE12807" w14:textId="77777777" w:rsidR="00811247" w:rsidRDefault="00811247" w:rsidP="00A93998">
      <w:pPr>
        <w:rPr>
          <w:vertAlign w:val="superscript"/>
          <w:lang w:val="en-US"/>
        </w:rPr>
      </w:pPr>
    </w:p>
    <w:p w14:paraId="0FE43426" w14:textId="77777777" w:rsidR="00811247" w:rsidRDefault="00811247" w:rsidP="00A93998">
      <w:pPr>
        <w:rPr>
          <w:vertAlign w:val="superscript"/>
          <w:lang w:val="en-US"/>
        </w:rPr>
      </w:pPr>
    </w:p>
    <w:p w14:paraId="18A197A8" w14:textId="40B1454F" w:rsidR="00A93998" w:rsidRDefault="00A93998" w:rsidP="00A93998">
      <w:pPr>
        <w:rPr>
          <w:vertAlign w:val="superscript"/>
          <w:lang w:val="en-US"/>
        </w:rPr>
      </w:pPr>
      <w:r w:rsidRPr="00591EDC">
        <w:rPr>
          <w:vertAlign w:val="superscript"/>
          <w:lang w:val="en-US"/>
        </w:rPr>
        <w:t>a</w:t>
      </w:r>
      <w:r>
        <w:rPr>
          <w:lang w:val="en-US"/>
        </w:rPr>
        <w:t xml:space="preserve"> Long-term care facility</w:t>
      </w:r>
      <w:r>
        <w:rPr>
          <w:vertAlign w:val="superscript"/>
          <w:lang w:val="en-US"/>
        </w:rPr>
        <w:t xml:space="preserve"> </w:t>
      </w:r>
    </w:p>
    <w:p w14:paraId="326F4F43" w14:textId="69ED1248" w:rsidR="00811247" w:rsidRPr="00811247" w:rsidRDefault="00811247" w:rsidP="00A93998">
      <w:pPr>
        <w:rPr>
          <w:lang w:val="en-US"/>
        </w:rPr>
      </w:pPr>
      <w:r>
        <w:rPr>
          <w:vertAlign w:val="superscript"/>
          <w:lang w:val="en-US"/>
        </w:rPr>
        <w:t>b</w:t>
      </w:r>
      <w:r>
        <w:rPr>
          <w:lang w:val="en-US"/>
        </w:rPr>
        <w:t xml:space="preserve"> 40 patients (19%) with missing </w:t>
      </w:r>
      <w:r w:rsidR="00D76D7E">
        <w:rPr>
          <w:lang w:val="en-US"/>
        </w:rPr>
        <w:t>muscle measurement or SARC-F</w:t>
      </w:r>
      <w:r w:rsidR="008E3ACB">
        <w:rPr>
          <w:lang w:val="en-US"/>
        </w:rPr>
        <w:t xml:space="preserve"> </w:t>
      </w:r>
      <w:r>
        <w:rPr>
          <w:lang w:val="en-US"/>
        </w:rPr>
        <w:t>screening data also had missing MNA-SF data</w:t>
      </w:r>
    </w:p>
    <w:p w14:paraId="503462C0" w14:textId="77777777" w:rsidR="00A93998" w:rsidRDefault="00A93998">
      <w:pPr>
        <w:rPr>
          <w:lang w:val="en-US"/>
        </w:rPr>
      </w:pPr>
    </w:p>
    <w:sectPr w:rsidR="00A93998" w:rsidSect="009C24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80"/>
    <w:rsid w:val="0000411E"/>
    <w:rsid w:val="00055B7C"/>
    <w:rsid w:val="0011152A"/>
    <w:rsid w:val="00116D5B"/>
    <w:rsid w:val="00214D1E"/>
    <w:rsid w:val="00217B03"/>
    <w:rsid w:val="00274800"/>
    <w:rsid w:val="0027717B"/>
    <w:rsid w:val="00290618"/>
    <w:rsid w:val="002D568F"/>
    <w:rsid w:val="0036036F"/>
    <w:rsid w:val="004047FA"/>
    <w:rsid w:val="00415180"/>
    <w:rsid w:val="0042377C"/>
    <w:rsid w:val="00462AA2"/>
    <w:rsid w:val="004A5F8D"/>
    <w:rsid w:val="00591EDC"/>
    <w:rsid w:val="005A258A"/>
    <w:rsid w:val="005D6303"/>
    <w:rsid w:val="00675FEF"/>
    <w:rsid w:val="006B58E1"/>
    <w:rsid w:val="006C068A"/>
    <w:rsid w:val="006C2176"/>
    <w:rsid w:val="00713B75"/>
    <w:rsid w:val="007770E6"/>
    <w:rsid w:val="007A32DF"/>
    <w:rsid w:val="007A5BFF"/>
    <w:rsid w:val="007F498B"/>
    <w:rsid w:val="00807294"/>
    <w:rsid w:val="00811247"/>
    <w:rsid w:val="008E3ACB"/>
    <w:rsid w:val="008F4FE7"/>
    <w:rsid w:val="00932D19"/>
    <w:rsid w:val="0093343A"/>
    <w:rsid w:val="00955F67"/>
    <w:rsid w:val="009B1385"/>
    <w:rsid w:val="009C245B"/>
    <w:rsid w:val="009D5D8C"/>
    <w:rsid w:val="00A01E11"/>
    <w:rsid w:val="00A04D86"/>
    <w:rsid w:val="00A73AF5"/>
    <w:rsid w:val="00A93998"/>
    <w:rsid w:val="00B33741"/>
    <w:rsid w:val="00B6661B"/>
    <w:rsid w:val="00BD79DF"/>
    <w:rsid w:val="00C2124A"/>
    <w:rsid w:val="00C50B23"/>
    <w:rsid w:val="00C57FF1"/>
    <w:rsid w:val="00C91E0E"/>
    <w:rsid w:val="00D245BA"/>
    <w:rsid w:val="00D76D7E"/>
    <w:rsid w:val="00DA3787"/>
    <w:rsid w:val="00E04EEC"/>
    <w:rsid w:val="00E23B1B"/>
    <w:rsid w:val="00E25B78"/>
    <w:rsid w:val="00E77B29"/>
    <w:rsid w:val="00EA4542"/>
    <w:rsid w:val="00F217CE"/>
    <w:rsid w:val="00FE3F26"/>
    <w:rsid w:val="00FF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ED05"/>
  <w15:chartTrackingRefBased/>
  <w15:docId w15:val="{148C3A51-D188-4B7A-A803-3C2B68CA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98"/>
  </w:style>
  <w:style w:type="paragraph" w:styleId="Heading1">
    <w:name w:val="heading 1"/>
    <w:basedOn w:val="Normal"/>
    <w:next w:val="Normal"/>
    <w:link w:val="Heading1Char"/>
    <w:uiPriority w:val="9"/>
    <w:qFormat/>
    <w:rsid w:val="00415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1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1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5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5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1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1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1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16D5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71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9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629F5FE-487B-4509-802A-98F7EB7F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Matias Blomqvist</dc:creator>
  <cp:keywords/>
  <dc:description/>
  <cp:lastModifiedBy>Matias Blomqvist</cp:lastModifiedBy>
  <cp:revision>2</cp:revision>
  <dcterms:created xsi:type="dcterms:W3CDTF">2026-05-25T06:50:00Z</dcterms:created>
  <dcterms:modified xsi:type="dcterms:W3CDTF">2026-05-25T06:50:00Z</dcterms:modified>
</cp:coreProperties>
</file>