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978" w:rsidRDefault="002A4978" w:rsidP="002A4978">
      <w:pPr>
        <w:spacing w:line="480" w:lineRule="auto"/>
        <w:rPr>
          <w:rFonts w:ascii="Times New Roman" w:eastAsia="Times New Roman" w:hAnsi="Times New Roman" w:cs="Times New Roman"/>
          <w:b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>SUPPLEMENTARY METHODS</w:t>
      </w:r>
    </w:p>
    <w:p w:rsidR="002A4978" w:rsidRDefault="002A4978" w:rsidP="002A4978">
      <w:pPr>
        <w:spacing w:line="480" w:lineRule="auto"/>
        <w:rPr>
          <w:rFonts w:ascii="Times New Roman" w:hAnsi="Times New Roman" w:cs="Times New Roman"/>
          <w:b/>
          <w:i/>
        </w:rPr>
      </w:pPr>
    </w:p>
    <w:p w:rsidR="002A4978" w:rsidRDefault="002A4978" w:rsidP="002A4978">
      <w:pPr>
        <w:spacing w:line="480" w:lineRule="auto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Qualitative Assessment of PSC</w:t>
      </w:r>
    </w:p>
    <w:p w:rsidR="002A4978" w:rsidRDefault="002A4978" w:rsidP="002A497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To assess how students compared the service they received at PSC compared to other mental health services they visited in the past,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were asked the following questions: “Do you use any professional services for your mental health needs?” and “If yes, what is your waitlist status at this service?”. The possible responses were: “Yes, at McGill”, “Yes, off-campus”, “Yes, at McGill and off-campus” and “No”. Additionally, they were asked “How would you compare the quality of PSC compared to other mental health services?” to which they could give a rating from 1 (Terrible) – 5 (Excellent).</w:t>
      </w:r>
    </w:p>
    <w:p w:rsidR="002A4978" w:rsidRDefault="002A4978" w:rsidP="002A497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To assess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>’ experience using the PSC, they were asked to respond t</w:t>
      </w:r>
      <w:bookmarkStart w:id="0" w:name="_GoBack"/>
      <w:bookmarkEnd w:id="0"/>
      <w:r>
        <w:rPr>
          <w:rFonts w:ascii="Times New Roman" w:hAnsi="Times New Roman" w:cs="Times New Roman"/>
        </w:rPr>
        <w:t xml:space="preserve">o the following prompts: “I felt that my supporter understood what I was experiencing”, “I felt that my peer supporter helped me realize my own resilience and/or coping skills”, “I felt that I was pointed towards other possible resources or services in a helpful way”, “I felt more equipped to face my circumstances”, “It was relatively simple to navigate the PSC service”, “There were several barriers associated with accessing the PSC”, “When I first learned about the PSC, I perceived this service as being beneficial for students”, and “I would recommend PSC to a friend or classmate".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>’ responses to these prompts could range from “Strongly Disagree” – “Strongly Agree”.</w:t>
      </w:r>
    </w:p>
    <w:p w:rsidR="002A4978" w:rsidRDefault="002A4978" w:rsidP="002A497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To assess volunteers’ wellbeing after a support sessions, they were asked to rank their agreement with the following prompts from 1 (Not at all) to 10 (Yes, very): “</w:t>
      </w:r>
      <w:r w:rsidRPr="00276928">
        <w:rPr>
          <w:rFonts w:ascii="Times New Roman" w:hAnsi="Times New Roman" w:cs="Times New Roman"/>
        </w:rPr>
        <w:t>I feel validated in my role as a supporter</w:t>
      </w:r>
      <w:r>
        <w:rPr>
          <w:rFonts w:ascii="Times New Roman" w:hAnsi="Times New Roman" w:cs="Times New Roman"/>
        </w:rPr>
        <w:t>”, “</w:t>
      </w:r>
      <w:r w:rsidRPr="00276928">
        <w:rPr>
          <w:rFonts w:ascii="Times New Roman" w:hAnsi="Times New Roman" w:cs="Times New Roman"/>
        </w:rPr>
        <w:t>I felt conflicted about how much advice to give</w:t>
      </w:r>
      <w:r>
        <w:rPr>
          <w:rFonts w:ascii="Times New Roman" w:hAnsi="Times New Roman" w:cs="Times New Roman"/>
        </w:rPr>
        <w:t>”, “</w:t>
      </w:r>
      <w:r w:rsidRPr="00276928">
        <w:rPr>
          <w:rFonts w:ascii="Times New Roman" w:hAnsi="Times New Roman" w:cs="Times New Roman"/>
        </w:rPr>
        <w:t>I felt conflicted about being a supporter vs. being a potential friend</w:t>
      </w:r>
      <w:r>
        <w:rPr>
          <w:rFonts w:ascii="Times New Roman" w:hAnsi="Times New Roman" w:cs="Times New Roman"/>
        </w:rPr>
        <w:t>”, “</w:t>
      </w:r>
      <w:r w:rsidRPr="00276928">
        <w:rPr>
          <w:rFonts w:ascii="Times New Roman" w:hAnsi="Times New Roman" w:cs="Times New Roman"/>
        </w:rPr>
        <w:t xml:space="preserve">I feel frustrated or sad that I may not see </w:t>
      </w:r>
      <w:r w:rsidRPr="00276928">
        <w:rPr>
          <w:rFonts w:ascii="Times New Roman" w:hAnsi="Times New Roman" w:cs="Times New Roman"/>
        </w:rPr>
        <w:lastRenderedPageBreak/>
        <w:t xml:space="preserve">the </w:t>
      </w:r>
      <w:proofErr w:type="spellStart"/>
      <w:r w:rsidRPr="00276928">
        <w:rPr>
          <w:rFonts w:ascii="Times New Roman" w:hAnsi="Times New Roman" w:cs="Times New Roman"/>
        </w:rPr>
        <w:t>supportee</w:t>
      </w:r>
      <w:proofErr w:type="spellEnd"/>
      <w:r w:rsidRPr="00276928">
        <w:rPr>
          <w:rFonts w:ascii="Times New Roman" w:hAnsi="Times New Roman" w:cs="Times New Roman"/>
        </w:rPr>
        <w:t xml:space="preserve"> again and see</w:t>
      </w:r>
      <w:r>
        <w:rPr>
          <w:rFonts w:ascii="Times New Roman" w:hAnsi="Times New Roman" w:cs="Times New Roman"/>
        </w:rPr>
        <w:t xml:space="preserve"> </w:t>
      </w:r>
      <w:r w:rsidRPr="00276928">
        <w:rPr>
          <w:rFonts w:ascii="Times New Roman" w:hAnsi="Times New Roman" w:cs="Times New Roman"/>
        </w:rPr>
        <w:t>how they will be in the future</w:t>
      </w:r>
      <w:r>
        <w:rPr>
          <w:rFonts w:ascii="Times New Roman" w:hAnsi="Times New Roman" w:cs="Times New Roman"/>
        </w:rPr>
        <w:t>”, “</w:t>
      </w:r>
      <w:r w:rsidRPr="00276928">
        <w:rPr>
          <w:rFonts w:ascii="Times New Roman" w:hAnsi="Times New Roman" w:cs="Times New Roman"/>
        </w:rPr>
        <w:t xml:space="preserve">I felt out of my depth because of the intensity of the </w:t>
      </w:r>
      <w:proofErr w:type="spellStart"/>
      <w:r w:rsidRPr="00276928">
        <w:rPr>
          <w:rFonts w:ascii="Times New Roman" w:hAnsi="Times New Roman" w:cs="Times New Roman"/>
        </w:rPr>
        <w:t>supportees</w:t>
      </w:r>
      <w:proofErr w:type="spellEnd"/>
      <w:r w:rsidRPr="00276928">
        <w:rPr>
          <w:rFonts w:ascii="Times New Roman" w:hAnsi="Times New Roman" w:cs="Times New Roman"/>
        </w:rPr>
        <w:t xml:space="preserve"> feelings or needs</w:t>
      </w:r>
      <w:r>
        <w:rPr>
          <w:rFonts w:ascii="Times New Roman" w:hAnsi="Times New Roman" w:cs="Times New Roman"/>
        </w:rPr>
        <w:t>”, and “</w:t>
      </w:r>
      <w:r w:rsidRPr="00276928">
        <w:rPr>
          <w:rFonts w:ascii="Times New Roman" w:hAnsi="Times New Roman" w:cs="Times New Roman"/>
        </w:rPr>
        <w:t xml:space="preserve">I am worried about the safety of my </w:t>
      </w:r>
      <w:proofErr w:type="spellStart"/>
      <w:r w:rsidRPr="00276928">
        <w:rPr>
          <w:rFonts w:ascii="Times New Roman" w:hAnsi="Times New Roman" w:cs="Times New Roman"/>
        </w:rPr>
        <w:t>supportee</w:t>
      </w:r>
      <w:proofErr w:type="spellEnd"/>
      <w:r>
        <w:rPr>
          <w:rFonts w:ascii="Times New Roman" w:hAnsi="Times New Roman" w:cs="Times New Roman"/>
        </w:rPr>
        <w:t>”. For their feelings of preparedness and helpfulness, they were asked “</w:t>
      </w:r>
      <w:r w:rsidRPr="00934074">
        <w:rPr>
          <w:rFonts w:ascii="Times New Roman" w:hAnsi="Times New Roman" w:cs="Times New Roman"/>
        </w:rPr>
        <w:t>Did you feel well-prepared for the topics that came up during the session?</w:t>
      </w:r>
      <w:r>
        <w:rPr>
          <w:rFonts w:ascii="Times New Roman" w:hAnsi="Times New Roman" w:cs="Times New Roman"/>
        </w:rPr>
        <w:t>” and “</w:t>
      </w:r>
      <w:r w:rsidRPr="00934074">
        <w:rPr>
          <w:rFonts w:ascii="Times New Roman" w:hAnsi="Times New Roman" w:cs="Times New Roman"/>
        </w:rPr>
        <w:t>Did you feel you</w:t>
      </w:r>
      <w:r>
        <w:rPr>
          <w:rFonts w:ascii="Times New Roman" w:hAnsi="Times New Roman" w:cs="Times New Roman"/>
        </w:rPr>
        <w:t xml:space="preserve"> </w:t>
      </w:r>
      <w:r w:rsidRPr="00934074">
        <w:rPr>
          <w:rFonts w:ascii="Times New Roman" w:hAnsi="Times New Roman" w:cs="Times New Roman"/>
        </w:rPr>
        <w:t>were able to help the supporter?</w:t>
      </w:r>
      <w:r>
        <w:rPr>
          <w:rFonts w:ascii="Times New Roman" w:hAnsi="Times New Roman" w:cs="Times New Roman"/>
        </w:rPr>
        <w:t>” Their responses could range from 1 (Not at all) to 5 (Yes, a lot).</w:t>
      </w:r>
    </w:p>
    <w:p w:rsidR="002A4978" w:rsidRPr="00790AE5" w:rsidRDefault="002A4978" w:rsidP="002A4978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</w:p>
    <w:p w:rsidR="002A4978" w:rsidRDefault="002A4978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lang w:val="en-CA"/>
        </w:rPr>
      </w:pP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>SUPPLEMENTARY TABLES AND FIGURES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</w:p>
    <w:tbl>
      <w:tblPr>
        <w:tblStyle w:val="TableGrid"/>
        <w:tblW w:w="9376" w:type="dxa"/>
        <w:tblInd w:w="0" w:type="dxa"/>
        <w:tblLook w:val="04A0" w:firstRow="1" w:lastRow="0" w:firstColumn="1" w:lastColumn="0" w:noHBand="0" w:noVBand="1"/>
      </w:tblPr>
      <w:tblGrid>
        <w:gridCol w:w="2286"/>
        <w:gridCol w:w="2286"/>
        <w:gridCol w:w="2517"/>
        <w:gridCol w:w="2287"/>
      </w:tblGrid>
      <w:tr w:rsidR="00CB7219" w:rsidTr="00CB7219">
        <w:trPr>
          <w:trHeight w:val="374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Sessions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Questionnaires Completed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Response Rate (%)</w:t>
            </w:r>
          </w:p>
        </w:tc>
      </w:tr>
      <w:tr w:rsidR="00CB7219" w:rsidTr="00CB7219">
        <w:trPr>
          <w:trHeight w:val="186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 – 2017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92.6</w:t>
            </w:r>
          </w:p>
        </w:tc>
      </w:tr>
      <w:tr w:rsidR="00CB7219" w:rsidTr="00CB7219">
        <w:trPr>
          <w:trHeight w:val="186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 – 2018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291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83.6</w:t>
            </w:r>
          </w:p>
        </w:tc>
      </w:tr>
      <w:tr w:rsidR="00CB7219" w:rsidTr="00CB7219">
        <w:trPr>
          <w:trHeight w:val="186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 – 2019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76.1</w:t>
            </w:r>
          </w:p>
        </w:tc>
      </w:tr>
      <w:tr w:rsidR="00CB7219" w:rsidTr="00CB7219">
        <w:trPr>
          <w:trHeight w:val="186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– 2020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62.0</w:t>
            </w:r>
          </w:p>
        </w:tc>
      </w:tr>
      <w:tr w:rsidR="00CB7219" w:rsidTr="00CB7219">
        <w:trPr>
          <w:trHeight w:val="186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(2018 – 2020)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71.2</w:t>
            </w:r>
          </w:p>
        </w:tc>
      </w:tr>
      <w:tr w:rsidR="00CB7219" w:rsidTr="00CB7219">
        <w:trPr>
          <w:trHeight w:val="186"/>
        </w:trPr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(2016 – 2020)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1164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1043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89.6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1: 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Table with the number of questionnaire responses of </w:t>
      </w:r>
      <w:proofErr w:type="spellStart"/>
      <w:r>
        <w:rPr>
          <w:rFonts w:ascii="Times New Roman" w:eastAsia="Times New Roman" w:hAnsi="Times New Roman" w:cs="Times New Roman"/>
          <w:color w:val="0D0D0D"/>
          <w:lang w:val="en-CA"/>
        </w:rPr>
        <w:t>supportees</w:t>
      </w:r>
      <w:proofErr w:type="spellEnd"/>
      <w:r>
        <w:rPr>
          <w:rFonts w:ascii="Times New Roman" w:eastAsia="Times New Roman" w:hAnsi="Times New Roman" w:cs="Times New Roman"/>
          <w:color w:val="0D0D0D"/>
          <w:lang w:val="en-CA"/>
        </w:rPr>
        <w:t xml:space="preserve"> by year.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669"/>
        <w:gridCol w:w="1556"/>
        <w:gridCol w:w="1556"/>
        <w:gridCol w:w="1556"/>
        <w:gridCol w:w="1556"/>
        <w:gridCol w:w="1457"/>
      </w:tblGrid>
      <w:tr w:rsidR="00CB7219" w:rsidTr="00CB7219"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Month of the Academic Year</w:t>
            </w:r>
          </w:p>
        </w:tc>
        <w:tc>
          <w:tcPr>
            <w:tcW w:w="7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– 2018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 – 2020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Total </w:t>
            </w: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(2016 – 2020)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</w:tr>
      <w:tr w:rsidR="00CB7219" w:rsidTr="00CB7219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</w:tbl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>Supplementary Table 2: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 Table with the number of sessions per month of the academic year.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lang w:val="en-CA"/>
        </w:rPr>
      </w:pPr>
    </w:p>
    <w:p w:rsidR="002A4978" w:rsidRDefault="002A4978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lang w:val="en-CA"/>
        </w:rPr>
      </w:pP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</w:p>
    <w:tbl>
      <w:tblPr>
        <w:tblStyle w:val="TableGrid"/>
        <w:tblW w:w="9348" w:type="dxa"/>
        <w:tblInd w:w="0" w:type="dxa"/>
        <w:tblLook w:val="04A0" w:firstRow="1" w:lastRow="0" w:firstColumn="1" w:lastColumn="0" w:noHBand="0" w:noVBand="1"/>
      </w:tblPr>
      <w:tblGrid>
        <w:gridCol w:w="2830"/>
        <w:gridCol w:w="1276"/>
        <w:gridCol w:w="1276"/>
        <w:gridCol w:w="1276"/>
        <w:gridCol w:w="1275"/>
        <w:gridCol w:w="1415"/>
      </w:tblGrid>
      <w:tr w:rsidR="00CB7219" w:rsidTr="00CB7219">
        <w:trPr>
          <w:trHeight w:val="610"/>
        </w:trPr>
        <w:tc>
          <w:tcPr>
            <w:tcW w:w="2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Topic</w:t>
            </w:r>
          </w:p>
        </w:tc>
        <w:tc>
          <w:tcPr>
            <w:tcW w:w="65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1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– 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 – 2020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(2016 – 2020)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Just to talk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Want advice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313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Resource referral (Resource advice)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Academic issues (Academic issues)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General stress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Familial issues (Family)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Relationship issues (Relationships)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Depression (Depression/severe down mood)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Suicidality (Suicidal ideation)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Self-harm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Grief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Panic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Health issues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Eating problems (Eating troubles)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Sexual assault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Substance use/abuse including alcohol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Culture shock/International student distress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Sex/gender issues (Gender identity)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Gambling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Procrastination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Friend/roommate issues (Friendships/social life)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Mental difficulties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 issues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Feeling down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Suicidal attempt or plan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B7219" w:rsidTr="00CB7219">
        <w:trPr>
          <w:trHeight w:val="611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Self-harm ideation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3: </w:t>
      </w:r>
      <w:r>
        <w:rPr>
          <w:rFonts w:ascii="Times New Roman" w:eastAsia="Times New Roman" w:hAnsi="Times New Roman" w:cs="Times New Roman"/>
          <w:color w:val="0D0D0D"/>
          <w:lang w:val="en-CA"/>
        </w:rPr>
        <w:t>Table with number of support sessions that each topic came up during each year from 2016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4675"/>
      </w:tblGrid>
      <w:tr w:rsidR="00CB7219" w:rsidTr="00CB7219">
        <w:trPr>
          <w:trHeight w:val="470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Month of the Academic Year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Most Common Session Topics (% of the month’s topics)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(11.3%)</w:t>
            </w:r>
          </w:p>
          <w:p w:rsidR="00CB7219" w:rsidRDefault="00CB72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(10.3%)</w:t>
            </w:r>
          </w:p>
          <w:p w:rsidR="00CB7219" w:rsidRDefault="00CB72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(10.1%)</w:t>
            </w:r>
          </w:p>
          <w:p w:rsidR="00CB7219" w:rsidRDefault="00CB72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(8.9%)</w:t>
            </w:r>
          </w:p>
          <w:p w:rsidR="00CB7219" w:rsidRDefault="00CB7219">
            <w:pPr>
              <w:pStyle w:val="ListParagraph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Want advice (7.6%)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October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(11.0%)</w:t>
            </w:r>
          </w:p>
          <w:p w:rsidR="00CB7219" w:rsidRDefault="00CB721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(10.2%)</w:t>
            </w:r>
          </w:p>
          <w:p w:rsidR="00CB7219" w:rsidRDefault="00CB721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(9.8%)</w:t>
            </w:r>
          </w:p>
          <w:p w:rsidR="00CB7219" w:rsidRDefault="00CB721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(9.6%)</w:t>
            </w:r>
          </w:p>
          <w:p w:rsidR="00CB7219" w:rsidRDefault="00CB7219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down (7.1%)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(11.2%)</w:t>
            </w:r>
          </w:p>
          <w:p w:rsidR="00CB7219" w:rsidRDefault="00CB721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(10.9%)</w:t>
            </w:r>
          </w:p>
          <w:p w:rsidR="00CB7219" w:rsidRDefault="00CB721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(10.4%)</w:t>
            </w:r>
          </w:p>
          <w:p w:rsidR="00CB7219" w:rsidRDefault="00CB721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(8.7%)</w:t>
            </w:r>
          </w:p>
          <w:p w:rsidR="00CB7219" w:rsidRDefault="00CB7219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down (8.4%)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(12.3%)</w:t>
            </w:r>
          </w:p>
          <w:p w:rsidR="00CB7219" w:rsidRDefault="00CB7219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(12.3%)</w:t>
            </w:r>
          </w:p>
          <w:p w:rsidR="00CB7219" w:rsidRDefault="00CB7219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down (12.3%)</w:t>
            </w:r>
          </w:p>
          <w:p w:rsidR="00CB7219" w:rsidRDefault="00CB7219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Want advice (10.7%)</w:t>
            </w:r>
          </w:p>
          <w:p w:rsidR="00CB7219" w:rsidRDefault="00CB7219">
            <w:pPr>
              <w:pStyle w:val="ListParagraph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(9.8%)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(9.8%)</w:t>
            </w:r>
          </w:p>
          <w:p w:rsidR="00CB7219" w:rsidRDefault="00CB7219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Want advice (10.7%)</w:t>
            </w:r>
          </w:p>
          <w:p w:rsidR="00CB7219" w:rsidRDefault="00CB7219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(9.8%)</w:t>
            </w:r>
          </w:p>
          <w:p w:rsidR="00CB7219" w:rsidRDefault="00CB7219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(9.0%)</w:t>
            </w:r>
          </w:p>
          <w:p w:rsidR="00CB7219" w:rsidRDefault="00CB7219">
            <w:pPr>
              <w:pStyle w:val="ListParagraph"/>
              <w:numPr>
                <w:ilvl w:val="0"/>
                <w:numId w:val="1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General stress (8.9%)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February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(11.9%)</w:t>
            </w:r>
          </w:p>
          <w:p w:rsidR="00CB7219" w:rsidRDefault="00CB7219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down (11.0%)</w:t>
            </w:r>
          </w:p>
          <w:p w:rsidR="00CB7219" w:rsidRDefault="00CB7219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(9.7%)</w:t>
            </w:r>
          </w:p>
          <w:p w:rsidR="00CB7219" w:rsidRDefault="00CB7219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(9.7%)</w:t>
            </w:r>
          </w:p>
          <w:p w:rsidR="00CB7219" w:rsidRDefault="00CB7219">
            <w:pPr>
              <w:pStyle w:val="ListParagraph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(9.6%)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(11.7%)</w:t>
            </w:r>
          </w:p>
          <w:p w:rsidR="00CB7219" w:rsidRDefault="00CB7219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(11.4%)</w:t>
            </w:r>
          </w:p>
          <w:p w:rsidR="00CB7219" w:rsidRDefault="00CB7219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(10.0%)</w:t>
            </w:r>
          </w:p>
          <w:p w:rsidR="00CB7219" w:rsidRDefault="00CB7219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down (9.0%)</w:t>
            </w:r>
          </w:p>
          <w:p w:rsidR="00CB7219" w:rsidRDefault="00CB7219">
            <w:pPr>
              <w:pStyle w:val="ListParagraph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(8.9%)</w:t>
            </w:r>
          </w:p>
        </w:tc>
      </w:tr>
      <w:tr w:rsidR="00CB7219" w:rsidTr="00CB7219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April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pStyle w:val="ListParagraph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Academic issues (11.8%)</w:t>
            </w:r>
          </w:p>
          <w:p w:rsidR="00CB7219" w:rsidRDefault="00CB7219">
            <w:pPr>
              <w:pStyle w:val="ListParagraph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Just to talk (10.3%)</w:t>
            </w:r>
          </w:p>
          <w:p w:rsidR="00CB7219" w:rsidRDefault="00CB7219">
            <w:pPr>
              <w:pStyle w:val="ListParagraph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 stress (9.7%)</w:t>
            </w:r>
          </w:p>
          <w:p w:rsidR="00CB7219" w:rsidRDefault="00CB7219">
            <w:pPr>
              <w:pStyle w:val="ListParagraph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Anxiety (9.4%)</w:t>
            </w:r>
          </w:p>
          <w:p w:rsidR="00CB7219" w:rsidRDefault="00CB7219">
            <w:pPr>
              <w:pStyle w:val="ListParagraph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Feeling down (8.5%)</w:t>
            </w:r>
          </w:p>
          <w:p w:rsidR="00CB7219" w:rsidRDefault="00CB7219">
            <w:pPr>
              <w:pStyle w:val="ListParagraph"/>
              <w:rPr>
                <w:sz w:val="20"/>
                <w:szCs w:val="20"/>
              </w:rPr>
            </w:pP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4: </w:t>
      </w:r>
      <w:r>
        <w:rPr>
          <w:rFonts w:ascii="Times New Roman" w:eastAsia="Times New Roman" w:hAnsi="Times New Roman" w:cs="Times New Roman"/>
          <w:color w:val="0D0D0D"/>
          <w:lang w:val="en-CA"/>
        </w:rPr>
        <w:t>Table with the most discussed topics in a support session during each month of the academic year.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color w:val="0D0D0D"/>
          <w:lang w:val="en-CA"/>
        </w:rPr>
      </w:pPr>
    </w:p>
    <w:tbl>
      <w:tblPr>
        <w:tblStyle w:val="TableGrid"/>
        <w:tblW w:w="9265" w:type="dxa"/>
        <w:tblInd w:w="0" w:type="dxa"/>
        <w:tblLook w:val="04A0" w:firstRow="1" w:lastRow="0" w:firstColumn="1" w:lastColumn="0" w:noHBand="0" w:noVBand="1"/>
      </w:tblPr>
      <w:tblGrid>
        <w:gridCol w:w="1233"/>
        <w:gridCol w:w="4107"/>
        <w:gridCol w:w="1369"/>
        <w:gridCol w:w="1233"/>
        <w:gridCol w:w="1323"/>
      </w:tblGrid>
      <w:tr w:rsidR="00CB7219" w:rsidTr="00CB7219">
        <w:trPr>
          <w:trHeight w:val="471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ORS</w:t>
            </w:r>
          </w:p>
        </w:tc>
        <w:tc>
          <w:tcPr>
            <w:tcW w:w="4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Area of Wellbeing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2018 - 2020</w:t>
            </w:r>
          </w:p>
        </w:tc>
      </w:tr>
      <w:tr w:rsidR="00CB7219" w:rsidTr="00CB7219">
        <w:trPr>
          <w:trHeight w:val="4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Mode (n)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Individually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4.94 (1.97)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(63)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Interpersonally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5.18 (2.08)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(64)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Socially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4.92 (2.07)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and 6 (55)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4.95 (1.84)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(84)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ORS Score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19.98 (6.89)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(26)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4-40</w:t>
            </w:r>
          </w:p>
        </w:tc>
      </w:tr>
      <w:tr w:rsidR="00CB7219" w:rsidTr="00CB7219">
        <w:trPr>
          <w:trHeight w:val="471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B7219" w:rsidTr="00CB7219">
        <w:trPr>
          <w:trHeight w:val="471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GAD-7</w:t>
            </w:r>
          </w:p>
        </w:tc>
        <w:tc>
          <w:tcPr>
            <w:tcW w:w="4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Area of Anxiety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2018 - 2020</w:t>
            </w:r>
          </w:p>
        </w:tc>
      </w:tr>
      <w:tr w:rsidR="00CB7219" w:rsidTr="00CB7219">
        <w:trPr>
          <w:trHeight w:val="4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Mode (n)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Nervousness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1.86 (0.92)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(89)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Inability to stop worrying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1.82 (0.97)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(90)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Worrying too much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1.91 (0.89)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(86)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Trouble relaxing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1.75 (0.96)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(97)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Being so restless it is hard to stand still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 (1.01)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(115)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Being easily annoyed or irritable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1.18 (1.00)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(104)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Feeling afraid something awful might happen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1.38 (1.09)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(88)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anxiety score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10.83 (5.33)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(29)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0-21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Impairment severity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 (0.81)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(111)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471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B7219" w:rsidTr="00CB7219">
        <w:trPr>
          <w:trHeight w:val="471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PHQ-9</w:t>
            </w:r>
          </w:p>
        </w:tc>
        <w:tc>
          <w:tcPr>
            <w:tcW w:w="4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Area of Depression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2018 - 2020</w:t>
            </w:r>
          </w:p>
        </w:tc>
      </w:tr>
      <w:tr w:rsidR="00CB7219" w:rsidTr="00CB7219">
        <w:trPr>
          <w:trHeight w:val="4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Mode (n)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Little interest or pleasure in doing things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 (0.93)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(122)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Feeling down, depressed, or hopeless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1.53 (0.94)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(118)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Trouble falling/staying asleep, sleeping too much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1.54 (1.02)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(102)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Feeling tired or having little energy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1.69 (0.93)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(110)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Poor appetite or overeating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 (1.04)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(99)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Feeling bad about yourself, or that you're a failure, or have let yourself or your family down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1.63 (1.00)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(104)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Trouble concentrating on things such as reading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1.47 (1.00)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(101)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4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Being so fidgety or restless that you have been moving around more than usual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 (1.06)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(122)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Thoughts that you would be better off dead or of hurting yourself in some way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 (0.83)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 (181)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depression score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11.74 (6.40)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(23)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0-27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Impairment severity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 (0.84)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(116)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</w:tr>
      <w:tr w:rsidR="00CB7219" w:rsidTr="00CB7219">
        <w:trPr>
          <w:trHeight w:val="621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7219" w:rsidTr="00CB7219">
        <w:trPr>
          <w:trHeight w:val="471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SRS</w:t>
            </w:r>
          </w:p>
        </w:tc>
        <w:tc>
          <w:tcPr>
            <w:tcW w:w="41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Aspect of the Session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2018 - 2020</w:t>
            </w:r>
          </w:p>
        </w:tc>
      </w:tr>
      <w:tr w:rsidR="00CB7219" w:rsidTr="00CB7219">
        <w:trPr>
          <w:trHeight w:val="4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Mode (n)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Relationship - I felt heard, understood, and respected.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9.14 (1.43)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(181)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Topics - We talked about what I wanted to talk about.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9.30 (1.26)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(193)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Approach or Method - The peer-supporter's approach was a good fit for me.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8.69 (1.72)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(141)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Overall - Overall, today's session was right for me.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8.79 (1.78)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(152)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2-10</w:t>
            </w:r>
          </w:p>
        </w:tc>
      </w:tr>
      <w:tr w:rsidR="00CB7219" w:rsidTr="00CB7219">
        <w:trPr>
          <w:trHeight w:val="6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35.88 (5.41)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 (239)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6-40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5: 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Table showing the </w:t>
      </w:r>
      <w:proofErr w:type="spellStart"/>
      <w:r>
        <w:rPr>
          <w:rFonts w:ascii="Times New Roman" w:eastAsia="Times New Roman" w:hAnsi="Times New Roman" w:cs="Times New Roman"/>
          <w:color w:val="0D0D0D"/>
          <w:lang w:val="en-CA"/>
        </w:rPr>
        <w:t>supportees</w:t>
      </w:r>
      <w:proofErr w:type="spellEnd"/>
      <w:r>
        <w:rPr>
          <w:rFonts w:ascii="Times New Roman" w:eastAsia="Times New Roman" w:hAnsi="Times New Roman" w:cs="Times New Roman"/>
          <w:color w:val="0D0D0D"/>
          <w:lang w:val="en-CA"/>
        </w:rPr>
        <w:t>’ Outcome Rating Scale (ORS), Generalized Anxiety Disorder-7 (GAD-7), Patient Health Questionnaire-9 (PHQ-9) and Session Rating Scale (SRS) average measures from 2018 – 2020. N = 321.</w:t>
      </w:r>
    </w:p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</w:p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</w:p>
    <w:tbl>
      <w:tblPr>
        <w:tblStyle w:val="TableGrid"/>
        <w:tblW w:w="9314" w:type="dxa"/>
        <w:tblInd w:w="0" w:type="dxa"/>
        <w:tblLook w:val="04A0" w:firstRow="1" w:lastRow="0" w:firstColumn="1" w:lastColumn="0" w:noHBand="0" w:noVBand="1"/>
      </w:tblPr>
      <w:tblGrid>
        <w:gridCol w:w="3429"/>
        <w:gridCol w:w="1471"/>
        <w:gridCol w:w="1471"/>
        <w:gridCol w:w="1471"/>
        <w:gridCol w:w="1472"/>
      </w:tblGrid>
      <w:tr w:rsidR="00CB7219" w:rsidTr="00CB7219">
        <w:trPr>
          <w:trHeight w:val="410"/>
        </w:trPr>
        <w:tc>
          <w:tcPr>
            <w:tcW w:w="3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Supportees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who use a professional mental health service</w:t>
            </w:r>
          </w:p>
        </w:tc>
        <w:tc>
          <w:tcPr>
            <w:tcW w:w="5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4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– 2018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(2016 – 2019)</w:t>
            </w:r>
          </w:p>
        </w:tc>
      </w:tr>
      <w:tr w:rsidR="00CB7219" w:rsidTr="00CB7219">
        <w:trPr>
          <w:trHeight w:val="410"/>
        </w:trPr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Yes, at McGill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</w:t>
            </w:r>
          </w:p>
        </w:tc>
      </w:tr>
      <w:tr w:rsidR="00CB7219" w:rsidTr="00CB7219">
        <w:trPr>
          <w:trHeight w:val="410"/>
        </w:trPr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Yes, off-campus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CB7219" w:rsidTr="00CB7219">
        <w:trPr>
          <w:trHeight w:val="382"/>
        </w:trPr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Yes, at McGill and off-campus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CB7219" w:rsidTr="00CB7219">
        <w:trPr>
          <w:trHeight w:val="410"/>
        </w:trPr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398</w:t>
            </w:r>
          </w:p>
        </w:tc>
      </w:tr>
    </w:tbl>
    <w:p w:rsidR="00CB7219" w:rsidRDefault="00CB7219" w:rsidP="00CB72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6: </w:t>
      </w:r>
      <w:r>
        <w:rPr>
          <w:rFonts w:ascii="Times New Roman" w:hAnsi="Times New Roman" w:cs="Times New Roman"/>
        </w:rPr>
        <w:t xml:space="preserve">Table with the number of responses to the prompt asking whether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use another professional mental health service, during each year from 2016 – 2019.</w:t>
      </w:r>
    </w:p>
    <w:p w:rsidR="00CB7219" w:rsidRDefault="00CB7219" w:rsidP="00CB7219">
      <w:pPr>
        <w:rPr>
          <w:rFonts w:ascii="Times New Roman" w:hAnsi="Times New Roman" w:cs="Times New Roman"/>
        </w:rPr>
      </w:pPr>
    </w:p>
    <w:p w:rsidR="00CB7219" w:rsidRDefault="00CB7219" w:rsidP="00CB721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324" w:type="dxa"/>
        <w:tblInd w:w="0" w:type="dxa"/>
        <w:tblLook w:val="04A0" w:firstRow="1" w:lastRow="0" w:firstColumn="1" w:lastColumn="0" w:noHBand="0" w:noVBand="1"/>
      </w:tblPr>
      <w:tblGrid>
        <w:gridCol w:w="2938"/>
        <w:gridCol w:w="1596"/>
        <w:gridCol w:w="1596"/>
        <w:gridCol w:w="1596"/>
        <w:gridCol w:w="1598"/>
      </w:tblGrid>
      <w:tr w:rsidR="00CB7219" w:rsidTr="00CB7219">
        <w:trPr>
          <w:trHeight w:val="405"/>
        </w:trPr>
        <w:tc>
          <w:tcPr>
            <w:tcW w:w="2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Waitlist at a professional mental health service</w:t>
            </w:r>
          </w:p>
        </w:tc>
        <w:tc>
          <w:tcPr>
            <w:tcW w:w="6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4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– 2018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(2016 – 2019)</w:t>
            </w:r>
          </w:p>
        </w:tc>
      </w:tr>
      <w:tr w:rsidR="00CB7219" w:rsidTr="00CB7219">
        <w:trPr>
          <w:trHeight w:val="405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Yes, at McGill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</w:tr>
      <w:tr w:rsidR="00CB7219" w:rsidTr="00CB7219">
        <w:trPr>
          <w:trHeight w:val="405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Yes, off-campus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CB7219" w:rsidTr="00CB7219">
        <w:trPr>
          <w:trHeight w:val="376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Yes, at McGill and off-campus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CB7219" w:rsidTr="00CB7219">
        <w:trPr>
          <w:trHeight w:val="405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</w:tr>
    </w:tbl>
    <w:p w:rsidR="00CB7219" w:rsidRDefault="00CB7219" w:rsidP="00CB721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7: </w:t>
      </w:r>
      <w:r>
        <w:rPr>
          <w:rFonts w:ascii="Times New Roman" w:hAnsi="Times New Roman" w:cs="Times New Roman"/>
        </w:rPr>
        <w:t xml:space="preserve">Table with the number of responses to the prompt asking whether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on a waitlist to use a professional mental health service, during each year from 2016 – 2019.</w:t>
      </w:r>
    </w:p>
    <w:p w:rsidR="00CB7219" w:rsidRDefault="00CB7219" w:rsidP="00CB7219">
      <w:pPr>
        <w:rPr>
          <w:rFonts w:ascii="Times New Roman" w:hAnsi="Times New Roman" w:cs="Times New Roman"/>
          <w:sz w:val="20"/>
          <w:szCs w:val="20"/>
        </w:rPr>
      </w:pPr>
    </w:p>
    <w:p w:rsidR="00CB7219" w:rsidRDefault="00CB7219" w:rsidP="00CB721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5"/>
        <w:gridCol w:w="2335"/>
        <w:gridCol w:w="2336"/>
        <w:gridCol w:w="2340"/>
      </w:tblGrid>
      <w:tr w:rsidR="00CB7219" w:rsidTr="00CB7219">
        <w:trPr>
          <w:trHeight w:val="377"/>
        </w:trPr>
        <w:tc>
          <w:tcPr>
            <w:tcW w:w="2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Quality compared to other services</w:t>
            </w:r>
          </w:p>
        </w:tc>
        <w:tc>
          <w:tcPr>
            <w:tcW w:w="70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3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 – 2020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(2018 – 2020)</w:t>
            </w:r>
          </w:p>
        </w:tc>
      </w:tr>
      <w:tr w:rsidR="00CB7219" w:rsidTr="00CB7219">
        <w:trPr>
          <w:trHeight w:val="377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(Terrible)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B7219" w:rsidTr="00CB7219">
        <w:trPr>
          <w:trHeight w:val="377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(Poor)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B7219" w:rsidTr="00CB7219">
        <w:trPr>
          <w:trHeight w:val="377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(Fair)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CB7219" w:rsidTr="00CB7219">
        <w:trPr>
          <w:trHeight w:val="377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(Good)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</w:tr>
      <w:tr w:rsidR="00CB7219" w:rsidTr="00CB7219">
        <w:trPr>
          <w:trHeight w:val="377"/>
        </w:trPr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(Excellent)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</w:tr>
    </w:tbl>
    <w:p w:rsidR="00CB7219" w:rsidRDefault="00CB7219" w:rsidP="00CB7219">
      <w:pPr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8: </w:t>
      </w:r>
      <w:r>
        <w:rPr>
          <w:rFonts w:ascii="Times New Roman" w:hAnsi="Times New Roman" w:cs="Times New Roman"/>
        </w:rPr>
        <w:t xml:space="preserve">Table with the number of responses to the prompt asking how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would compare the quality of the service that they received at PSC to other mental health services, during each year from 2018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lang w:val="en-CA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CB7219" w:rsidTr="00CB7219">
        <w:trPr>
          <w:trHeight w:val="408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Mode (n)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Range</w:t>
            </w: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B7219" w:rsidTr="00CB721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 – 2019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4.27 (0.69)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(111)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CB7219" w:rsidTr="00CB721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– 2020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4.14 (0.79)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(47)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  <w:tr w:rsidR="00CB7219" w:rsidTr="00CB721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(2018 – 2020)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4.23 (0.73)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(158)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b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9: </w:t>
      </w:r>
      <w:r>
        <w:rPr>
          <w:rFonts w:ascii="Times New Roman" w:hAnsi="Times New Roman" w:cs="Times New Roman"/>
        </w:rPr>
        <w:t xml:space="preserve">Table with the number of responses to the prompt asking how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would compare the quality of the service that they received at PSC to other mental health services, during each year from 2018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</w:p>
    <w:tbl>
      <w:tblPr>
        <w:tblStyle w:val="TableGrid"/>
        <w:tblW w:w="9463" w:type="dxa"/>
        <w:tblInd w:w="0" w:type="dxa"/>
        <w:tblLook w:val="04A0" w:firstRow="1" w:lastRow="0" w:firstColumn="1" w:lastColumn="0" w:noHBand="0" w:noVBand="1"/>
      </w:tblPr>
      <w:tblGrid>
        <w:gridCol w:w="4454"/>
        <w:gridCol w:w="1669"/>
        <w:gridCol w:w="1669"/>
        <w:gridCol w:w="1671"/>
      </w:tblGrid>
      <w:tr w:rsidR="00CB7219" w:rsidTr="00CB7219">
        <w:trPr>
          <w:trHeight w:val="219"/>
        </w:trPr>
        <w:tc>
          <w:tcPr>
            <w:tcW w:w="4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Prompt + Rating</w:t>
            </w:r>
          </w:p>
        </w:tc>
        <w:tc>
          <w:tcPr>
            <w:tcW w:w="5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2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– 2018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 (2016 – 2018)</w:t>
            </w:r>
          </w:p>
        </w:tc>
      </w:tr>
      <w:tr w:rsidR="00CB7219" w:rsidTr="00CB7219">
        <w:trPr>
          <w:trHeight w:val="2101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felt that my peer supporter understood what I was experiencing.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</w:tr>
      <w:tr w:rsidR="00CB7219" w:rsidTr="00CB7219">
        <w:trPr>
          <w:trHeight w:val="2116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felt that my peer supporter helped me realize my own resilience and/or coping skills.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</w:tr>
      <w:tr w:rsidR="00CB7219" w:rsidTr="00CB7219">
        <w:trPr>
          <w:trHeight w:val="2116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felt that I was pointed towards other possible resources or services in a helpful way.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</w:tr>
      <w:tr w:rsidR="00CB7219" w:rsidTr="00CB7219">
        <w:trPr>
          <w:trHeight w:val="1886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feel more equipped to face my circumstances.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</w:tr>
    </w:tbl>
    <w:p w:rsidR="00CB7219" w:rsidRDefault="00CB7219" w:rsidP="00CB721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Table 10: </w:t>
      </w:r>
      <w:r>
        <w:rPr>
          <w:rFonts w:ascii="Times New Roman" w:hAnsi="Times New Roman" w:cs="Times New Roman"/>
        </w:rPr>
        <w:t>Table with the number of responses to the prompts asking about their overall experience with PSC, during each year from 2016 – 2018.</w:t>
      </w:r>
    </w:p>
    <w:p w:rsidR="00CB7219" w:rsidRDefault="00CB7219" w:rsidP="00CB7219">
      <w:pPr>
        <w:rPr>
          <w:rFonts w:ascii="Times New Roman" w:hAnsi="Times New Roman" w:cs="Times New Roman"/>
          <w:sz w:val="20"/>
          <w:szCs w:val="20"/>
        </w:rPr>
      </w:pPr>
    </w:p>
    <w:p w:rsidR="00CB7219" w:rsidRDefault="00CB7219" w:rsidP="00CB721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463" w:type="dxa"/>
        <w:tblInd w:w="0" w:type="dxa"/>
        <w:tblLook w:val="04A0" w:firstRow="1" w:lastRow="0" w:firstColumn="1" w:lastColumn="0" w:noHBand="0" w:noVBand="1"/>
      </w:tblPr>
      <w:tblGrid>
        <w:gridCol w:w="4454"/>
        <w:gridCol w:w="1669"/>
        <w:gridCol w:w="1669"/>
        <w:gridCol w:w="1671"/>
      </w:tblGrid>
      <w:tr w:rsidR="00CB7219" w:rsidTr="00CB7219">
        <w:trPr>
          <w:trHeight w:val="219"/>
        </w:trPr>
        <w:tc>
          <w:tcPr>
            <w:tcW w:w="4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Prompt + Rating</w:t>
            </w:r>
          </w:p>
        </w:tc>
        <w:tc>
          <w:tcPr>
            <w:tcW w:w="5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2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 – 2020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(2019 – 2020)</w:t>
            </w:r>
          </w:p>
        </w:tc>
      </w:tr>
      <w:tr w:rsidR="00CB7219" w:rsidTr="00CB7219">
        <w:trPr>
          <w:trHeight w:val="2101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was relatively simple to navigate the PSC service.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</w:tr>
      <w:tr w:rsidR="00CB7219" w:rsidTr="00CB7219">
        <w:trPr>
          <w:trHeight w:val="2116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There were several barriers associated with accessing the PSC.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B7219" w:rsidTr="00CB7219">
        <w:trPr>
          <w:trHeight w:val="2116"/>
        </w:trPr>
        <w:tc>
          <w:tcPr>
            <w:tcW w:w="4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When I first learned about the PSC, I perceived this service as being beneficial for students.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</w:t>
            </w:r>
          </w:p>
        </w:tc>
      </w:tr>
    </w:tbl>
    <w:p w:rsidR="00CB7219" w:rsidRDefault="00CB7219" w:rsidP="00CB7219">
      <w:pPr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11: </w:t>
      </w:r>
      <w:r>
        <w:rPr>
          <w:rFonts w:ascii="Times New Roman" w:hAnsi="Times New Roman" w:cs="Times New Roman"/>
        </w:rPr>
        <w:t>Table with the number of responses to the prompts asking about their ease of access obtaining a support session and whether they perceive this service as being beneficial to students, during each year from 2018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</w:p>
    <w:tbl>
      <w:tblPr>
        <w:tblStyle w:val="TableGrid"/>
        <w:tblW w:w="9480" w:type="dxa"/>
        <w:tblInd w:w="0" w:type="dxa"/>
        <w:tblLook w:val="04A0" w:firstRow="1" w:lastRow="0" w:firstColumn="1" w:lastColumn="0" w:noHBand="0" w:noVBand="1"/>
      </w:tblPr>
      <w:tblGrid>
        <w:gridCol w:w="2978"/>
        <w:gridCol w:w="1280"/>
        <w:gridCol w:w="1248"/>
        <w:gridCol w:w="1280"/>
        <w:gridCol w:w="1280"/>
        <w:gridCol w:w="1414"/>
      </w:tblGrid>
      <w:tr w:rsidR="00CB7219" w:rsidTr="00CB7219">
        <w:trPr>
          <w:trHeight w:val="130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Prompt + Rating</w:t>
            </w:r>
          </w:p>
        </w:tc>
        <w:tc>
          <w:tcPr>
            <w:tcW w:w="65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1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2017 - 2018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 – 2020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(2016 – 2020)</w:t>
            </w:r>
          </w:p>
        </w:tc>
      </w:tr>
      <w:tr w:rsidR="00CB7219" w:rsidTr="00CB7219">
        <w:trPr>
          <w:trHeight w:val="125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 would recommend PSC to a friend or classmate.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Neither Disagree nor 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  <w:p w:rsidR="00CB7219" w:rsidRDefault="00CB7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530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b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12: </w:t>
      </w:r>
      <w:r>
        <w:rPr>
          <w:rFonts w:ascii="Times New Roman" w:hAnsi="Times New Roman" w:cs="Times New Roman"/>
        </w:rPr>
        <w:t xml:space="preserve">Table with the number of responses to the prompt asking whether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would recommend this service to a friend or classmate, during each year from 2016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</w:p>
    <w:p w:rsidR="00CB7219" w:rsidRDefault="00CB7219" w:rsidP="00CB7219">
      <w:pPr>
        <w:spacing w:line="480" w:lineRule="auto"/>
        <w:jc w:val="center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  <w:r>
        <w:rPr>
          <w:rFonts w:ascii="Times New Roman" w:eastAsia="Times New Roman" w:hAnsi="Times New Roman" w:cs="Times New Roman"/>
          <w:b/>
          <w:noProof/>
          <w:color w:val="0D0D0D"/>
          <w:sz w:val="20"/>
          <w:szCs w:val="20"/>
          <w:lang w:val="en-US"/>
        </w:rPr>
        <w:lastRenderedPageBreak/>
        <w:drawing>
          <wp:inline distT="0" distB="0" distL="0" distR="0">
            <wp:extent cx="5695950" cy="822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lastRenderedPageBreak/>
        <w:t>Supplementary Figure 1: A-D)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 Percentage distribution of </w:t>
      </w:r>
      <w:proofErr w:type="spellStart"/>
      <w:r>
        <w:rPr>
          <w:rFonts w:ascii="Times New Roman" w:eastAsia="Times New Roman" w:hAnsi="Times New Roman" w:cs="Times New Roman"/>
          <w:color w:val="0D0D0D"/>
          <w:lang w:val="en-CA"/>
        </w:rPr>
        <w:t>supportees</w:t>
      </w:r>
      <w:proofErr w:type="spellEnd"/>
      <w:r>
        <w:rPr>
          <w:rFonts w:ascii="Times New Roman" w:eastAsia="Times New Roman" w:hAnsi="Times New Roman" w:cs="Times New Roman"/>
          <w:color w:val="0D0D0D"/>
          <w:lang w:val="en-CA"/>
        </w:rPr>
        <w:t xml:space="preserve">’ answers to qualitative prompts asking about </w:t>
      </w:r>
      <w:r>
        <w:rPr>
          <w:rFonts w:ascii="Times New Roman" w:hAnsi="Times New Roman" w:cs="Times New Roman"/>
        </w:rPr>
        <w:t xml:space="preserve">their overall experience with PSC, during each year from 2016 – 2018. </w:t>
      </w:r>
      <w:r>
        <w:rPr>
          <w:rFonts w:ascii="Times New Roman" w:hAnsi="Times New Roman" w:cs="Times New Roman"/>
          <w:b/>
        </w:rPr>
        <w:t xml:space="preserve">E-G) 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Percentage distribution of </w:t>
      </w:r>
      <w:proofErr w:type="spellStart"/>
      <w:r>
        <w:rPr>
          <w:rFonts w:ascii="Times New Roman" w:eastAsia="Times New Roman" w:hAnsi="Times New Roman" w:cs="Times New Roman"/>
          <w:color w:val="0D0D0D"/>
          <w:lang w:val="en-CA"/>
        </w:rPr>
        <w:t>supportees</w:t>
      </w:r>
      <w:proofErr w:type="spellEnd"/>
      <w:r>
        <w:rPr>
          <w:rFonts w:ascii="Times New Roman" w:eastAsia="Times New Roman" w:hAnsi="Times New Roman" w:cs="Times New Roman"/>
          <w:color w:val="0D0D0D"/>
          <w:lang w:val="en-CA"/>
        </w:rPr>
        <w:t xml:space="preserve">’ answers to qualitative prompts asking about </w:t>
      </w:r>
      <w:r>
        <w:rPr>
          <w:rFonts w:ascii="Times New Roman" w:hAnsi="Times New Roman" w:cs="Times New Roman"/>
        </w:rPr>
        <w:t xml:space="preserve">their ease of access obtaining a support session and whether they perceive this service as being beneficial to students, during each year from 2018 – 2020. </w:t>
      </w:r>
      <w:r>
        <w:rPr>
          <w:rFonts w:ascii="Times New Roman" w:hAnsi="Times New Roman" w:cs="Times New Roman"/>
          <w:b/>
        </w:rPr>
        <w:t>H)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Percentage distribution of </w:t>
      </w:r>
      <w:proofErr w:type="spellStart"/>
      <w:r>
        <w:rPr>
          <w:rFonts w:ascii="Times New Roman" w:eastAsia="Times New Roman" w:hAnsi="Times New Roman" w:cs="Times New Roman"/>
          <w:color w:val="0D0D0D"/>
          <w:lang w:val="en-CA"/>
        </w:rPr>
        <w:t>supportees</w:t>
      </w:r>
      <w:proofErr w:type="spellEnd"/>
      <w:r>
        <w:rPr>
          <w:rFonts w:ascii="Times New Roman" w:eastAsia="Times New Roman" w:hAnsi="Times New Roman" w:cs="Times New Roman"/>
          <w:color w:val="0D0D0D"/>
          <w:lang w:val="en-CA"/>
        </w:rPr>
        <w:t xml:space="preserve">’ answers to the qualitative prompts asking </w:t>
      </w:r>
      <w:r>
        <w:rPr>
          <w:rFonts w:ascii="Times New Roman" w:hAnsi="Times New Roman" w:cs="Times New Roman"/>
        </w:rPr>
        <w:t xml:space="preserve">whether </w:t>
      </w:r>
      <w:proofErr w:type="spellStart"/>
      <w:r>
        <w:rPr>
          <w:rFonts w:ascii="Times New Roman" w:hAnsi="Times New Roman" w:cs="Times New Roman"/>
        </w:rPr>
        <w:t>supportees</w:t>
      </w:r>
      <w:proofErr w:type="spellEnd"/>
      <w:r>
        <w:rPr>
          <w:rFonts w:ascii="Times New Roman" w:hAnsi="Times New Roman" w:cs="Times New Roman"/>
        </w:rPr>
        <w:t xml:space="preserve"> would recommend this service to a friend or classmate, during each year from 2016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</w:p>
    <w:tbl>
      <w:tblPr>
        <w:tblStyle w:val="TableGrid"/>
        <w:tblW w:w="9335" w:type="dxa"/>
        <w:tblInd w:w="0" w:type="dxa"/>
        <w:tblLook w:val="04A0" w:firstRow="1" w:lastRow="0" w:firstColumn="1" w:lastColumn="0" w:noHBand="0" w:noVBand="1"/>
      </w:tblPr>
      <w:tblGrid>
        <w:gridCol w:w="2276"/>
        <w:gridCol w:w="2276"/>
        <w:gridCol w:w="2506"/>
        <w:gridCol w:w="2277"/>
      </w:tblGrid>
      <w:tr w:rsidR="00CB7219" w:rsidTr="00CB7219">
        <w:trPr>
          <w:trHeight w:val="472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Year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Sessions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Questionnaires Completed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Response Rate (%)</w:t>
            </w:r>
          </w:p>
        </w:tc>
      </w:tr>
      <w:tr w:rsidR="00CB7219" w:rsidTr="00CB7219">
        <w:trPr>
          <w:trHeight w:val="245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 – 2017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51.8</w:t>
            </w:r>
          </w:p>
        </w:tc>
      </w:tr>
      <w:tr w:rsidR="00CB7219" w:rsidTr="00CB7219">
        <w:trPr>
          <w:trHeight w:val="226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2017 – 2018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75.6</w:t>
            </w:r>
          </w:p>
        </w:tc>
      </w:tr>
      <w:tr w:rsidR="00CB7219" w:rsidTr="00CB7219">
        <w:trPr>
          <w:trHeight w:val="245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 – 2019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73.4</w:t>
            </w:r>
          </w:p>
        </w:tc>
      </w:tr>
      <w:tr w:rsidR="00CB7219" w:rsidTr="00CB7219">
        <w:trPr>
          <w:trHeight w:val="226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 – 2020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82.3</w:t>
            </w:r>
          </w:p>
        </w:tc>
      </w:tr>
      <w:tr w:rsidR="00CB7219" w:rsidTr="00CB7219">
        <w:trPr>
          <w:trHeight w:val="245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(2018 – 2020)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71.2</w:t>
            </w:r>
          </w:p>
        </w:tc>
      </w:tr>
      <w:tr w:rsidR="00CB7219" w:rsidTr="00CB7219">
        <w:trPr>
          <w:trHeight w:val="226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(2016 – 2020)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1164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68.5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>Supplementary Table 13:</w:t>
      </w:r>
      <w:r>
        <w:rPr>
          <w:rFonts w:ascii="Times New Roman" w:eastAsia="Times New Roman" w:hAnsi="Times New Roman" w:cs="Times New Roman"/>
          <w:color w:val="0D0D0D"/>
          <w:lang w:val="en-CA"/>
        </w:rPr>
        <w:t xml:space="preserve"> Table with the number of questionnaire responses of volunteers (supporters) by year.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</w:p>
    <w:tbl>
      <w:tblPr>
        <w:tblStyle w:val="TableGrid"/>
        <w:tblW w:w="9328" w:type="dxa"/>
        <w:tblInd w:w="0" w:type="dxa"/>
        <w:tblLook w:val="04A0" w:firstRow="1" w:lastRow="0" w:firstColumn="1" w:lastColumn="0" w:noHBand="0" w:noVBand="1"/>
      </w:tblPr>
      <w:tblGrid>
        <w:gridCol w:w="3030"/>
        <w:gridCol w:w="1230"/>
        <w:gridCol w:w="1230"/>
        <w:gridCol w:w="1232"/>
        <w:gridCol w:w="1232"/>
        <w:gridCol w:w="1374"/>
      </w:tblGrid>
      <w:tr w:rsidR="00CB7219" w:rsidTr="00CB7219">
        <w:trPr>
          <w:trHeight w:val="224"/>
        </w:trPr>
        <w:tc>
          <w:tcPr>
            <w:tcW w:w="3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Rating</w:t>
            </w:r>
          </w:p>
        </w:tc>
        <w:tc>
          <w:tcPr>
            <w:tcW w:w="6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Number of Responses</w:t>
            </w:r>
          </w:p>
        </w:tc>
      </w:tr>
      <w:tr w:rsidR="00CB7219" w:rsidTr="00CB7219">
        <w:trPr>
          <w:trHeight w:val="4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2016 – 2017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2017 – 2018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2018 – 2019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2019 – 2020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Total </w:t>
            </w:r>
          </w:p>
          <w:p w:rsidR="00CB7219" w:rsidRDefault="00CB721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(2016 – 2020)</w:t>
            </w:r>
          </w:p>
        </w:tc>
      </w:tr>
      <w:tr w:rsidR="00CB7219" w:rsidTr="00CB7219">
        <w:trPr>
          <w:trHeight w:val="1656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Preparedness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(Very Unprepared)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(Somewhat Unprepared)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(Neither Unprepared nor Prepared)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(Somewhat Prepared)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(Very Prepared)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336</w:t>
            </w:r>
          </w:p>
        </w:tc>
      </w:tr>
      <w:tr w:rsidR="00CB7219" w:rsidTr="00CB7219">
        <w:trPr>
          <w:trHeight w:val="1606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Helpfulness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(Not very Helpful)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(Somewhat Unhelpful)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(Neither Unhelpful nor Helpful)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(Somewhat Helpful)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(Very Helpful)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395</w:t>
            </w:r>
          </w:p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t xml:space="preserve">Supplementary Table 14: </w:t>
      </w:r>
      <w:r>
        <w:rPr>
          <w:rFonts w:ascii="Times New Roman" w:hAnsi="Times New Roman" w:cs="Times New Roman"/>
        </w:rPr>
        <w:t>Table with the number of responses to the prompt asking prepared or helpful volunteers felt when conducting a support session, during each year from 2016 – 2020.</w:t>
      </w:r>
    </w:p>
    <w:p w:rsidR="00CB7219" w:rsidRDefault="00CB7219" w:rsidP="00CB7219">
      <w:pPr>
        <w:spacing w:line="480" w:lineRule="auto"/>
        <w:rPr>
          <w:rFonts w:ascii="Times New Roman" w:eastAsia="Times New Roman" w:hAnsi="Times New Roman" w:cs="Times New Roman"/>
          <w:b/>
          <w:color w:val="0D0D0D"/>
          <w:sz w:val="20"/>
          <w:szCs w:val="20"/>
          <w:lang w:val="en-CA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472"/>
        <w:gridCol w:w="1311"/>
        <w:gridCol w:w="1313"/>
        <w:gridCol w:w="1314"/>
        <w:gridCol w:w="1313"/>
        <w:gridCol w:w="1313"/>
        <w:gridCol w:w="1314"/>
      </w:tblGrid>
      <w:tr w:rsidR="00CB7219" w:rsidTr="00CB7219">
        <w:tc>
          <w:tcPr>
            <w:tcW w:w="13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Category</w:t>
            </w:r>
          </w:p>
        </w:tc>
        <w:tc>
          <w:tcPr>
            <w:tcW w:w="3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2018 – 2019</w:t>
            </w:r>
          </w:p>
        </w:tc>
        <w:tc>
          <w:tcPr>
            <w:tcW w:w="3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2019 - 2020</w:t>
            </w:r>
          </w:p>
        </w:tc>
      </w:tr>
      <w:tr w:rsidR="00CB7219" w:rsidTr="00CB721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Mean (S.D.)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Mode (n)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Range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Mean (S.D.)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Mode (n)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Range</w:t>
            </w:r>
          </w:p>
        </w:tc>
      </w:tr>
      <w:tr w:rsidR="00CB7219" w:rsidTr="00CB7219"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Preparedness*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4.14 (0.81)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(112)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4.40 (0.73)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(68)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2-5</w:t>
            </w:r>
          </w:p>
        </w:tc>
      </w:tr>
      <w:tr w:rsidR="00CB7219" w:rsidTr="00CB7219"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</w:pPr>
            <w:r>
              <w:rPr>
                <w:rFonts w:ascii="Times New Roman" w:eastAsia="Times New Roman" w:hAnsi="Times New Roman" w:cs="Times New Roman"/>
                <w:b/>
                <w:color w:val="0D0D0D"/>
                <w:sz w:val="20"/>
                <w:szCs w:val="20"/>
                <w:lang w:val="en-CA"/>
              </w:rPr>
              <w:t>Helpfulness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4.02 (0.78)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(104)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1-5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4.01 (0.30)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(65)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219" w:rsidRDefault="00CB72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2-5</w:t>
            </w:r>
          </w:p>
        </w:tc>
      </w:tr>
    </w:tbl>
    <w:p w:rsidR="00CB7219" w:rsidRDefault="00CB7219" w:rsidP="00CB7219">
      <w:pPr>
        <w:rPr>
          <w:rFonts w:ascii="Times New Roman" w:eastAsia="Times New Roman" w:hAnsi="Times New Roman" w:cs="Times New Roman"/>
          <w:color w:val="0D0D0D"/>
          <w:lang w:val="en-CA"/>
        </w:rPr>
      </w:pPr>
      <w:r>
        <w:rPr>
          <w:rFonts w:ascii="Times New Roman" w:eastAsia="Times New Roman" w:hAnsi="Times New Roman" w:cs="Times New Roman"/>
          <w:b/>
          <w:color w:val="0D0D0D"/>
          <w:lang w:val="en-CA"/>
        </w:rPr>
        <w:lastRenderedPageBreak/>
        <w:t xml:space="preserve">Supplementary Table 15: </w:t>
      </w:r>
      <w:r>
        <w:rPr>
          <w:rFonts w:ascii="Times New Roman" w:eastAsia="Times New Roman" w:hAnsi="Times New Roman" w:cs="Times New Roman"/>
          <w:color w:val="0D0D0D"/>
          <w:lang w:val="en-CA"/>
        </w:rPr>
        <w:t>Table with the means, modes and ranges of supporters’ preparedness and helpfulness rating during each year from 2018 – 2020. N = 797, *P &lt; 0.05.</w:t>
      </w:r>
    </w:p>
    <w:p w:rsidR="00E823E6" w:rsidRDefault="00E823E6"/>
    <w:sectPr w:rsidR="00E823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25AFA"/>
    <w:multiLevelType w:val="hybridMultilevel"/>
    <w:tmpl w:val="42D686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A130C"/>
    <w:multiLevelType w:val="hybridMultilevel"/>
    <w:tmpl w:val="61A80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957A5"/>
    <w:multiLevelType w:val="hybridMultilevel"/>
    <w:tmpl w:val="AA96A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650C6"/>
    <w:multiLevelType w:val="hybridMultilevel"/>
    <w:tmpl w:val="2822FC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60DEA"/>
    <w:multiLevelType w:val="hybridMultilevel"/>
    <w:tmpl w:val="EC8EA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7F5132"/>
    <w:multiLevelType w:val="hybridMultilevel"/>
    <w:tmpl w:val="58DE9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481DE1"/>
    <w:multiLevelType w:val="hybridMultilevel"/>
    <w:tmpl w:val="27F2F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7B25CB"/>
    <w:multiLevelType w:val="hybridMultilevel"/>
    <w:tmpl w:val="113A3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219"/>
    <w:rsid w:val="002A4978"/>
    <w:rsid w:val="00CB7219"/>
    <w:rsid w:val="00E8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FF107"/>
  <w15:chartTrackingRefBased/>
  <w15:docId w15:val="{89F1D7F1-C13F-4B95-A0CB-D7FCFEE7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219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B721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7219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CB721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CB72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7219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CB72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7219"/>
    <w:rPr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721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19"/>
    <w:rPr>
      <w:rFonts w:ascii="Times New Roman" w:hAnsi="Times New Roman" w:cs="Times New Roman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CB7219"/>
    <w:pPr>
      <w:ind w:left="720"/>
      <w:contextualSpacing/>
    </w:pPr>
    <w:rPr>
      <w:rFonts w:ascii="Times New Roman" w:eastAsia="Times New Roman" w:hAnsi="Times New Roman" w:cs="Times New Roman"/>
      <w:lang w:val="en-CA"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CB7219"/>
    <w:rPr>
      <w:rFonts w:ascii="Calibri" w:hAnsi="Calibri" w:cs="Calibri"/>
    </w:rPr>
  </w:style>
  <w:style w:type="paragraph" w:customStyle="1" w:styleId="EndNoteBibliographyTitle">
    <w:name w:val="EndNote Bibliography Title"/>
    <w:basedOn w:val="Normal"/>
    <w:link w:val="EndNoteBibliographyTitleChar"/>
    <w:rsid w:val="00CB7219"/>
    <w:pPr>
      <w:jc w:val="center"/>
    </w:pPr>
    <w:rPr>
      <w:rFonts w:ascii="Calibri" w:hAnsi="Calibri" w:cs="Calibri"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CB7219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CB7219"/>
    <w:rPr>
      <w:rFonts w:ascii="Calibri" w:hAnsi="Calibri" w:cs="Calibri"/>
      <w:sz w:val="22"/>
      <w:szCs w:val="2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rsid w:val="00CB721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B7219"/>
    <w:pPr>
      <w:spacing w:after="0" w:line="240" w:lineRule="auto"/>
    </w:pPr>
    <w:rPr>
      <w:sz w:val="24"/>
      <w:szCs w:val="24"/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36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2106</Words>
  <Characters>12007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2020-10-30T07:00:00Z</dcterms:created>
  <dcterms:modified xsi:type="dcterms:W3CDTF">2020-10-30T07:02:00Z</dcterms:modified>
</cp:coreProperties>
</file>