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1620"/>
        <w:gridCol w:w="1620"/>
        <w:gridCol w:w="1770"/>
        <w:gridCol w:w="2895"/>
      </w:tblGrid>
      <w:tr w:rsidR="6B3778AD" w14:paraId="6EC0037A" w14:textId="77777777" w:rsidTr="003F740B">
        <w:trPr>
          <w:trHeight w:val="68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F86E5C" w14:textId="57247F01" w:rsidR="6B3778AD" w:rsidRDefault="6B3778AD" w:rsidP="6B3778AD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Patient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2AE6B81" w14:textId="55F79732" w:rsidR="6B3778AD" w:rsidRPr="003D67BB" w:rsidRDefault="6B3778AD" w:rsidP="003D67BB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Peak VIS</w:t>
            </w:r>
          </w:p>
          <w:p w14:paraId="3D1C6BB2" w14:textId="586026B5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(final 24h)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FF6357D" w14:textId="356C59BF" w:rsidR="6B3778AD" w:rsidRPr="003D67BB" w:rsidRDefault="6B3778AD" w:rsidP="003D67BB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Median MAP</w:t>
            </w:r>
          </w:p>
          <w:p w14:paraId="293C1413" w14:textId="02DD3463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(mmHg)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9BCB4F0" w14:textId="2CBC226B" w:rsidR="6B3778AD" w:rsidRPr="003D67BB" w:rsidRDefault="6B3778AD" w:rsidP="003D67BB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Time with</w:t>
            </w:r>
          </w:p>
          <w:p w14:paraId="7D29E0CE" w14:textId="5876DBD2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MAP ≥75 (%)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D7D1E4E" w14:textId="01CE56D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Vasopressor burden</w:t>
            </w:r>
          </w:p>
        </w:tc>
      </w:tr>
      <w:tr w:rsidR="6B3778AD" w14:paraId="78780D81" w14:textId="77777777" w:rsidTr="003D67BB">
        <w:trPr>
          <w:trHeight w:val="180"/>
        </w:trPr>
        <w:tc>
          <w:tcPr>
            <w:tcW w:w="9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F6778E5" w14:textId="77D5A87D" w:rsidR="6B3778AD" w:rsidRDefault="6B3778AD" w:rsidP="6B3778AD">
            <w:pPr>
              <w:spacing w:after="0"/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Extreme / Refractory Vasopressor Support (VIS ≥ 50)</w:t>
            </w:r>
          </w:p>
        </w:tc>
      </w:tr>
      <w:tr w:rsidR="6B3778AD" w:rsidRPr="00E03CAE" w14:paraId="0E7CCF09" w14:textId="77777777" w:rsidTr="003D67BB">
        <w:trPr>
          <w:trHeight w:val="225"/>
        </w:trPr>
        <w:tc>
          <w:tcPr>
            <w:tcW w:w="144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18AFA0F" w14:textId="11C77481" w:rsidR="6B3778AD" w:rsidRPr="00E03CAE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Patient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56FBE62" w14:textId="66CC87D2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86.4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70576AF" w14:textId="4048E538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58.0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70D9707" w14:textId="7F69C841" w:rsidR="6B3778AD" w:rsidRPr="00E82FBB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2FBB">
              <w:rPr>
                <w:rFonts w:ascii="Arial" w:eastAsia="Arial" w:hAnsi="Arial" w:cs="Arial"/>
                <w:sz w:val="22"/>
                <w:szCs w:val="22"/>
              </w:rPr>
              <w:t>0.0%</w:t>
            </w:r>
            <w:r w:rsidR="0007714B" w:rsidRPr="00E82FBB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56E3CE7" w14:textId="2022A7C9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Extreme / Refractory</w:t>
            </w:r>
          </w:p>
        </w:tc>
      </w:tr>
      <w:tr w:rsidR="6B3778AD" w:rsidRPr="00E03CAE" w14:paraId="53D6FC82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4D8640D" w14:textId="59D54D76" w:rsidR="6B3778AD" w:rsidRPr="00E03CAE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Patient 2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CDDAD60" w14:textId="301E66AD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76.7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D6FC409" w14:textId="459447A0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60.0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98C774B" w14:textId="697E2C1B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0.3%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2ABDF63" w14:textId="21F83D9A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Extreme / Refractory</w:t>
            </w:r>
          </w:p>
        </w:tc>
      </w:tr>
      <w:tr w:rsidR="6B3778AD" w:rsidRPr="00E03CAE" w14:paraId="02B1FA83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1668F4B" w14:textId="0A1AF6F6" w:rsidR="6B3778AD" w:rsidRPr="00E03CAE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Patient 3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339CBEC" w14:textId="42FDA4EF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68.4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5CAC739" w14:textId="529AD949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39.0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5B52824" w14:textId="3892F6B2" w:rsidR="6B3778AD" w:rsidRPr="00E82FBB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2FBB">
              <w:rPr>
                <w:rFonts w:ascii="Arial" w:eastAsia="Arial" w:hAnsi="Arial" w:cs="Arial"/>
                <w:sz w:val="22"/>
                <w:szCs w:val="22"/>
              </w:rPr>
              <w:t>0.0%</w:t>
            </w:r>
            <w:r w:rsidR="00B450FD" w:rsidRPr="00E82FBB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5A2537E" w14:textId="3B0BFB2E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Extreme / Refractory</w:t>
            </w:r>
          </w:p>
        </w:tc>
      </w:tr>
      <w:tr w:rsidR="6B3778AD" w:rsidRPr="00E03CAE" w14:paraId="31824805" w14:textId="77777777" w:rsidTr="003D67BB">
        <w:trPr>
          <w:trHeight w:val="240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F15BBD" w14:textId="0A35C756" w:rsidR="6B3778AD" w:rsidRPr="00E03CAE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Patient 4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F2776BB" w14:textId="285D4DB8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59.7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B945574" w14:textId="3C2070B3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65.0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5F8013E" w14:textId="668C9289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30.3%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9902A4D" w14:textId="4AB1BFF6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Extreme / Refractory</w:t>
            </w:r>
          </w:p>
        </w:tc>
      </w:tr>
      <w:tr w:rsidR="6B3778AD" w:rsidRPr="00E03CAE" w14:paraId="1AF6D558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1B0F9C" w14:textId="62A2F1E2" w:rsidR="6B3778AD" w:rsidRPr="00E03CAE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Patient 5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740E42C" w14:textId="3A4573B6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54.1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0B729E2" w14:textId="6265BBF9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55.0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E27F4F3" w14:textId="790ED570" w:rsidR="6B3778AD" w:rsidRPr="00E82FBB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2FBB">
              <w:rPr>
                <w:rFonts w:ascii="Arial" w:eastAsia="Arial" w:hAnsi="Arial" w:cs="Arial"/>
                <w:sz w:val="22"/>
                <w:szCs w:val="22"/>
              </w:rPr>
              <w:t>0.0%</w:t>
            </w:r>
            <w:r w:rsidR="00B450FD" w:rsidRPr="00E82FBB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C1AF9FE" w14:textId="0D4B2F65" w:rsidR="6B3778AD" w:rsidRPr="00E03CAE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03CAE">
              <w:rPr>
                <w:rFonts w:ascii="Arial" w:eastAsia="Arial" w:hAnsi="Arial" w:cs="Arial"/>
                <w:sz w:val="22"/>
                <w:szCs w:val="22"/>
              </w:rPr>
              <w:t>Extreme / Refractory</w:t>
            </w:r>
          </w:p>
        </w:tc>
      </w:tr>
      <w:tr w:rsidR="6B3778AD" w14:paraId="6C03E2EF" w14:textId="77777777" w:rsidTr="003D67BB">
        <w:trPr>
          <w:trHeight w:val="180"/>
        </w:trPr>
        <w:tc>
          <w:tcPr>
            <w:tcW w:w="9345" w:type="dxa"/>
            <w:gridSpan w:val="5"/>
            <w:tcBorders>
              <w:top w:val="single" w:sz="8" w:space="0" w:color="DDDDDD"/>
              <w:left w:val="nil"/>
              <w:bottom w:val="nil"/>
              <w:right w:val="nil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5C1CDD0" w14:textId="5229E4B5" w:rsidR="6B3778AD" w:rsidRDefault="6B3778AD" w:rsidP="6B3778AD">
            <w:pPr>
              <w:spacing w:after="0"/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High Vasopressor Support (VIS 20 – &lt;50)</w:t>
            </w:r>
          </w:p>
        </w:tc>
      </w:tr>
      <w:tr w:rsidR="6B3778AD" w14:paraId="0BF0837B" w14:textId="77777777" w:rsidTr="003D67BB">
        <w:trPr>
          <w:trHeight w:val="225"/>
        </w:trPr>
        <w:tc>
          <w:tcPr>
            <w:tcW w:w="144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CB7AC39" w14:textId="059AB986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EB42E40" w14:textId="59C31FEE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34.8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C73CC8B" w14:textId="0406D38E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63.0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70B0257" w14:textId="6259CBB5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2.1%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3F40B80" w14:textId="249A6F50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High</w:t>
            </w:r>
          </w:p>
        </w:tc>
      </w:tr>
      <w:tr w:rsidR="6B3778AD" w14:paraId="54599587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288DB8F" w14:textId="68B057DE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7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FC9EDCD" w14:textId="1818FF54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28.7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1CCFE4" w14:textId="5B203CD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75.0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52B3E4C" w14:textId="0D8ED26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52.8%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D4FEDCE" w14:textId="35C9CC6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High</w:t>
            </w:r>
          </w:p>
        </w:tc>
      </w:tr>
      <w:tr w:rsidR="6B3778AD" w14:paraId="77DB391E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D649A2E" w14:textId="45CB0551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8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03E2F85" w14:textId="01FE7E4A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27.3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C366629" w14:textId="2BB062E2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69.0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A790A40" w14:textId="5560FAD8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28.5%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8E9F5CA" w14:textId="6CFA9622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High</w:t>
            </w:r>
          </w:p>
        </w:tc>
      </w:tr>
      <w:tr w:rsidR="6B3778AD" w14:paraId="6C6C6D4D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A398FC7" w14:textId="4AF45637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9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BE1900" w14:textId="5CC48524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25.6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E6866A7" w14:textId="5E016AA8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66.0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9089C85" w14:textId="79F92737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6.5%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5A2CAC2" w14:textId="160C8C67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High</w:t>
            </w:r>
          </w:p>
        </w:tc>
      </w:tr>
      <w:tr w:rsidR="6B3778AD" w14:paraId="3ABEE98C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64ED45F" w14:textId="6A30A84D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10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92BE014" w14:textId="0D07999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23.4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2D2EF37" w14:textId="2C22C29A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61.0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2A3F897" w14:textId="46FEB091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10.2%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E858BE5" w14:textId="20478E6E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High</w:t>
            </w:r>
          </w:p>
        </w:tc>
      </w:tr>
      <w:tr w:rsidR="6B3778AD" w14:paraId="225F1868" w14:textId="77777777" w:rsidTr="003D67BB">
        <w:trPr>
          <w:trHeight w:val="195"/>
        </w:trPr>
        <w:tc>
          <w:tcPr>
            <w:tcW w:w="9345" w:type="dxa"/>
            <w:gridSpan w:val="5"/>
            <w:tcBorders>
              <w:top w:val="single" w:sz="8" w:space="0" w:color="DDDDDD"/>
              <w:left w:val="nil"/>
              <w:bottom w:val="nil"/>
              <w:right w:val="nil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2B9CCC7" w14:textId="24614A6B" w:rsidR="6B3778AD" w:rsidRDefault="6B3778AD" w:rsidP="6B3778AD">
            <w:pPr>
              <w:spacing w:after="0"/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Moderate Vasopressor Support (VIS 10 – &lt;20)</w:t>
            </w:r>
          </w:p>
        </w:tc>
      </w:tr>
      <w:tr w:rsidR="6B3778AD" w14:paraId="589206A6" w14:textId="77777777" w:rsidTr="003D67BB">
        <w:trPr>
          <w:trHeight w:val="225"/>
        </w:trPr>
        <w:tc>
          <w:tcPr>
            <w:tcW w:w="144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6972933" w14:textId="31533659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D04440" w14:textId="70FAF469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19.6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2C1B32E" w14:textId="2F9588E8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55.5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C1B16F2" w14:textId="491F3488" w:rsidR="6B3778AD" w:rsidRPr="00E82FBB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2FBB">
              <w:rPr>
                <w:rFonts w:ascii="Arial" w:eastAsia="Arial" w:hAnsi="Arial" w:cs="Arial"/>
                <w:sz w:val="22"/>
                <w:szCs w:val="22"/>
              </w:rPr>
              <w:t>0.0%</w:t>
            </w:r>
            <w:r w:rsidR="00B450FD" w:rsidRPr="00E82FBB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3B3A9DE" w14:textId="2995C73C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Moderate</w:t>
            </w:r>
          </w:p>
        </w:tc>
      </w:tr>
      <w:tr w:rsidR="6B3778AD" w14:paraId="3CF44D93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466A1FA" w14:textId="2CBB62A9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12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74F7C4F" w14:textId="177AF6B2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18.5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BDA8A0" w14:textId="3AA6E014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83.0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661DAB1" w14:textId="7128EECD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76.0%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B765A4D" w14:textId="05981EDA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Moderate</w:t>
            </w:r>
          </w:p>
        </w:tc>
      </w:tr>
      <w:tr w:rsidR="6B3778AD" w14:paraId="6761B206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54F6179" w14:textId="73DFA0E7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13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24AF950" w14:textId="317C7FE7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15.8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7846281" w14:textId="3354A1D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72.0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50FAC5C" w14:textId="3E611B6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40.8%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175688F" w14:textId="73CEE319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Moderate</w:t>
            </w:r>
          </w:p>
        </w:tc>
      </w:tr>
      <w:tr w:rsidR="6B3778AD" w14:paraId="48CC65C5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B37BAB4" w14:textId="33F15E97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14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C51DA94" w14:textId="46B4CD14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15.7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CE41E68" w14:textId="16B6E2C1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69.0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89A28C9" w14:textId="036F91B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25.1%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9DC3A19" w14:textId="38E235B8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Moderate</w:t>
            </w:r>
          </w:p>
        </w:tc>
      </w:tr>
      <w:tr w:rsidR="6B3778AD" w14:paraId="2841508E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554D764" w14:textId="45D29CDC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15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585D4C8" w14:textId="1450DC24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15.2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A6AFA6D" w14:textId="133BFE81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52.0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B2FB09D" w14:textId="4D2F0F36" w:rsidR="6B3778AD" w:rsidRPr="00E82FBB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E82FBB">
              <w:rPr>
                <w:rFonts w:ascii="Arial" w:eastAsia="Arial" w:hAnsi="Arial" w:cs="Arial"/>
                <w:sz w:val="22"/>
                <w:szCs w:val="22"/>
              </w:rPr>
              <w:t>0.0%</w:t>
            </w:r>
            <w:r w:rsidR="00B450FD" w:rsidRPr="00E82FBB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12F07D3" w14:textId="4075CD24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Moderate</w:t>
            </w:r>
          </w:p>
        </w:tc>
      </w:tr>
      <w:tr w:rsidR="6B3778AD" w14:paraId="5879D2EE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DF2509F" w14:textId="364DFB04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16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F6B28F0" w14:textId="1B425E1C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14.3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0DA85CE" w14:textId="2CA09A45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67.0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8E9AA4" w14:textId="2B1A1D08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17.3%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867CB91" w14:textId="03F8D621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Moderate</w:t>
            </w:r>
          </w:p>
        </w:tc>
      </w:tr>
      <w:tr w:rsidR="6B3778AD" w14:paraId="505C4340" w14:textId="77777777" w:rsidTr="003D67BB">
        <w:trPr>
          <w:trHeight w:val="225"/>
        </w:trPr>
        <w:tc>
          <w:tcPr>
            <w:tcW w:w="144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404F703" w14:textId="44068A29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17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B2AF527" w14:textId="013EB71D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10.8</w:t>
            </w:r>
          </w:p>
        </w:tc>
        <w:tc>
          <w:tcPr>
            <w:tcW w:w="162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DF5DD53" w14:textId="77E3E5D1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72.0</w:t>
            </w:r>
          </w:p>
        </w:tc>
        <w:tc>
          <w:tcPr>
            <w:tcW w:w="1770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0E31680" w14:textId="618B8D1C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39.6%</w:t>
            </w:r>
          </w:p>
        </w:tc>
        <w:tc>
          <w:tcPr>
            <w:tcW w:w="2895" w:type="dxa"/>
            <w:tcBorders>
              <w:top w:val="single" w:sz="8" w:space="0" w:color="DDDDDD"/>
              <w:left w:val="nil"/>
              <w:bottom w:val="single" w:sz="8" w:space="0" w:color="DDDDDD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F15BE4E" w14:textId="0EB02A52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Moderate</w:t>
            </w:r>
          </w:p>
        </w:tc>
      </w:tr>
      <w:tr w:rsidR="6B3778AD" w14:paraId="6B1FAED8" w14:textId="77777777" w:rsidTr="003D67BB">
        <w:trPr>
          <w:trHeight w:val="195"/>
        </w:trPr>
        <w:tc>
          <w:tcPr>
            <w:tcW w:w="9345" w:type="dxa"/>
            <w:gridSpan w:val="5"/>
            <w:tcBorders>
              <w:top w:val="single" w:sz="8" w:space="0" w:color="DDDDDD"/>
              <w:left w:val="nil"/>
              <w:bottom w:val="nil"/>
              <w:right w:val="nil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FEC0BD3" w14:textId="643A67FB" w:rsidR="6B3778AD" w:rsidRDefault="6B3778AD" w:rsidP="6B3778AD">
            <w:pPr>
              <w:spacing w:after="0"/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b/>
                <w:bCs/>
                <w:i/>
                <w:iCs/>
                <w:sz w:val="22"/>
                <w:szCs w:val="22"/>
              </w:rPr>
              <w:t>Low Vasopressor Support (VIS &lt; 10)</w:t>
            </w:r>
          </w:p>
        </w:tc>
      </w:tr>
      <w:tr w:rsidR="6B3778AD" w14:paraId="751612AB" w14:textId="77777777" w:rsidTr="003D67BB">
        <w:trPr>
          <w:trHeight w:val="225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76E96A8" w14:textId="39E47D0F" w:rsidR="6B3778AD" w:rsidRDefault="6B3778AD" w:rsidP="6B3778AD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Patient 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051AA50" w14:textId="72D8F21B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9.2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74F7A0" w14:textId="2F8135A7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78.0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716C318" w14:textId="721147B4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79.2%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665FEC4" w14:textId="1B8E9E8F" w:rsidR="6B3778AD" w:rsidRDefault="6B3778AD" w:rsidP="6B3778AD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6B3778AD">
              <w:rPr>
                <w:rFonts w:ascii="Arial" w:eastAsia="Arial" w:hAnsi="Arial" w:cs="Arial"/>
                <w:sz w:val="22"/>
                <w:szCs w:val="22"/>
              </w:rPr>
              <w:t>Low</w:t>
            </w:r>
          </w:p>
        </w:tc>
      </w:tr>
    </w:tbl>
    <w:p w14:paraId="744D953A" w14:textId="77777777" w:rsidR="001874A0" w:rsidRDefault="31A05565" w:rsidP="6B3778AD">
      <w:pPr>
        <w:spacing w:before="160" w:after="0"/>
        <w:jc w:val="both"/>
        <w:rPr>
          <w:rFonts w:ascii="Arial" w:eastAsia="Arial" w:hAnsi="Arial" w:cs="Arial"/>
          <w:sz w:val="22"/>
          <w:szCs w:val="22"/>
        </w:rPr>
      </w:pPr>
      <w:r w:rsidRPr="0049769B">
        <w:rPr>
          <w:rFonts w:ascii="Arial" w:eastAsia="Arial" w:hAnsi="Arial" w:cs="Arial"/>
          <w:sz w:val="22"/>
          <w:szCs w:val="22"/>
        </w:rPr>
        <w:t>VIS = Vasoactive Inotrope Score, calculated as: dopamine (mcg/kg/min) + dobutamine (mcg/kg/min) + 100 × epinephrine (mcg/kg/min) + 100 × norepinephrine (mcg/kg/min) + 10,000 × vasopressin (units/kg/min) + 100 × phenylephrine (mcg/kg/min). Peak VIS reflects the highest recorded value in the final 24 hours. MAP = mean arterial pressure</w:t>
      </w:r>
      <w:r w:rsidR="001874A0">
        <w:rPr>
          <w:rFonts w:ascii="Arial" w:eastAsia="Arial" w:hAnsi="Arial" w:cs="Arial"/>
          <w:sz w:val="22"/>
          <w:szCs w:val="22"/>
        </w:rPr>
        <w:t>.</w:t>
      </w:r>
    </w:p>
    <w:p w14:paraId="509558A8" w14:textId="1B570453" w:rsidR="0007714B" w:rsidRPr="0049769B" w:rsidRDefault="0007714B" w:rsidP="6B3778AD">
      <w:pPr>
        <w:spacing w:before="160" w:after="0"/>
        <w:jc w:val="both"/>
        <w:rPr>
          <w:sz w:val="22"/>
          <w:szCs w:val="22"/>
        </w:rPr>
      </w:pPr>
      <w:r w:rsidRPr="0049769B">
        <w:rPr>
          <w:sz w:val="22"/>
          <w:szCs w:val="22"/>
          <w:vertAlign w:val="superscript"/>
        </w:rPr>
        <w:lastRenderedPageBreak/>
        <w:t>†</w:t>
      </w:r>
      <w:r w:rsidR="001874A0" w:rsidRPr="001874A0">
        <w:rPr>
          <w:sz w:val="22"/>
          <w:szCs w:val="22"/>
        </w:rPr>
        <w:t>MAP ≥75 mmHg was never achieved during the observation period.</w:t>
      </w:r>
    </w:p>
    <w:p w14:paraId="2C078E63" w14:textId="150FD9F4" w:rsidR="005E37E3" w:rsidRDefault="005E37E3"/>
    <w:sectPr w:rsidR="005E3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FE1B11"/>
    <w:rsid w:val="00053363"/>
    <w:rsid w:val="0007714B"/>
    <w:rsid w:val="001869F5"/>
    <w:rsid w:val="001874A0"/>
    <w:rsid w:val="003D67BB"/>
    <w:rsid w:val="003F6826"/>
    <w:rsid w:val="003F740B"/>
    <w:rsid w:val="0049769B"/>
    <w:rsid w:val="005E37E3"/>
    <w:rsid w:val="00B450FD"/>
    <w:rsid w:val="00C7425E"/>
    <w:rsid w:val="00E03CAE"/>
    <w:rsid w:val="00E82FBB"/>
    <w:rsid w:val="00EE7FFB"/>
    <w:rsid w:val="31A05565"/>
    <w:rsid w:val="53FE1B11"/>
    <w:rsid w:val="58026B29"/>
    <w:rsid w:val="6B37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E1B11"/>
  <w15:chartTrackingRefBased/>
  <w15:docId w15:val="{7A9C8952-077C-4C87-ADE8-0E7DBBC0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222</Words>
  <Characters>1132</Characters>
  <Application>Microsoft Office Word</Application>
  <DocSecurity>0</DocSecurity>
  <Lines>113</Lines>
  <Paragraphs>123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Soulé</dc:creator>
  <cp:keywords/>
  <dc:description/>
  <cp:lastModifiedBy>Zoe Soulé</cp:lastModifiedBy>
  <cp:revision>13</cp:revision>
  <dcterms:created xsi:type="dcterms:W3CDTF">2026-03-20T19:05:00Z</dcterms:created>
  <dcterms:modified xsi:type="dcterms:W3CDTF">2026-03-20T19:19:00Z</dcterms:modified>
</cp:coreProperties>
</file>