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6"/>
        <w:tblW w:w="9761" w:type="dxa"/>
        <w:jc w:val="center"/>
        <w:tblLayout w:type="fixed"/>
        <w:tblLook w:val="04A0" w:firstRow="1" w:lastRow="0" w:firstColumn="1" w:lastColumn="0" w:noHBand="0" w:noVBand="1"/>
      </w:tblPr>
      <w:tblGrid>
        <w:gridCol w:w="1482"/>
        <w:gridCol w:w="567"/>
        <w:gridCol w:w="567"/>
        <w:gridCol w:w="6457"/>
        <w:gridCol w:w="688"/>
      </w:tblGrid>
      <w:tr w:rsidR="007E63F2" w:rsidRPr="007E63F2" w14:paraId="4CA4CF54" w14:textId="77777777" w:rsidTr="00512680">
        <w:trPr>
          <w:jc w:val="center"/>
        </w:trPr>
        <w:tc>
          <w:tcPr>
            <w:tcW w:w="1482" w:type="dxa"/>
            <w:tcBorders>
              <w:right w:val="nil"/>
            </w:tcBorders>
            <w:shd w:val="clear" w:color="auto" w:fill="E5B8B7" w:themeFill="accent2" w:themeFillTint="66"/>
          </w:tcPr>
          <w:p w14:paraId="44BC0670" w14:textId="227AFF80" w:rsidR="000273C3" w:rsidRPr="007E63F2" w:rsidRDefault="000273C3" w:rsidP="000273C3">
            <w:pPr>
              <w:spacing w:after="0" w:line="240" w:lineRule="auto"/>
              <w:ind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b/>
                <w:color w:val="000000" w:themeColor="text1"/>
                <w:sz w:val="16"/>
                <w:szCs w:val="16"/>
              </w:rPr>
              <w:t>Section/Topic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7C4FCAA4" w14:textId="69B2ADEB" w:rsidR="000273C3" w:rsidRPr="007E63F2" w:rsidRDefault="000273C3" w:rsidP="005C0404">
            <w:pPr>
              <w:spacing w:after="0" w:line="240" w:lineRule="auto"/>
              <w:ind w:left="-432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b/>
                <w:color w:val="000000" w:themeColor="text1"/>
                <w:sz w:val="16"/>
                <w:szCs w:val="16"/>
              </w:rPr>
              <w:t>Item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  <w:vAlign w:val="center"/>
          </w:tcPr>
          <w:p w14:paraId="1C1DF6E8" w14:textId="3E5E2D4E" w:rsidR="000273C3" w:rsidRPr="007E63F2" w:rsidRDefault="000273C3" w:rsidP="000273C3">
            <w:pPr>
              <w:spacing w:after="0" w:line="240" w:lineRule="auto"/>
              <w:ind w:firstLine="0"/>
              <w:jc w:val="center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4495E98A" w14:textId="663F2A11" w:rsidR="000273C3" w:rsidRPr="007E63F2" w:rsidRDefault="000273C3" w:rsidP="000273C3">
            <w:pPr>
              <w:spacing w:after="0" w:line="240" w:lineRule="auto"/>
              <w:ind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b/>
                <w:color w:val="000000" w:themeColor="text1"/>
                <w:sz w:val="16"/>
                <w:szCs w:val="16"/>
              </w:rPr>
              <w:t>Checklist Item</w:t>
            </w:r>
          </w:p>
        </w:tc>
        <w:tc>
          <w:tcPr>
            <w:tcW w:w="688" w:type="dxa"/>
            <w:tcBorders>
              <w:left w:val="nil"/>
            </w:tcBorders>
            <w:shd w:val="clear" w:color="auto" w:fill="E5B8B7" w:themeFill="accent2" w:themeFillTint="66"/>
          </w:tcPr>
          <w:p w14:paraId="462D2302" w14:textId="5D778B88" w:rsidR="000273C3" w:rsidRPr="007E63F2" w:rsidRDefault="000273C3" w:rsidP="000273C3">
            <w:pPr>
              <w:spacing w:after="0" w:line="240" w:lineRule="auto"/>
              <w:ind w:firstLine="0"/>
              <w:jc w:val="center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b/>
                <w:color w:val="000000" w:themeColor="text1"/>
                <w:sz w:val="16"/>
                <w:szCs w:val="16"/>
              </w:rPr>
              <w:t>Page</w:t>
            </w:r>
          </w:p>
        </w:tc>
      </w:tr>
      <w:tr w:rsidR="007E63F2" w:rsidRPr="007E63F2" w14:paraId="1DADB1BB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193EEA42" w14:textId="0A291711" w:rsidR="00F13104" w:rsidRPr="007E63F2" w:rsidRDefault="00F13104" w:rsidP="00F13104">
            <w:pPr>
              <w:spacing w:after="0" w:line="240" w:lineRule="auto"/>
              <w:ind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b/>
                <w:color w:val="000000" w:themeColor="text1"/>
                <w:sz w:val="16"/>
                <w:szCs w:val="16"/>
              </w:rPr>
              <w:t>Title and abstract</w:t>
            </w:r>
          </w:p>
        </w:tc>
      </w:tr>
      <w:tr w:rsidR="007E63F2" w:rsidRPr="007E63F2" w14:paraId="0DFC769F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B881EEA" w14:textId="77777777" w:rsidR="006F1BF0" w:rsidRPr="007E63F2" w:rsidRDefault="006F1BF0" w:rsidP="000273C3">
            <w:pPr>
              <w:spacing w:after="0" w:line="240" w:lineRule="auto"/>
              <w:ind w:left="157"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Title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16B187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A55C90" w14:textId="3ACD4B61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FDCD5F4" w14:textId="77777777" w:rsidR="006F1BF0" w:rsidRPr="007E63F2" w:rsidRDefault="006F1BF0" w:rsidP="005C0404">
            <w:pPr>
              <w:spacing w:after="0" w:line="240" w:lineRule="auto"/>
              <w:ind w:left="34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608E315" w14:textId="623AA26E" w:rsidR="006F1BF0" w:rsidRPr="007E63F2" w:rsidRDefault="00696812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 w:rsidRPr="007E63F2"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1</w:t>
            </w:r>
          </w:p>
        </w:tc>
      </w:tr>
      <w:tr w:rsidR="007E63F2" w:rsidRPr="007E63F2" w14:paraId="4C3D9A46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95F6B02" w14:textId="77777777" w:rsidR="006F1BF0" w:rsidRPr="007E63F2" w:rsidRDefault="006F1BF0" w:rsidP="000273C3">
            <w:pPr>
              <w:spacing w:after="0" w:line="240" w:lineRule="auto"/>
              <w:ind w:left="157"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bookmarkStart w:id="0" w:name="_Hlk83646117"/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Abstract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98FCE0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29EC5A" w14:textId="70D1ABAA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strike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75CFD67" w14:textId="77777777" w:rsidR="006F1BF0" w:rsidRPr="007E63F2" w:rsidRDefault="006F1BF0" w:rsidP="005C0404">
            <w:pPr>
              <w:spacing w:after="0" w:line="240" w:lineRule="auto"/>
              <w:ind w:left="34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Provide a summary of objectives, </w:t>
            </w:r>
            <w:r w:rsidRPr="007E63F2">
              <w:rPr>
                <w:rStyle w:val="a7"/>
                <w:rFonts w:cs="Arial"/>
                <w:color w:val="000000" w:themeColor="text1"/>
              </w:rPr>
              <w:t>study design, setting, participants, sample size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, predictors, outcome, statistical analysis, results, and conclusions.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57247E9" w14:textId="075C431A" w:rsidR="006F1BF0" w:rsidRPr="007E63F2" w:rsidRDefault="00704D32" w:rsidP="005C0404">
            <w:pPr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="ＭＳ 明朝" w:cs="Arial"/>
                <w:color w:val="000000" w:themeColor="text1"/>
                <w:sz w:val="16"/>
                <w:szCs w:val="16"/>
                <w:lang w:eastAsia="ja-JP"/>
              </w:rPr>
              <w:t>7</w:t>
            </w:r>
          </w:p>
        </w:tc>
      </w:tr>
      <w:bookmarkEnd w:id="0"/>
      <w:tr w:rsidR="007E63F2" w:rsidRPr="007E63F2" w14:paraId="3CCF31CD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51CCE738" w14:textId="28B7F47E" w:rsidR="009748F3" w:rsidRPr="007E63F2" w:rsidRDefault="009748F3" w:rsidP="009748F3">
            <w:pPr>
              <w:spacing w:after="0" w:line="240" w:lineRule="auto"/>
              <w:ind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b/>
                <w:color w:val="000000" w:themeColor="text1"/>
                <w:sz w:val="16"/>
                <w:szCs w:val="16"/>
              </w:rPr>
              <w:t>Introduction</w:t>
            </w:r>
          </w:p>
        </w:tc>
      </w:tr>
      <w:tr w:rsidR="007E63F2" w:rsidRPr="007E63F2" w14:paraId="11474F58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3B652DF" w14:textId="233684BC" w:rsidR="006F1BF0" w:rsidRPr="007E63F2" w:rsidRDefault="006F1BF0" w:rsidP="000273C3">
            <w:pPr>
              <w:spacing w:after="0" w:line="240" w:lineRule="auto"/>
              <w:ind w:left="157"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Background </w:t>
            </w:r>
            <w:r w:rsidR="000273C3" w:rsidRPr="007E63F2">
              <w:rPr>
                <w:rFonts w:cs="Arial"/>
                <w:color w:val="000000" w:themeColor="text1"/>
                <w:sz w:val="16"/>
                <w:szCs w:val="16"/>
              </w:rPr>
              <w:t>and objectives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962734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6AC8D5" w14:textId="7D8EDFAF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EA79681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E45A7E8" w14:textId="472DD3BC" w:rsidR="006F1BF0" w:rsidRPr="007E63F2" w:rsidRDefault="00704D32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8</w:t>
            </w:r>
          </w:p>
        </w:tc>
      </w:tr>
      <w:tr w:rsidR="007E63F2" w:rsidRPr="007E63F2" w14:paraId="4E4E12FC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</w:tcPr>
          <w:p w14:paraId="77BB9132" w14:textId="77777777" w:rsidR="006F1BF0" w:rsidRPr="007E63F2" w:rsidRDefault="006F1BF0" w:rsidP="005C0404">
            <w:pPr>
              <w:spacing w:after="0" w:line="240" w:lineRule="auto"/>
              <w:ind w:left="142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BE2E23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FCE209" w14:textId="484E5BCF" w:rsidR="006F1BF0" w:rsidRPr="007E63F2" w:rsidRDefault="00984CBB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D;</w:t>
            </w:r>
            <w:r w:rsidR="006F1BF0"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B784DB6" w14:textId="6D283009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Specify the objectives, including whether the study describes the develo</w:t>
            </w:r>
            <w:r w:rsidR="00BE1F16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p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ment or validation of the model or both.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149FBCF" w14:textId="36D2500A" w:rsidR="006F1BF0" w:rsidRPr="007E63F2" w:rsidRDefault="00704D32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8</w:t>
            </w:r>
          </w:p>
        </w:tc>
      </w:tr>
      <w:tr w:rsidR="007E63F2" w:rsidRPr="007E63F2" w14:paraId="3B66116B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6D178C16" w14:textId="53367DAA" w:rsidR="009748F3" w:rsidRPr="007E63F2" w:rsidRDefault="009748F3" w:rsidP="009748F3">
            <w:pPr>
              <w:tabs>
                <w:tab w:val="left" w:pos="9695"/>
              </w:tabs>
              <w:spacing w:after="0" w:line="240" w:lineRule="auto"/>
              <w:ind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b/>
                <w:color w:val="000000" w:themeColor="text1"/>
                <w:sz w:val="16"/>
                <w:szCs w:val="16"/>
              </w:rPr>
              <w:t>Methods</w:t>
            </w:r>
          </w:p>
        </w:tc>
      </w:tr>
      <w:tr w:rsidR="007E63F2" w:rsidRPr="007E63F2" w14:paraId="5331A914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5B6FF3A" w14:textId="77777777" w:rsidR="006F1BF0" w:rsidRPr="007E63F2" w:rsidRDefault="006F1BF0" w:rsidP="000273C3">
            <w:pPr>
              <w:spacing w:after="0" w:line="240" w:lineRule="auto"/>
              <w:ind w:left="157"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Source of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6A273D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7040D3" w14:textId="65B9137A" w:rsidR="006F1BF0" w:rsidRPr="007E63F2" w:rsidRDefault="00984CBB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D;</w:t>
            </w:r>
            <w:r w:rsidR="006F1BF0"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C73CD8C" w14:textId="39C7C607" w:rsidR="006F1BF0" w:rsidRPr="007E63F2" w:rsidRDefault="006F1BF0" w:rsidP="001051E3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Describe the study design or source of data (e.g.</w:t>
            </w:r>
            <w:r w:rsidR="001051E3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,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1051E3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randomized 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trial, cohort, or registry data), separately for the development and validation data</w:t>
            </w:r>
            <w:r w:rsidR="00B8331B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sets, if applicable.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1A1471A" w14:textId="105A5D07" w:rsidR="006F1BF0" w:rsidRPr="007E63F2" w:rsidRDefault="00704D32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9</w:t>
            </w:r>
          </w:p>
        </w:tc>
      </w:tr>
      <w:tr w:rsidR="007E63F2" w:rsidRPr="007E63F2" w14:paraId="3B0EDEBF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3304F30" w14:textId="77777777" w:rsidR="006F1BF0" w:rsidRPr="007E63F2" w:rsidRDefault="006F1BF0" w:rsidP="000273C3">
            <w:pPr>
              <w:spacing w:after="0" w:line="240" w:lineRule="auto"/>
              <w:ind w:left="15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F5AC5FE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6A8E25" w14:textId="4004BEA7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ADBF85B" w14:textId="1DC5B387" w:rsidR="006F1BF0" w:rsidRPr="007E63F2" w:rsidRDefault="006F1BF0" w:rsidP="00B8331B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Specify the key study dates, including start of accrual</w:t>
            </w:r>
            <w:r w:rsidR="00B8331B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; 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end of accrual</w:t>
            </w:r>
            <w:r w:rsidR="00B8331B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; 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and</w:t>
            </w:r>
            <w:r w:rsidR="00B8331B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,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if applicable</w:t>
            </w:r>
            <w:r w:rsidR="00B8331B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,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end of follow-up.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3D3AFE0" w14:textId="6DD72C11" w:rsidR="006F1BF0" w:rsidRPr="007E63F2" w:rsidRDefault="00704D32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9</w:t>
            </w:r>
          </w:p>
        </w:tc>
      </w:tr>
      <w:tr w:rsidR="007E63F2" w:rsidRPr="007E63F2" w14:paraId="175E4ABF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4840BF8" w14:textId="77777777" w:rsidR="006F1BF0" w:rsidRPr="007E63F2" w:rsidRDefault="006F1BF0" w:rsidP="000273C3">
            <w:pPr>
              <w:spacing w:after="0" w:line="240" w:lineRule="auto"/>
              <w:ind w:left="157"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CC06FB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349583" w14:textId="448516B6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0A58A3A0" w14:textId="74B00CB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Specify key elements of the study setting (e.g.</w:t>
            </w:r>
            <w:r w:rsidR="001051E3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,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primary care, secondary care, general population) including number and location of centres.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589ED39" w14:textId="2A925306" w:rsidR="006F1BF0" w:rsidRPr="007E63F2" w:rsidRDefault="00704D32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9</w:t>
            </w:r>
          </w:p>
        </w:tc>
      </w:tr>
      <w:tr w:rsidR="007E63F2" w:rsidRPr="007E63F2" w14:paraId="0AD90212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17664D38" w14:textId="77777777" w:rsidR="006F1BF0" w:rsidRPr="007E63F2" w:rsidRDefault="006F1BF0" w:rsidP="000273C3">
            <w:pPr>
              <w:spacing w:after="0" w:line="240" w:lineRule="auto"/>
              <w:ind w:left="15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AAD09ED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62A5DB" w14:textId="40C527B2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281BDD1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Describe eligibility criteria for participants.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65BCD20" w14:textId="57CB1E1D" w:rsidR="006F1BF0" w:rsidRPr="007E63F2" w:rsidRDefault="00704D32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9</w:t>
            </w:r>
          </w:p>
        </w:tc>
      </w:tr>
      <w:tr w:rsidR="007E63F2" w:rsidRPr="007E63F2" w14:paraId="022B8118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11DEB" w14:textId="77777777" w:rsidR="006F1BF0" w:rsidRPr="007E63F2" w:rsidRDefault="006F1BF0" w:rsidP="000273C3">
            <w:pPr>
              <w:spacing w:after="0" w:line="240" w:lineRule="auto"/>
              <w:ind w:left="15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558EBE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5c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520F13" w14:textId="6690C0DD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9193614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Give details of treatments received, if relevant.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73C5F94" w14:textId="7FAD24E7" w:rsidR="006F1BF0" w:rsidRPr="007E63F2" w:rsidRDefault="007E63F2" w:rsidP="005C0404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 w:hint="eastAsia"/>
                <w:color w:val="000000" w:themeColor="text1"/>
                <w:sz w:val="16"/>
                <w:szCs w:val="16"/>
                <w:lang w:eastAsia="ja-JP"/>
              </w:rPr>
              <w:t>N</w:t>
            </w: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A</w:t>
            </w:r>
          </w:p>
        </w:tc>
      </w:tr>
      <w:tr w:rsidR="007E63F2" w:rsidRPr="007E63F2" w14:paraId="2E715C04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A041E67" w14:textId="77777777" w:rsidR="006F1BF0" w:rsidRPr="007E63F2" w:rsidRDefault="006F1BF0" w:rsidP="000273C3">
            <w:pPr>
              <w:spacing w:after="0" w:line="240" w:lineRule="auto"/>
              <w:ind w:left="157"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Outcome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0F4775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6a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3555E1" w14:textId="5A43B906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D2C74AD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Clearly define the outcome that is predicted by the prediction model, including how and when assessed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D84E5D1" w14:textId="470030D7" w:rsidR="006F1BF0" w:rsidRPr="007E63F2" w:rsidRDefault="00704D32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10</w:t>
            </w:r>
          </w:p>
        </w:tc>
      </w:tr>
      <w:tr w:rsidR="007E63F2" w:rsidRPr="007E63F2" w14:paraId="6348D5D7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DE3DE2B" w14:textId="77777777" w:rsidR="006F1BF0" w:rsidRPr="007E63F2" w:rsidRDefault="006F1BF0" w:rsidP="000273C3">
            <w:pPr>
              <w:spacing w:after="0" w:line="240" w:lineRule="auto"/>
              <w:ind w:left="15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9CEF3DC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6b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36E0966" w14:textId="731DF3BE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F6B7D06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Report any actions to blind assessment of the outcome to be predicted.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9A82965" w14:textId="14A6D867" w:rsidR="006F1BF0" w:rsidRPr="007E63F2" w:rsidRDefault="00704D32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10</w:t>
            </w:r>
          </w:p>
        </w:tc>
      </w:tr>
      <w:tr w:rsidR="007E63F2" w:rsidRPr="007E63F2" w14:paraId="237EC6A3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C408440" w14:textId="77777777" w:rsidR="006F1BF0" w:rsidRPr="007E63F2" w:rsidRDefault="006F1BF0" w:rsidP="000273C3">
            <w:pPr>
              <w:spacing w:after="0" w:line="240" w:lineRule="auto"/>
              <w:ind w:left="157" w:firstLine="0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Predictors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1E81B6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7a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6303B2" w14:textId="5F1CB4AF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C91C90A" w14:textId="1868C29C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Clearly define all predictors used in developing</w:t>
            </w:r>
            <w:r w:rsidR="00044C76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or validating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the multivariable prediction model, including how and when they were measured.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6FDA4465" w14:textId="2703AF72" w:rsidR="006F1BF0" w:rsidRPr="007E63F2" w:rsidRDefault="00704D32" w:rsidP="005C0404">
            <w:pPr>
              <w:spacing w:after="0" w:line="240" w:lineRule="auto"/>
              <w:ind w:firstLine="0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9,10</w:t>
            </w:r>
          </w:p>
        </w:tc>
      </w:tr>
      <w:tr w:rsidR="007E63F2" w:rsidRPr="007E63F2" w14:paraId="0EFEB8E8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971D13" w14:textId="77777777" w:rsidR="006F1BF0" w:rsidRPr="007E63F2" w:rsidRDefault="006F1BF0" w:rsidP="000273C3">
            <w:pPr>
              <w:spacing w:after="0" w:line="240" w:lineRule="auto"/>
              <w:ind w:left="15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D435525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7b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262DDB" w14:textId="6B4C96BB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2B9F3FD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Report any actions to blind assessment of predictors for the outcome and other predictors.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2D20B0D" w14:textId="38A5F971" w:rsidR="006F1BF0" w:rsidRPr="007E63F2" w:rsidRDefault="00704D32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10</w:t>
            </w:r>
          </w:p>
        </w:tc>
      </w:tr>
      <w:tr w:rsidR="007E63F2" w:rsidRPr="007E63F2" w14:paraId="72BB19D9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D08652F" w14:textId="77777777" w:rsidR="006F1BF0" w:rsidRPr="007E63F2" w:rsidRDefault="006F1BF0" w:rsidP="000273C3">
            <w:pPr>
              <w:spacing w:after="0" w:line="240" w:lineRule="auto"/>
              <w:ind w:left="157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Sample size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1EB22A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A5B2EE" w14:textId="743F791E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9CDF462" w14:textId="77777777" w:rsidR="006F1BF0" w:rsidRPr="007E63F2" w:rsidRDefault="006F1BF0" w:rsidP="005C0404">
            <w:pPr>
              <w:pStyle w:val="a8"/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Explain how the study size was arrived at.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D25159D" w14:textId="2C125747" w:rsidR="006F1BF0" w:rsidRPr="004A7694" w:rsidRDefault="00704D32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9</w:t>
            </w:r>
          </w:p>
        </w:tc>
      </w:tr>
      <w:tr w:rsidR="007E63F2" w:rsidRPr="007E63F2" w14:paraId="322E1749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EDB96AA" w14:textId="77777777" w:rsidR="006F1BF0" w:rsidRPr="007E63F2" w:rsidRDefault="006F1BF0" w:rsidP="000273C3">
            <w:pPr>
              <w:spacing w:after="0" w:line="240" w:lineRule="auto"/>
              <w:ind w:left="157"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Missing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2FC2EA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55459A" w14:textId="42167766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A5C006E" w14:textId="20E4BC19" w:rsidR="006F1BF0" w:rsidRPr="007E63F2" w:rsidRDefault="006F1BF0" w:rsidP="005C0404">
            <w:pPr>
              <w:pStyle w:val="a8"/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Describe how missing data were handled (e.g.</w:t>
            </w:r>
            <w:r w:rsidR="001051E3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,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complete-case analysis, single imputation, multiple imputation) with details of any imputation method.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68973D9" w14:textId="05A9BC9D" w:rsidR="006F1BF0" w:rsidRPr="004A7694" w:rsidRDefault="004A7694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 w:hint="eastAsia"/>
                <w:color w:val="000000" w:themeColor="text1"/>
                <w:sz w:val="16"/>
                <w:szCs w:val="16"/>
                <w:lang w:eastAsia="ja-JP"/>
              </w:rPr>
              <w:t>9</w:t>
            </w:r>
          </w:p>
        </w:tc>
      </w:tr>
      <w:tr w:rsidR="007E63F2" w:rsidRPr="007E63F2" w14:paraId="63BC6F63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D4021FD" w14:textId="77777777" w:rsidR="006F1BF0" w:rsidRPr="007E63F2" w:rsidRDefault="006F1BF0" w:rsidP="000273C3">
            <w:pPr>
              <w:spacing w:after="0" w:line="240" w:lineRule="auto"/>
              <w:ind w:left="157" w:firstLine="0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Statistical analysis methods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4B1EB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10a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0A3108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C07BD45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Describe how predictors were handled in the analyses.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FF4F735" w14:textId="69499AEF" w:rsidR="006F1BF0" w:rsidRPr="004A7694" w:rsidRDefault="00704D32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11,12</w:t>
            </w:r>
          </w:p>
        </w:tc>
      </w:tr>
      <w:tr w:rsidR="007E63F2" w:rsidRPr="007E63F2" w14:paraId="331831CA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F0A1F93" w14:textId="77777777" w:rsidR="006F1BF0" w:rsidRPr="007E63F2" w:rsidRDefault="006F1BF0" w:rsidP="005C0404">
            <w:pPr>
              <w:spacing w:after="0" w:line="240" w:lineRule="auto"/>
              <w:ind w:left="142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26A38D9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10b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13ACA1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DD2877D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0A48893" w14:textId="78B3F3F8" w:rsidR="006F1BF0" w:rsidRPr="004A7694" w:rsidRDefault="00704D32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  <w:t>11,12</w:t>
            </w:r>
          </w:p>
        </w:tc>
      </w:tr>
      <w:tr w:rsidR="007E63F2" w:rsidRPr="007E63F2" w14:paraId="5D8B9EF4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AE9AD" w14:textId="77777777" w:rsidR="006F1BF0" w:rsidRPr="007E63F2" w:rsidRDefault="006F1BF0" w:rsidP="005C0404">
            <w:pPr>
              <w:spacing w:after="0" w:line="240" w:lineRule="auto"/>
              <w:ind w:left="142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9235CC6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10c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AB0A59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8B8B9D2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For validation, describe how the predictions were calculated.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01BD7DB1" w14:textId="774852A5" w:rsidR="006F1BF0" w:rsidRPr="004A7694" w:rsidRDefault="00704D32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  <w:t>11,12</w:t>
            </w:r>
          </w:p>
        </w:tc>
      </w:tr>
      <w:tr w:rsidR="007E63F2" w:rsidRPr="007E63F2" w14:paraId="55DA9C3B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05DE490" w14:textId="77777777" w:rsidR="006F1BF0" w:rsidRPr="007E63F2" w:rsidRDefault="006F1BF0" w:rsidP="005C0404">
            <w:pPr>
              <w:spacing w:after="0" w:line="240" w:lineRule="auto"/>
              <w:ind w:left="142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D1644B3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10d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565F72" w14:textId="72EF5580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E9858C6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592A542" w14:textId="2F7BA03E" w:rsidR="006F1BF0" w:rsidRPr="004A7694" w:rsidRDefault="00704D32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12</w:t>
            </w:r>
          </w:p>
        </w:tc>
      </w:tr>
      <w:tr w:rsidR="007E63F2" w:rsidRPr="007E63F2" w14:paraId="5EB2C459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EA879AC" w14:textId="77777777" w:rsidR="006F1BF0" w:rsidRPr="007E63F2" w:rsidRDefault="006F1BF0" w:rsidP="005C0404">
            <w:pPr>
              <w:spacing w:after="0" w:line="240" w:lineRule="auto"/>
              <w:ind w:left="142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0508716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10e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5B3B66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027AD1" w14:textId="62AFFA59" w:rsidR="006F1BF0" w:rsidRPr="007E63F2" w:rsidRDefault="006F1BF0" w:rsidP="00DC06F9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Describe any model</w:t>
            </w:r>
            <w:r w:rsidR="00DC06F9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updating (e.g.</w:t>
            </w:r>
            <w:r w:rsidR="00DC06F9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,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recalibration) arising from the validation, if done.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12E77B2" w14:textId="7B8E919D" w:rsidR="006F1BF0" w:rsidRPr="004A7694" w:rsidRDefault="004A7694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 w:hint="eastAsia"/>
                <w:color w:val="000000" w:themeColor="text1"/>
                <w:sz w:val="16"/>
                <w:szCs w:val="16"/>
                <w:lang w:eastAsia="ja-JP"/>
              </w:rPr>
              <w:t>N</w:t>
            </w: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A</w:t>
            </w:r>
          </w:p>
        </w:tc>
      </w:tr>
      <w:tr w:rsidR="007E63F2" w:rsidRPr="007E63F2" w14:paraId="1E27177F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B237EA0" w14:textId="77777777" w:rsidR="006F1BF0" w:rsidRPr="007E63F2" w:rsidRDefault="006F1BF0" w:rsidP="000273C3">
            <w:pPr>
              <w:spacing w:after="0" w:line="240" w:lineRule="auto"/>
              <w:ind w:left="157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Risk groups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BD7000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7EB2D3" w14:textId="14240313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09F282F" w14:textId="77777777" w:rsidR="006F1BF0" w:rsidRPr="007E63F2" w:rsidRDefault="006F1BF0" w:rsidP="005C0404">
            <w:pPr>
              <w:spacing w:after="0" w:line="240" w:lineRule="auto"/>
              <w:ind w:left="34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Provide details on how risk groups were created, if done.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4D5839E" w14:textId="57F447CD" w:rsidR="006F1BF0" w:rsidRPr="004A7694" w:rsidRDefault="004A7694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 w:hint="eastAsia"/>
                <w:color w:val="000000" w:themeColor="text1"/>
                <w:sz w:val="16"/>
                <w:szCs w:val="16"/>
                <w:lang w:eastAsia="ja-JP"/>
              </w:rPr>
              <w:t>N</w:t>
            </w: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A</w:t>
            </w:r>
          </w:p>
        </w:tc>
      </w:tr>
      <w:tr w:rsidR="007E63F2" w:rsidRPr="007E63F2" w14:paraId="729BFE4C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CBD2778" w14:textId="4496A21B" w:rsidR="006F1BF0" w:rsidRPr="007E63F2" w:rsidRDefault="006F1BF0" w:rsidP="000273C3">
            <w:pPr>
              <w:spacing w:after="0" w:line="240" w:lineRule="auto"/>
              <w:ind w:left="157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Development </w:t>
            </w:r>
            <w:r w:rsidR="000273C3"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vs. 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validation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A0199B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03488C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502D24A" w14:textId="0F9A737B" w:rsidR="006F1BF0" w:rsidRPr="007E63F2" w:rsidRDefault="006F1BF0" w:rsidP="005C0404">
            <w:pPr>
              <w:spacing w:after="0" w:line="240" w:lineRule="auto"/>
              <w:ind w:left="34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For validation, identify any differences from the development data in setting, eligibility criteria, outcome</w:t>
            </w:r>
            <w:r w:rsidR="00DC06F9" w:rsidRPr="007E63F2">
              <w:rPr>
                <w:rFonts w:cs="Arial"/>
                <w:color w:val="000000" w:themeColor="text1"/>
                <w:sz w:val="16"/>
                <w:szCs w:val="16"/>
              </w:rPr>
              <w:t>,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 and predictors.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84A39E6" w14:textId="556D610B" w:rsidR="006F1BF0" w:rsidRPr="004A7694" w:rsidRDefault="00704D32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11</w:t>
            </w:r>
          </w:p>
        </w:tc>
      </w:tr>
      <w:tr w:rsidR="007E63F2" w:rsidRPr="007E63F2" w14:paraId="113B562C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059A7306" w14:textId="06AA56E1" w:rsidR="009748F3" w:rsidRPr="007E63F2" w:rsidRDefault="009748F3" w:rsidP="009748F3">
            <w:pPr>
              <w:spacing w:after="0" w:line="240" w:lineRule="auto"/>
              <w:ind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b/>
                <w:color w:val="000000" w:themeColor="text1"/>
                <w:sz w:val="16"/>
                <w:szCs w:val="16"/>
              </w:rPr>
              <w:t>Results</w:t>
            </w:r>
          </w:p>
        </w:tc>
      </w:tr>
      <w:tr w:rsidR="007E63F2" w:rsidRPr="007E63F2" w14:paraId="36F4CBBF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C657F2F" w14:textId="77777777" w:rsidR="006F1BF0" w:rsidRPr="007E63F2" w:rsidRDefault="006F1BF0" w:rsidP="00C765D8">
            <w:pPr>
              <w:spacing w:after="0" w:line="240" w:lineRule="auto"/>
              <w:ind w:left="157"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CCED47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B78BA7" w14:textId="61D5B41B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8757982" w14:textId="5E6B68E4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DC3432C" w14:textId="4A86BB5E" w:rsidR="006F1BF0" w:rsidRPr="004A7694" w:rsidRDefault="004A7694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 w:hint="eastAsia"/>
                <w:color w:val="000000" w:themeColor="text1"/>
                <w:sz w:val="16"/>
                <w:szCs w:val="16"/>
                <w:lang w:eastAsia="ja-JP"/>
              </w:rPr>
              <w:t>1</w:t>
            </w:r>
            <w:r w:rsidR="00704D32"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3</w:t>
            </w:r>
          </w:p>
        </w:tc>
      </w:tr>
      <w:tr w:rsidR="007E63F2" w:rsidRPr="007E63F2" w14:paraId="14F4C4C5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68393347" w14:textId="77777777" w:rsidR="006F1BF0" w:rsidRPr="007E63F2" w:rsidRDefault="006F1BF0" w:rsidP="005C0404">
            <w:pPr>
              <w:spacing w:after="0" w:line="240" w:lineRule="auto"/>
              <w:ind w:left="142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5712346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337A2" w14:textId="59A3E10C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959F76D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B75E592" w14:textId="763EAB35" w:rsidR="006F1BF0" w:rsidRPr="004A7694" w:rsidRDefault="004A7694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 w:hint="eastAsia"/>
                <w:color w:val="000000" w:themeColor="text1"/>
                <w:sz w:val="16"/>
                <w:szCs w:val="16"/>
                <w:lang w:eastAsia="ja-JP"/>
              </w:rPr>
              <w:t>1</w:t>
            </w:r>
            <w:r w:rsidR="00704D32"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3</w:t>
            </w:r>
          </w:p>
        </w:tc>
      </w:tr>
      <w:tr w:rsidR="007E63F2" w:rsidRPr="007E63F2" w14:paraId="16FA1098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0D2D6BEC" w14:textId="77777777" w:rsidR="006F1BF0" w:rsidRPr="007E63F2" w:rsidRDefault="006F1BF0" w:rsidP="005C0404">
            <w:pPr>
              <w:spacing w:after="0" w:line="240" w:lineRule="auto"/>
              <w:ind w:left="142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291F29C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13c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151526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7D941C6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For validation, show a comparison with the development data of the distribution of important variables (demographics, predictors and outcome).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4BD2324" w14:textId="6217F91D" w:rsidR="006F1BF0" w:rsidRPr="004A7694" w:rsidRDefault="00331188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  <w:t>13</w:t>
            </w:r>
          </w:p>
        </w:tc>
      </w:tr>
      <w:tr w:rsidR="007E63F2" w:rsidRPr="007E63F2" w14:paraId="7A637616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25B5C15" w14:textId="77777777" w:rsidR="006F1BF0" w:rsidRPr="007E63F2" w:rsidRDefault="006F1BF0" w:rsidP="00C765D8">
            <w:pPr>
              <w:spacing w:after="0" w:line="240" w:lineRule="auto"/>
              <w:ind w:left="157"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Model development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E84255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459344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A2F701E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eastAsiaTheme="majorEastAsia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Specify the number of participants and outcome events in each analysis.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38ED15A0" w14:textId="13C9972F" w:rsidR="006F1BF0" w:rsidRPr="004A7694" w:rsidRDefault="00331188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  <w:t>13</w:t>
            </w:r>
          </w:p>
        </w:tc>
      </w:tr>
      <w:tr w:rsidR="007E63F2" w:rsidRPr="007E63F2" w14:paraId="43BD3E0D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4B61776" w14:textId="77777777" w:rsidR="006F1BF0" w:rsidRPr="007E63F2" w:rsidRDefault="006F1BF0" w:rsidP="00C765D8">
            <w:pPr>
              <w:spacing w:after="0" w:line="240" w:lineRule="auto"/>
              <w:ind w:left="15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8AEF23D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900F57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23A935C7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If done, report the unadjusted association between each candidate predictor and outcome.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D80DD79" w14:textId="26F24C01" w:rsidR="006F1BF0" w:rsidRPr="004A7694" w:rsidRDefault="004A7694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sz w:val="16"/>
                <w:szCs w:val="16"/>
                <w:lang w:eastAsia="ja-JP"/>
              </w:rPr>
              <w:t>N</w:t>
            </w:r>
            <w:r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  <w:t>A</w:t>
            </w:r>
          </w:p>
        </w:tc>
      </w:tr>
      <w:tr w:rsidR="007E63F2" w:rsidRPr="007E63F2" w14:paraId="19E4F245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E02636C" w14:textId="77777777" w:rsidR="006F1BF0" w:rsidRPr="007E63F2" w:rsidRDefault="006F1BF0" w:rsidP="00C765D8">
            <w:pPr>
              <w:spacing w:after="0" w:line="240" w:lineRule="auto"/>
              <w:ind w:left="157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Model specification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ACF2E3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EEC156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5F7BD609" w14:textId="334CE530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Present the full prediction model to allow predictions for individuals (i.e.</w:t>
            </w:r>
            <w:r w:rsidR="00DC06F9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,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all regression coefficients, and model intercept or baseline survival at a given time point).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CCEF049" w14:textId="3A8671C5" w:rsidR="006F1BF0" w:rsidRPr="004A7694" w:rsidRDefault="004A7694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sz w:val="16"/>
                <w:szCs w:val="16"/>
                <w:lang w:eastAsia="ja-JP"/>
              </w:rPr>
              <w:t>1</w:t>
            </w:r>
            <w:r w:rsidR="00704D32"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  <w:t>3</w:t>
            </w:r>
          </w:p>
        </w:tc>
      </w:tr>
      <w:tr w:rsidR="007E63F2" w:rsidRPr="007E63F2" w14:paraId="36F18641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7F2EFB0F" w14:textId="77777777" w:rsidR="006F1BF0" w:rsidRPr="007E63F2" w:rsidRDefault="006F1BF0" w:rsidP="00C765D8">
            <w:pPr>
              <w:spacing w:after="0" w:line="240" w:lineRule="auto"/>
              <w:ind w:left="15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8625EEB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0E02994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2A7BBD4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Explain how to the use the prediction model.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67DD7C2C" w14:textId="48403BD3" w:rsidR="006F1BF0" w:rsidRPr="004A7694" w:rsidRDefault="004A7694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sz w:val="16"/>
                <w:szCs w:val="16"/>
                <w:lang w:eastAsia="ja-JP"/>
              </w:rPr>
              <w:t>1</w:t>
            </w:r>
            <w:r w:rsidR="00704D32"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  <w:t>3</w:t>
            </w:r>
          </w:p>
        </w:tc>
      </w:tr>
      <w:tr w:rsidR="007E63F2" w:rsidRPr="007E63F2" w14:paraId="34AE11C6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6AB83ABC" w14:textId="77777777" w:rsidR="006F1BF0" w:rsidRPr="007E63F2" w:rsidRDefault="006F1BF0" w:rsidP="00C765D8">
            <w:pPr>
              <w:spacing w:after="0" w:line="240" w:lineRule="auto"/>
              <w:ind w:left="157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Model performance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B2374F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009297" w14:textId="7EFD6A9D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90469DF" w14:textId="5AF00065" w:rsidR="006F1BF0" w:rsidRPr="007E63F2" w:rsidRDefault="006F1BF0" w:rsidP="00DC06F9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Report performance measures (with </w:t>
            </w:r>
            <w:r w:rsidR="00DC06F9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CI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s) for the prediction model.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95E60A2" w14:textId="3D121598" w:rsidR="006F1BF0" w:rsidRPr="004A7694" w:rsidRDefault="004A7694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 w:hint="eastAsia"/>
                <w:color w:val="000000" w:themeColor="text1"/>
                <w:sz w:val="16"/>
                <w:szCs w:val="16"/>
                <w:lang w:eastAsia="ja-JP"/>
              </w:rPr>
              <w:t>1</w:t>
            </w:r>
            <w:r w:rsidR="00704D32"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3</w:t>
            </w:r>
          </w:p>
        </w:tc>
      </w:tr>
      <w:tr w:rsidR="007E63F2" w:rsidRPr="007E63F2" w14:paraId="00374FA8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4ECBA90" w14:textId="77777777" w:rsidR="006F1BF0" w:rsidRPr="007E63F2" w:rsidRDefault="006F1BF0" w:rsidP="00C765D8">
            <w:pPr>
              <w:spacing w:after="0" w:line="240" w:lineRule="auto"/>
              <w:ind w:left="157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Model-updating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BDF3CA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3E5F2F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5D6368A" w14:textId="067583C2" w:rsidR="006F1BF0" w:rsidRPr="007E63F2" w:rsidRDefault="006F1BF0" w:rsidP="00DC06F9">
            <w:pPr>
              <w:tabs>
                <w:tab w:val="left" w:pos="459"/>
              </w:tabs>
              <w:spacing w:after="0" w:line="240" w:lineRule="auto"/>
              <w:ind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If done, report the results from any model</w:t>
            </w:r>
            <w:r w:rsidR="00DC06F9"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 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updating (i.e.</w:t>
            </w:r>
            <w:r w:rsidR="00DC06F9" w:rsidRPr="007E63F2">
              <w:rPr>
                <w:rFonts w:cs="Arial"/>
                <w:color w:val="000000" w:themeColor="text1"/>
                <w:sz w:val="16"/>
                <w:szCs w:val="16"/>
              </w:rPr>
              <w:t>,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 </w:t>
            </w:r>
            <w:r w:rsidR="00DC06F9"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model 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specification, </w:t>
            </w:r>
            <w:r w:rsidR="00DC06F9"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model 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performance)</w:t>
            </w:r>
            <w:r w:rsidR="00DC06F9" w:rsidRPr="007E63F2">
              <w:rPr>
                <w:rFonts w:cs="Arial"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5F702E8" w14:textId="32F615FA" w:rsidR="006F1BF0" w:rsidRPr="004A7694" w:rsidRDefault="004A7694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sz w:val="16"/>
                <w:szCs w:val="16"/>
                <w:lang w:eastAsia="ja-JP"/>
              </w:rPr>
              <w:t>N</w:t>
            </w:r>
            <w:r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  <w:t>A</w:t>
            </w:r>
          </w:p>
        </w:tc>
      </w:tr>
      <w:tr w:rsidR="007E63F2" w:rsidRPr="007E63F2" w14:paraId="4A0228C0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390D3049" w14:textId="1B96F79E" w:rsidR="00916E62" w:rsidRPr="007E63F2" w:rsidRDefault="00916E62" w:rsidP="00916E62">
            <w:pPr>
              <w:spacing w:after="0" w:line="240" w:lineRule="auto"/>
              <w:ind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b/>
                <w:color w:val="000000" w:themeColor="text1"/>
                <w:sz w:val="16"/>
                <w:szCs w:val="16"/>
              </w:rPr>
              <w:t>Discussion</w:t>
            </w:r>
          </w:p>
        </w:tc>
      </w:tr>
      <w:tr w:rsidR="007E63F2" w:rsidRPr="007E63F2" w14:paraId="5B351702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4FE22B7C" w14:textId="77777777" w:rsidR="006F1BF0" w:rsidRPr="007E63F2" w:rsidRDefault="006F1BF0" w:rsidP="001051E3">
            <w:pPr>
              <w:spacing w:after="0" w:line="240" w:lineRule="auto"/>
              <w:ind w:left="152"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Limitations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AB16CE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969FBF" w14:textId="654C6F28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57B4417" w14:textId="40514EE3" w:rsidR="006F1BF0" w:rsidRPr="007E63F2" w:rsidRDefault="006F1BF0" w:rsidP="005C0404">
            <w:pPr>
              <w:spacing w:after="0" w:line="240" w:lineRule="auto"/>
              <w:ind w:left="34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4F0212A" w14:textId="39D91CC4" w:rsidR="006F1BF0" w:rsidRPr="004A7694" w:rsidRDefault="004A7694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 w:hint="eastAsia"/>
                <w:color w:val="000000" w:themeColor="text1"/>
                <w:sz w:val="16"/>
                <w:szCs w:val="16"/>
                <w:lang w:eastAsia="ja-JP"/>
              </w:rPr>
              <w:t>1</w:t>
            </w:r>
            <w:r w:rsidR="00704D32"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4</w:t>
            </w:r>
          </w:p>
        </w:tc>
      </w:tr>
      <w:tr w:rsidR="007E63F2" w:rsidRPr="007E63F2" w14:paraId="3AB875B3" w14:textId="77777777" w:rsidTr="003322EA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EC07DE5" w14:textId="77777777" w:rsidR="006F1BF0" w:rsidRPr="007E63F2" w:rsidRDefault="006F1BF0" w:rsidP="001051E3">
            <w:pPr>
              <w:spacing w:after="0" w:line="240" w:lineRule="auto"/>
              <w:ind w:left="152"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Interpretation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AA8FAF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19a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571013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4A10B17F" w14:textId="77777777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7D763411" w14:textId="575FE445" w:rsidR="006F1BF0" w:rsidRPr="004A7694" w:rsidRDefault="004A7694" w:rsidP="005C0404">
            <w:pPr>
              <w:pStyle w:val="a8"/>
              <w:spacing w:after="0" w:line="240" w:lineRule="auto"/>
              <w:ind w:left="34"/>
              <w:jc w:val="center"/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ascii="Arial" w:eastAsiaTheme="minorEastAsia" w:hAnsi="Arial" w:cs="Arial" w:hint="eastAsia"/>
                <w:color w:val="000000" w:themeColor="text1"/>
                <w:sz w:val="16"/>
                <w:szCs w:val="16"/>
                <w:lang w:eastAsia="ja-JP"/>
              </w:rPr>
              <w:t>1</w:t>
            </w:r>
            <w:r w:rsidR="00704D32">
              <w:rPr>
                <w:rFonts w:ascii="Arial" w:eastAsiaTheme="minorEastAsia" w:hAnsi="Arial" w:cs="Arial"/>
                <w:color w:val="000000" w:themeColor="text1"/>
                <w:sz w:val="16"/>
                <w:szCs w:val="16"/>
                <w:lang w:eastAsia="ja-JP"/>
              </w:rPr>
              <w:t>4</w:t>
            </w:r>
          </w:p>
        </w:tc>
      </w:tr>
      <w:tr w:rsidR="007E63F2" w:rsidRPr="007E63F2" w14:paraId="135E0C64" w14:textId="77777777" w:rsidTr="003322EA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8821E1" w14:textId="77777777" w:rsidR="006F1BF0" w:rsidRPr="007E63F2" w:rsidRDefault="006F1BF0" w:rsidP="001051E3">
            <w:pPr>
              <w:spacing w:after="0" w:line="240" w:lineRule="auto"/>
              <w:ind w:left="152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E888403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19b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3D47AD" w14:textId="0A4C2FE3" w:rsidR="006F1BF0" w:rsidRPr="007E63F2" w:rsidRDefault="006F1BF0" w:rsidP="001051E3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051E3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77F37091" w14:textId="4D96068A" w:rsidR="006F1BF0" w:rsidRPr="007E63F2" w:rsidRDefault="006F1BF0" w:rsidP="005C0404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Give an overall interpretation of the results</w:t>
            </w:r>
            <w:r w:rsidR="00677E77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,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considering objectives, limitations, results from similar studies</w:t>
            </w:r>
            <w:r w:rsidR="00677E77"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>,</w:t>
            </w:r>
            <w:r w:rsidRPr="007E63F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and other relevant evidence.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513257C5" w14:textId="674873B5" w:rsidR="006F1BF0" w:rsidRPr="004A7694" w:rsidRDefault="004A7694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 w:hint="eastAsia"/>
                <w:color w:val="000000" w:themeColor="text1"/>
                <w:sz w:val="16"/>
                <w:szCs w:val="16"/>
                <w:lang w:eastAsia="ja-JP"/>
              </w:rPr>
              <w:t>1</w:t>
            </w:r>
            <w:r w:rsidR="00704D32"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4</w:t>
            </w:r>
          </w:p>
        </w:tc>
      </w:tr>
      <w:tr w:rsidR="007E63F2" w:rsidRPr="007E63F2" w14:paraId="46F40158" w14:textId="77777777" w:rsidTr="003322EA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A0E1A6B" w14:textId="77777777" w:rsidR="006F1BF0" w:rsidRPr="007E63F2" w:rsidRDefault="006F1BF0" w:rsidP="001051E3">
            <w:pPr>
              <w:spacing w:after="0" w:line="240" w:lineRule="auto"/>
              <w:ind w:left="152" w:firstLine="0"/>
              <w:rPr>
                <w:rFonts w:cs="Arial"/>
                <w:b/>
                <w:strike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Implications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18364A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E7904B" w14:textId="692A9301" w:rsidR="006F1BF0" w:rsidRPr="007E63F2" w:rsidRDefault="006F1BF0" w:rsidP="001C4655">
            <w:pPr>
              <w:spacing w:after="0" w:line="240" w:lineRule="auto"/>
              <w:ind w:left="-432"/>
              <w:jc w:val="center"/>
              <w:rPr>
                <w:rFonts w:cs="Arial"/>
                <w:strike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1C4655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37977E2A" w14:textId="77777777" w:rsidR="006F1BF0" w:rsidRPr="007E63F2" w:rsidRDefault="006F1BF0" w:rsidP="005C0404">
            <w:pPr>
              <w:spacing w:after="0" w:line="240" w:lineRule="auto"/>
              <w:ind w:left="34"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Discuss the potential clinical use of the model and implications for future research.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49CFE0E8" w14:textId="4C597702" w:rsidR="006F1BF0" w:rsidRPr="004A7694" w:rsidRDefault="004A7694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 w:hint="eastAsia"/>
                <w:color w:val="000000" w:themeColor="text1"/>
                <w:sz w:val="16"/>
                <w:szCs w:val="16"/>
                <w:lang w:eastAsia="ja-JP"/>
              </w:rPr>
              <w:t>1</w:t>
            </w:r>
            <w:r w:rsidR="00704D32"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4</w:t>
            </w:r>
          </w:p>
        </w:tc>
      </w:tr>
      <w:tr w:rsidR="007E63F2" w:rsidRPr="007E63F2" w14:paraId="11296BE0" w14:textId="77777777" w:rsidTr="003322EA">
        <w:trPr>
          <w:jc w:val="center"/>
        </w:trPr>
        <w:tc>
          <w:tcPr>
            <w:tcW w:w="9761" w:type="dxa"/>
            <w:gridSpan w:val="5"/>
            <w:shd w:val="clear" w:color="auto" w:fill="E5B8B7" w:themeFill="accent2" w:themeFillTint="66"/>
          </w:tcPr>
          <w:p w14:paraId="4CD7E2ED" w14:textId="4AA38DEF" w:rsidR="00916E62" w:rsidRPr="007E63F2" w:rsidRDefault="00916E62" w:rsidP="00916E62">
            <w:pPr>
              <w:spacing w:after="0" w:line="240" w:lineRule="auto"/>
              <w:ind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b/>
                <w:color w:val="000000" w:themeColor="text1"/>
                <w:sz w:val="16"/>
                <w:szCs w:val="16"/>
              </w:rPr>
              <w:t>Other information</w:t>
            </w:r>
          </w:p>
        </w:tc>
      </w:tr>
      <w:tr w:rsidR="007E63F2" w:rsidRPr="007E63F2" w14:paraId="31F5E5D1" w14:textId="77777777" w:rsidTr="003322EA">
        <w:trPr>
          <w:jc w:val="center"/>
        </w:trPr>
        <w:tc>
          <w:tcPr>
            <w:tcW w:w="1482" w:type="dxa"/>
            <w:shd w:val="clear" w:color="auto" w:fill="auto"/>
          </w:tcPr>
          <w:p w14:paraId="7D1C38AD" w14:textId="77777777" w:rsidR="006F1BF0" w:rsidRPr="007E63F2" w:rsidRDefault="006F1BF0" w:rsidP="00764CD4">
            <w:pPr>
              <w:spacing w:after="0" w:line="240" w:lineRule="auto"/>
              <w:ind w:left="152" w:right="-46"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Supplementary information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B74FEA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81A2A5" w14:textId="27D5CDA4" w:rsidR="006F1BF0" w:rsidRPr="007E63F2" w:rsidRDefault="006F1BF0" w:rsidP="00C0657C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C0657C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1D49573B" w14:textId="503ECC91" w:rsidR="006F1BF0" w:rsidRPr="007E63F2" w:rsidRDefault="006F1BF0" w:rsidP="00DC06F9">
            <w:pPr>
              <w:spacing w:after="0" w:line="240" w:lineRule="auto"/>
              <w:ind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Provide information about the availability of supplementary resources, such as study protocol, </w:t>
            </w:r>
            <w:r w:rsidR="00DC06F9"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Web 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calculator, and data</w:t>
            </w:r>
            <w:r w:rsidR="00DC06F9"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 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sets.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21A42A42" w14:textId="29C0D3B2" w:rsidR="006F1BF0" w:rsidRPr="004A7694" w:rsidRDefault="004A7694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 w:hint="eastAsia"/>
                <w:color w:val="000000" w:themeColor="text1"/>
                <w:sz w:val="16"/>
                <w:szCs w:val="16"/>
                <w:lang w:eastAsia="ja-JP"/>
              </w:rPr>
              <w:t>1</w:t>
            </w:r>
            <w:r w:rsidR="00704D32"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3</w:t>
            </w:r>
          </w:p>
        </w:tc>
      </w:tr>
      <w:tr w:rsidR="00103B40" w:rsidRPr="007E63F2" w14:paraId="0B275E10" w14:textId="77777777" w:rsidTr="003322EA">
        <w:trPr>
          <w:jc w:val="center"/>
        </w:trPr>
        <w:tc>
          <w:tcPr>
            <w:tcW w:w="1482" w:type="dxa"/>
            <w:shd w:val="clear" w:color="auto" w:fill="auto"/>
          </w:tcPr>
          <w:p w14:paraId="417E5379" w14:textId="77777777" w:rsidR="006F1BF0" w:rsidRPr="007E63F2" w:rsidRDefault="006F1BF0" w:rsidP="001051E3">
            <w:pPr>
              <w:spacing w:after="0" w:line="240" w:lineRule="auto"/>
              <w:ind w:left="152" w:firstLine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Funding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552CEA" w14:textId="77777777" w:rsidR="006F1BF0" w:rsidRPr="007E63F2" w:rsidRDefault="006F1BF0" w:rsidP="005C0404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A8CC53" w14:textId="143AB52A" w:rsidR="006F1BF0" w:rsidRPr="007E63F2" w:rsidRDefault="006F1BF0" w:rsidP="00C0657C">
            <w:pPr>
              <w:spacing w:after="0" w:line="240" w:lineRule="auto"/>
              <w:ind w:left="-432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D</w:t>
            </w:r>
            <w:r w:rsidR="00C0657C" w:rsidRPr="007E63F2">
              <w:rPr>
                <w:rFonts w:cs="Arial"/>
                <w:color w:val="000000" w:themeColor="text1"/>
                <w:sz w:val="16"/>
                <w:szCs w:val="16"/>
              </w:rPr>
              <w:t>;</w:t>
            </w: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6457" w:type="dxa"/>
            <w:shd w:val="clear" w:color="auto" w:fill="auto"/>
            <w:vAlign w:val="center"/>
          </w:tcPr>
          <w:p w14:paraId="62B35249" w14:textId="77777777" w:rsidR="006F1BF0" w:rsidRPr="007E63F2" w:rsidRDefault="006F1BF0" w:rsidP="005C0404">
            <w:pPr>
              <w:spacing w:after="0" w:line="240" w:lineRule="auto"/>
              <w:ind w:firstLine="0"/>
              <w:rPr>
                <w:rFonts w:cs="Arial"/>
                <w:color w:val="000000" w:themeColor="text1"/>
                <w:sz w:val="16"/>
                <w:szCs w:val="16"/>
              </w:rPr>
            </w:pPr>
            <w:r w:rsidRPr="007E63F2">
              <w:rPr>
                <w:rFonts w:cs="Arial"/>
                <w:color w:val="000000" w:themeColor="text1"/>
                <w:sz w:val="16"/>
                <w:szCs w:val="16"/>
              </w:rPr>
              <w:t xml:space="preserve">Give the source of funding and the role of the funders for the present study. </w:t>
            </w:r>
          </w:p>
        </w:tc>
        <w:tc>
          <w:tcPr>
            <w:tcW w:w="688" w:type="dxa"/>
            <w:shd w:val="clear" w:color="auto" w:fill="auto"/>
            <w:vAlign w:val="center"/>
          </w:tcPr>
          <w:p w14:paraId="146894F6" w14:textId="65255B35" w:rsidR="006F1BF0" w:rsidRPr="004A7694" w:rsidRDefault="00704D32" w:rsidP="005C0404">
            <w:pPr>
              <w:spacing w:after="0" w:line="240" w:lineRule="auto"/>
              <w:ind w:firstLine="0"/>
              <w:jc w:val="center"/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</w:pPr>
            <w:r>
              <w:rPr>
                <w:rFonts w:eastAsiaTheme="minorEastAsia" w:cs="Arial"/>
                <w:color w:val="000000" w:themeColor="text1"/>
                <w:sz w:val="16"/>
                <w:szCs w:val="16"/>
                <w:lang w:eastAsia="ja-JP"/>
              </w:rPr>
              <w:t>6</w:t>
            </w:r>
          </w:p>
        </w:tc>
      </w:tr>
    </w:tbl>
    <w:p w14:paraId="0050443D" w14:textId="6843FA31" w:rsidR="00704584" w:rsidRPr="004A7694" w:rsidRDefault="004A7694">
      <w:pPr>
        <w:rPr>
          <w:rFonts w:eastAsiaTheme="minorEastAsia" w:cs="Arial"/>
          <w:color w:val="000000" w:themeColor="text1"/>
          <w:sz w:val="18"/>
          <w:szCs w:val="18"/>
          <w:lang w:eastAsia="ja-JP"/>
        </w:rPr>
      </w:pPr>
      <w:r>
        <w:rPr>
          <w:rFonts w:eastAsiaTheme="minorEastAsia" w:cs="Arial" w:hint="eastAsia"/>
          <w:color w:val="000000" w:themeColor="text1"/>
          <w:sz w:val="18"/>
          <w:szCs w:val="18"/>
          <w:lang w:eastAsia="ja-JP"/>
        </w:rPr>
        <w:t>N</w:t>
      </w:r>
      <w:r>
        <w:rPr>
          <w:rFonts w:eastAsiaTheme="minorEastAsia" w:cs="Arial"/>
          <w:color w:val="000000" w:themeColor="text1"/>
          <w:sz w:val="18"/>
          <w:szCs w:val="18"/>
          <w:lang w:eastAsia="ja-JP"/>
        </w:rPr>
        <w:t>A: not applicable</w:t>
      </w:r>
    </w:p>
    <w:p w14:paraId="22568305" w14:textId="07C43DBD" w:rsidR="000659B0" w:rsidRPr="007E63F2" w:rsidRDefault="00E33B0A" w:rsidP="001429DD">
      <w:pPr>
        <w:ind w:left="-851" w:right="-857" w:firstLine="0"/>
        <w:rPr>
          <w:rFonts w:cs="Arial"/>
          <w:color w:val="000000" w:themeColor="text1"/>
          <w:sz w:val="16"/>
          <w:szCs w:val="16"/>
        </w:rPr>
      </w:pPr>
      <w:r w:rsidRPr="007E63F2">
        <w:rPr>
          <w:rFonts w:cs="Arial"/>
          <w:color w:val="000000" w:themeColor="text1"/>
          <w:sz w:val="16"/>
          <w:szCs w:val="16"/>
        </w:rPr>
        <w:t>*</w:t>
      </w:r>
      <w:r w:rsidR="000659B0" w:rsidRPr="007E63F2">
        <w:rPr>
          <w:rFonts w:cs="Arial"/>
          <w:color w:val="000000" w:themeColor="text1"/>
          <w:sz w:val="16"/>
          <w:szCs w:val="16"/>
        </w:rPr>
        <w:t>Items relevant only to the development of a prediction model</w:t>
      </w:r>
      <w:r w:rsidR="000659B0" w:rsidRPr="007E63F2" w:rsidDel="007A2CF2">
        <w:rPr>
          <w:rFonts w:cs="Arial"/>
          <w:color w:val="000000" w:themeColor="text1"/>
          <w:sz w:val="16"/>
          <w:szCs w:val="16"/>
        </w:rPr>
        <w:t xml:space="preserve"> </w:t>
      </w:r>
      <w:r w:rsidR="000659B0" w:rsidRPr="007E63F2">
        <w:rPr>
          <w:rFonts w:cs="Arial"/>
          <w:color w:val="000000" w:themeColor="text1"/>
          <w:sz w:val="16"/>
          <w:szCs w:val="16"/>
        </w:rPr>
        <w:t xml:space="preserve">are denoted by D, items relating solely to a validation of a prediction model are denoted by V, </w:t>
      </w:r>
      <w:r w:rsidRPr="007E63F2">
        <w:rPr>
          <w:rFonts w:cs="Arial"/>
          <w:color w:val="000000" w:themeColor="text1"/>
          <w:sz w:val="16"/>
          <w:szCs w:val="16"/>
        </w:rPr>
        <w:t xml:space="preserve">and </w:t>
      </w:r>
      <w:r w:rsidR="000659B0" w:rsidRPr="007E63F2">
        <w:rPr>
          <w:rFonts w:cs="Arial"/>
          <w:color w:val="000000" w:themeColor="text1"/>
          <w:sz w:val="16"/>
          <w:szCs w:val="16"/>
        </w:rPr>
        <w:t xml:space="preserve">items relating to both are denoted D;V.  We recommend using the TRIPOD Checklist in conjunction with the TRIPOD Explanation and Elaboration </w:t>
      </w:r>
      <w:r w:rsidRPr="007E63F2">
        <w:rPr>
          <w:rFonts w:cs="Arial"/>
          <w:color w:val="000000" w:themeColor="text1"/>
          <w:sz w:val="16"/>
          <w:szCs w:val="16"/>
        </w:rPr>
        <w:t>document.</w:t>
      </w:r>
    </w:p>
    <w:sectPr w:rsidR="000659B0" w:rsidRPr="007E63F2" w:rsidSect="003322EA">
      <w:headerReference w:type="default" r:id="rId6"/>
      <w:pgSz w:w="11901" w:h="16817"/>
      <w:pgMar w:top="1135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8A4321" w14:textId="77777777" w:rsidR="00952EAB" w:rsidRDefault="00952EAB" w:rsidP="006F1BF0">
      <w:pPr>
        <w:spacing w:after="0" w:line="240" w:lineRule="auto"/>
      </w:pPr>
      <w:r>
        <w:separator/>
      </w:r>
    </w:p>
  </w:endnote>
  <w:endnote w:type="continuationSeparator" w:id="0">
    <w:p w14:paraId="75F6E84B" w14:textId="77777777" w:rsidR="00952EAB" w:rsidRDefault="00952EAB" w:rsidP="006F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95DBEA" w14:textId="77777777" w:rsidR="00952EAB" w:rsidRDefault="00952EAB" w:rsidP="006F1BF0">
      <w:pPr>
        <w:spacing w:after="0" w:line="240" w:lineRule="auto"/>
      </w:pPr>
      <w:r>
        <w:separator/>
      </w:r>
    </w:p>
  </w:footnote>
  <w:footnote w:type="continuationSeparator" w:id="0">
    <w:p w14:paraId="23901AB6" w14:textId="77777777" w:rsidR="00952EAB" w:rsidRDefault="00952EAB" w:rsidP="006F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CF1D2A" w14:textId="1F085D6B" w:rsidR="00512680" w:rsidRDefault="0043422A" w:rsidP="00DE0E1D">
    <w:pPr>
      <w:pStyle w:val="ae"/>
      <w:ind w:left="-709" w:firstLine="0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5162E79" wp14:editId="27F939EC">
          <wp:simplePos x="0" y="0"/>
          <wp:positionH relativeFrom="column">
            <wp:posOffset>4572000</wp:posOffset>
          </wp:positionH>
          <wp:positionV relativeFrom="paragraph">
            <wp:posOffset>-300990</wp:posOffset>
          </wp:positionV>
          <wp:extent cx="1703070" cy="442595"/>
          <wp:effectExtent l="0" t="0" r="0" b="0"/>
          <wp:wrapNone/>
          <wp:docPr id="2" name="Picture 2" descr="Macintosh HD:Users:garycollins:CSM:research:TRIPOD:Checklist:final:word:TRIPOD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garycollins:CSM:research:TRIPOD:Checklist:final:word:TRIPOD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3070" cy="44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12680">
      <w:t xml:space="preserve">TRIPOD Checklist: </w:t>
    </w:r>
    <w:r w:rsidR="00AB63D0">
      <w:t xml:space="preserve">Prediction </w:t>
    </w:r>
    <w:r w:rsidR="00512680">
      <w:t>Model Development and Validation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1BF0"/>
    <w:rsid w:val="000273C3"/>
    <w:rsid w:val="00044C76"/>
    <w:rsid w:val="000659B0"/>
    <w:rsid w:val="00103B40"/>
    <w:rsid w:val="001051E3"/>
    <w:rsid w:val="001429DD"/>
    <w:rsid w:val="001C4655"/>
    <w:rsid w:val="00225889"/>
    <w:rsid w:val="00331188"/>
    <w:rsid w:val="003322EA"/>
    <w:rsid w:val="0043422A"/>
    <w:rsid w:val="00483702"/>
    <w:rsid w:val="004A7694"/>
    <w:rsid w:val="00512680"/>
    <w:rsid w:val="00581B4E"/>
    <w:rsid w:val="00606619"/>
    <w:rsid w:val="0066069B"/>
    <w:rsid w:val="006630C4"/>
    <w:rsid w:val="00677E77"/>
    <w:rsid w:val="00696812"/>
    <w:rsid w:val="006C485B"/>
    <w:rsid w:val="006D790E"/>
    <w:rsid w:val="006F1BF0"/>
    <w:rsid w:val="00704584"/>
    <w:rsid w:val="00704D32"/>
    <w:rsid w:val="007333E2"/>
    <w:rsid w:val="00764CD4"/>
    <w:rsid w:val="007B710F"/>
    <w:rsid w:val="007D6588"/>
    <w:rsid w:val="007E63F2"/>
    <w:rsid w:val="009078C3"/>
    <w:rsid w:val="00916E62"/>
    <w:rsid w:val="00952EAB"/>
    <w:rsid w:val="00964E2D"/>
    <w:rsid w:val="009748F3"/>
    <w:rsid w:val="00984CBB"/>
    <w:rsid w:val="009E4EBE"/>
    <w:rsid w:val="00A639EC"/>
    <w:rsid w:val="00AB63D0"/>
    <w:rsid w:val="00AC5F77"/>
    <w:rsid w:val="00B10311"/>
    <w:rsid w:val="00B8331B"/>
    <w:rsid w:val="00B95FA8"/>
    <w:rsid w:val="00BC6D7F"/>
    <w:rsid w:val="00BE1F16"/>
    <w:rsid w:val="00C0657C"/>
    <w:rsid w:val="00C104D5"/>
    <w:rsid w:val="00C765D8"/>
    <w:rsid w:val="00D671AF"/>
    <w:rsid w:val="00DC06F9"/>
    <w:rsid w:val="00DE0E1D"/>
    <w:rsid w:val="00DF0EE2"/>
    <w:rsid w:val="00E31ECE"/>
    <w:rsid w:val="00E33B0A"/>
    <w:rsid w:val="00E40952"/>
    <w:rsid w:val="00E45712"/>
    <w:rsid w:val="00ED4B64"/>
    <w:rsid w:val="00F1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4ADC57"/>
  <w14:defaultImageDpi w14:val="300"/>
  <w15:docId w15:val="{1D356394-8704-40A4-9D3B-98B2BB802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Theme="minorEastAsia" w:hAnsi="Tahoma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1BF0"/>
    <w:pPr>
      <w:spacing w:after="140" w:line="312" w:lineRule="auto"/>
      <w:ind w:firstLine="432"/>
    </w:pPr>
    <w:rPr>
      <w:rFonts w:ascii="Arial" w:eastAsia="Times New Roman" w:hAnsi="Arial" w:cs="Times New Roman"/>
      <w:sz w:val="22"/>
      <w:lang w:val="en-GB"/>
    </w:rPr>
  </w:style>
  <w:style w:type="paragraph" w:styleId="1">
    <w:name w:val="heading 1"/>
    <w:basedOn w:val="a"/>
    <w:next w:val="a"/>
    <w:link w:val="10"/>
    <w:autoRedefine/>
    <w:uiPriority w:val="9"/>
    <w:qFormat/>
    <w:rsid w:val="007333E2"/>
    <w:pPr>
      <w:keepNext/>
      <w:keepLines/>
      <w:spacing w:after="0" w:line="360" w:lineRule="auto"/>
      <w:ind w:firstLine="0"/>
      <w:outlineLvl w:val="0"/>
    </w:pPr>
    <w:rPr>
      <w:rFonts w:ascii="Times New Roman" w:eastAsiaTheme="majorEastAsia" w:hAnsi="Times New Roman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7333E2"/>
    <w:pPr>
      <w:keepNext/>
      <w:keepLines/>
      <w:spacing w:before="200" w:after="0" w:line="240" w:lineRule="auto"/>
      <w:ind w:firstLine="0"/>
      <w:outlineLvl w:val="1"/>
    </w:pPr>
    <w:rPr>
      <w:rFonts w:ascii="Times New Roman" w:eastAsiaTheme="majorEastAsia" w:hAnsi="Times New Roman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rsid w:val="007333E2"/>
    <w:pPr>
      <w:keepNext/>
      <w:keepLines/>
      <w:spacing w:before="200" w:after="0" w:line="240" w:lineRule="auto"/>
      <w:ind w:firstLine="0"/>
      <w:outlineLvl w:val="2"/>
    </w:pPr>
    <w:rPr>
      <w:rFonts w:ascii="Times New Roman" w:eastAsiaTheme="majorEastAsia" w:hAnsi="Times New Roman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333E2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7333E2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7333E2"/>
    <w:rPr>
      <w:rFonts w:eastAsiaTheme="majorEastAsia" w:cstheme="majorBidi"/>
      <w:b/>
      <w:bCs/>
      <w:color w:val="4F81BD" w:themeColor="accent1"/>
    </w:rPr>
  </w:style>
  <w:style w:type="paragraph" w:styleId="a3">
    <w:name w:val="Title"/>
    <w:basedOn w:val="a"/>
    <w:next w:val="a"/>
    <w:link w:val="a4"/>
    <w:autoRedefine/>
    <w:uiPriority w:val="10"/>
    <w:qFormat/>
    <w:rsid w:val="007333E2"/>
    <w:pPr>
      <w:spacing w:after="0" w:line="360" w:lineRule="auto"/>
      <w:ind w:firstLine="0"/>
      <w:contextualSpacing/>
      <w:jc w:val="center"/>
    </w:pPr>
    <w:rPr>
      <w:rFonts w:ascii="Times New Roman" w:eastAsiaTheme="majorEastAsia" w:hAnsi="Times New Roman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a4">
    <w:name w:val="表題 (文字)"/>
    <w:basedOn w:val="a0"/>
    <w:link w:val="a3"/>
    <w:uiPriority w:val="10"/>
    <w:rsid w:val="007333E2"/>
    <w:rPr>
      <w:rFonts w:eastAsiaTheme="majorEastAsia" w:cstheme="majorBidi"/>
      <w:color w:val="17365D" w:themeColor="text2" w:themeShade="BF"/>
      <w:spacing w:val="5"/>
      <w:kern w:val="28"/>
      <w:sz w:val="36"/>
      <w:szCs w:val="52"/>
    </w:rPr>
  </w:style>
  <w:style w:type="paragraph" w:styleId="a5">
    <w:name w:val="caption"/>
    <w:basedOn w:val="a"/>
    <w:next w:val="a"/>
    <w:autoRedefine/>
    <w:uiPriority w:val="35"/>
    <w:unhideWhenUsed/>
    <w:qFormat/>
    <w:rsid w:val="007333E2"/>
    <w:pPr>
      <w:spacing w:after="0" w:line="360" w:lineRule="auto"/>
      <w:ind w:firstLine="0"/>
    </w:pPr>
    <w:rPr>
      <w:rFonts w:ascii="Times New Roman" w:eastAsiaTheme="minorEastAsia" w:hAnsi="Times New Roman" w:cstheme="minorBidi"/>
      <w:b/>
      <w:bCs/>
      <w:color w:val="4F81BD" w:themeColor="accent1"/>
      <w:sz w:val="24"/>
      <w:szCs w:val="18"/>
    </w:rPr>
  </w:style>
  <w:style w:type="table" w:styleId="a6">
    <w:name w:val="Table Grid"/>
    <w:basedOn w:val="a1"/>
    <w:uiPriority w:val="59"/>
    <w:rsid w:val="006F1BF0"/>
    <w:rPr>
      <w:rFonts w:ascii="Arial" w:eastAsia="Times New Roman" w:hAnsi="Arial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unhideWhenUsed/>
    <w:rsid w:val="006F1BF0"/>
    <w:rPr>
      <w:sz w:val="16"/>
      <w:szCs w:val="16"/>
    </w:rPr>
  </w:style>
  <w:style w:type="paragraph" w:styleId="a8">
    <w:name w:val="List Paragraph"/>
    <w:basedOn w:val="a"/>
    <w:uiPriority w:val="34"/>
    <w:qFormat/>
    <w:rsid w:val="006F1BF0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szCs w:val="22"/>
    </w:rPr>
  </w:style>
  <w:style w:type="paragraph" w:styleId="a9">
    <w:name w:val="footnote text"/>
    <w:basedOn w:val="a"/>
    <w:link w:val="aa"/>
    <w:rsid w:val="006F1BF0"/>
    <w:pPr>
      <w:spacing w:after="0" w:line="240" w:lineRule="auto"/>
    </w:pPr>
    <w:rPr>
      <w:sz w:val="24"/>
      <w:szCs w:val="24"/>
    </w:rPr>
  </w:style>
  <w:style w:type="character" w:customStyle="1" w:styleId="aa">
    <w:name w:val="脚注文字列 (文字)"/>
    <w:basedOn w:val="a0"/>
    <w:link w:val="a9"/>
    <w:rsid w:val="006F1BF0"/>
    <w:rPr>
      <w:rFonts w:ascii="Arial" w:eastAsia="Times New Roman" w:hAnsi="Arial" w:cs="Times New Roman"/>
      <w:sz w:val="24"/>
      <w:szCs w:val="24"/>
      <w:lang w:val="en-GB"/>
    </w:rPr>
  </w:style>
  <w:style w:type="character" w:styleId="ab">
    <w:name w:val="footnote reference"/>
    <w:basedOn w:val="a0"/>
    <w:rsid w:val="006F1BF0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0273C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0273C3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ae">
    <w:name w:val="header"/>
    <w:basedOn w:val="a"/>
    <w:link w:val="af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">
    <w:name w:val="ヘッダー (文字)"/>
    <w:basedOn w:val="a0"/>
    <w:link w:val="ae"/>
    <w:uiPriority w:val="99"/>
    <w:rsid w:val="00512680"/>
    <w:rPr>
      <w:rFonts w:ascii="Arial" w:eastAsia="Times New Roman" w:hAnsi="Arial" w:cs="Times New Roman"/>
      <w:sz w:val="22"/>
      <w:lang w:val="en-GB"/>
    </w:rPr>
  </w:style>
  <w:style w:type="paragraph" w:styleId="af0">
    <w:name w:val="footer"/>
    <w:basedOn w:val="a"/>
    <w:link w:val="af1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1">
    <w:name w:val="フッター (文字)"/>
    <w:basedOn w:val="a0"/>
    <w:link w:val="af0"/>
    <w:uiPriority w:val="99"/>
    <w:rsid w:val="00512680"/>
    <w:rPr>
      <w:rFonts w:ascii="Arial" w:eastAsia="Times New Roman" w:hAnsi="Arial" w:cs="Times New Roman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791</Words>
  <Characters>4512</Characters>
  <Application>Microsoft Office Word</Application>
  <DocSecurity>0</DocSecurity>
  <Lines>37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TRIPOD checklist</vt:lpstr>
      <vt:lpstr/>
    </vt:vector>
  </TitlesOfParts>
  <Manager/>
  <Company>University of Oxford</Company>
  <LinksUpToDate>false</LinksUpToDate>
  <CharactersWithSpaces>5293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checklist</dc:title>
  <dc:subject/>
  <dc:creator>Gary  Collins</dc:creator>
  <cp:keywords/>
  <dc:description/>
  <cp:lastModifiedBy>片岡裕貴</cp:lastModifiedBy>
  <cp:revision>7</cp:revision>
  <cp:lastPrinted>2014-10-10T14:41:00Z</cp:lastPrinted>
  <dcterms:created xsi:type="dcterms:W3CDTF">2015-02-09T07:42:00Z</dcterms:created>
  <dcterms:modified xsi:type="dcterms:W3CDTF">2021-10-19T03:08:00Z</dcterms:modified>
  <cp:category/>
</cp:coreProperties>
</file>