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2AA" w:rsidRDefault="003B6536" w:rsidP="003B6536">
      <w:r w:rsidRPr="002652AA">
        <w:rPr>
          <w:noProof/>
        </w:rPr>
        <w:drawing>
          <wp:inline distT="0" distB="0" distL="0" distR="0" wp14:anchorId="1F6108DF" wp14:editId="689E0AFB">
            <wp:extent cx="5273619" cy="3499212"/>
            <wp:effectExtent l="0" t="0" r="3810" b="6350"/>
            <wp:docPr id="1" name="图片 1" descr="H:\data\1 项目数据\5 资源群体GWAS\【常规报告】BMK191014-V443-S02-0101-经作所8个草莓遗传进化-SLAF测序分析-2021.8.13\【常规报告】BMK191014-V443-S02-0101-经作所8个草莓遗传进化-SLAF测序分析-2021.8.13\src\images\SLAF_Densit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ata\1 项目数据\5 资源群体GWAS\【常规报告】BMK191014-V443-S02-0101-经作所8个草莓遗传进化-SLAF测序分析-2021.8.13\【常规报告】BMK191014-V443-S02-0101-经作所8个草莓遗传进化-SLAF测序分析-2021.8.13\src\images\SLAF_Density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67" t="7157" r="3125" b="13673"/>
                    <a:stretch/>
                  </pic:blipFill>
                  <pic:spPr bwMode="auto">
                    <a:xfrm>
                      <a:off x="0" y="0"/>
                      <a:ext cx="5274310" cy="3499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652AA" w:rsidRDefault="00206F0F" w:rsidP="003B6536">
      <w:r>
        <w:t>Figure S</w:t>
      </w:r>
      <w:r w:rsidR="0078430C">
        <w:t>1</w:t>
      </w:r>
      <w:r w:rsidR="002652AA" w:rsidRPr="00F06B8A">
        <w:t xml:space="preserve">. Heatmap of SLAF marker density on chromosomes. </w:t>
      </w:r>
    </w:p>
    <w:p w:rsidR="002652AA" w:rsidRPr="003B6536" w:rsidRDefault="003B6536" w:rsidP="003B6536">
      <w:r w:rsidRPr="007E05F5">
        <w:rPr>
          <w:b w:val="0"/>
        </w:rPr>
        <w:t>The values</w:t>
      </w:r>
      <w:r w:rsidR="002652AA" w:rsidRPr="007E05F5">
        <w:rPr>
          <w:b w:val="0"/>
        </w:rPr>
        <w:t xml:space="preserve"> indicate the relative density of SLAF markers per Mb window (higher values indicate greater density).</w:t>
      </w:r>
    </w:p>
    <w:p w:rsidR="00051C3F" w:rsidRDefault="00E555EC" w:rsidP="007E05F5">
      <w:pPr>
        <w:jc w:val="center"/>
      </w:pPr>
      <w:r w:rsidRPr="00E555EC">
        <w:rPr>
          <w:noProof/>
        </w:rPr>
        <w:drawing>
          <wp:inline distT="0" distB="0" distL="0" distR="0">
            <wp:extent cx="3711123" cy="2786668"/>
            <wp:effectExtent l="0" t="0" r="3810" b="0"/>
            <wp:docPr id="16" name="图片 16" descr="H:\data\1 项目数据\5 资源群体GWAS\简化测序原始数据\BMK191014-V443-S02-0101-8份\BMK_DATA_20240514172318_1\Client_Backup\population\admixture\admixturetxt\Fr.K_va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ata\1 项目数据\5 资源群体GWAS\简化测序原始数据\BMK191014-V443-S02-0101-8份\BMK_DATA_20240514172318_1\Client_Backup\population\admixture\admixturetxt\Fr.K_valu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819" cy="2798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A3" w:rsidRPr="00735F4E" w:rsidRDefault="00206F0F" w:rsidP="003B6536">
      <w:r>
        <w:t>Figure S</w:t>
      </w:r>
      <w:r w:rsidR="0078430C">
        <w:t>2</w:t>
      </w:r>
      <w:r w:rsidR="00051C3F" w:rsidRPr="00E269A1">
        <w:t>.</w:t>
      </w:r>
      <w:r w:rsidR="00E555EC" w:rsidRPr="00E555EC">
        <w:t xml:space="preserve"> </w:t>
      </w:r>
      <w:r w:rsidR="00E555EC" w:rsidRPr="00E269A1">
        <w:t>Cross-validation (CV) error of the entire population (</w:t>
      </w:r>
      <w:r w:rsidR="00E555EC">
        <w:t>76</w:t>
      </w:r>
      <w:r w:rsidR="00E555EC" w:rsidRPr="00E269A1">
        <w:t xml:space="preserve"> accessions), reaching a minimum at K=</w:t>
      </w:r>
      <w:r w:rsidR="00E555EC">
        <w:t>4</w:t>
      </w:r>
      <w:r w:rsidR="00E555EC" w:rsidRPr="00E269A1">
        <w:t xml:space="preserve">. </w:t>
      </w:r>
      <w:bookmarkStart w:id="0" w:name="_GoBack"/>
      <w:bookmarkEnd w:id="0"/>
    </w:p>
    <w:sectPr w:rsidR="00A646A3" w:rsidRPr="00735F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E0E" w:rsidRDefault="009A7E0E" w:rsidP="003B6536">
      <w:r>
        <w:separator/>
      </w:r>
    </w:p>
  </w:endnote>
  <w:endnote w:type="continuationSeparator" w:id="0">
    <w:p w:rsidR="009A7E0E" w:rsidRDefault="009A7E0E" w:rsidP="003B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E0E" w:rsidRDefault="009A7E0E" w:rsidP="003B6536">
      <w:r>
        <w:separator/>
      </w:r>
    </w:p>
  </w:footnote>
  <w:footnote w:type="continuationSeparator" w:id="0">
    <w:p w:rsidR="009A7E0E" w:rsidRDefault="009A7E0E" w:rsidP="003B6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xZGJjMjI5ZDZhMDY3OGIwY2EwYjUyYjBjYjI1OTEifQ=="/>
  </w:docVars>
  <w:rsids>
    <w:rsidRoot w:val="00007CAD"/>
    <w:rsid w:val="00007CAD"/>
    <w:rsid w:val="000262F5"/>
    <w:rsid w:val="00036326"/>
    <w:rsid w:val="00051C3F"/>
    <w:rsid w:val="000667F5"/>
    <w:rsid w:val="00066D1B"/>
    <w:rsid w:val="00094518"/>
    <w:rsid w:val="000C0B94"/>
    <w:rsid w:val="001C2726"/>
    <w:rsid w:val="001F6E0F"/>
    <w:rsid w:val="00203EC3"/>
    <w:rsid w:val="00206F0F"/>
    <w:rsid w:val="0025589C"/>
    <w:rsid w:val="002652AA"/>
    <w:rsid w:val="00350CA6"/>
    <w:rsid w:val="003B5067"/>
    <w:rsid w:val="003B6536"/>
    <w:rsid w:val="003F24E8"/>
    <w:rsid w:val="00464E6D"/>
    <w:rsid w:val="004E5179"/>
    <w:rsid w:val="0052158F"/>
    <w:rsid w:val="00562D75"/>
    <w:rsid w:val="00571E80"/>
    <w:rsid w:val="00587264"/>
    <w:rsid w:val="005A50A5"/>
    <w:rsid w:val="00646CC0"/>
    <w:rsid w:val="006B7B80"/>
    <w:rsid w:val="00723EB9"/>
    <w:rsid w:val="00735F4E"/>
    <w:rsid w:val="00744A67"/>
    <w:rsid w:val="0078430C"/>
    <w:rsid w:val="007E05F5"/>
    <w:rsid w:val="007E715C"/>
    <w:rsid w:val="008A73A4"/>
    <w:rsid w:val="008C4E85"/>
    <w:rsid w:val="008E5AA9"/>
    <w:rsid w:val="009A7E0E"/>
    <w:rsid w:val="009D32DD"/>
    <w:rsid w:val="00A416E4"/>
    <w:rsid w:val="00A63FB5"/>
    <w:rsid w:val="00A646A3"/>
    <w:rsid w:val="00AD44F3"/>
    <w:rsid w:val="00AF6251"/>
    <w:rsid w:val="00AF6C7B"/>
    <w:rsid w:val="00B13865"/>
    <w:rsid w:val="00B325CC"/>
    <w:rsid w:val="00C04AF1"/>
    <w:rsid w:val="00C259C6"/>
    <w:rsid w:val="00D63FE6"/>
    <w:rsid w:val="00E269A1"/>
    <w:rsid w:val="00E50F95"/>
    <w:rsid w:val="00E555EC"/>
    <w:rsid w:val="00E74AFE"/>
    <w:rsid w:val="00E96AC3"/>
    <w:rsid w:val="00F06B8A"/>
    <w:rsid w:val="00F1215C"/>
    <w:rsid w:val="00F90FEF"/>
    <w:rsid w:val="00FF0DC6"/>
    <w:rsid w:val="76F0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699C39"/>
  <w15:docId w15:val="{577F9700-AB51-4946-A8D2-FCA633DD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3B6536"/>
    <w:pPr>
      <w:widowControl w:val="0"/>
      <w:jc w:val="both"/>
    </w:pPr>
    <w:rPr>
      <w:rFonts w:ascii="Times New Roman" w:hAnsi="Times New Roman" w:cs="Times New Roman"/>
      <w:b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52658483@qq.com</dc:creator>
  <cp:lastModifiedBy>lenovo</cp:lastModifiedBy>
  <cp:revision>27</cp:revision>
  <dcterms:created xsi:type="dcterms:W3CDTF">2023-11-14T04:02:00Z</dcterms:created>
  <dcterms:modified xsi:type="dcterms:W3CDTF">2026-04-27T12:45:00Z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bb146055ee44fc7527e551ac3c7e3550057c7aad15f28b2ff5726a4cc12719a0</vt:lpwstr>
  </property>
  <property fmtid="{D5CDD505-2E9C-101B-9397-08002B2CF9AE}" pid="3" name="KSOProductBuildVer">
    <vt:lpwstr>2052-12.1.0.16120</vt:lpwstr>
  </property>
  <property fmtid="{D5CDD505-2E9C-101B-9397-08002B2CF9AE}" pid="4" name="ICV">
    <vt:lpwstr>AF5F13DF24B049F6B2425D1537564B87_12</vt:lpwstr>
  </property>
</Properties>
</file>