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838DA" w14:textId="77777777" w:rsidR="00FD5E5C" w:rsidRPr="00FD5E5C" w:rsidRDefault="00FD5E5C" w:rsidP="00FD5E5C">
      <w:pPr>
        <w:spacing w:line="360" w:lineRule="auto"/>
        <w:jc w:val="center"/>
        <w:rPr>
          <w:rFonts w:eastAsia="Times New Roman"/>
          <w:sz w:val="24"/>
          <w:szCs w:val="24"/>
          <w:lang w:val="en-US"/>
        </w:rPr>
      </w:pPr>
      <w:bookmarkStart w:id="0" w:name="_GoBack"/>
      <w:bookmarkEnd w:id="0"/>
      <w:r w:rsidRPr="00FD5E5C">
        <w:rPr>
          <w:rFonts w:eastAsia="Times New Roman"/>
          <w:b/>
          <w:bCs/>
          <w:color w:val="000000"/>
          <w:sz w:val="24"/>
          <w:szCs w:val="24"/>
          <w:lang w:val="en-US"/>
        </w:rPr>
        <w:t xml:space="preserve">Antileishmanial activity of gold(I) compounds containing triphenylphosphine ligands against </w:t>
      </w:r>
      <w:r w:rsidRPr="00FD5E5C">
        <w:rPr>
          <w:rFonts w:eastAsia="Times New Roman"/>
          <w:b/>
          <w:bCs/>
          <w:i/>
          <w:iCs/>
          <w:color w:val="000000"/>
          <w:sz w:val="24"/>
          <w:szCs w:val="24"/>
          <w:lang w:val="en-US"/>
        </w:rPr>
        <w:t xml:space="preserve">Leishmania </w:t>
      </w:r>
      <w:proofErr w:type="spellStart"/>
      <w:r w:rsidRPr="00FD5E5C">
        <w:rPr>
          <w:rFonts w:eastAsia="Times New Roman"/>
          <w:b/>
          <w:bCs/>
          <w:i/>
          <w:iCs/>
          <w:color w:val="000000"/>
          <w:sz w:val="24"/>
          <w:szCs w:val="24"/>
          <w:lang w:val="en-US"/>
        </w:rPr>
        <w:t>amazonensis</w:t>
      </w:r>
      <w:proofErr w:type="spellEnd"/>
      <w:r w:rsidRPr="00FD5E5C">
        <w:rPr>
          <w:rFonts w:eastAsia="Times New Roman"/>
          <w:b/>
          <w:bCs/>
          <w:color w:val="000000"/>
          <w:sz w:val="24"/>
          <w:szCs w:val="24"/>
          <w:lang w:val="en-US"/>
        </w:rPr>
        <w:t>: impacts on mitochondrial bioenergetics and trypanothione reductase activity</w:t>
      </w:r>
    </w:p>
    <w:p w14:paraId="4449CA27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  <w:lang w:val="en-US"/>
        </w:rPr>
      </w:pPr>
    </w:p>
    <w:p w14:paraId="5DDD1488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r w:rsidRPr="00FD5E5C">
        <w:rPr>
          <w:rFonts w:eastAsia="Times New Roman"/>
          <w:color w:val="000000"/>
          <w:sz w:val="24"/>
          <w:szCs w:val="24"/>
        </w:rPr>
        <w:t>Marcus Sávio Araujo Garcia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1</w:t>
      </w:r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7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garciamarcus28@gmail.com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8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orcid.org/0000-0001-6338-1929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0569817F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r w:rsidRPr="00FD5E5C">
        <w:rPr>
          <w:rFonts w:eastAsia="Times New Roman"/>
          <w:color w:val="000000"/>
          <w:sz w:val="24"/>
          <w:szCs w:val="24"/>
        </w:rPr>
        <w:t xml:space="preserve">Vitor </w:t>
      </w:r>
      <w:proofErr w:type="spellStart"/>
      <w:r w:rsidRPr="00FD5E5C">
        <w:rPr>
          <w:rFonts w:eastAsia="Times New Roman"/>
          <w:color w:val="000000"/>
          <w:sz w:val="24"/>
          <w:szCs w:val="24"/>
        </w:rPr>
        <w:t>Klipel</w:t>
      </w:r>
      <w:proofErr w:type="spellEnd"/>
      <w:r w:rsidRPr="00FD5E5C">
        <w:rPr>
          <w:rFonts w:eastAsia="Times New Roman"/>
          <w:color w:val="000000"/>
          <w:sz w:val="24"/>
          <w:szCs w:val="24"/>
        </w:rPr>
        <w:t xml:space="preserve"> da Silva Bertolini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1</w:t>
      </w:r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9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v289610@dac.unicamp.br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0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orcid.org/0009-0001-0562-5080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3B99A1AE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r w:rsidRPr="00FD5E5C">
        <w:rPr>
          <w:rFonts w:eastAsia="Times New Roman"/>
          <w:color w:val="000000"/>
          <w:sz w:val="24"/>
          <w:szCs w:val="24"/>
        </w:rPr>
        <w:t>Cécile Exertier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1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cecile.exertier@cnr.it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2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orcid.org/0000-0001-7457-6895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0FDC6110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r w:rsidRPr="00FD5E5C">
        <w:rPr>
          <w:rFonts w:eastAsia="Times New Roman"/>
          <w:color w:val="000000"/>
          <w:sz w:val="24"/>
          <w:szCs w:val="24"/>
        </w:rPr>
        <w:t>Fernanda Ramos Gadelha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1</w:t>
      </w:r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3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frgad@unicamp.br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4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orcid.org/0000-0002-1075-8830</w:t>
        </w:r>
      </w:hyperlink>
    </w:p>
    <w:p w14:paraId="148455EB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r w:rsidRPr="00FD5E5C">
        <w:rPr>
          <w:rFonts w:eastAsia="Times New Roman"/>
          <w:color w:val="000000"/>
          <w:sz w:val="24"/>
          <w:szCs w:val="24"/>
        </w:rPr>
        <w:t>Andrea Ilari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5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andrea.ilari@cnr.it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6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orcid.org/0000-0002-7754-399X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33E0C734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proofErr w:type="spellStart"/>
      <w:r w:rsidRPr="00FD5E5C">
        <w:rPr>
          <w:rFonts w:eastAsia="Times New Roman"/>
          <w:color w:val="000000"/>
          <w:sz w:val="24"/>
          <w:szCs w:val="24"/>
        </w:rPr>
        <w:t>Annarita</w:t>
      </w:r>
      <w:proofErr w:type="spellEnd"/>
      <w:r w:rsidRPr="00FD5E5C">
        <w:rPr>
          <w:rFonts w:eastAsia="Times New Roman"/>
          <w:color w:val="000000"/>
          <w:sz w:val="24"/>
          <w:szCs w:val="24"/>
        </w:rPr>
        <w:t xml:space="preserve"> Fiorillo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FD5E5C">
        <w:rPr>
          <w:rFonts w:eastAsia="Times New Roman"/>
          <w:color w:val="000000"/>
          <w:sz w:val="24"/>
          <w:szCs w:val="24"/>
        </w:rPr>
        <w:t xml:space="preserve"> </w:t>
      </w:r>
      <w:hyperlink r:id="rId17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annarita.fiorillo@uniroma1.it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8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orcid.org/0000-0002-8966-8554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5146DD85" w14:textId="77777777" w:rsidR="00FD5E5C" w:rsidRPr="00FD5E5C" w:rsidRDefault="00FD5E5C" w:rsidP="00FD5E5C">
      <w:pPr>
        <w:spacing w:line="360" w:lineRule="auto"/>
        <w:ind w:right="-267"/>
        <w:rPr>
          <w:rFonts w:eastAsia="Times New Roman"/>
          <w:sz w:val="24"/>
          <w:szCs w:val="24"/>
        </w:rPr>
      </w:pPr>
      <w:proofErr w:type="spellStart"/>
      <w:r w:rsidRPr="00FD5E5C">
        <w:rPr>
          <w:rFonts w:eastAsia="Times New Roman"/>
          <w:color w:val="000000"/>
          <w:sz w:val="24"/>
          <w:szCs w:val="24"/>
          <w:shd w:val="clear" w:color="auto" w:fill="FFFFFF"/>
        </w:rPr>
        <w:t>Jennyfer</w:t>
      </w:r>
      <w:proofErr w:type="spellEnd"/>
      <w:r w:rsidRPr="00FD5E5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Castro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4</w:t>
      </w:r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19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jcastro.quimica@outlook.com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20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https://orcid.org/0009-0001-5045-8947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26AD2A09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  <w:lang w:val="en-US"/>
        </w:rPr>
      </w:pPr>
      <w:r w:rsidRPr="00FD5E5C">
        <w:rPr>
          <w:rFonts w:eastAsia="Times New Roman"/>
          <w:color w:val="000000"/>
          <w:sz w:val="24"/>
          <w:szCs w:val="24"/>
          <w:lang w:val="en-US"/>
        </w:rPr>
        <w:t>Camilla Abbehausen</w:t>
      </w:r>
      <w:r w:rsidRPr="00FD5E5C">
        <w:rPr>
          <w:rFonts w:eastAsia="Times New Roman"/>
          <w:color w:val="000000"/>
          <w:sz w:val="24"/>
          <w:szCs w:val="24"/>
          <w:vertAlign w:val="superscript"/>
          <w:lang w:val="en-US"/>
        </w:rPr>
        <w:t>4</w:t>
      </w:r>
      <w:r w:rsidRPr="00FD5E5C">
        <w:rPr>
          <w:rFonts w:eastAsia="Times New Roman"/>
          <w:color w:val="000000"/>
          <w:sz w:val="24"/>
          <w:szCs w:val="24"/>
          <w:lang w:val="en-US"/>
        </w:rPr>
        <w:t xml:space="preserve">; </w:t>
      </w:r>
      <w:hyperlink r:id="rId21" w:history="1">
        <w:r w:rsidRPr="00FD5E5C">
          <w:rPr>
            <w:rFonts w:eastAsia="Times New Roman"/>
            <w:color w:val="1155CC"/>
            <w:sz w:val="24"/>
            <w:szCs w:val="24"/>
            <w:u w:val="single"/>
            <w:lang w:val="en-US"/>
          </w:rPr>
          <w:t>camilla@unicamp.br</w:t>
        </w:r>
      </w:hyperlink>
      <w:r w:rsidRPr="00FD5E5C">
        <w:rPr>
          <w:rFonts w:eastAsia="Times New Roman"/>
          <w:color w:val="000000"/>
          <w:sz w:val="24"/>
          <w:szCs w:val="24"/>
          <w:lang w:val="en-US"/>
        </w:rPr>
        <w:t xml:space="preserve">; </w:t>
      </w:r>
      <w:hyperlink r:id="rId22" w:history="1">
        <w:r w:rsidRPr="00FD5E5C">
          <w:rPr>
            <w:rFonts w:eastAsia="Times New Roman"/>
            <w:color w:val="1155CC"/>
            <w:sz w:val="24"/>
            <w:szCs w:val="24"/>
            <w:u w:val="single"/>
            <w:lang w:val="en-US"/>
          </w:rPr>
          <w:t>orcid.org/0000-0002-8410-2252</w:t>
        </w:r>
      </w:hyperlink>
      <w:r w:rsidRPr="00FD5E5C">
        <w:rPr>
          <w:rFonts w:eastAsia="Times New Roman"/>
          <w:color w:val="000000"/>
          <w:sz w:val="24"/>
          <w:szCs w:val="24"/>
          <w:lang w:val="en-US"/>
        </w:rPr>
        <w:t> </w:t>
      </w:r>
    </w:p>
    <w:p w14:paraId="5C325244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  <w:r w:rsidRPr="00FD5E5C">
        <w:rPr>
          <w:rFonts w:eastAsia="Times New Roman"/>
          <w:color w:val="000000"/>
          <w:sz w:val="24"/>
          <w:szCs w:val="24"/>
        </w:rPr>
        <w:t>Danilo Ciccone Miguel</w:t>
      </w:r>
      <w:r w:rsidRPr="00FD5E5C">
        <w:rPr>
          <w:rFonts w:eastAsia="Times New Roman"/>
          <w:color w:val="000000"/>
          <w:sz w:val="24"/>
          <w:szCs w:val="24"/>
          <w:vertAlign w:val="superscript"/>
        </w:rPr>
        <w:t>1,#</w:t>
      </w:r>
      <w:r w:rsidRPr="00FD5E5C">
        <w:rPr>
          <w:rFonts w:eastAsia="Times New Roman"/>
          <w:color w:val="000000"/>
          <w:sz w:val="24"/>
          <w:szCs w:val="24"/>
        </w:rPr>
        <w:t xml:space="preserve"> </w:t>
      </w:r>
      <w:hyperlink r:id="rId23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dcmiguel@unicamp.br</w:t>
        </w:r>
      </w:hyperlink>
      <w:r w:rsidRPr="00FD5E5C">
        <w:rPr>
          <w:rFonts w:eastAsia="Times New Roman"/>
          <w:color w:val="000000"/>
          <w:sz w:val="24"/>
          <w:szCs w:val="24"/>
        </w:rPr>
        <w:t xml:space="preserve">; </w:t>
      </w:r>
      <w:hyperlink r:id="rId24" w:history="1">
        <w:r w:rsidRPr="00FD5E5C">
          <w:rPr>
            <w:rFonts w:eastAsia="Times New Roman"/>
            <w:color w:val="1155CC"/>
            <w:sz w:val="24"/>
            <w:szCs w:val="24"/>
            <w:u w:val="single"/>
          </w:rPr>
          <w:t>orcid.org/0000-0003-0522-6562</w:t>
        </w:r>
      </w:hyperlink>
      <w:r w:rsidRPr="00FD5E5C">
        <w:rPr>
          <w:rFonts w:eastAsia="Times New Roman"/>
          <w:color w:val="000000"/>
          <w:sz w:val="24"/>
          <w:szCs w:val="24"/>
        </w:rPr>
        <w:t> </w:t>
      </w:r>
    </w:p>
    <w:p w14:paraId="118AE0FC" w14:textId="77777777" w:rsidR="00FD5E5C" w:rsidRPr="00FD5E5C" w:rsidRDefault="00FD5E5C" w:rsidP="00FD5E5C">
      <w:pPr>
        <w:spacing w:line="360" w:lineRule="auto"/>
        <w:rPr>
          <w:rFonts w:eastAsia="Times New Roman"/>
          <w:sz w:val="24"/>
          <w:szCs w:val="24"/>
        </w:rPr>
      </w:pPr>
    </w:p>
    <w:p w14:paraId="17E5D4B4" w14:textId="77777777" w:rsidR="00FD5E5C" w:rsidRPr="00FD5E5C" w:rsidRDefault="00FD5E5C" w:rsidP="00FD5E5C">
      <w:pPr>
        <w:spacing w:line="360" w:lineRule="auto"/>
        <w:jc w:val="both"/>
        <w:rPr>
          <w:rFonts w:eastAsia="Times New Roman"/>
          <w:sz w:val="24"/>
          <w:szCs w:val="24"/>
          <w:lang w:val="en-US"/>
        </w:rPr>
      </w:pPr>
      <w:r w:rsidRPr="00FD5E5C">
        <w:rPr>
          <w:rFonts w:eastAsia="Times New Roman"/>
          <w:color w:val="000000"/>
          <w:sz w:val="24"/>
          <w:szCs w:val="24"/>
          <w:vertAlign w:val="superscript"/>
          <w:lang w:val="en-US"/>
        </w:rPr>
        <w:t>1</w:t>
      </w:r>
      <w:r w:rsidRPr="00FD5E5C">
        <w:rPr>
          <w:rFonts w:eastAsia="Times New Roman"/>
          <w:color w:val="000000"/>
          <w:sz w:val="24"/>
          <w:szCs w:val="24"/>
          <w:lang w:val="en-US"/>
        </w:rPr>
        <w:t>Institute of Biology, University of Campinas, São Paulo, Brazil.</w:t>
      </w:r>
    </w:p>
    <w:p w14:paraId="671DB6DC" w14:textId="77777777" w:rsidR="00FD5E5C" w:rsidRPr="00FD5E5C" w:rsidRDefault="00FD5E5C" w:rsidP="00FD5E5C">
      <w:pPr>
        <w:spacing w:line="360" w:lineRule="auto"/>
        <w:jc w:val="both"/>
        <w:rPr>
          <w:rFonts w:eastAsia="Times New Roman"/>
          <w:sz w:val="24"/>
          <w:szCs w:val="24"/>
          <w:lang w:val="en-US"/>
        </w:rPr>
      </w:pPr>
      <w:r w:rsidRPr="00FD5E5C">
        <w:rPr>
          <w:rFonts w:eastAsia="Times New Roman"/>
          <w:color w:val="000000"/>
          <w:sz w:val="24"/>
          <w:szCs w:val="24"/>
          <w:vertAlign w:val="superscript"/>
          <w:lang w:val="en-US"/>
        </w:rPr>
        <w:t>2</w:t>
      </w:r>
      <w:r w:rsidRPr="00FD5E5C">
        <w:rPr>
          <w:rFonts w:eastAsia="Times New Roman"/>
          <w:color w:val="000000"/>
          <w:sz w:val="24"/>
          <w:szCs w:val="24"/>
          <w:lang w:val="en-US"/>
        </w:rPr>
        <w:t>Institute of Molecular Biology and Pathology (IBPM) of the National Research Council of Italy (CNR), c/o Department of Biochemical Sciences, Sapienza University of Rome, Roma 00185, Italy.</w:t>
      </w:r>
    </w:p>
    <w:p w14:paraId="79FCFBF9" w14:textId="77777777" w:rsidR="00FD5E5C" w:rsidRPr="00FD5E5C" w:rsidRDefault="00FD5E5C" w:rsidP="00FD5E5C">
      <w:pPr>
        <w:spacing w:line="360" w:lineRule="auto"/>
        <w:jc w:val="both"/>
        <w:rPr>
          <w:rFonts w:eastAsia="Times New Roman"/>
          <w:sz w:val="24"/>
          <w:szCs w:val="24"/>
          <w:lang w:val="en-US"/>
        </w:rPr>
      </w:pPr>
      <w:r w:rsidRPr="00FD5E5C">
        <w:rPr>
          <w:rFonts w:eastAsia="Times New Roman"/>
          <w:color w:val="000000"/>
          <w:sz w:val="24"/>
          <w:szCs w:val="24"/>
          <w:vertAlign w:val="superscript"/>
          <w:lang w:val="en-US"/>
        </w:rPr>
        <w:t>3</w:t>
      </w:r>
      <w:r w:rsidRPr="00FD5E5C">
        <w:rPr>
          <w:rFonts w:eastAsia="Times New Roman"/>
          <w:color w:val="000000"/>
          <w:sz w:val="24"/>
          <w:szCs w:val="24"/>
          <w:lang w:val="en-US"/>
        </w:rPr>
        <w:t>Department of Biochemical Sciences, Sapienza University of Rome, Roma 00185, Italy.</w:t>
      </w:r>
    </w:p>
    <w:p w14:paraId="795B686E" w14:textId="77777777" w:rsidR="00FD5E5C" w:rsidRPr="00FD5E5C" w:rsidRDefault="00FD5E5C" w:rsidP="00FD5E5C">
      <w:pPr>
        <w:spacing w:line="360" w:lineRule="auto"/>
        <w:jc w:val="both"/>
        <w:rPr>
          <w:rFonts w:eastAsia="Times New Roman"/>
          <w:sz w:val="24"/>
          <w:szCs w:val="24"/>
          <w:lang w:val="en-US"/>
        </w:rPr>
      </w:pPr>
      <w:r w:rsidRPr="00FD5E5C">
        <w:rPr>
          <w:rFonts w:eastAsia="Times New Roman"/>
          <w:color w:val="000000"/>
          <w:sz w:val="24"/>
          <w:szCs w:val="24"/>
          <w:vertAlign w:val="superscript"/>
          <w:lang w:val="en-US"/>
        </w:rPr>
        <w:t>4</w:t>
      </w:r>
      <w:r w:rsidRPr="00FD5E5C">
        <w:rPr>
          <w:rFonts w:eastAsia="Times New Roman"/>
          <w:color w:val="000000"/>
          <w:sz w:val="24"/>
          <w:szCs w:val="24"/>
          <w:lang w:val="en-US"/>
        </w:rPr>
        <w:t>Institute of Chemistry, University of Campinas, Campinas, São Paulo, Brazil.</w:t>
      </w:r>
    </w:p>
    <w:p w14:paraId="1847A543" w14:textId="06C2AD48" w:rsidR="00F85B3B" w:rsidRPr="00FD5E5C" w:rsidRDefault="00FD5E5C" w:rsidP="008F0467">
      <w:pPr>
        <w:spacing w:line="360" w:lineRule="auto"/>
        <w:rPr>
          <w:color w:val="000000" w:themeColor="text1"/>
          <w:sz w:val="24"/>
          <w:szCs w:val="24"/>
          <w:lang w:val="en-US"/>
        </w:rPr>
      </w:pPr>
      <w:r w:rsidRPr="00FD5E5C">
        <w:rPr>
          <w:color w:val="000000" w:themeColor="text1"/>
          <w:sz w:val="24"/>
          <w:szCs w:val="24"/>
          <w:vertAlign w:val="superscript"/>
          <w:lang w:val="en-US"/>
        </w:rPr>
        <w:t>#</w:t>
      </w:r>
      <w:r w:rsidRPr="00FD5E5C">
        <w:rPr>
          <w:color w:val="000000" w:themeColor="text1"/>
          <w:sz w:val="24"/>
          <w:szCs w:val="24"/>
          <w:lang w:val="en-US"/>
        </w:rPr>
        <w:t>Corresponding author</w:t>
      </w:r>
    </w:p>
    <w:p w14:paraId="757B1750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6F78991A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23265B18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2A9D09F3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68468266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11B77618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3F7A5CF5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29DA2D24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25D34357" w14:textId="77777777" w:rsidR="00FD5E5C" w:rsidRPr="00FD5E5C" w:rsidRDefault="00FD5E5C" w:rsidP="008F0467">
      <w:pPr>
        <w:spacing w:line="360" w:lineRule="auto"/>
        <w:rPr>
          <w:b/>
          <w:bCs/>
          <w:sz w:val="24"/>
          <w:szCs w:val="24"/>
          <w:lang w:val="en-US"/>
        </w:rPr>
      </w:pPr>
    </w:p>
    <w:p w14:paraId="348845EA" w14:textId="77777777" w:rsidR="008F0467" w:rsidRDefault="008F0467" w:rsidP="008F0467">
      <w:pPr>
        <w:spacing w:line="360" w:lineRule="auto"/>
        <w:jc w:val="both"/>
        <w:rPr>
          <w:sz w:val="24"/>
          <w:szCs w:val="24"/>
        </w:rPr>
      </w:pPr>
    </w:p>
    <w:p w14:paraId="4489E8EF" w14:textId="6752EDCB" w:rsidR="008F0467" w:rsidRDefault="008F0467" w:rsidP="008F0467">
      <w:pPr>
        <w:spacing w:line="360" w:lineRule="auto"/>
        <w:jc w:val="both"/>
        <w:rPr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73798000" wp14:editId="46BD680F">
            <wp:extent cx="5700395" cy="3203875"/>
            <wp:effectExtent l="0" t="0" r="0" b="0"/>
            <wp:docPr id="20126699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89" cy="3213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AB349" w14:textId="6898E340" w:rsidR="008F0467" w:rsidRPr="008F0467" w:rsidRDefault="00D0673E" w:rsidP="008F046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Fig. S1</w:t>
      </w:r>
      <w:r w:rsidR="008F0467" w:rsidRPr="008F0467">
        <w:rPr>
          <w:lang w:val="en-US"/>
        </w:rPr>
        <w:t xml:space="preserve"> </w:t>
      </w:r>
      <w:r w:rsidR="008F0467" w:rsidRPr="008F0467">
        <w:rPr>
          <w:sz w:val="24"/>
          <w:szCs w:val="24"/>
          <w:lang w:val="en-US"/>
        </w:rPr>
        <w:t xml:space="preserve">1H NMR spectrum of the </w:t>
      </w:r>
      <w:proofErr w:type="spellStart"/>
      <w:r w:rsidR="008F0467" w:rsidRPr="008F0467">
        <w:rPr>
          <w:sz w:val="24"/>
          <w:szCs w:val="24"/>
          <w:lang w:val="en-US"/>
        </w:rPr>
        <w:t>AuCNMTZ</w:t>
      </w:r>
      <w:proofErr w:type="spellEnd"/>
      <w:r w:rsidR="008F0467" w:rsidRPr="008F0467">
        <w:rPr>
          <w:sz w:val="24"/>
          <w:szCs w:val="24"/>
          <w:lang w:val="en-US"/>
        </w:rPr>
        <w:t xml:space="preserve"> complex in DMSO-d6. The chemical shifts (</w:t>
      </w:r>
      <w:r w:rsidR="008F0467" w:rsidRPr="008F0467">
        <w:rPr>
          <w:sz w:val="24"/>
          <w:szCs w:val="24"/>
        </w:rPr>
        <w:t>δ</w:t>
      </w:r>
      <w:r w:rsidR="008F0467" w:rsidRPr="008F0467">
        <w:rPr>
          <w:sz w:val="24"/>
          <w:szCs w:val="24"/>
          <w:lang w:val="en-US"/>
        </w:rPr>
        <w:t>) expressed in ppm corresponding to the CH2 groups of the ligand are 4.20–4.15 (t, 2H) and 3.69–3.63 (t, 2H).</w:t>
      </w:r>
    </w:p>
    <w:p w14:paraId="2606FEF7" w14:textId="77777777" w:rsidR="008F0467" w:rsidRPr="008F0467" w:rsidRDefault="008F0467" w:rsidP="008F0467">
      <w:pPr>
        <w:spacing w:line="360" w:lineRule="auto"/>
        <w:jc w:val="both"/>
        <w:rPr>
          <w:sz w:val="24"/>
          <w:szCs w:val="24"/>
          <w:lang w:val="en-US"/>
        </w:rPr>
      </w:pPr>
    </w:p>
    <w:p w14:paraId="6E706C88" w14:textId="77777777" w:rsidR="008F0467" w:rsidRPr="008F0467" w:rsidRDefault="008F0467" w:rsidP="008F0467">
      <w:pPr>
        <w:spacing w:line="360" w:lineRule="auto"/>
        <w:jc w:val="both"/>
        <w:rPr>
          <w:sz w:val="24"/>
          <w:szCs w:val="24"/>
          <w:lang w:val="en-US"/>
        </w:rPr>
      </w:pPr>
    </w:p>
    <w:p w14:paraId="0EF876B5" w14:textId="77777777" w:rsidR="00F85B3B" w:rsidRDefault="00870150">
      <w:r>
        <w:rPr>
          <w:noProof/>
          <w:lang w:val="en-US" w:eastAsia="en-US"/>
        </w:rPr>
        <w:drawing>
          <wp:inline distT="114300" distB="114300" distL="114300" distR="114300" wp14:anchorId="52A215E2" wp14:editId="2F2E5FE9">
            <wp:extent cx="5731200" cy="31877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80D7D6" w14:textId="26F0A8C1" w:rsidR="00AD2E38" w:rsidRPr="008F0467" w:rsidRDefault="00D0673E" w:rsidP="008F046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Fig. S2</w:t>
      </w:r>
      <w:r w:rsidR="008F0467" w:rsidRPr="008F0467">
        <w:rPr>
          <w:sz w:val="24"/>
          <w:szCs w:val="24"/>
          <w:lang w:val="en-US"/>
        </w:rPr>
        <w:t xml:space="preserve"> 1H and 31P NMR spectra of the AuPPh3Cl complex in DMSO-d6. The observed chemical shifts (</w:t>
      </w:r>
      <w:r w:rsidR="008F0467" w:rsidRPr="008F0467">
        <w:rPr>
          <w:sz w:val="24"/>
          <w:szCs w:val="24"/>
        </w:rPr>
        <w:t>δ</w:t>
      </w:r>
      <w:r w:rsidR="008F0467" w:rsidRPr="008F0467">
        <w:rPr>
          <w:sz w:val="24"/>
          <w:szCs w:val="24"/>
          <w:lang w:val="en-US"/>
        </w:rPr>
        <w:t xml:space="preserve">) in ppm are 7.61–7.50 (m, 15H, </w:t>
      </w:r>
      <w:proofErr w:type="spellStart"/>
      <w:r w:rsidR="008F0467" w:rsidRPr="008F0467">
        <w:rPr>
          <w:sz w:val="24"/>
          <w:szCs w:val="24"/>
          <w:lang w:val="en-US"/>
        </w:rPr>
        <w:t>Ar</w:t>
      </w:r>
      <w:proofErr w:type="spellEnd"/>
      <w:r w:rsidR="008F0467" w:rsidRPr="008F0467">
        <w:rPr>
          <w:sz w:val="24"/>
          <w:szCs w:val="24"/>
          <w:lang w:val="en-US"/>
        </w:rPr>
        <w:t>–H) in the 1H spectrum and 32.68 in the 31P spectrum.</w:t>
      </w:r>
    </w:p>
    <w:p w14:paraId="4416438E" w14:textId="77777777" w:rsidR="008F0467" w:rsidRPr="008F0467" w:rsidRDefault="008F0467">
      <w:pPr>
        <w:rPr>
          <w:lang w:val="en-US"/>
        </w:rPr>
      </w:pPr>
    </w:p>
    <w:p w14:paraId="6CEEB38D" w14:textId="77777777" w:rsidR="00F85B3B" w:rsidRDefault="00870150">
      <w:r>
        <w:rPr>
          <w:noProof/>
          <w:lang w:val="en-US" w:eastAsia="en-US"/>
        </w:rPr>
        <w:drawing>
          <wp:inline distT="114300" distB="114300" distL="114300" distR="114300" wp14:anchorId="21223B33" wp14:editId="3945C6EE">
            <wp:extent cx="5731200" cy="31496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4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B56B6C" w14:textId="79FD7A7C" w:rsidR="00AD2E38" w:rsidRPr="008F0467" w:rsidRDefault="00D0673E" w:rsidP="005946CC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Fig.</w:t>
      </w:r>
      <w:r w:rsidR="00AD2E38" w:rsidRPr="008F046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S</w:t>
      </w:r>
      <w:r w:rsidR="008F0467" w:rsidRPr="008F0467">
        <w:rPr>
          <w:b/>
          <w:bCs/>
          <w:sz w:val="24"/>
          <w:szCs w:val="24"/>
          <w:lang w:val="en-US"/>
        </w:rPr>
        <w:t>3</w:t>
      </w:r>
      <w:r w:rsidR="00AD2E38" w:rsidRPr="008F0467">
        <w:rPr>
          <w:b/>
          <w:bCs/>
          <w:sz w:val="24"/>
          <w:szCs w:val="24"/>
          <w:lang w:val="en-US"/>
        </w:rPr>
        <w:t xml:space="preserve"> </w:t>
      </w:r>
      <w:r w:rsidR="008F0467" w:rsidRPr="008F0467">
        <w:rPr>
          <w:sz w:val="24"/>
          <w:szCs w:val="24"/>
          <w:lang w:val="en-US"/>
        </w:rPr>
        <w:t>1H and 31P NMR spectra of the AuPPh3MTZ complex in DMSO-d6. The observed chemical shifts (</w:t>
      </w:r>
      <w:r w:rsidR="008F0467" w:rsidRPr="008F0467">
        <w:rPr>
          <w:sz w:val="24"/>
          <w:szCs w:val="24"/>
        </w:rPr>
        <w:t>δ</w:t>
      </w:r>
      <w:r w:rsidR="008F0467" w:rsidRPr="008F0467">
        <w:rPr>
          <w:sz w:val="24"/>
          <w:szCs w:val="24"/>
          <w:lang w:val="en-US"/>
        </w:rPr>
        <w:t xml:space="preserve">) in ppm are 7.61–7.50 (m, 15H, </w:t>
      </w:r>
      <w:proofErr w:type="spellStart"/>
      <w:r w:rsidR="008F0467" w:rsidRPr="008F0467">
        <w:rPr>
          <w:sz w:val="24"/>
          <w:szCs w:val="24"/>
          <w:lang w:val="en-US"/>
        </w:rPr>
        <w:t>Ar</w:t>
      </w:r>
      <w:proofErr w:type="spellEnd"/>
      <w:r w:rsidR="008F0467" w:rsidRPr="008F0467">
        <w:rPr>
          <w:sz w:val="24"/>
          <w:szCs w:val="24"/>
          <w:lang w:val="en-US"/>
        </w:rPr>
        <w:t xml:space="preserve">–H) in the 1H spectrum and 36.05 in the 31P spectrum.  </w:t>
      </w:r>
    </w:p>
    <w:p w14:paraId="5FFAB9C4" w14:textId="77777777" w:rsidR="00AD2E38" w:rsidRPr="008F0467" w:rsidRDefault="00AD2E38">
      <w:pPr>
        <w:rPr>
          <w:lang w:val="en-US"/>
        </w:rPr>
      </w:pPr>
    </w:p>
    <w:p w14:paraId="1C6B1219" w14:textId="1998E1D6" w:rsidR="00F85B3B" w:rsidRPr="008F0467" w:rsidRDefault="00F85B3B">
      <w:pPr>
        <w:rPr>
          <w:lang w:val="en-US"/>
        </w:rPr>
      </w:pPr>
    </w:p>
    <w:p w14:paraId="4A9C20C3" w14:textId="77777777" w:rsidR="00AD2E38" w:rsidRPr="008F0467" w:rsidRDefault="00AD2E38">
      <w:pPr>
        <w:rPr>
          <w:lang w:val="en-US"/>
        </w:rPr>
      </w:pPr>
    </w:p>
    <w:sectPr w:rsidR="00AD2E38" w:rsidRPr="008F0467" w:rsidSect="00870150">
      <w:footerReference w:type="even" r:id="rId28"/>
      <w:footerReference w:type="default" r:id="rId29"/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B5CA" w14:textId="77777777" w:rsidR="00870150" w:rsidRDefault="00870150" w:rsidP="00870150">
      <w:pPr>
        <w:spacing w:line="240" w:lineRule="auto"/>
      </w:pPr>
      <w:r>
        <w:separator/>
      </w:r>
    </w:p>
  </w:endnote>
  <w:endnote w:type="continuationSeparator" w:id="0">
    <w:p w14:paraId="22C5D33E" w14:textId="77777777" w:rsidR="00870150" w:rsidRDefault="00870150" w:rsidP="00870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A6155" w14:textId="77777777" w:rsidR="00870150" w:rsidRDefault="00870150" w:rsidP="00A54F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A4721C" w14:textId="77777777" w:rsidR="00870150" w:rsidRDefault="00870150" w:rsidP="0087015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669C6" w14:textId="77777777" w:rsidR="00870150" w:rsidRDefault="00870150" w:rsidP="00A54F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5AE4268" w14:textId="77777777" w:rsidR="00870150" w:rsidRDefault="00870150" w:rsidP="008701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51D96" w14:textId="77777777" w:rsidR="00870150" w:rsidRDefault="00870150" w:rsidP="00870150">
      <w:pPr>
        <w:spacing w:line="240" w:lineRule="auto"/>
      </w:pPr>
      <w:r>
        <w:separator/>
      </w:r>
    </w:p>
  </w:footnote>
  <w:footnote w:type="continuationSeparator" w:id="0">
    <w:p w14:paraId="01F161EF" w14:textId="77777777" w:rsidR="00870150" w:rsidRDefault="00870150" w:rsidP="008701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3B"/>
    <w:rsid w:val="005946CC"/>
    <w:rsid w:val="007C3D1A"/>
    <w:rsid w:val="00815A53"/>
    <w:rsid w:val="00870150"/>
    <w:rsid w:val="008F0467"/>
    <w:rsid w:val="00AD2E38"/>
    <w:rsid w:val="00D0673E"/>
    <w:rsid w:val="00F85B3B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C48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A5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A5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015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50"/>
  </w:style>
  <w:style w:type="character" w:styleId="PageNumber">
    <w:name w:val="page number"/>
    <w:basedOn w:val="DefaultParagraphFont"/>
    <w:uiPriority w:val="99"/>
    <w:semiHidden/>
    <w:unhideWhenUsed/>
    <w:rsid w:val="00870150"/>
  </w:style>
  <w:style w:type="character" w:styleId="LineNumber">
    <w:name w:val="line number"/>
    <w:basedOn w:val="DefaultParagraphFont"/>
    <w:uiPriority w:val="99"/>
    <w:semiHidden/>
    <w:unhideWhenUsed/>
    <w:rsid w:val="008701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A5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A5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015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50"/>
  </w:style>
  <w:style w:type="character" w:styleId="PageNumber">
    <w:name w:val="page number"/>
    <w:basedOn w:val="DefaultParagraphFont"/>
    <w:uiPriority w:val="99"/>
    <w:semiHidden/>
    <w:unhideWhenUsed/>
    <w:rsid w:val="00870150"/>
  </w:style>
  <w:style w:type="character" w:styleId="LineNumber">
    <w:name w:val="line number"/>
    <w:basedOn w:val="DefaultParagraphFont"/>
    <w:uiPriority w:val="99"/>
    <w:semiHidden/>
    <w:unhideWhenUsed/>
    <w:rsid w:val="00870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v289610@dac.unicamp.br" TargetMode="External"/><Relationship Id="rId20" Type="http://schemas.openxmlformats.org/officeDocument/2006/relationships/hyperlink" Target="https://orcid.org/0009-0001-5045-8947" TargetMode="External"/><Relationship Id="rId21" Type="http://schemas.openxmlformats.org/officeDocument/2006/relationships/hyperlink" Target="mailto:camilla@unicamp.br" TargetMode="External"/><Relationship Id="rId22" Type="http://schemas.openxmlformats.org/officeDocument/2006/relationships/hyperlink" Target="http://orcid.org/0000-0002-8410-2252" TargetMode="External"/><Relationship Id="rId23" Type="http://schemas.openxmlformats.org/officeDocument/2006/relationships/hyperlink" Target="mailto:dcmiguel@unicamp.br" TargetMode="External"/><Relationship Id="rId24" Type="http://schemas.openxmlformats.org/officeDocument/2006/relationships/hyperlink" Target="http://orcid.org/0000-0003-0522-6562" TargetMode="External"/><Relationship Id="rId25" Type="http://schemas.openxmlformats.org/officeDocument/2006/relationships/image" Target="media/image1.png"/><Relationship Id="rId26" Type="http://schemas.openxmlformats.org/officeDocument/2006/relationships/image" Target="media/image2.png"/><Relationship Id="rId27" Type="http://schemas.openxmlformats.org/officeDocument/2006/relationships/image" Target="media/image3.png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orcid.org/0009-0001-0562-5080" TargetMode="External"/><Relationship Id="rId11" Type="http://schemas.openxmlformats.org/officeDocument/2006/relationships/hyperlink" Target="mailto:cecile.exertier@cnr.it" TargetMode="External"/><Relationship Id="rId12" Type="http://schemas.openxmlformats.org/officeDocument/2006/relationships/hyperlink" Target="http://orcid.org/0000-0001-7457-6895" TargetMode="External"/><Relationship Id="rId13" Type="http://schemas.openxmlformats.org/officeDocument/2006/relationships/hyperlink" Target="mailto:frgad@unicamp.br" TargetMode="External"/><Relationship Id="rId14" Type="http://schemas.openxmlformats.org/officeDocument/2006/relationships/hyperlink" Target="http://orcid.org/0000-0002-1075-8830" TargetMode="External"/><Relationship Id="rId15" Type="http://schemas.openxmlformats.org/officeDocument/2006/relationships/hyperlink" Target="mailto:andrea.ilari@cnr.it" TargetMode="External"/><Relationship Id="rId16" Type="http://schemas.openxmlformats.org/officeDocument/2006/relationships/hyperlink" Target="http://orcid.org/0000-0002-7754-399X" TargetMode="External"/><Relationship Id="rId17" Type="http://schemas.openxmlformats.org/officeDocument/2006/relationships/hyperlink" Target="mailto:annarita.fiorillo@uniroma1.it" TargetMode="External"/><Relationship Id="rId18" Type="http://schemas.openxmlformats.org/officeDocument/2006/relationships/hyperlink" Target="http://orcid.org/0000-0002-8966-8554" TargetMode="External"/><Relationship Id="rId19" Type="http://schemas.openxmlformats.org/officeDocument/2006/relationships/hyperlink" Target="mailto:jcastro.quimica@outlook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rciamarcus28@gmail.com" TargetMode="External"/><Relationship Id="rId8" Type="http://schemas.openxmlformats.org/officeDocument/2006/relationships/hyperlink" Target="http://orcid.org/0000-0001-6338-1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2397</Characters>
  <Application>Microsoft Macintosh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Danilo Miguel</cp:lastModifiedBy>
  <cp:revision>3</cp:revision>
  <dcterms:created xsi:type="dcterms:W3CDTF">2026-05-22T19:59:00Z</dcterms:created>
  <dcterms:modified xsi:type="dcterms:W3CDTF">2026-05-22T19:59:00Z</dcterms:modified>
</cp:coreProperties>
</file>