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96A" w:rsidRDefault="002C096A" w:rsidP="002C096A">
      <w:pPr>
        <w:pStyle w:val="NormalWeb"/>
      </w:pPr>
      <w:r>
        <w:t>Supplementary File</w:t>
      </w:r>
      <w:r>
        <w:br/>
        <w:t>Semi-Structured Interview Guide</w:t>
      </w:r>
    </w:p>
    <w:p w:rsidR="002C096A" w:rsidRDefault="002C096A" w:rsidP="002C096A">
      <w:pPr>
        <w:pStyle w:val="NormalWeb"/>
      </w:pPr>
      <w:r>
        <w:t>Note. No survey questionnaire was used in this qualitative study. Data were collected through semi-structured interviews with classroom teachers. The interview questions used in the study are presented below.</w:t>
      </w:r>
    </w:p>
    <w:p w:rsidR="002C096A" w:rsidRDefault="002C096A" w:rsidP="002C096A">
      <w:pPr>
        <w:pStyle w:val="NormalWeb"/>
        <w:numPr>
          <w:ilvl w:val="0"/>
          <w:numId w:val="8"/>
        </w:numPr>
      </w:pPr>
      <w:r>
        <w:t>What are your general observations regarding bilingual students’ reading processes, particularly their reading comprehension, in your classroom?</w:t>
      </w:r>
    </w:p>
    <w:p w:rsidR="002C096A" w:rsidRDefault="002C096A" w:rsidP="002C096A">
      <w:pPr>
        <w:pStyle w:val="NormalWeb"/>
        <w:numPr>
          <w:ilvl w:val="0"/>
          <w:numId w:val="8"/>
        </w:numPr>
      </w:pPr>
      <w:r>
        <w:t>What factors do you consider when selecting texts for bilingual students in your lessons?</w:t>
      </w:r>
    </w:p>
    <w:p w:rsidR="002C096A" w:rsidRDefault="002C096A" w:rsidP="002C096A">
      <w:pPr>
        <w:pStyle w:val="NormalWeb"/>
        <w:numPr>
          <w:ilvl w:val="1"/>
          <w:numId w:val="8"/>
        </w:numPr>
      </w:pPr>
      <w:r>
        <w:t>How does the type of text, such as narrative, informational, or poetry, affect students’ comprehension?</w:t>
      </w:r>
    </w:p>
    <w:p w:rsidR="002C096A" w:rsidRDefault="002C096A" w:rsidP="002C096A">
      <w:pPr>
        <w:pStyle w:val="NormalWeb"/>
        <w:numPr>
          <w:ilvl w:val="1"/>
          <w:numId w:val="8"/>
        </w:numPr>
      </w:pPr>
      <w:r>
        <w:t>Do you experience any difficulties in finding appropriate texts? If so, how do you overcome these difficulties?</w:t>
      </w:r>
    </w:p>
    <w:p w:rsidR="002C096A" w:rsidRDefault="002C096A" w:rsidP="002C096A">
      <w:pPr>
        <w:pStyle w:val="NormalWeb"/>
        <w:numPr>
          <w:ilvl w:val="0"/>
          <w:numId w:val="8"/>
        </w:numPr>
      </w:pPr>
      <w:r>
        <w:t>What kind of approach do you follow before, during, and after reading to improve bilingual students’ reading comprehension skills?</w:t>
      </w:r>
    </w:p>
    <w:p w:rsidR="002C096A" w:rsidRDefault="002C096A" w:rsidP="002C096A">
      <w:pPr>
        <w:pStyle w:val="NormalWeb"/>
        <w:numPr>
          <w:ilvl w:val="0"/>
          <w:numId w:val="8"/>
        </w:numPr>
      </w:pPr>
      <w:r>
        <w:t>How do you assess bilingual students’ levels of reading comprehension?</w:t>
      </w:r>
    </w:p>
    <w:p w:rsidR="002C096A" w:rsidRDefault="002C096A" w:rsidP="002C096A">
      <w:pPr>
        <w:pStyle w:val="NormalWeb"/>
        <w:numPr>
          <w:ilvl w:val="0"/>
          <w:numId w:val="8"/>
        </w:numPr>
      </w:pPr>
      <w:r>
        <w:t>What types of difficulties do bilingual students generally encounter during the reading comprehension process?</w:t>
      </w:r>
    </w:p>
    <w:p w:rsidR="002C096A" w:rsidRDefault="002C096A" w:rsidP="002C096A">
      <w:pPr>
        <w:pStyle w:val="NormalWeb"/>
        <w:numPr>
          <w:ilvl w:val="0"/>
          <w:numId w:val="8"/>
        </w:numPr>
      </w:pPr>
      <w:r>
        <w:t>In your opinion, how can families and the home environment contribute to the development of bilingual students’ reading comprehension skills?</w:t>
      </w:r>
    </w:p>
    <w:p w:rsidR="002C096A" w:rsidRDefault="002C096A" w:rsidP="002C096A">
      <w:pPr>
        <w:pStyle w:val="NormalWeb"/>
        <w:numPr>
          <w:ilvl w:val="0"/>
          <w:numId w:val="8"/>
        </w:numPr>
      </w:pPr>
      <w:r>
        <w:t>As a teacher, what kinds of deficiencies or inadequacies do you feel in the process of supporting these students’ reading comprehension?</w:t>
      </w:r>
    </w:p>
    <w:p w:rsidR="00280016" w:rsidRPr="002C096A" w:rsidRDefault="00280016" w:rsidP="002C096A">
      <w:bookmarkStart w:id="0" w:name="_GoBack"/>
      <w:bookmarkEnd w:id="0"/>
    </w:p>
    <w:sectPr w:rsidR="00280016" w:rsidRPr="002C0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62C8"/>
    <w:multiLevelType w:val="hybridMultilevel"/>
    <w:tmpl w:val="CDF60F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54C8"/>
    <w:multiLevelType w:val="multilevel"/>
    <w:tmpl w:val="95D2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B62A6"/>
    <w:multiLevelType w:val="multilevel"/>
    <w:tmpl w:val="785A8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934618"/>
    <w:multiLevelType w:val="multilevel"/>
    <w:tmpl w:val="B268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38194F"/>
    <w:multiLevelType w:val="multilevel"/>
    <w:tmpl w:val="58FC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640B8D"/>
    <w:multiLevelType w:val="multilevel"/>
    <w:tmpl w:val="845E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EC79D3"/>
    <w:multiLevelType w:val="multilevel"/>
    <w:tmpl w:val="CF08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49552D"/>
    <w:multiLevelType w:val="multilevel"/>
    <w:tmpl w:val="E8BE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30B"/>
    <w:rsid w:val="00280016"/>
    <w:rsid w:val="002C096A"/>
    <w:rsid w:val="00432078"/>
    <w:rsid w:val="004F0620"/>
    <w:rsid w:val="006256BC"/>
    <w:rsid w:val="00692DBC"/>
    <w:rsid w:val="006F130B"/>
    <w:rsid w:val="00966BE5"/>
    <w:rsid w:val="00A06FD4"/>
    <w:rsid w:val="00B13643"/>
    <w:rsid w:val="00BB2898"/>
    <w:rsid w:val="00C93F16"/>
    <w:rsid w:val="00CA0B67"/>
    <w:rsid w:val="00EA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F2A69-65DA-4F44-9FA1-952214236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A5DC3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EA5DC3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A5DC3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i/>
      <w:iCs/>
      <w:color w:val="000000" w:themeColor="text1"/>
      <w:sz w:val="24"/>
    </w:rPr>
  </w:style>
  <w:style w:type="paragraph" w:styleId="Balk5">
    <w:name w:val="heading 5"/>
    <w:basedOn w:val="Normal"/>
    <w:next w:val="Normal"/>
    <w:link w:val="Balk5Char"/>
    <w:qFormat/>
    <w:rsid w:val="00EA5DC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semiHidden/>
    <w:rsid w:val="00EA5DC3"/>
    <w:rPr>
      <w:rFonts w:ascii="Times New Roman" w:eastAsiaTheme="majorEastAsia" w:hAnsi="Times New Roman" w:cstheme="majorBidi"/>
      <w:color w:val="000000" w:themeColor="text1"/>
      <w:sz w:val="24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EA5DC3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A5DC3"/>
    <w:rPr>
      <w:rFonts w:ascii="Times New Roman" w:eastAsiaTheme="majorEastAsia" w:hAnsi="Times New Roman" w:cstheme="majorBidi"/>
      <w:i/>
      <w:iCs/>
      <w:color w:val="000000" w:themeColor="text1"/>
      <w:sz w:val="24"/>
    </w:rPr>
  </w:style>
  <w:style w:type="character" w:customStyle="1" w:styleId="Balk5Char">
    <w:name w:val="Başlık 5 Char"/>
    <w:basedOn w:val="VarsaylanParagrafYazTipi"/>
    <w:link w:val="Balk5"/>
    <w:rsid w:val="00EA5DC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C93F16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4F062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F0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1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4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1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6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3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7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Ebuzer DUYU</dc:creator>
  <cp:keywords/>
  <dc:description/>
  <cp:lastModifiedBy>Ebuzer DUYU</cp:lastModifiedBy>
  <cp:revision>15</cp:revision>
  <dcterms:created xsi:type="dcterms:W3CDTF">2025-10-30T06:55:00Z</dcterms:created>
  <dcterms:modified xsi:type="dcterms:W3CDTF">2026-06-15T05:21:00Z</dcterms:modified>
</cp:coreProperties>
</file>