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DA11A" w14:textId="77777777" w:rsidR="003D45E6" w:rsidRDefault="00474618">
      <w:pPr>
        <w:jc w:val="center"/>
        <w:rPr>
          <w:rFonts w:ascii="Times New Roman" w:hAnsi="Times New Roman" w:cs="Times New Roman"/>
          <w:b/>
          <w:bCs/>
          <w:sz w:val="28"/>
          <w:szCs w:val="28"/>
        </w:rPr>
      </w:pPr>
      <w:r>
        <w:rPr>
          <w:rFonts w:ascii="Times New Roman" w:hAnsi="Times New Roman" w:cs="Times New Roman"/>
          <w:b/>
          <w:bCs/>
          <w:sz w:val="28"/>
          <w:szCs w:val="28"/>
        </w:rPr>
        <w:t>Supplementa</w:t>
      </w:r>
      <w:r>
        <w:rPr>
          <w:rFonts w:ascii="Times New Roman" w:hAnsi="Times New Roman" w:cs="Times New Roman" w:hint="eastAsia"/>
          <w:b/>
          <w:bCs/>
          <w:sz w:val="28"/>
          <w:szCs w:val="28"/>
        </w:rPr>
        <w:t>l</w:t>
      </w:r>
      <w:r>
        <w:rPr>
          <w:rFonts w:ascii="Times New Roman" w:hAnsi="Times New Roman" w:cs="Times New Roman"/>
          <w:b/>
          <w:bCs/>
          <w:sz w:val="28"/>
          <w:szCs w:val="28"/>
        </w:rPr>
        <w:t xml:space="preserve"> Materials</w:t>
      </w:r>
    </w:p>
    <w:p w14:paraId="469A4354" w14:textId="77777777" w:rsidR="003D45E6" w:rsidRDefault="00474618">
      <w:pPr>
        <w:spacing w:line="480" w:lineRule="auto"/>
        <w:rPr>
          <w:rFonts w:ascii="Times New Roman" w:eastAsia="宋体" w:hAnsi="Times New Roman" w:cs="Times New Roman"/>
          <w:b/>
          <w:bCs/>
          <w:color w:val="000000" w:themeColor="text1"/>
          <w:sz w:val="24"/>
        </w:rPr>
      </w:pPr>
      <w:r>
        <w:rPr>
          <w:rFonts w:ascii="Times New Roman" w:eastAsia="宋体" w:hAnsi="Times New Roman" w:cs="Times New Roman" w:hint="eastAsia"/>
          <w:b/>
          <w:bCs/>
          <w:color w:val="000000" w:themeColor="text1"/>
          <w:sz w:val="24"/>
        </w:rPr>
        <w:t>Supplemental Methods</w:t>
      </w:r>
    </w:p>
    <w:p w14:paraId="2715C209" w14:textId="77777777" w:rsidR="003D45E6" w:rsidRDefault="00474618">
      <w:pPr>
        <w:spacing w:line="480" w:lineRule="auto"/>
        <w:rPr>
          <w:rFonts w:ascii="Times New Roman" w:eastAsia="宋体" w:hAnsi="Times New Roman" w:cs="Times New Roman"/>
          <w:b/>
          <w:bCs/>
          <w:color w:val="000000" w:themeColor="text1"/>
          <w:sz w:val="24"/>
        </w:rPr>
      </w:pPr>
      <w:r>
        <w:rPr>
          <w:rFonts w:ascii="Times New Roman" w:eastAsia="宋体" w:hAnsi="Times New Roman" w:cs="Times New Roman"/>
          <w:b/>
          <w:bCs/>
          <w:color w:val="000000" w:themeColor="text1"/>
          <w:sz w:val="24"/>
        </w:rPr>
        <w:t>Acquisition Methods and Parameters for PET/CMR</w:t>
      </w:r>
    </w:p>
    <w:p w14:paraId="08C1A8EB" w14:textId="77777777" w:rsidR="003D45E6" w:rsidRDefault="00474618">
      <w:pPr>
        <w:spacing w:line="480" w:lineRule="auto"/>
        <w:rPr>
          <w:rFonts w:ascii="Times New Roman" w:eastAsia="宋体" w:hAnsi="Times New Roman" w:cs="Times New Roman"/>
          <w:color w:val="FF0000"/>
          <w:sz w:val="24"/>
        </w:rPr>
      </w:pP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vertAlign w:val="superscript"/>
        </w:rPr>
        <w:t>68</w:t>
      </w:r>
      <w:proofErr w:type="gramStart"/>
      <w:r>
        <w:rPr>
          <w:rFonts w:ascii="Times New Roman" w:eastAsia="宋体" w:hAnsi="Times New Roman" w:cs="Times New Roman"/>
          <w:color w:val="000000" w:themeColor="text1"/>
          <w:sz w:val="24"/>
        </w:rPr>
        <w:t>Ga]Ga</w:t>
      </w:r>
      <w:proofErr w:type="gramEnd"/>
      <w:r>
        <w:rPr>
          <w:rFonts w:ascii="Times New Roman" w:eastAsia="宋体" w:hAnsi="Times New Roman" w:cs="Times New Roman"/>
          <w:color w:val="000000" w:themeColor="text1"/>
          <w:sz w:val="24"/>
        </w:rPr>
        <w:t xml:space="preserve">-FAPI-04 PET imaging started </w:t>
      </w:r>
      <w:bookmarkStart w:id="0" w:name="OLE_LINK15"/>
      <w:bookmarkStart w:id="1" w:name="OLE_LINK14"/>
      <w:r>
        <w:rPr>
          <w:rFonts w:ascii="Times New Roman" w:eastAsia="宋体" w:hAnsi="Times New Roman" w:cs="Times New Roman"/>
          <w:color w:val="000000" w:themeColor="text1"/>
          <w:sz w:val="24"/>
        </w:rPr>
        <w:t xml:space="preserve">approximately </w:t>
      </w:r>
      <w:bookmarkEnd w:id="0"/>
      <w:bookmarkEnd w:id="1"/>
      <w:r>
        <w:rPr>
          <w:rFonts w:ascii="Times New Roman" w:eastAsia="宋体" w:hAnsi="Times New Roman" w:cs="Times New Roman"/>
          <w:color w:val="000000" w:themeColor="text1"/>
          <w:sz w:val="24"/>
        </w:rPr>
        <w:t xml:space="preserve">60 minutes post-injection. The PET scan covered the thoracic region, focusing on the heart, with an acquisition time of 40-45 minutes. The PET scan was performed as a volumetric scan with a field of view of 300 and a matrix size of 150×150. The reconstruction was done using the ordered subset expectation maximization algorithm with 4 iterations and 20 subsets. Simultaneously, CMR imaging was performed with a 12-channel phased array body surface coil and a 24-channel phased array spine coil. PET and CMR images were acquired with respiratory gating signals recorded simultaneously, and only data collected during the end-expiratory phase were used to reconstruct the PET images. The CMR imaging parameters were a field of view of 500×350 mm, a matrix of 493×384, an acquisition resolution of 0.91×0.91×2 mm³, a repetition time of 4.91 </w:t>
      </w:r>
      <w:proofErr w:type="spellStart"/>
      <w:r>
        <w:rPr>
          <w:rFonts w:ascii="Times New Roman" w:eastAsia="宋体" w:hAnsi="Times New Roman" w:cs="Times New Roman"/>
          <w:color w:val="000000" w:themeColor="text1"/>
          <w:sz w:val="24"/>
        </w:rPr>
        <w:t>ms</w:t>
      </w:r>
      <w:proofErr w:type="spellEnd"/>
      <w:r>
        <w:rPr>
          <w:rFonts w:ascii="Times New Roman" w:eastAsia="宋体" w:hAnsi="Times New Roman" w:cs="Times New Roman"/>
          <w:color w:val="000000" w:themeColor="text1"/>
          <w:sz w:val="24"/>
        </w:rPr>
        <w:t xml:space="preserve">, an echo time of 2.24/3.19 </w:t>
      </w:r>
      <w:proofErr w:type="spellStart"/>
      <w:r>
        <w:rPr>
          <w:rFonts w:ascii="Times New Roman" w:eastAsia="宋体" w:hAnsi="Times New Roman" w:cs="Times New Roman"/>
          <w:color w:val="000000" w:themeColor="text1"/>
          <w:sz w:val="24"/>
        </w:rPr>
        <w:t>ms</w:t>
      </w:r>
      <w:proofErr w:type="spellEnd"/>
      <w:r>
        <w:rPr>
          <w:rFonts w:ascii="Times New Roman" w:eastAsia="宋体" w:hAnsi="Times New Roman" w:cs="Times New Roman"/>
          <w:color w:val="000000" w:themeColor="text1"/>
          <w:sz w:val="24"/>
        </w:rPr>
        <w:t>, a flip angle of 10°, and an acquisition time of 150 s. Sequences included balanced steady-state free precession for cine imaging, T2-weighted imaging, T1-weighted imaging, T1 mapping (naïve and post-contrast), T2 mapping, and LGE imaging post-contrast administration.</w:t>
      </w:r>
      <w:r>
        <w:rPr>
          <w:rFonts w:ascii="Times New Roman" w:hAnsi="Times New Roman" w:cs="Times New Roman"/>
          <w:color w:val="000000" w:themeColor="text1"/>
          <w:sz w:val="24"/>
        </w:rPr>
        <w:t xml:space="preserve"> </w:t>
      </w:r>
      <w:r>
        <w:rPr>
          <w:rFonts w:ascii="Times New Roman" w:eastAsia="宋体" w:hAnsi="Times New Roman" w:cs="Times New Roman"/>
          <w:color w:val="000000" w:themeColor="text1"/>
          <w:sz w:val="24"/>
        </w:rPr>
        <w:t xml:space="preserve">Gadopentetate </w:t>
      </w:r>
      <w:proofErr w:type="spellStart"/>
      <w:r>
        <w:rPr>
          <w:rFonts w:ascii="Times New Roman" w:eastAsia="宋体" w:hAnsi="Times New Roman" w:cs="Times New Roman"/>
          <w:color w:val="000000" w:themeColor="text1"/>
          <w:sz w:val="24"/>
        </w:rPr>
        <w:t>dimeglumine</w:t>
      </w:r>
      <w:proofErr w:type="spellEnd"/>
      <w:r>
        <w:rPr>
          <w:rFonts w:ascii="Times New Roman" w:eastAsia="宋体" w:hAnsi="Times New Roman" w:cs="Times New Roman"/>
          <w:color w:val="000000" w:themeColor="text1"/>
          <w:sz w:val="24"/>
        </w:rPr>
        <w:t xml:space="preserve"> (</w:t>
      </w:r>
      <w:proofErr w:type="spellStart"/>
      <w:r>
        <w:rPr>
          <w:rFonts w:ascii="Times New Roman" w:eastAsia="宋体" w:hAnsi="Times New Roman" w:cs="Times New Roman"/>
          <w:color w:val="000000" w:themeColor="text1"/>
          <w:sz w:val="24"/>
        </w:rPr>
        <w:t>Magnevist</w:t>
      </w:r>
      <w:proofErr w:type="spellEnd"/>
      <w:r>
        <w:rPr>
          <w:rFonts w:ascii="Times New Roman" w:eastAsia="宋体" w:hAnsi="Times New Roman" w:cs="Times New Roman"/>
          <w:color w:val="000000" w:themeColor="text1"/>
          <w:sz w:val="24"/>
        </w:rPr>
        <w:t>; Bayer HealthCare, Wayne, NJ, 0.15 mmol/kg) was used as the contrast agent for LGE imaging, administered intravenously approximately 10-15 minutes before the LGE sequence.</w:t>
      </w:r>
    </w:p>
    <w:p w14:paraId="0879E417" w14:textId="64BD0C5D" w:rsidR="003D45E6" w:rsidRDefault="003D45E6">
      <w:pPr>
        <w:spacing w:line="480" w:lineRule="auto"/>
        <w:rPr>
          <w:rFonts w:ascii="Times New Roman" w:eastAsia="宋体" w:hAnsi="Times New Roman" w:cs="Times New Roman"/>
          <w:sz w:val="24"/>
        </w:rPr>
      </w:pPr>
    </w:p>
    <w:p w14:paraId="43902E3E" w14:textId="0D4ACDEE" w:rsidR="002B3BCA" w:rsidRDefault="002B3BCA">
      <w:pPr>
        <w:spacing w:line="480" w:lineRule="auto"/>
        <w:rPr>
          <w:rFonts w:ascii="Times New Roman" w:eastAsia="宋体" w:hAnsi="Times New Roman" w:cs="Times New Roman"/>
          <w:sz w:val="24"/>
        </w:rPr>
      </w:pPr>
    </w:p>
    <w:p w14:paraId="09CAC8EE" w14:textId="77777777" w:rsidR="002B3BCA" w:rsidRDefault="002B3BCA">
      <w:pPr>
        <w:spacing w:line="480" w:lineRule="auto"/>
        <w:rPr>
          <w:rFonts w:ascii="Times New Roman" w:eastAsia="宋体" w:hAnsi="Times New Roman" w:cs="Times New Roman" w:hint="eastAsia"/>
          <w:sz w:val="24"/>
        </w:rPr>
      </w:pPr>
    </w:p>
    <w:p w14:paraId="472FF9FB" w14:textId="77777777" w:rsidR="003D45E6" w:rsidRDefault="00474618">
      <w:pPr>
        <w:spacing w:line="480" w:lineRule="auto"/>
        <w:rPr>
          <w:rFonts w:ascii="Times New Roman" w:eastAsia="宋体" w:hAnsi="Times New Roman" w:cs="Times New Roman"/>
          <w:b/>
          <w:bCs/>
          <w:sz w:val="24"/>
        </w:rPr>
      </w:pPr>
      <w:r>
        <w:rPr>
          <w:rFonts w:ascii="Times New Roman" w:eastAsia="宋体" w:hAnsi="Times New Roman" w:cs="Times New Roman" w:hint="eastAsia"/>
          <w:b/>
          <w:bCs/>
          <w:sz w:val="24"/>
        </w:rPr>
        <w:lastRenderedPageBreak/>
        <w:t>T</w:t>
      </w:r>
      <w:r>
        <w:rPr>
          <w:rFonts w:ascii="Times New Roman" w:eastAsia="宋体" w:hAnsi="Times New Roman" w:cs="Times New Roman"/>
          <w:b/>
          <w:bCs/>
          <w:sz w:val="24"/>
        </w:rPr>
        <w:t>he Control Group</w:t>
      </w:r>
    </w:p>
    <w:p w14:paraId="1695F1CC" w14:textId="77777777" w:rsidR="003D45E6" w:rsidRDefault="00474618">
      <w:pPr>
        <w:widowControl/>
        <w:spacing w:line="480" w:lineRule="auto"/>
        <w:jc w:val="left"/>
        <w:rPr>
          <w:rFonts w:ascii="Times New Roman Regular" w:eastAsia="宋体" w:hAnsi="Times New Roman Regular" w:cs="Times New Roman Regular"/>
          <w:kern w:val="0"/>
          <w:sz w:val="24"/>
          <w:shd w:val="clear" w:color="auto" w:fill="FFFFFF"/>
          <w:lang w:bidi="ar"/>
        </w:rPr>
      </w:pPr>
      <w:r>
        <w:rPr>
          <w:rFonts w:ascii="Times New Roman Regular" w:eastAsia="宋体" w:hAnsi="Times New Roman Regular" w:cs="Times New Roman Regular"/>
          <w:kern w:val="0"/>
          <w:sz w:val="24"/>
          <w:shd w:val="clear" w:color="auto" w:fill="FFFFFF"/>
          <w:lang w:bidi="ar"/>
        </w:rPr>
        <w:t>The control group consisted of healthy volunteers who underwent [</w:t>
      </w:r>
      <w:r>
        <w:rPr>
          <w:rFonts w:ascii="Times New Roman Regular" w:eastAsia="宋体" w:hAnsi="Times New Roman Regular" w:cs="Times New Roman Regular"/>
          <w:kern w:val="0"/>
          <w:sz w:val="24"/>
          <w:shd w:val="clear" w:color="auto" w:fill="FFFFFF"/>
          <w:vertAlign w:val="superscript"/>
          <w:lang w:bidi="ar"/>
        </w:rPr>
        <w:t>68</w:t>
      </w:r>
      <w:proofErr w:type="gramStart"/>
      <w:r>
        <w:rPr>
          <w:rFonts w:ascii="Times New Roman Regular" w:eastAsia="宋体" w:hAnsi="Times New Roman Regular" w:cs="Times New Roman Regular"/>
          <w:kern w:val="0"/>
          <w:sz w:val="24"/>
          <w:shd w:val="clear" w:color="auto" w:fill="FFFFFF"/>
          <w:lang w:bidi="ar"/>
        </w:rPr>
        <w:t>Ga]Ga</w:t>
      </w:r>
      <w:proofErr w:type="gramEnd"/>
      <w:r>
        <w:rPr>
          <w:rFonts w:ascii="Times New Roman Regular" w:eastAsia="宋体" w:hAnsi="Times New Roman Regular" w:cs="Times New Roman Regular"/>
          <w:kern w:val="0"/>
          <w:sz w:val="24"/>
          <w:shd w:val="clear" w:color="auto" w:fill="FFFFFF"/>
          <w:lang w:bidi="ar"/>
        </w:rPr>
        <w:t>-FAPI PET/CMR at our institution during the same period for research purposes unrelated to atrial fibrillation. All controls were free of known cardiovascular disease, hypertension, diabetes mellitus, or systemic inflammatory disorders, and none had a history of cardiac surgery or ablation. Inclusion criteria for the control group were: (1) age- and sex-matched to AF patients;</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(2) normal left atrial and ventricular structure and function on CMR;</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(3) normal electrocardiogram findings</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Exclusion criteria included:</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(1) prior cardiovascular disease or cardiac intervention;</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(2) systemic autoimmune or inflammatory disease;</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(3) renal insufficiency or contraindication to MRI; and</w:t>
      </w:r>
      <w:r>
        <w:rPr>
          <w:rFonts w:ascii="Times New Roman Regular" w:eastAsia="宋体" w:hAnsi="Times New Roman Regular" w:cs="Times New Roman Regular" w:hint="eastAsia"/>
          <w:kern w:val="0"/>
          <w:sz w:val="24"/>
          <w:shd w:val="clear" w:color="auto" w:fill="FFFFFF"/>
          <w:lang w:bidi="ar"/>
        </w:rPr>
        <w:t xml:space="preserve"> </w:t>
      </w:r>
      <w:r>
        <w:rPr>
          <w:rFonts w:ascii="Times New Roman Regular" w:eastAsia="宋体" w:hAnsi="Times New Roman Regular" w:cs="Times New Roman Regular"/>
          <w:kern w:val="0"/>
          <w:sz w:val="24"/>
          <w:shd w:val="clear" w:color="auto" w:fill="FFFFFF"/>
          <w:lang w:bidi="ar"/>
        </w:rPr>
        <w:t>(4) poor image quality or motion artifacts.</w:t>
      </w:r>
    </w:p>
    <w:p w14:paraId="1169C9E6" w14:textId="77777777" w:rsidR="003D45E6" w:rsidRDefault="003D45E6">
      <w:pPr>
        <w:widowControl/>
        <w:spacing w:line="480" w:lineRule="auto"/>
        <w:jc w:val="left"/>
        <w:rPr>
          <w:rFonts w:ascii="Times New Roman Regular" w:eastAsia="宋体" w:hAnsi="Times New Roman Regular" w:cs="Times New Roman Regular"/>
          <w:kern w:val="0"/>
          <w:sz w:val="24"/>
          <w:shd w:val="clear" w:color="auto" w:fill="FFFFFF"/>
          <w:lang w:bidi="ar"/>
        </w:rPr>
      </w:pPr>
    </w:p>
    <w:p w14:paraId="2273252B" w14:textId="77777777" w:rsidR="003D45E6" w:rsidRDefault="00474618">
      <w:pPr>
        <w:widowControl/>
        <w:spacing w:line="480" w:lineRule="auto"/>
        <w:jc w:val="left"/>
        <w:rPr>
          <w:rFonts w:ascii="Times New Roman Regular" w:eastAsia="宋体" w:hAnsi="Times New Roman Regular" w:cs="Times New Roman Regular"/>
          <w:b/>
          <w:bCs/>
          <w:kern w:val="0"/>
          <w:sz w:val="24"/>
          <w:shd w:val="clear" w:color="auto" w:fill="FFFFFF"/>
          <w:lang w:bidi="ar"/>
        </w:rPr>
      </w:pPr>
      <w:r>
        <w:rPr>
          <w:rFonts w:ascii="Times New Roman Regular" w:eastAsia="宋体" w:hAnsi="Times New Roman Regular" w:cs="Times New Roman Regular" w:hint="eastAsia"/>
          <w:b/>
          <w:bCs/>
          <w:kern w:val="0"/>
          <w:sz w:val="24"/>
          <w:shd w:val="clear" w:color="auto" w:fill="FFFFFF"/>
          <w:lang w:bidi="ar"/>
        </w:rPr>
        <w:t>T</w:t>
      </w:r>
      <w:r>
        <w:rPr>
          <w:rFonts w:ascii="Times New Roman Regular" w:eastAsia="宋体" w:hAnsi="Times New Roman Regular" w:cs="Times New Roman Regular"/>
          <w:b/>
          <w:bCs/>
          <w:kern w:val="0"/>
          <w:sz w:val="24"/>
          <w:shd w:val="clear" w:color="auto" w:fill="FFFFFF"/>
          <w:lang w:bidi="ar"/>
        </w:rPr>
        <w:t>he criteria for referral to</w:t>
      </w:r>
      <w:r>
        <w:rPr>
          <w:sz w:val="24"/>
        </w:rPr>
        <w:t xml:space="preserve"> </w:t>
      </w:r>
      <w:r>
        <w:rPr>
          <w:rFonts w:ascii="Times New Roman Regular" w:eastAsia="宋体" w:hAnsi="Times New Roman Regular" w:cs="Times New Roman Regular"/>
          <w:b/>
          <w:bCs/>
          <w:kern w:val="0"/>
          <w:sz w:val="24"/>
          <w:shd w:val="clear" w:color="auto" w:fill="FFFFFF"/>
          <w:lang w:bidi="ar"/>
        </w:rPr>
        <w:t>radiofrequency ablation treatment</w:t>
      </w:r>
    </w:p>
    <w:p w14:paraId="3665A755" w14:textId="419BC7DC" w:rsidR="003D45E6" w:rsidRDefault="00474618">
      <w:pPr>
        <w:spacing w:line="480" w:lineRule="auto"/>
        <w:rPr>
          <w:rFonts w:ascii="Times New Roman" w:eastAsia="宋体" w:hAnsi="Times New Roman" w:cs="Times New Roman"/>
          <w:sz w:val="24"/>
        </w:rPr>
      </w:pPr>
      <w:r>
        <w:rPr>
          <w:rFonts w:ascii="Times New Roman" w:eastAsia="宋体" w:hAnsi="Times New Roman" w:cs="Times New Roman"/>
          <w:sz w:val="24"/>
        </w:rPr>
        <w:t>Patients were referred for catheter ablation if they met the following criteria: 1) Symptomatic paroxysmal or persistent atrial fibrillation refractory or intolerant to at least one class I or III antiarrhythmic drug; 2) Absence of contraindications to ablation or severe structural heart disease (e.g., significant valvular disease or marked atrial enlargement); 3) Preserved or mildly reduced left ventricular systolic function and no evidence of advanced atrial remodeling on echocardiography or CMR; 4)Willingness to undergo ablation and provide written informed consent. All procedures were performed after multidisciplinary review and in accordance with the 2020 ESC Guidelines for the Diagnosis and Management of AF</w:t>
      </w:r>
      <w:r>
        <w:rPr>
          <w:rFonts w:ascii="Times New Roman" w:eastAsia="宋体" w:hAnsi="Times New Roman" w:cs="Times New Roman"/>
          <w:sz w:val="24"/>
        </w:rPr>
        <w:fldChar w:fldCharType="begin">
          <w:fldData xml:space="preserve">PEVuZE5vdGU+PENpdGU+PEF1dGhvcj5IaW5kcmlja3M8L0F1dGhvcj48WWVhcj4yMDIxPC9ZZWFy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</w:fldData>
        </w:fldChar>
      </w:r>
      <w:r>
        <w:rPr>
          <w:rFonts w:ascii="Times New Roman" w:eastAsia="宋体" w:hAnsi="Times New Roman" w:cs="Times New Roman"/>
          <w:sz w:val="24"/>
        </w:rPr>
        <w:instrText xml:space="preserve"> ADDIN EN.CITE </w:instrText>
      </w:r>
      <w:r>
        <w:rPr>
          <w:rFonts w:ascii="Times New Roman" w:eastAsia="宋体" w:hAnsi="Times New Roman" w:cs="Times New Roman"/>
          <w:sz w:val="24"/>
        </w:rPr>
        <w:fldChar w:fldCharType="begin">
          <w:fldData xml:space="preserve">PEVuZE5vdGU+PENpdGU+PEF1dGhvcj5IaW5kcmlja3M8L0F1dGhvcj48WWVhcj4yMDIxPC9ZZWFy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</w:fldData>
        </w:fldChar>
      </w:r>
      <w:r>
        <w:rPr>
          <w:rFonts w:ascii="Times New Roman" w:eastAsia="宋体" w:hAnsi="Times New Roman" w:cs="Times New Roman"/>
          <w:sz w:val="24"/>
        </w:rPr>
        <w:instrText xml:space="preserve"> ADDIN EN.CITE.DATA </w:instrText>
      </w:r>
      <w:r>
        <w:rPr>
          <w:rFonts w:ascii="Times New Roman" w:eastAsia="宋体" w:hAnsi="Times New Roman" w:cs="Times New Roman"/>
          <w:sz w:val="24"/>
        </w:rPr>
      </w:r>
      <w:r>
        <w:rPr>
          <w:rFonts w:ascii="Times New Roman" w:eastAsia="宋体" w:hAnsi="Times New Roman" w:cs="Times New Roman"/>
          <w:sz w:val="24"/>
        </w:rPr>
        <w:fldChar w:fldCharType="end"/>
      </w:r>
      <w:r>
        <w:rPr>
          <w:rFonts w:ascii="Times New Roman" w:eastAsia="宋体" w:hAnsi="Times New Roman" w:cs="Times New Roman"/>
          <w:sz w:val="24"/>
        </w:rPr>
      </w:r>
      <w:r>
        <w:rPr>
          <w:rFonts w:ascii="Times New Roman" w:eastAsia="宋体" w:hAnsi="Times New Roman" w:cs="Times New Roman"/>
          <w:sz w:val="24"/>
        </w:rPr>
        <w:fldChar w:fldCharType="separate"/>
      </w:r>
      <w:r>
        <w:rPr>
          <w:rFonts w:ascii="Times New Roman" w:eastAsia="宋体" w:hAnsi="Times New Roman" w:cs="Times New Roman"/>
          <w:noProof/>
          <w:sz w:val="24"/>
        </w:rPr>
        <w:t>[1]</w:t>
      </w:r>
      <w:r>
        <w:rPr>
          <w:rFonts w:ascii="Times New Roman" w:eastAsia="宋体" w:hAnsi="Times New Roman" w:cs="Times New Roman"/>
          <w:sz w:val="24"/>
        </w:rPr>
        <w:fldChar w:fldCharType="end"/>
      </w:r>
      <w:r>
        <w:rPr>
          <w:rFonts w:ascii="Times New Roman" w:eastAsia="宋体" w:hAnsi="Times New Roman" w:cs="Times New Roman"/>
          <w:sz w:val="24"/>
        </w:rPr>
        <w:t>.</w:t>
      </w:r>
    </w:p>
    <w:p w14:paraId="74D13102" w14:textId="438AFF0B" w:rsidR="003D45E6" w:rsidRDefault="003D45E6">
      <w:pPr>
        <w:spacing w:line="480" w:lineRule="auto"/>
        <w:rPr>
          <w:rFonts w:ascii="Times New Roman" w:eastAsia="宋体" w:hAnsi="Times New Roman" w:cs="Times New Roman"/>
          <w:sz w:val="24"/>
        </w:rPr>
      </w:pPr>
    </w:p>
    <w:p w14:paraId="466725C2" w14:textId="77777777" w:rsidR="002B3BCA" w:rsidRDefault="002B3BCA">
      <w:pPr>
        <w:spacing w:line="480" w:lineRule="auto"/>
        <w:rPr>
          <w:rFonts w:ascii="Times New Roman" w:eastAsia="宋体" w:hAnsi="Times New Roman" w:cs="Times New Roman" w:hint="eastAsia"/>
          <w:sz w:val="24"/>
        </w:rPr>
      </w:pPr>
    </w:p>
    <w:p w14:paraId="1851FE5C" w14:textId="77777777" w:rsidR="003D45E6" w:rsidRDefault="00474618">
      <w:pPr>
        <w:spacing w:line="480" w:lineRule="auto"/>
        <w:rPr>
          <w:rFonts w:ascii="Times New Roman" w:eastAsia="宋体" w:hAnsi="Times New Roman" w:cs="Times New Roman"/>
          <w:b/>
          <w:bCs/>
          <w:kern w:val="0"/>
          <w:sz w:val="24"/>
          <w:shd w:val="clear" w:color="auto" w:fill="FFFFFF"/>
          <w:lang w:bidi="ar"/>
        </w:rPr>
      </w:pPr>
      <w:r>
        <w:rPr>
          <w:rFonts w:ascii="Times New Roman" w:eastAsia="宋体" w:hAnsi="Times New Roman" w:cs="Times New Roman" w:hint="eastAsia"/>
          <w:b/>
          <w:bCs/>
          <w:sz w:val="24"/>
        </w:rPr>
        <w:lastRenderedPageBreak/>
        <w:t>T</w:t>
      </w:r>
      <w:r>
        <w:rPr>
          <w:rFonts w:ascii="Times New Roman" w:eastAsia="宋体" w:hAnsi="Times New Roman" w:cs="Times New Roman"/>
          <w:b/>
          <w:bCs/>
          <w:sz w:val="24"/>
        </w:rPr>
        <w:t xml:space="preserve">he </w:t>
      </w:r>
      <w:r>
        <w:rPr>
          <w:rFonts w:ascii="Times New Roman" w:eastAsia="宋体" w:hAnsi="Times New Roman" w:cs="Times New Roman"/>
          <w:b/>
          <w:bCs/>
          <w:kern w:val="0"/>
          <w:sz w:val="24"/>
          <w:shd w:val="clear" w:color="auto" w:fill="FFFFFF"/>
          <w:lang w:bidi="ar"/>
        </w:rPr>
        <w:t>definitions of six regions in left atrial myocardium</w:t>
      </w:r>
    </w:p>
    <w:p w14:paraId="1C97C0CD" w14:textId="77777777" w:rsidR="003D45E6" w:rsidRDefault="00474618">
      <w:pPr>
        <w:pStyle w:val="a5"/>
        <w:widowControl/>
        <w:numPr>
          <w:ilvl w:val="0"/>
          <w:numId w:val="1"/>
        </w:numPr>
        <w:spacing w:line="480" w:lineRule="auto"/>
        <w:ind w:firstLineChars="0"/>
        <w:jc w:val="left"/>
        <w:rPr>
          <w:rFonts w:ascii="Times New Roman" w:eastAsia="宋体" w:hAnsi="Times New Roman" w:cs="Times New Roman"/>
          <w:kern w:val="0"/>
          <w:sz w:val="24"/>
          <w:shd w:val="clear" w:color="auto" w:fill="FFFFFF"/>
          <w:lang w:bidi="ar"/>
        </w:rPr>
      </w:pPr>
      <w:r>
        <w:rPr>
          <w:rFonts w:ascii="Times New Roman" w:eastAsia="宋体" w:hAnsi="Times New Roman" w:cs="Times New Roman"/>
          <w:kern w:val="0"/>
          <w:sz w:val="24"/>
          <w:shd w:val="clear" w:color="auto" w:fill="FFFFFF"/>
          <w:lang w:bidi="ar"/>
        </w:rPr>
        <w:t>LAAW: left atrial anterior wall, the region between the atrial appendage and the atrial septum.</w:t>
      </w:r>
    </w:p>
    <w:p w14:paraId="04CC46DA" w14:textId="77777777" w:rsidR="003D45E6" w:rsidRDefault="00474618">
      <w:pPr>
        <w:pStyle w:val="a5"/>
        <w:widowControl/>
        <w:numPr>
          <w:ilvl w:val="0"/>
          <w:numId w:val="1"/>
        </w:numPr>
        <w:spacing w:line="480" w:lineRule="auto"/>
        <w:ind w:firstLineChars="0"/>
        <w:jc w:val="left"/>
        <w:rPr>
          <w:rFonts w:ascii="Times New Roman" w:eastAsia="宋体" w:hAnsi="Times New Roman" w:cs="Times New Roman"/>
          <w:kern w:val="0"/>
          <w:sz w:val="24"/>
          <w:shd w:val="clear" w:color="auto" w:fill="FFFFFF"/>
          <w:lang w:bidi="ar"/>
        </w:rPr>
      </w:pPr>
      <w:r>
        <w:rPr>
          <w:rFonts w:ascii="Times New Roman" w:eastAsia="宋体" w:hAnsi="Times New Roman" w:cs="Times New Roman"/>
          <w:kern w:val="0"/>
          <w:sz w:val="24"/>
          <w:shd w:val="clear" w:color="auto" w:fill="FFFFFF"/>
          <w:lang w:bidi="ar"/>
        </w:rPr>
        <w:t>LAPW: left atrial posterior wall, the myocardial area between the left and right pulmonary veins.</w:t>
      </w:r>
    </w:p>
    <w:p w14:paraId="2BC6CC86" w14:textId="77777777" w:rsidR="003D45E6" w:rsidRDefault="00474618">
      <w:pPr>
        <w:pStyle w:val="a5"/>
        <w:widowControl/>
        <w:numPr>
          <w:ilvl w:val="0"/>
          <w:numId w:val="1"/>
        </w:numPr>
        <w:spacing w:line="480" w:lineRule="auto"/>
        <w:ind w:firstLineChars="0"/>
        <w:jc w:val="left"/>
        <w:rPr>
          <w:rFonts w:ascii="Times New Roman" w:eastAsia="宋体" w:hAnsi="Times New Roman" w:cs="Times New Roman"/>
          <w:kern w:val="0"/>
          <w:sz w:val="24"/>
          <w:shd w:val="clear" w:color="auto" w:fill="FFFFFF"/>
          <w:lang w:bidi="ar"/>
        </w:rPr>
      </w:pPr>
      <w:r>
        <w:rPr>
          <w:rFonts w:ascii="Times New Roman" w:eastAsia="宋体" w:hAnsi="Times New Roman" w:cs="Times New Roman"/>
          <w:kern w:val="0"/>
          <w:sz w:val="24"/>
          <w:shd w:val="clear" w:color="auto" w:fill="FFFFFF"/>
          <w:lang w:bidi="ar"/>
        </w:rPr>
        <w:t>AS: atrial septum, the septum of the left and right atria.</w:t>
      </w:r>
    </w:p>
    <w:p w14:paraId="04A0F46B" w14:textId="77777777" w:rsidR="003D45E6" w:rsidRDefault="00474618">
      <w:pPr>
        <w:pStyle w:val="a5"/>
        <w:widowControl/>
        <w:numPr>
          <w:ilvl w:val="0"/>
          <w:numId w:val="1"/>
        </w:numPr>
        <w:spacing w:line="480" w:lineRule="auto"/>
        <w:ind w:firstLineChars="0"/>
        <w:jc w:val="left"/>
        <w:rPr>
          <w:rFonts w:ascii="Times New Roman" w:eastAsia="宋体" w:hAnsi="Times New Roman" w:cs="Times New Roman"/>
          <w:kern w:val="0"/>
          <w:sz w:val="24"/>
          <w:shd w:val="clear" w:color="auto" w:fill="FFFFFF"/>
          <w:lang w:bidi="ar"/>
        </w:rPr>
      </w:pPr>
      <w:r>
        <w:rPr>
          <w:rFonts w:ascii="Times New Roman" w:eastAsia="宋体" w:hAnsi="Times New Roman" w:cs="Times New Roman"/>
          <w:kern w:val="0"/>
          <w:sz w:val="24"/>
          <w:shd w:val="clear" w:color="auto" w:fill="FFFFFF"/>
          <w:lang w:bidi="ar"/>
        </w:rPr>
        <w:t>Left PVs: left pulmonary veins.</w:t>
      </w:r>
    </w:p>
    <w:p w14:paraId="2DCD6824" w14:textId="77777777" w:rsidR="003D45E6" w:rsidRDefault="00474618">
      <w:pPr>
        <w:pStyle w:val="a5"/>
        <w:widowControl/>
        <w:numPr>
          <w:ilvl w:val="0"/>
          <w:numId w:val="1"/>
        </w:numPr>
        <w:spacing w:line="480" w:lineRule="auto"/>
        <w:ind w:firstLineChars="0"/>
        <w:jc w:val="left"/>
        <w:rPr>
          <w:rFonts w:ascii="Times New Roman" w:eastAsia="宋体" w:hAnsi="Times New Roman" w:cs="Times New Roman"/>
          <w:kern w:val="0"/>
          <w:sz w:val="24"/>
          <w:shd w:val="clear" w:color="auto" w:fill="FFFFFF"/>
          <w:lang w:bidi="ar"/>
        </w:rPr>
      </w:pPr>
      <w:r>
        <w:rPr>
          <w:rFonts w:ascii="Times New Roman" w:eastAsia="宋体" w:hAnsi="Times New Roman" w:cs="Times New Roman"/>
          <w:kern w:val="0"/>
          <w:sz w:val="24"/>
          <w:shd w:val="clear" w:color="auto" w:fill="FFFFFF"/>
          <w:lang w:bidi="ar"/>
        </w:rPr>
        <w:t>Right PVs: right pulmonary veins.</w:t>
      </w:r>
    </w:p>
    <w:p w14:paraId="3C20FA8E" w14:textId="77777777" w:rsidR="003D45E6" w:rsidRDefault="00474618">
      <w:pPr>
        <w:pStyle w:val="a5"/>
        <w:widowControl/>
        <w:numPr>
          <w:ilvl w:val="0"/>
          <w:numId w:val="1"/>
        </w:numPr>
        <w:spacing w:line="480" w:lineRule="auto"/>
        <w:ind w:firstLineChars="0"/>
        <w:jc w:val="left"/>
        <w:rPr>
          <w:rFonts w:ascii="Times New Roman" w:eastAsia="宋体" w:hAnsi="Times New Roman" w:cs="Times New Roman"/>
          <w:kern w:val="0"/>
          <w:sz w:val="24"/>
          <w:shd w:val="clear" w:color="auto" w:fill="FFFFFF"/>
          <w:lang w:bidi="ar"/>
        </w:rPr>
      </w:pPr>
      <w:r>
        <w:rPr>
          <w:rFonts w:ascii="Times New Roman" w:eastAsia="宋体" w:hAnsi="Times New Roman" w:cs="Times New Roman"/>
          <w:kern w:val="0"/>
          <w:sz w:val="24"/>
          <w:shd w:val="clear" w:color="auto" w:fill="FFFFFF"/>
          <w:lang w:bidi="ar"/>
        </w:rPr>
        <w:t>LALW: left atrial lateral wall, the curved myocardial region between atrial appendage anteriorly and left pulmonary veins posteriorly.</w:t>
      </w:r>
    </w:p>
    <w:p w14:paraId="5838EC61" w14:textId="77777777" w:rsidR="003D45E6" w:rsidRDefault="003D45E6">
      <w:pPr>
        <w:rPr>
          <w:rFonts w:ascii="Times New Roman" w:eastAsia="宋体" w:hAnsi="Times New Roman" w:cs="Times New Roman"/>
          <w:kern w:val="0"/>
          <w:sz w:val="24"/>
          <w:shd w:val="clear" w:color="auto" w:fill="FFFFFF"/>
          <w:lang w:bidi="ar"/>
        </w:rPr>
      </w:pPr>
    </w:p>
    <w:p w14:paraId="1AD13A6E" w14:textId="77777777" w:rsidR="003D45E6" w:rsidRDefault="003D45E6">
      <w:pPr>
        <w:rPr>
          <w:rFonts w:ascii="Times New Roman" w:eastAsia="宋体" w:hAnsi="Times New Roman" w:cs="Times New Roman"/>
          <w:color w:val="FF0000"/>
          <w:kern w:val="0"/>
          <w:sz w:val="24"/>
          <w:shd w:val="clear" w:color="auto" w:fill="FFFFFF"/>
          <w:lang w:bidi="ar"/>
        </w:rPr>
      </w:pPr>
    </w:p>
    <w:p w14:paraId="67BB44BB" w14:textId="77777777" w:rsidR="003D45E6" w:rsidRDefault="003D45E6">
      <w:pPr>
        <w:rPr>
          <w:rFonts w:ascii="Times New Roman" w:eastAsia="宋体" w:hAnsi="Times New Roman" w:cs="Times New Roman"/>
          <w:color w:val="FF0000"/>
          <w:kern w:val="0"/>
          <w:sz w:val="24"/>
          <w:shd w:val="clear" w:color="auto" w:fill="FFFFFF"/>
          <w:lang w:bidi="ar"/>
        </w:rPr>
      </w:pPr>
    </w:p>
    <w:p w14:paraId="1648B1AC" w14:textId="77777777" w:rsidR="003D45E6" w:rsidRDefault="003D45E6">
      <w:pPr>
        <w:rPr>
          <w:rFonts w:ascii="Times New Roman" w:eastAsia="宋体" w:hAnsi="Times New Roman" w:cs="Times New Roman"/>
          <w:color w:val="FF0000"/>
          <w:kern w:val="0"/>
          <w:sz w:val="24"/>
          <w:shd w:val="clear" w:color="auto" w:fill="FFFFFF"/>
          <w:lang w:bidi="ar"/>
        </w:rPr>
      </w:pPr>
    </w:p>
    <w:p w14:paraId="7DD4D0FF" w14:textId="77777777" w:rsidR="003D45E6" w:rsidRDefault="003D45E6">
      <w:pPr>
        <w:rPr>
          <w:rFonts w:ascii="Times New Roman" w:eastAsia="宋体" w:hAnsi="Times New Roman" w:cs="Times New Roman"/>
          <w:color w:val="FF0000"/>
          <w:kern w:val="0"/>
          <w:sz w:val="24"/>
          <w:shd w:val="clear" w:color="auto" w:fill="FFFFFF"/>
          <w:lang w:bidi="ar"/>
        </w:rPr>
      </w:pPr>
    </w:p>
    <w:p w14:paraId="6862CBB5" w14:textId="77777777" w:rsidR="003D45E6" w:rsidRDefault="003D45E6">
      <w:pPr>
        <w:rPr>
          <w:rFonts w:ascii="Times New Roman" w:eastAsia="宋体" w:hAnsi="Times New Roman" w:cs="Times New Roman"/>
          <w:color w:val="FF0000"/>
          <w:kern w:val="0"/>
          <w:sz w:val="24"/>
          <w:shd w:val="clear" w:color="auto" w:fill="FFFFFF"/>
          <w:lang w:bidi="ar"/>
        </w:rPr>
      </w:pPr>
    </w:p>
    <w:p w14:paraId="312DCF5F" w14:textId="77777777" w:rsidR="003D45E6" w:rsidRDefault="003D45E6">
      <w:pPr>
        <w:rPr>
          <w:rFonts w:ascii="Times New Roman" w:eastAsia="宋体" w:hAnsi="Times New Roman" w:cs="Times New Roman"/>
          <w:color w:val="FF0000"/>
          <w:kern w:val="0"/>
          <w:sz w:val="24"/>
          <w:shd w:val="clear" w:color="auto" w:fill="FFFFFF"/>
          <w:lang w:bidi="ar"/>
        </w:rPr>
      </w:pPr>
    </w:p>
    <w:p w14:paraId="45794993" w14:textId="77777777" w:rsidR="003D45E6" w:rsidRDefault="003D45E6">
      <w:pPr>
        <w:rPr>
          <w:rFonts w:ascii="Times New Roman" w:eastAsia="宋体" w:hAnsi="Times New Roman" w:cs="Times New Roman"/>
          <w:color w:val="FF0000"/>
          <w:kern w:val="0"/>
          <w:sz w:val="24"/>
          <w:shd w:val="clear" w:color="auto" w:fill="FFFFFF"/>
          <w:lang w:bidi="ar"/>
        </w:rPr>
      </w:pPr>
    </w:p>
    <w:p w14:paraId="590872FA" w14:textId="77777777" w:rsidR="003D45E6" w:rsidRDefault="003D45E6">
      <w:pPr>
        <w:rPr>
          <w:rFonts w:ascii="Times New Roman" w:eastAsia="宋体" w:hAnsi="Times New Roman" w:cs="Times New Roman"/>
          <w:color w:val="FF0000"/>
          <w:kern w:val="0"/>
          <w:sz w:val="24"/>
          <w:shd w:val="clear" w:color="auto" w:fill="FFFFFF"/>
          <w:lang w:bidi="ar"/>
        </w:rPr>
      </w:pPr>
    </w:p>
    <w:p w14:paraId="342FD436" w14:textId="77777777" w:rsidR="003D45E6" w:rsidRDefault="003D45E6">
      <w:pPr>
        <w:rPr>
          <w:rFonts w:ascii="Times New Roman" w:eastAsia="宋体" w:hAnsi="Times New Roman" w:cs="Times New Roman"/>
          <w:color w:val="FF0000"/>
          <w:kern w:val="0"/>
          <w:sz w:val="24"/>
          <w:shd w:val="clear" w:color="auto" w:fill="FFFFFF"/>
          <w:lang w:bidi="ar"/>
        </w:rPr>
      </w:pPr>
    </w:p>
    <w:p w14:paraId="29ECEAF8" w14:textId="77777777" w:rsidR="003D45E6" w:rsidRDefault="003D45E6">
      <w:pPr>
        <w:rPr>
          <w:rFonts w:ascii="Times New Roman" w:eastAsia="宋体" w:hAnsi="Times New Roman" w:cs="Times New Roman"/>
          <w:color w:val="FF0000"/>
          <w:kern w:val="0"/>
          <w:sz w:val="24"/>
          <w:shd w:val="clear" w:color="auto" w:fill="FFFFFF"/>
          <w:lang w:bidi="ar"/>
        </w:rPr>
      </w:pPr>
    </w:p>
    <w:p w14:paraId="00FEED49" w14:textId="77777777" w:rsidR="003D45E6" w:rsidRDefault="003D45E6">
      <w:pPr>
        <w:rPr>
          <w:rFonts w:ascii="Times New Roman" w:eastAsia="宋体" w:hAnsi="Times New Roman" w:cs="Times New Roman"/>
          <w:color w:val="FF0000"/>
          <w:kern w:val="0"/>
          <w:sz w:val="24"/>
          <w:shd w:val="clear" w:color="auto" w:fill="FFFFFF"/>
          <w:lang w:bidi="ar"/>
        </w:rPr>
      </w:pPr>
    </w:p>
    <w:p w14:paraId="4EE1BE0B" w14:textId="77777777" w:rsidR="003D45E6" w:rsidRDefault="003D45E6">
      <w:pPr>
        <w:rPr>
          <w:rFonts w:ascii="Times New Roman" w:eastAsia="宋体" w:hAnsi="Times New Roman" w:cs="Times New Roman"/>
          <w:color w:val="FF0000"/>
          <w:kern w:val="0"/>
          <w:sz w:val="24"/>
          <w:shd w:val="clear" w:color="auto" w:fill="FFFFFF"/>
          <w:lang w:bidi="ar"/>
        </w:rPr>
      </w:pPr>
    </w:p>
    <w:p w14:paraId="45449280" w14:textId="77777777" w:rsidR="003D45E6" w:rsidRDefault="003D45E6">
      <w:pPr>
        <w:rPr>
          <w:rFonts w:ascii="Times New Roman" w:eastAsia="宋体" w:hAnsi="Times New Roman" w:cs="Times New Roman"/>
          <w:color w:val="FF0000"/>
          <w:kern w:val="0"/>
          <w:sz w:val="24"/>
          <w:shd w:val="clear" w:color="auto" w:fill="FFFFFF"/>
          <w:lang w:bidi="ar"/>
        </w:rPr>
      </w:pPr>
    </w:p>
    <w:p w14:paraId="72B50A05" w14:textId="77777777" w:rsidR="003D45E6" w:rsidRDefault="003D45E6">
      <w:pPr>
        <w:rPr>
          <w:rFonts w:ascii="Times New Roman" w:eastAsia="宋体" w:hAnsi="Times New Roman" w:cs="Times New Roman"/>
          <w:color w:val="FF0000"/>
          <w:kern w:val="0"/>
          <w:sz w:val="24"/>
          <w:shd w:val="clear" w:color="auto" w:fill="FFFFFF"/>
          <w:lang w:bidi="ar"/>
        </w:rPr>
      </w:pPr>
    </w:p>
    <w:p w14:paraId="264E53A2" w14:textId="77777777" w:rsidR="003D45E6" w:rsidRDefault="003D45E6">
      <w:pPr>
        <w:rPr>
          <w:rFonts w:ascii="Times New Roman" w:eastAsia="宋体" w:hAnsi="Times New Roman" w:cs="Times New Roman"/>
          <w:color w:val="FF0000"/>
          <w:kern w:val="0"/>
          <w:sz w:val="24"/>
          <w:shd w:val="clear" w:color="auto" w:fill="FFFFFF"/>
          <w:lang w:bidi="ar"/>
        </w:rPr>
      </w:pPr>
    </w:p>
    <w:p w14:paraId="25EB4465" w14:textId="77777777" w:rsidR="003D45E6" w:rsidRDefault="003D45E6">
      <w:pPr>
        <w:rPr>
          <w:rFonts w:ascii="Times New Roman" w:eastAsia="宋体" w:hAnsi="Times New Roman" w:cs="Times New Roman"/>
          <w:color w:val="FF0000"/>
          <w:kern w:val="0"/>
          <w:sz w:val="24"/>
          <w:shd w:val="clear" w:color="auto" w:fill="FFFFFF"/>
          <w:lang w:bidi="ar"/>
        </w:rPr>
      </w:pPr>
    </w:p>
    <w:p w14:paraId="4DABA8AA" w14:textId="77777777" w:rsidR="003D45E6" w:rsidRDefault="003D45E6">
      <w:pPr>
        <w:rPr>
          <w:rFonts w:ascii="Times New Roman" w:eastAsia="宋体" w:hAnsi="Times New Roman" w:cs="Times New Roman"/>
          <w:color w:val="FF0000"/>
          <w:kern w:val="0"/>
          <w:sz w:val="24"/>
          <w:shd w:val="clear" w:color="auto" w:fill="FFFFFF"/>
          <w:lang w:bidi="ar"/>
        </w:rPr>
      </w:pPr>
    </w:p>
    <w:p w14:paraId="4D7250A8" w14:textId="77777777" w:rsidR="003D45E6" w:rsidRDefault="003D45E6">
      <w:pPr>
        <w:rPr>
          <w:rFonts w:ascii="Times New Roman" w:eastAsia="宋体" w:hAnsi="Times New Roman" w:cs="Times New Roman"/>
          <w:color w:val="FF0000"/>
          <w:kern w:val="0"/>
          <w:sz w:val="24"/>
          <w:shd w:val="clear" w:color="auto" w:fill="FFFFFF"/>
          <w:lang w:bidi="ar"/>
        </w:rPr>
      </w:pPr>
    </w:p>
    <w:p w14:paraId="358D2123" w14:textId="77777777" w:rsidR="003D45E6" w:rsidRDefault="003D45E6">
      <w:pPr>
        <w:rPr>
          <w:rFonts w:ascii="Times New Roman" w:eastAsia="宋体" w:hAnsi="Times New Roman" w:cs="Times New Roman"/>
          <w:color w:val="FF0000"/>
          <w:kern w:val="0"/>
          <w:sz w:val="24"/>
          <w:shd w:val="clear" w:color="auto" w:fill="FFFFFF"/>
          <w:lang w:bidi="ar"/>
        </w:rPr>
      </w:pPr>
    </w:p>
    <w:p w14:paraId="023D08F8" w14:textId="77777777" w:rsidR="003D45E6" w:rsidRDefault="003D45E6">
      <w:pPr>
        <w:rPr>
          <w:rFonts w:ascii="Times New Roman" w:eastAsia="宋体" w:hAnsi="Times New Roman" w:cs="Times New Roman"/>
          <w:color w:val="FF0000"/>
          <w:kern w:val="0"/>
          <w:sz w:val="24"/>
          <w:shd w:val="clear" w:color="auto" w:fill="FFFFFF"/>
          <w:lang w:bidi="ar"/>
        </w:rPr>
      </w:pPr>
    </w:p>
    <w:p w14:paraId="7A8DCFFB" w14:textId="77777777" w:rsidR="003D45E6" w:rsidRDefault="003D45E6">
      <w:pPr>
        <w:rPr>
          <w:rFonts w:ascii="Times New Roman" w:eastAsia="宋体" w:hAnsi="Times New Roman" w:cs="Times New Roman"/>
          <w:color w:val="FF0000"/>
          <w:kern w:val="0"/>
          <w:sz w:val="24"/>
          <w:shd w:val="clear" w:color="auto" w:fill="FFFFFF"/>
          <w:lang w:bidi="ar"/>
        </w:rPr>
      </w:pPr>
    </w:p>
    <w:p w14:paraId="2D70D1BD" w14:textId="77777777" w:rsidR="003D45E6" w:rsidRDefault="003D45E6">
      <w:pPr>
        <w:rPr>
          <w:rFonts w:ascii="Times New Roman" w:eastAsia="宋体" w:hAnsi="Times New Roman" w:cs="Times New Roman"/>
          <w:color w:val="FF0000"/>
          <w:kern w:val="0"/>
          <w:sz w:val="24"/>
          <w:shd w:val="clear" w:color="auto" w:fill="FFFFFF"/>
          <w:lang w:bidi="ar"/>
        </w:rPr>
      </w:pPr>
    </w:p>
    <w:p w14:paraId="5C2B0C4F" w14:textId="77777777" w:rsidR="003D45E6" w:rsidRDefault="003D45E6">
      <w:pPr>
        <w:rPr>
          <w:rFonts w:ascii="Times New Roman" w:eastAsia="宋体" w:hAnsi="Times New Roman" w:cs="Times New Roman"/>
          <w:color w:val="FF0000"/>
          <w:kern w:val="0"/>
          <w:sz w:val="24"/>
          <w:shd w:val="clear" w:color="auto" w:fill="FFFFFF"/>
          <w:lang w:bidi="ar"/>
        </w:rPr>
      </w:pPr>
    </w:p>
    <w:p w14:paraId="7A842BEE" w14:textId="77777777" w:rsidR="003D45E6" w:rsidRDefault="003D45E6">
      <w:pPr>
        <w:rPr>
          <w:rFonts w:ascii="Times New Roman" w:eastAsia="宋体" w:hAnsi="Times New Roman" w:cs="Times New Roman"/>
          <w:color w:val="FF0000"/>
          <w:kern w:val="0"/>
          <w:sz w:val="24"/>
          <w:shd w:val="clear" w:color="auto" w:fill="FFFFFF"/>
          <w:lang w:bidi="ar"/>
        </w:rPr>
      </w:pPr>
    </w:p>
    <w:p w14:paraId="3B96459E" w14:textId="77777777" w:rsidR="003D45E6" w:rsidRDefault="003D45E6">
      <w:pPr>
        <w:rPr>
          <w:rFonts w:ascii="Times New Roman" w:eastAsia="宋体" w:hAnsi="Times New Roman" w:cs="Times New Roman"/>
          <w:color w:val="FF0000"/>
          <w:kern w:val="0"/>
          <w:sz w:val="24"/>
          <w:shd w:val="clear" w:color="auto" w:fill="FFFFFF"/>
          <w:lang w:bidi="ar"/>
        </w:rPr>
      </w:pPr>
    </w:p>
    <w:p w14:paraId="0EF9977E" w14:textId="77777777" w:rsidR="003D45E6" w:rsidRDefault="00474618">
      <w:pPr>
        <w:spacing w:line="480" w:lineRule="auto"/>
        <w:rPr>
          <w:rFonts w:ascii="Times New Roman Bold" w:eastAsia="宋体" w:hAnsi="Times New Roman Bold" w:cs="Times New Roman Bold"/>
          <w:b/>
          <w:bCs/>
          <w:kern w:val="0"/>
          <w:sz w:val="24"/>
          <w:shd w:val="clear" w:color="auto" w:fill="FFFFFF"/>
          <w:lang w:bidi="ar"/>
        </w:rPr>
      </w:pPr>
      <w:r>
        <w:rPr>
          <w:rFonts w:ascii="Times New Roman Bold" w:eastAsia="宋体" w:hAnsi="Times New Roman Bold" w:cs="Times New Roman Bold"/>
          <w:b/>
          <w:bCs/>
          <w:kern w:val="0"/>
          <w:sz w:val="24"/>
          <w:shd w:val="clear" w:color="auto" w:fill="FFFFFF"/>
          <w:lang w:bidi="ar"/>
        </w:rPr>
        <w:t>Supplemental Tables</w:t>
      </w:r>
    </w:p>
    <w:p w14:paraId="18356F21" w14:textId="77777777" w:rsidR="003D45E6" w:rsidRDefault="00474618">
      <w:pPr>
        <w:jc w:val="center"/>
        <w:rPr>
          <w:rFonts w:ascii="Arial" w:eastAsia="DengXian" w:hAnsi="Arial" w:cs="Arial"/>
          <w:color w:val="000000" w:themeColor="text1"/>
          <w:sz w:val="24"/>
        </w:rPr>
      </w:pPr>
      <w:r>
        <w:rPr>
          <w:rFonts w:ascii="Times New Roman" w:eastAsia="宋体" w:hAnsi="Times New Roman" w:cs="Times New Roman" w:hint="eastAsia"/>
          <w:b/>
          <w:bCs/>
          <w:color w:val="000000" w:themeColor="text1"/>
          <w:kern w:val="0"/>
          <w:sz w:val="24"/>
        </w:rPr>
        <w:t>S</w:t>
      </w:r>
      <w:r>
        <w:rPr>
          <w:rFonts w:ascii="Times New Roman" w:eastAsia="宋体" w:hAnsi="Times New Roman" w:cs="Times New Roman"/>
          <w:b/>
          <w:bCs/>
          <w:color w:val="000000" w:themeColor="text1"/>
          <w:kern w:val="0"/>
          <w:sz w:val="24"/>
        </w:rPr>
        <w:t>upplemental Table 1. Results of Reproducibility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8"/>
        <w:gridCol w:w="3080"/>
        <w:gridCol w:w="3108"/>
      </w:tblGrid>
      <w:tr w:rsidR="003D45E6" w14:paraId="28B2146A" w14:textId="77777777">
        <w:trPr>
          <w:tblHeader/>
          <w:tblCellSpacing w:w="15" w:type="dxa"/>
        </w:trPr>
        <w:tc>
          <w:tcPr>
            <w:tcW w:w="0" w:type="auto"/>
            <w:tcBorders>
              <w:top w:val="single" w:sz="4" w:space="0" w:color="auto"/>
              <w:bottom w:val="single" w:sz="4" w:space="0" w:color="auto"/>
            </w:tcBorders>
            <w:vAlign w:val="center"/>
          </w:tcPr>
          <w:p w14:paraId="54F4FADC" w14:textId="77777777" w:rsidR="003D45E6" w:rsidRDefault="00474618">
            <w:pPr>
              <w:widowControl/>
              <w:jc w:val="center"/>
              <w:rPr>
                <w:rFonts w:ascii="Times New Roman" w:eastAsia="宋体" w:hAnsi="Times New Roman" w:cs="Times New Roman"/>
                <w:b/>
                <w:bCs/>
                <w:color w:val="000000" w:themeColor="text1"/>
                <w:kern w:val="0"/>
                <w:sz w:val="24"/>
              </w:rPr>
            </w:pPr>
            <w:r>
              <w:rPr>
                <w:rFonts w:ascii="Times New Roman" w:eastAsia="宋体" w:hAnsi="Times New Roman" w:cs="Times New Roman"/>
                <w:b/>
                <w:bCs/>
                <w:color w:val="000000" w:themeColor="text1"/>
                <w:kern w:val="0"/>
                <w:sz w:val="24"/>
              </w:rPr>
              <w:t>Parameter</w:t>
            </w:r>
          </w:p>
        </w:tc>
        <w:tc>
          <w:tcPr>
            <w:tcW w:w="0" w:type="auto"/>
            <w:tcBorders>
              <w:top w:val="single" w:sz="4" w:space="0" w:color="auto"/>
              <w:bottom w:val="single" w:sz="4" w:space="0" w:color="auto"/>
            </w:tcBorders>
            <w:vAlign w:val="center"/>
          </w:tcPr>
          <w:p w14:paraId="5548BAC3" w14:textId="77777777" w:rsidR="003D45E6" w:rsidRDefault="00474618">
            <w:pPr>
              <w:widowControl/>
              <w:jc w:val="center"/>
              <w:rPr>
                <w:rFonts w:ascii="Times New Roman" w:eastAsia="宋体" w:hAnsi="Times New Roman" w:cs="Times New Roman"/>
                <w:b/>
                <w:bCs/>
                <w:color w:val="000000" w:themeColor="text1"/>
                <w:kern w:val="0"/>
                <w:sz w:val="24"/>
              </w:rPr>
            </w:pPr>
            <w:r>
              <w:rPr>
                <w:rFonts w:ascii="Times New Roman" w:eastAsia="宋体" w:hAnsi="Times New Roman" w:cs="Times New Roman"/>
                <w:b/>
                <w:bCs/>
                <w:color w:val="000000" w:themeColor="text1"/>
                <w:kern w:val="0"/>
                <w:sz w:val="24"/>
              </w:rPr>
              <w:t>Inter-observer ICC (95% CI)</w:t>
            </w:r>
          </w:p>
        </w:tc>
        <w:tc>
          <w:tcPr>
            <w:tcW w:w="0" w:type="auto"/>
            <w:tcBorders>
              <w:top w:val="single" w:sz="4" w:space="0" w:color="auto"/>
              <w:bottom w:val="single" w:sz="4" w:space="0" w:color="auto"/>
            </w:tcBorders>
            <w:vAlign w:val="center"/>
          </w:tcPr>
          <w:p w14:paraId="6231B9CF" w14:textId="77777777" w:rsidR="003D45E6" w:rsidRDefault="00474618">
            <w:pPr>
              <w:widowControl/>
              <w:jc w:val="center"/>
              <w:rPr>
                <w:rFonts w:ascii="Times New Roman" w:eastAsia="宋体" w:hAnsi="Times New Roman" w:cs="Times New Roman"/>
                <w:b/>
                <w:bCs/>
                <w:color w:val="000000" w:themeColor="text1"/>
                <w:kern w:val="0"/>
                <w:sz w:val="24"/>
              </w:rPr>
            </w:pPr>
            <w:r>
              <w:rPr>
                <w:rFonts w:ascii="Times New Roman" w:eastAsia="宋体" w:hAnsi="Times New Roman" w:cs="Times New Roman"/>
                <w:b/>
                <w:bCs/>
                <w:color w:val="000000" w:themeColor="text1"/>
                <w:kern w:val="0"/>
                <w:sz w:val="24"/>
              </w:rPr>
              <w:t>Intra-observer ICC (95% CI)</w:t>
            </w:r>
          </w:p>
        </w:tc>
      </w:tr>
      <w:tr w:rsidR="003D45E6" w14:paraId="172AE5B6" w14:textId="77777777">
        <w:trPr>
          <w:tblCellSpacing w:w="15" w:type="dxa"/>
        </w:trPr>
        <w:tc>
          <w:tcPr>
            <w:tcW w:w="0" w:type="auto"/>
            <w:vAlign w:val="center"/>
          </w:tcPr>
          <w:p w14:paraId="52C5F4A8"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L</w:t>
            </w:r>
            <w:r>
              <w:rPr>
                <w:rFonts w:ascii="Times New Roman" w:eastAsia="宋体" w:hAnsi="Times New Roman" w:cs="Times New Roman"/>
                <w:color w:val="000000" w:themeColor="text1"/>
                <w:kern w:val="0"/>
                <w:sz w:val="24"/>
              </w:rPr>
              <w:t xml:space="preserve">A </w:t>
            </w:r>
            <w:proofErr w:type="spellStart"/>
            <w:r>
              <w:rPr>
                <w:rFonts w:ascii="Times New Roman" w:eastAsia="宋体" w:hAnsi="Times New Roman" w:cs="Times New Roman"/>
                <w:color w:val="000000" w:themeColor="text1"/>
                <w:kern w:val="0"/>
                <w:sz w:val="24"/>
              </w:rPr>
              <w:t>SUV</w:t>
            </w:r>
            <w:r>
              <w:rPr>
                <w:rFonts w:ascii="Times New Roman" w:eastAsia="宋体" w:hAnsi="Times New Roman" w:cs="Times New Roman"/>
                <w:color w:val="000000" w:themeColor="text1"/>
                <w:kern w:val="0"/>
                <w:sz w:val="24"/>
                <w:vertAlign w:val="subscript"/>
              </w:rPr>
              <w:t>max</w:t>
            </w:r>
            <w:proofErr w:type="spellEnd"/>
          </w:p>
        </w:tc>
        <w:tc>
          <w:tcPr>
            <w:tcW w:w="0" w:type="auto"/>
            <w:vAlign w:val="center"/>
          </w:tcPr>
          <w:p w14:paraId="0F47BC2F"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0.87 (0.68–0.96)</w:t>
            </w:r>
          </w:p>
        </w:tc>
        <w:tc>
          <w:tcPr>
            <w:tcW w:w="0" w:type="auto"/>
            <w:vAlign w:val="center"/>
          </w:tcPr>
          <w:p w14:paraId="4E0B00CF"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0.88 (0.71–0.95)</w:t>
            </w:r>
          </w:p>
        </w:tc>
      </w:tr>
      <w:tr w:rsidR="003D45E6" w14:paraId="6E3C4BB3" w14:textId="77777777">
        <w:trPr>
          <w:tblCellSpacing w:w="15" w:type="dxa"/>
        </w:trPr>
        <w:tc>
          <w:tcPr>
            <w:tcW w:w="0" w:type="auto"/>
            <w:vAlign w:val="center"/>
          </w:tcPr>
          <w:p w14:paraId="63BB28CB"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L</w:t>
            </w:r>
            <w:r>
              <w:rPr>
                <w:rFonts w:ascii="Times New Roman" w:eastAsia="宋体" w:hAnsi="Times New Roman" w:cs="Times New Roman"/>
                <w:color w:val="000000" w:themeColor="text1"/>
                <w:kern w:val="0"/>
                <w:sz w:val="24"/>
              </w:rPr>
              <w:t xml:space="preserve">A </w:t>
            </w:r>
            <w:proofErr w:type="spellStart"/>
            <w:r>
              <w:rPr>
                <w:rFonts w:ascii="Times New Roman" w:eastAsia="宋体" w:hAnsi="Times New Roman" w:cs="Times New Roman"/>
                <w:color w:val="000000" w:themeColor="text1"/>
                <w:kern w:val="0"/>
                <w:sz w:val="24"/>
              </w:rPr>
              <w:t>SUV</w:t>
            </w:r>
            <w:r>
              <w:rPr>
                <w:rFonts w:ascii="Times New Roman" w:eastAsia="宋体" w:hAnsi="Times New Roman" w:cs="Times New Roman"/>
                <w:color w:val="000000" w:themeColor="text1"/>
                <w:kern w:val="0"/>
                <w:sz w:val="24"/>
                <w:vertAlign w:val="subscript"/>
              </w:rPr>
              <w:t>mean</w:t>
            </w:r>
            <w:proofErr w:type="spellEnd"/>
          </w:p>
        </w:tc>
        <w:tc>
          <w:tcPr>
            <w:tcW w:w="0" w:type="auto"/>
          </w:tcPr>
          <w:p w14:paraId="1E18DDFF"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0.96 (0.92–0.98)</w:t>
            </w:r>
          </w:p>
        </w:tc>
        <w:tc>
          <w:tcPr>
            <w:tcW w:w="0" w:type="auto"/>
          </w:tcPr>
          <w:p w14:paraId="3B0948D8"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0.92 (0.81–0.97)</w:t>
            </w:r>
          </w:p>
        </w:tc>
      </w:tr>
      <w:tr w:rsidR="003D45E6" w14:paraId="533DC79C" w14:textId="77777777">
        <w:trPr>
          <w:tblCellSpacing w:w="15" w:type="dxa"/>
        </w:trPr>
        <w:tc>
          <w:tcPr>
            <w:tcW w:w="0" w:type="auto"/>
            <w:vAlign w:val="center"/>
          </w:tcPr>
          <w:p w14:paraId="1A310BF0"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LA SV (cm³)</w:t>
            </w:r>
          </w:p>
        </w:tc>
        <w:tc>
          <w:tcPr>
            <w:tcW w:w="0" w:type="auto"/>
          </w:tcPr>
          <w:p w14:paraId="66A3BE0B"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0.82 (0.58–0.93)</w:t>
            </w:r>
          </w:p>
        </w:tc>
        <w:tc>
          <w:tcPr>
            <w:tcW w:w="0" w:type="auto"/>
          </w:tcPr>
          <w:p w14:paraId="32BE8D41"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0.79 (0.46–0.92)</w:t>
            </w:r>
          </w:p>
        </w:tc>
      </w:tr>
      <w:tr w:rsidR="003D45E6" w14:paraId="0F06E3DD" w14:textId="77777777">
        <w:trPr>
          <w:tblCellSpacing w:w="15" w:type="dxa"/>
        </w:trPr>
        <w:tc>
          <w:tcPr>
            <w:tcW w:w="0" w:type="auto"/>
            <w:vAlign w:val="center"/>
          </w:tcPr>
          <w:p w14:paraId="041F9314"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LA SFA</w:t>
            </w:r>
          </w:p>
        </w:tc>
        <w:tc>
          <w:tcPr>
            <w:tcW w:w="0" w:type="auto"/>
          </w:tcPr>
          <w:p w14:paraId="4A5A0CDA"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0.78 (0.50–0.91)</w:t>
            </w:r>
          </w:p>
        </w:tc>
        <w:tc>
          <w:tcPr>
            <w:tcW w:w="0" w:type="auto"/>
          </w:tcPr>
          <w:p w14:paraId="7BABF5F0"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0.83 (0.49–0.94)</w:t>
            </w:r>
          </w:p>
        </w:tc>
      </w:tr>
      <w:tr w:rsidR="003D45E6" w14:paraId="3C9B2170" w14:textId="77777777">
        <w:trPr>
          <w:tblCellSpacing w:w="15" w:type="dxa"/>
        </w:trPr>
        <w:tc>
          <w:tcPr>
            <w:tcW w:w="0" w:type="auto"/>
            <w:vAlign w:val="center"/>
          </w:tcPr>
          <w:p w14:paraId="16604983"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G</w:t>
            </w:r>
            <w:r>
              <w:rPr>
                <w:rFonts w:ascii="Times New Roman" w:eastAsia="宋体" w:hAnsi="Times New Roman" w:cs="Times New Roman"/>
                <w:color w:val="000000" w:themeColor="text1"/>
                <w:kern w:val="0"/>
                <w:sz w:val="24"/>
              </w:rPr>
              <w:t xml:space="preserve">LRS </w:t>
            </w:r>
            <w:r>
              <w:rPr>
                <w:rFonts w:ascii="Times New Roman" w:eastAsia="宋体" w:hAnsi="Times New Roman" w:cs="Times New Roman" w:hint="eastAsia"/>
                <w:color w:val="000000" w:themeColor="text1"/>
                <w:kern w:val="0"/>
                <w:sz w:val="24"/>
              </w:rPr>
              <w:t>(</w:t>
            </w:r>
            <w:r>
              <w:rPr>
                <w:rFonts w:ascii="Times New Roman" w:eastAsia="宋体" w:hAnsi="Times New Roman" w:cs="Times New Roman"/>
                <w:color w:val="000000" w:themeColor="text1"/>
                <w:kern w:val="0"/>
                <w:sz w:val="24"/>
              </w:rPr>
              <w:t>%)</w:t>
            </w:r>
          </w:p>
        </w:tc>
        <w:tc>
          <w:tcPr>
            <w:tcW w:w="0" w:type="auto"/>
          </w:tcPr>
          <w:p w14:paraId="06F0F139"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.89(0.73–0.96)</w:t>
            </w:r>
          </w:p>
        </w:tc>
        <w:tc>
          <w:tcPr>
            <w:tcW w:w="0" w:type="auto"/>
          </w:tcPr>
          <w:p w14:paraId="6462C7E2"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.96(0.91–0.98)</w:t>
            </w:r>
          </w:p>
        </w:tc>
      </w:tr>
      <w:tr w:rsidR="003D45E6" w14:paraId="716713A1" w14:textId="77777777">
        <w:trPr>
          <w:tblCellSpacing w:w="15" w:type="dxa"/>
        </w:trPr>
        <w:tc>
          <w:tcPr>
            <w:tcW w:w="0" w:type="auto"/>
            <w:vAlign w:val="center"/>
          </w:tcPr>
          <w:p w14:paraId="265E9497" w14:textId="77777777" w:rsidR="003D45E6" w:rsidRDefault="00474618">
            <w:pPr>
              <w:widowControl/>
              <w:jc w:val="center"/>
              <w:rPr>
                <w:rFonts w:ascii="Times New Roman" w:eastAsia="宋体" w:hAnsi="Times New Roman" w:cs="Times New Roman"/>
                <w:color w:val="000000" w:themeColor="text1"/>
                <w:kern w:val="0"/>
                <w:sz w:val="24"/>
              </w:rPr>
            </w:pPr>
            <w:proofErr w:type="spellStart"/>
            <w:r>
              <w:rPr>
                <w:rFonts w:ascii="Times New Roman" w:eastAsia="宋体" w:hAnsi="Times New Roman" w:cs="Times New Roman" w:hint="eastAsia"/>
                <w:color w:val="000000" w:themeColor="text1"/>
                <w:kern w:val="0"/>
                <w:sz w:val="24"/>
              </w:rPr>
              <w:t>G</w:t>
            </w:r>
            <w:r>
              <w:rPr>
                <w:rFonts w:ascii="Times New Roman" w:eastAsia="宋体" w:hAnsi="Times New Roman" w:cs="Times New Roman"/>
                <w:color w:val="000000" w:themeColor="text1"/>
                <w:kern w:val="0"/>
                <w:sz w:val="24"/>
              </w:rPr>
              <w:t>LCd</w:t>
            </w:r>
            <w:r>
              <w:rPr>
                <w:rFonts w:ascii="Times New Roman" w:eastAsia="宋体" w:hAnsi="Times New Roman" w:cs="Times New Roman" w:hint="eastAsia"/>
                <w:color w:val="000000" w:themeColor="text1"/>
                <w:kern w:val="0"/>
                <w:sz w:val="24"/>
              </w:rPr>
              <w:t>S</w:t>
            </w:r>
            <w:proofErr w:type="spellEnd"/>
            <w:r>
              <w:rPr>
                <w:rFonts w:ascii="Times New Roman" w:eastAsia="宋体" w:hAnsi="Times New Roman" w:cs="Times New Roman"/>
                <w:color w:val="000000" w:themeColor="text1"/>
                <w:kern w:val="0"/>
                <w:sz w:val="24"/>
              </w:rPr>
              <w:t xml:space="preserve"> </w:t>
            </w:r>
            <w:proofErr w:type="gramStart"/>
            <w:r>
              <w:rPr>
                <w:rFonts w:ascii="Times New Roman" w:eastAsia="宋体" w:hAnsi="Times New Roman" w:cs="Times New Roman"/>
                <w:color w:val="000000" w:themeColor="text1"/>
                <w:kern w:val="0"/>
                <w:sz w:val="24"/>
              </w:rPr>
              <w:t>( %</w:t>
            </w:r>
            <w:proofErr w:type="gramEnd"/>
            <w:r>
              <w:rPr>
                <w:rFonts w:ascii="Times New Roman" w:eastAsia="宋体" w:hAnsi="Times New Roman" w:cs="Times New Roman"/>
                <w:color w:val="000000" w:themeColor="text1"/>
                <w:kern w:val="0"/>
                <w:sz w:val="24"/>
              </w:rPr>
              <w:t>)</w:t>
            </w:r>
          </w:p>
        </w:tc>
        <w:tc>
          <w:tcPr>
            <w:tcW w:w="0" w:type="auto"/>
          </w:tcPr>
          <w:p w14:paraId="15772299"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.92(0.76–0.97)</w:t>
            </w:r>
          </w:p>
        </w:tc>
        <w:tc>
          <w:tcPr>
            <w:tcW w:w="0" w:type="auto"/>
          </w:tcPr>
          <w:p w14:paraId="167714D6"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.90(0.74–0.96)</w:t>
            </w:r>
          </w:p>
        </w:tc>
      </w:tr>
      <w:tr w:rsidR="003D45E6" w14:paraId="34C3B799" w14:textId="77777777">
        <w:trPr>
          <w:tblCellSpacing w:w="15" w:type="dxa"/>
        </w:trPr>
        <w:tc>
          <w:tcPr>
            <w:tcW w:w="0" w:type="auto"/>
            <w:vAlign w:val="center"/>
          </w:tcPr>
          <w:p w14:paraId="1A69090B" w14:textId="77777777" w:rsidR="003D45E6" w:rsidRDefault="00474618">
            <w:pPr>
              <w:widowControl/>
              <w:jc w:val="center"/>
              <w:rPr>
                <w:rFonts w:ascii="Times New Roman" w:eastAsia="宋体" w:hAnsi="Times New Roman" w:cs="Times New Roman"/>
                <w:color w:val="000000" w:themeColor="text1"/>
                <w:kern w:val="0"/>
                <w:sz w:val="24"/>
              </w:rPr>
            </w:pPr>
            <w:proofErr w:type="spellStart"/>
            <w:r>
              <w:rPr>
                <w:rFonts w:ascii="Times New Roman" w:eastAsia="宋体" w:hAnsi="Times New Roman" w:cs="Times New Roman" w:hint="eastAsia"/>
                <w:color w:val="000000" w:themeColor="text1"/>
                <w:kern w:val="0"/>
                <w:sz w:val="24"/>
              </w:rPr>
              <w:t>G</w:t>
            </w:r>
            <w:r>
              <w:rPr>
                <w:rFonts w:ascii="Times New Roman" w:eastAsia="宋体" w:hAnsi="Times New Roman" w:cs="Times New Roman"/>
                <w:color w:val="000000" w:themeColor="text1"/>
                <w:kern w:val="0"/>
                <w:sz w:val="24"/>
              </w:rPr>
              <w:t>LCtS</w:t>
            </w:r>
            <w:proofErr w:type="spellEnd"/>
            <w:r>
              <w:rPr>
                <w:rFonts w:ascii="Times New Roman" w:eastAsia="宋体" w:hAnsi="Times New Roman" w:cs="Times New Roman"/>
                <w:color w:val="000000" w:themeColor="text1"/>
                <w:kern w:val="0"/>
                <w:sz w:val="24"/>
              </w:rPr>
              <w:t xml:space="preserve"> (%)</w:t>
            </w:r>
          </w:p>
        </w:tc>
        <w:tc>
          <w:tcPr>
            <w:tcW w:w="0" w:type="auto"/>
          </w:tcPr>
          <w:p w14:paraId="4A8CA0B8"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.80(0.56–0.92)</w:t>
            </w:r>
          </w:p>
        </w:tc>
        <w:tc>
          <w:tcPr>
            <w:tcW w:w="0" w:type="auto"/>
          </w:tcPr>
          <w:p w14:paraId="0FFE95C1"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.90(0.76–0.96)</w:t>
            </w:r>
          </w:p>
        </w:tc>
      </w:tr>
      <w:tr w:rsidR="003D45E6" w14:paraId="619C56B2" w14:textId="77777777">
        <w:trPr>
          <w:tblCellSpacing w:w="15" w:type="dxa"/>
        </w:trPr>
        <w:tc>
          <w:tcPr>
            <w:tcW w:w="0" w:type="auto"/>
            <w:vAlign w:val="center"/>
          </w:tcPr>
          <w:p w14:paraId="5367420C"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SRs (%)</w:t>
            </w:r>
          </w:p>
        </w:tc>
        <w:tc>
          <w:tcPr>
            <w:tcW w:w="0" w:type="auto"/>
          </w:tcPr>
          <w:p w14:paraId="3B5D9B8E"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.86(0.67–0.94)</w:t>
            </w:r>
          </w:p>
        </w:tc>
        <w:tc>
          <w:tcPr>
            <w:tcW w:w="0" w:type="auto"/>
          </w:tcPr>
          <w:p w14:paraId="11255E38"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.88(0.72–0.95)</w:t>
            </w:r>
          </w:p>
        </w:tc>
      </w:tr>
      <w:tr w:rsidR="003D45E6" w14:paraId="199993A7" w14:textId="77777777">
        <w:trPr>
          <w:tblCellSpacing w:w="15" w:type="dxa"/>
        </w:trPr>
        <w:tc>
          <w:tcPr>
            <w:tcW w:w="0" w:type="auto"/>
            <w:vAlign w:val="center"/>
          </w:tcPr>
          <w:p w14:paraId="45B6C806" w14:textId="77777777" w:rsidR="003D45E6" w:rsidRDefault="00474618">
            <w:pPr>
              <w:widowControl/>
              <w:jc w:val="center"/>
              <w:rPr>
                <w:rFonts w:ascii="Times New Roman" w:eastAsia="宋体" w:hAnsi="Times New Roman" w:cs="Times New Roman"/>
                <w:color w:val="000000" w:themeColor="text1"/>
                <w:kern w:val="0"/>
                <w:sz w:val="24"/>
              </w:rPr>
            </w:pPr>
            <w:proofErr w:type="spellStart"/>
            <w:r>
              <w:rPr>
                <w:rFonts w:ascii="Times New Roman" w:eastAsia="宋体" w:hAnsi="Times New Roman" w:cs="Times New Roman" w:hint="eastAsia"/>
                <w:color w:val="000000" w:themeColor="text1"/>
                <w:kern w:val="0"/>
                <w:sz w:val="24"/>
              </w:rPr>
              <w:t>S</w:t>
            </w:r>
            <w:r>
              <w:rPr>
                <w:rFonts w:ascii="Times New Roman" w:eastAsia="宋体" w:hAnsi="Times New Roman" w:cs="Times New Roman"/>
                <w:color w:val="000000" w:themeColor="text1"/>
                <w:kern w:val="0"/>
                <w:sz w:val="24"/>
              </w:rPr>
              <w:t>Re</w:t>
            </w:r>
            <w:proofErr w:type="spellEnd"/>
            <w:r>
              <w:rPr>
                <w:rFonts w:ascii="Times New Roman" w:eastAsia="宋体" w:hAnsi="Times New Roman" w:cs="Times New Roman"/>
                <w:color w:val="000000" w:themeColor="text1"/>
                <w:kern w:val="0"/>
                <w:sz w:val="24"/>
              </w:rPr>
              <w:t xml:space="preserve"> (%)</w:t>
            </w:r>
          </w:p>
        </w:tc>
        <w:tc>
          <w:tcPr>
            <w:tcW w:w="0" w:type="auto"/>
          </w:tcPr>
          <w:p w14:paraId="10247476"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.92(0.81–0.97)</w:t>
            </w:r>
          </w:p>
        </w:tc>
        <w:tc>
          <w:tcPr>
            <w:tcW w:w="0" w:type="auto"/>
          </w:tcPr>
          <w:p w14:paraId="61948405"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.84(0.62–0.94)</w:t>
            </w:r>
          </w:p>
        </w:tc>
      </w:tr>
      <w:tr w:rsidR="003D45E6" w14:paraId="29F2DA60" w14:textId="77777777">
        <w:trPr>
          <w:tblCellSpacing w:w="15" w:type="dxa"/>
        </w:trPr>
        <w:tc>
          <w:tcPr>
            <w:tcW w:w="0" w:type="auto"/>
            <w:vAlign w:val="center"/>
          </w:tcPr>
          <w:p w14:paraId="33C22D5C" w14:textId="77777777" w:rsidR="003D45E6" w:rsidRDefault="00474618">
            <w:pPr>
              <w:widowControl/>
              <w:jc w:val="center"/>
              <w:rPr>
                <w:rFonts w:ascii="Times New Roman" w:eastAsia="宋体" w:hAnsi="Times New Roman" w:cs="Times New Roman"/>
                <w:color w:val="000000" w:themeColor="text1"/>
                <w:kern w:val="0"/>
                <w:sz w:val="24"/>
              </w:rPr>
            </w:pPr>
            <w:proofErr w:type="spellStart"/>
            <w:r>
              <w:rPr>
                <w:rFonts w:ascii="Times New Roman" w:eastAsia="宋体" w:hAnsi="Times New Roman" w:cs="Times New Roman" w:hint="eastAsia"/>
                <w:color w:val="000000" w:themeColor="text1"/>
                <w:kern w:val="0"/>
                <w:sz w:val="24"/>
              </w:rPr>
              <w:t>S</w:t>
            </w:r>
            <w:r>
              <w:rPr>
                <w:rFonts w:ascii="Times New Roman" w:eastAsia="宋体" w:hAnsi="Times New Roman" w:cs="Times New Roman"/>
                <w:color w:val="000000" w:themeColor="text1"/>
                <w:kern w:val="0"/>
                <w:sz w:val="24"/>
              </w:rPr>
              <w:t>Ra</w:t>
            </w:r>
            <w:proofErr w:type="spellEnd"/>
            <w:r>
              <w:rPr>
                <w:rFonts w:ascii="Times New Roman" w:eastAsia="宋体" w:hAnsi="Times New Roman" w:cs="Times New Roman"/>
                <w:color w:val="000000" w:themeColor="text1"/>
                <w:kern w:val="0"/>
                <w:sz w:val="24"/>
              </w:rPr>
              <w:t xml:space="preserve"> (%)</w:t>
            </w:r>
          </w:p>
        </w:tc>
        <w:tc>
          <w:tcPr>
            <w:tcW w:w="0" w:type="auto"/>
          </w:tcPr>
          <w:p w14:paraId="3B52E509"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.90(0.76–0.96)</w:t>
            </w:r>
          </w:p>
        </w:tc>
        <w:tc>
          <w:tcPr>
            <w:tcW w:w="0" w:type="auto"/>
          </w:tcPr>
          <w:p w14:paraId="7629501A"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.80(0.54–0.92)</w:t>
            </w:r>
          </w:p>
        </w:tc>
      </w:tr>
      <w:tr w:rsidR="003D45E6" w14:paraId="4EDEBB1C" w14:textId="77777777">
        <w:trPr>
          <w:tblCellSpacing w:w="15" w:type="dxa"/>
        </w:trPr>
        <w:tc>
          <w:tcPr>
            <w:tcW w:w="0" w:type="auto"/>
            <w:tcBorders>
              <w:bottom w:val="single" w:sz="4" w:space="0" w:color="auto"/>
            </w:tcBorders>
            <w:vAlign w:val="center"/>
          </w:tcPr>
          <w:p w14:paraId="64B06220"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E</w:t>
            </w:r>
            <w:r>
              <w:rPr>
                <w:rFonts w:ascii="Times New Roman" w:eastAsia="宋体" w:hAnsi="Times New Roman" w:cs="Times New Roman"/>
                <w:color w:val="000000" w:themeColor="text1"/>
                <w:kern w:val="0"/>
                <w:sz w:val="24"/>
              </w:rPr>
              <w:t>AT Volume(mL)</w:t>
            </w:r>
          </w:p>
        </w:tc>
        <w:tc>
          <w:tcPr>
            <w:tcW w:w="0" w:type="auto"/>
            <w:tcBorders>
              <w:bottom w:val="single" w:sz="4" w:space="0" w:color="auto"/>
            </w:tcBorders>
          </w:tcPr>
          <w:p w14:paraId="5DB149E1"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.77(0.50–0.90)</w:t>
            </w:r>
          </w:p>
        </w:tc>
        <w:tc>
          <w:tcPr>
            <w:tcW w:w="0" w:type="auto"/>
            <w:tcBorders>
              <w:bottom w:val="single" w:sz="4" w:space="0" w:color="auto"/>
            </w:tcBorders>
          </w:tcPr>
          <w:p w14:paraId="756C17EC" w14:textId="77777777" w:rsidR="003D45E6" w:rsidRDefault="00474618">
            <w:pPr>
              <w:widowControl/>
              <w:jc w:val="center"/>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0</w:t>
            </w:r>
            <w:r>
              <w:rPr>
                <w:rFonts w:ascii="Times New Roman" w:eastAsia="宋体" w:hAnsi="Times New Roman" w:cs="Times New Roman"/>
                <w:color w:val="000000" w:themeColor="text1"/>
                <w:kern w:val="0"/>
                <w:sz w:val="24"/>
              </w:rPr>
              <w:t>.89(0.53–0.95)</w:t>
            </w:r>
          </w:p>
        </w:tc>
      </w:tr>
    </w:tbl>
    <w:p w14:paraId="51BCFD1C" w14:textId="77777777" w:rsidR="003D45E6" w:rsidRDefault="00474618">
      <w:pPr>
        <w:spacing w:line="480" w:lineRule="auto"/>
        <w:rPr>
          <w:rFonts w:ascii="Times New Roman" w:eastAsia="DengXian" w:hAnsi="Times New Roman" w:cs="Times New Roman"/>
          <w:color w:val="000000" w:themeColor="text1"/>
          <w:sz w:val="24"/>
        </w:rPr>
      </w:pPr>
      <w:r>
        <w:rPr>
          <w:rFonts w:ascii="Times New Roman" w:eastAsia="DengXian" w:hAnsi="Times New Roman" w:cs="Times New Roman"/>
          <w:color w:val="000000" w:themeColor="text1"/>
          <w:sz w:val="24"/>
        </w:rPr>
        <w:t xml:space="preserve">Abbreviations: </w:t>
      </w:r>
      <w:proofErr w:type="spellStart"/>
      <w:r>
        <w:rPr>
          <w:rFonts w:ascii="Times New Roman" w:eastAsia="DengXian" w:hAnsi="Times New Roman" w:cs="Times New Roman"/>
          <w:color w:val="000000" w:themeColor="text1"/>
          <w:sz w:val="24"/>
        </w:rPr>
        <w:t>SUV</w:t>
      </w:r>
      <w:r>
        <w:rPr>
          <w:rFonts w:ascii="Times New Roman" w:eastAsia="DengXian" w:hAnsi="Times New Roman" w:cs="Times New Roman"/>
          <w:color w:val="000000" w:themeColor="text1"/>
          <w:sz w:val="24"/>
          <w:vertAlign w:val="subscript"/>
        </w:rPr>
        <w:t>max</w:t>
      </w:r>
      <w:proofErr w:type="spellEnd"/>
      <w:r>
        <w:rPr>
          <w:rFonts w:ascii="Times New Roman" w:eastAsia="DengXian" w:hAnsi="Times New Roman" w:cs="Times New Roman"/>
          <w:color w:val="000000" w:themeColor="text1"/>
          <w:sz w:val="24"/>
        </w:rPr>
        <w:t xml:space="preserve">: maximum standardized uptake value; </w:t>
      </w:r>
      <w:proofErr w:type="spellStart"/>
      <w:r>
        <w:rPr>
          <w:rFonts w:ascii="Times New Roman" w:eastAsia="DengXian" w:hAnsi="Times New Roman" w:cs="Times New Roman"/>
          <w:color w:val="000000" w:themeColor="text1"/>
          <w:sz w:val="24"/>
        </w:rPr>
        <w:t>SUV</w:t>
      </w:r>
      <w:r>
        <w:rPr>
          <w:rFonts w:ascii="Times New Roman" w:eastAsia="DengXian" w:hAnsi="Times New Roman" w:cs="Times New Roman"/>
          <w:color w:val="000000" w:themeColor="text1"/>
          <w:sz w:val="24"/>
          <w:vertAlign w:val="subscript"/>
        </w:rPr>
        <w:t>mean</w:t>
      </w:r>
      <w:proofErr w:type="spellEnd"/>
      <w:r>
        <w:rPr>
          <w:rFonts w:ascii="Times New Roman" w:eastAsia="DengXian" w:hAnsi="Times New Roman" w:cs="Times New Roman"/>
          <w:color w:val="000000" w:themeColor="text1"/>
          <w:sz w:val="24"/>
        </w:rPr>
        <w:t>: mean standardized uptake value; SV</w:t>
      </w:r>
      <w:r>
        <w:rPr>
          <w:rFonts w:ascii="Times New Roman" w:eastAsia="DengXian" w:hAnsi="Times New Roman" w:cs="Times New Roman" w:hint="eastAsia"/>
          <w:color w:val="000000" w:themeColor="text1"/>
          <w:sz w:val="24"/>
        </w:rPr>
        <w:t>:</w:t>
      </w:r>
      <w:r>
        <w:rPr>
          <w:rFonts w:ascii="Times New Roman" w:eastAsia="DengXian" w:hAnsi="Times New Roman" w:cs="Times New Roman"/>
          <w:color w:val="000000" w:themeColor="text1"/>
          <w:sz w:val="24"/>
        </w:rPr>
        <w:t xml:space="preserve"> surface volume; SFA: surface fibroblast activity; ICC: intraclass correlation coefficient; LA: left atrium; </w:t>
      </w:r>
      <w:r>
        <w:rPr>
          <w:rFonts w:ascii="Times New Roman" w:hAnsi="Times New Roman" w:cs="Times New Roman"/>
          <w:color w:val="000000" w:themeColor="text1"/>
          <w:sz w:val="24"/>
        </w:rPr>
        <w:t xml:space="preserve">GLRS: global longitudinal reservoir strain; </w:t>
      </w:r>
      <w:proofErr w:type="spellStart"/>
      <w:r>
        <w:rPr>
          <w:rFonts w:ascii="Times New Roman" w:hAnsi="Times New Roman" w:cs="Times New Roman"/>
          <w:color w:val="000000" w:themeColor="text1"/>
          <w:sz w:val="24"/>
        </w:rPr>
        <w:t>GLCdS</w:t>
      </w:r>
      <w:proofErr w:type="spellEnd"/>
      <w:r>
        <w:rPr>
          <w:rFonts w:ascii="Times New Roman" w:hAnsi="Times New Roman" w:cs="Times New Roman"/>
          <w:color w:val="000000" w:themeColor="text1"/>
          <w:sz w:val="24"/>
        </w:rPr>
        <w:t xml:space="preserve">: </w:t>
      </w:r>
      <w:r>
        <w:rPr>
          <w:rFonts w:ascii="Times New Roman" w:eastAsia="Times New Roman Regular" w:hAnsi="Times New Roman" w:cs="Times New Roman"/>
          <w:color w:val="000000" w:themeColor="text1"/>
          <w:kern w:val="0"/>
          <w:sz w:val="24"/>
          <w:lang w:bidi="ar"/>
        </w:rPr>
        <w:t>global longitudinal conduit strain</w:t>
      </w:r>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GLCtS</w:t>
      </w:r>
      <w:proofErr w:type="spellEnd"/>
      <w:r>
        <w:rPr>
          <w:rFonts w:ascii="Times New Roman" w:hAnsi="Times New Roman" w:cs="Times New Roman"/>
          <w:color w:val="000000" w:themeColor="text1"/>
          <w:sz w:val="24"/>
        </w:rPr>
        <w:t xml:space="preserve">: </w:t>
      </w:r>
      <w:r>
        <w:rPr>
          <w:rFonts w:ascii="Times New Roman" w:eastAsia="Times New Roman Regular" w:hAnsi="Times New Roman" w:cs="Times New Roman"/>
          <w:color w:val="000000" w:themeColor="text1"/>
          <w:kern w:val="0"/>
          <w:sz w:val="24"/>
          <w:lang w:bidi="ar"/>
        </w:rPr>
        <w:t>global longitudinal contractile strain</w:t>
      </w:r>
      <w:r>
        <w:rPr>
          <w:rFonts w:ascii="Times New Roman" w:hAnsi="Times New Roman" w:cs="Times New Roman"/>
          <w:color w:val="000000" w:themeColor="text1"/>
          <w:sz w:val="24"/>
        </w:rPr>
        <w:t xml:space="preserve">; SRs: </w:t>
      </w:r>
      <w:r>
        <w:rPr>
          <w:rFonts w:ascii="Times New Roman" w:eastAsia="Times New Roman Regular" w:hAnsi="Times New Roman" w:cs="Times New Roman"/>
          <w:color w:val="000000" w:themeColor="text1"/>
          <w:kern w:val="0"/>
          <w:sz w:val="24"/>
          <w:lang w:bidi="ar"/>
        </w:rPr>
        <w:t>peak positive strain rate</w:t>
      </w:r>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SRe</w:t>
      </w:r>
      <w:proofErr w:type="spellEnd"/>
      <w:r>
        <w:rPr>
          <w:rFonts w:ascii="Times New Roman" w:hAnsi="Times New Roman" w:cs="Times New Roman"/>
          <w:color w:val="000000" w:themeColor="text1"/>
          <w:sz w:val="24"/>
        </w:rPr>
        <w:t xml:space="preserve">: </w:t>
      </w:r>
      <w:r>
        <w:rPr>
          <w:rFonts w:ascii="Times New Roman" w:eastAsia="Times New Roman Regular" w:hAnsi="Times New Roman" w:cs="Times New Roman"/>
          <w:color w:val="000000" w:themeColor="text1"/>
          <w:kern w:val="0"/>
          <w:sz w:val="24"/>
          <w:lang w:bidi="ar"/>
        </w:rPr>
        <w:t>early peak negative strain rate</w:t>
      </w:r>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SRa</w:t>
      </w:r>
      <w:proofErr w:type="spellEnd"/>
      <w:r>
        <w:rPr>
          <w:rFonts w:ascii="Times New Roman" w:hAnsi="Times New Roman" w:cs="Times New Roman"/>
          <w:color w:val="000000" w:themeColor="text1"/>
          <w:sz w:val="24"/>
        </w:rPr>
        <w:t xml:space="preserve">: </w:t>
      </w:r>
      <w:r>
        <w:rPr>
          <w:rFonts w:ascii="Times New Roman" w:eastAsia="Times New Roman Regular" w:hAnsi="Times New Roman" w:cs="Times New Roman"/>
          <w:color w:val="000000" w:themeColor="text1"/>
          <w:kern w:val="0"/>
          <w:sz w:val="24"/>
          <w:lang w:bidi="ar"/>
        </w:rPr>
        <w:t>late peak negative strain rate; EAT: epicardial adipose tissue.</w:t>
      </w:r>
    </w:p>
    <w:p w14:paraId="5A46F024" w14:textId="77777777" w:rsidR="003D45E6" w:rsidRDefault="00474618">
      <w:pPr>
        <w:widowControl/>
        <w:jc w:val="left"/>
        <w:rPr>
          <w:rFonts w:ascii="Arial" w:eastAsia="DengXian" w:hAnsi="Arial" w:cs="Arial"/>
          <w:color w:val="000000"/>
          <w:sz w:val="24"/>
        </w:rPr>
      </w:pPr>
      <w:r>
        <w:rPr>
          <w:rFonts w:ascii="Arial" w:eastAsia="DengXian" w:hAnsi="Arial" w:cs="Arial"/>
          <w:color w:val="000000"/>
          <w:sz w:val="24"/>
        </w:rPr>
        <w:br w:type="page"/>
      </w:r>
    </w:p>
    <w:tbl>
      <w:tblPr>
        <w:tblW w:w="9250" w:type="dxa"/>
        <w:tblInd w:w="-176" w:type="dxa"/>
        <w:tblLayout w:type="fixed"/>
        <w:tblCellMar>
          <w:top w:w="15" w:type="dxa"/>
        </w:tblCellMar>
        <w:tblLook w:val="04A0" w:firstRow="1" w:lastRow="0" w:firstColumn="1" w:lastColumn="0" w:noHBand="0" w:noVBand="1"/>
      </w:tblPr>
      <w:tblGrid>
        <w:gridCol w:w="2790"/>
        <w:gridCol w:w="2614"/>
        <w:gridCol w:w="2616"/>
        <w:gridCol w:w="990"/>
        <w:gridCol w:w="240"/>
      </w:tblGrid>
      <w:tr w:rsidR="003D45E6" w14:paraId="76CA4055" w14:textId="77777777">
        <w:trPr>
          <w:gridAfter w:val="1"/>
          <w:wAfter w:w="240" w:type="dxa"/>
          <w:trHeight w:val="367"/>
        </w:trPr>
        <w:tc>
          <w:tcPr>
            <w:tcW w:w="9010" w:type="dxa"/>
            <w:gridSpan w:val="4"/>
            <w:tcBorders>
              <w:top w:val="nil"/>
              <w:left w:val="nil"/>
              <w:bottom w:val="nil"/>
              <w:right w:val="nil"/>
            </w:tcBorders>
            <w:shd w:val="clear" w:color="auto" w:fill="auto"/>
            <w:noWrap/>
            <w:vAlign w:val="bottom"/>
          </w:tcPr>
          <w:p w14:paraId="6E776E2A"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hint="eastAsia"/>
                <w:b/>
                <w:bCs/>
                <w:color w:val="000000"/>
                <w:kern w:val="0"/>
                <w:sz w:val="24"/>
              </w:rPr>
              <w:lastRenderedPageBreak/>
              <w:t>S</w:t>
            </w:r>
            <w:r>
              <w:rPr>
                <w:rFonts w:ascii="Times New Roman" w:eastAsia="宋体" w:hAnsi="Times New Roman" w:cs="Times New Roman"/>
                <w:b/>
                <w:bCs/>
                <w:color w:val="000000"/>
                <w:kern w:val="0"/>
                <w:sz w:val="24"/>
              </w:rPr>
              <w:t>upplemental Tab</w:t>
            </w:r>
            <w:r>
              <w:rPr>
                <w:rFonts w:ascii="Times New Roman" w:eastAsia="宋体" w:hAnsi="Times New Roman" w:cs="Times New Roman"/>
                <w:b/>
                <w:bCs/>
                <w:color w:val="000000" w:themeColor="text1"/>
                <w:kern w:val="0"/>
                <w:sz w:val="24"/>
              </w:rPr>
              <w:t>le 2. C</w:t>
            </w:r>
            <w:r>
              <w:rPr>
                <w:rFonts w:ascii="Times New Roman" w:eastAsia="宋体" w:hAnsi="Times New Roman" w:cs="Times New Roman"/>
                <w:b/>
                <w:bCs/>
                <w:color w:val="000000"/>
                <w:kern w:val="0"/>
                <w:sz w:val="24"/>
              </w:rPr>
              <w:t xml:space="preserve">linical characteristics </w:t>
            </w:r>
            <w:r>
              <w:rPr>
                <w:rFonts w:ascii="Times New Roman" w:eastAsia="宋体" w:hAnsi="Times New Roman" w:cs="Times New Roman" w:hint="eastAsia"/>
                <w:b/>
                <w:bCs/>
                <w:color w:val="000000"/>
                <w:kern w:val="0"/>
                <w:sz w:val="24"/>
              </w:rPr>
              <w:t xml:space="preserve">and CMR parameters </w:t>
            </w:r>
            <w:r>
              <w:rPr>
                <w:rFonts w:ascii="Times New Roman" w:eastAsia="宋体" w:hAnsi="Times New Roman" w:cs="Times New Roman"/>
                <w:b/>
                <w:bCs/>
                <w:color w:val="000000"/>
                <w:kern w:val="0"/>
                <w:sz w:val="24"/>
              </w:rPr>
              <w:t>based on different AF type</w:t>
            </w:r>
          </w:p>
        </w:tc>
      </w:tr>
      <w:tr w:rsidR="003D45E6" w14:paraId="757DC1B1" w14:textId="77777777">
        <w:trPr>
          <w:gridAfter w:val="1"/>
          <w:wAfter w:w="240" w:type="dxa"/>
          <w:trHeight w:val="336"/>
        </w:trPr>
        <w:tc>
          <w:tcPr>
            <w:tcW w:w="2790" w:type="dxa"/>
            <w:vMerge w:val="restart"/>
            <w:tcBorders>
              <w:top w:val="single" w:sz="12" w:space="0" w:color="000000"/>
              <w:left w:val="nil"/>
              <w:bottom w:val="nil"/>
              <w:right w:val="nil"/>
            </w:tcBorders>
            <w:shd w:val="clear" w:color="auto" w:fill="auto"/>
            <w:noWrap/>
            <w:vAlign w:val="center"/>
          </w:tcPr>
          <w:p w14:paraId="4812FF7B" w14:textId="77777777" w:rsidR="003D45E6" w:rsidRDefault="003D45E6">
            <w:pPr>
              <w:widowControl/>
              <w:jc w:val="left"/>
              <w:rPr>
                <w:rFonts w:ascii="Times New Roman" w:eastAsia="宋体" w:hAnsi="Times New Roman" w:cs="Times New Roman"/>
                <w:b/>
                <w:bCs/>
                <w:color w:val="000000"/>
                <w:kern w:val="0"/>
                <w:sz w:val="24"/>
              </w:rPr>
            </w:pPr>
          </w:p>
        </w:tc>
        <w:tc>
          <w:tcPr>
            <w:tcW w:w="2614" w:type="dxa"/>
            <w:vMerge w:val="restart"/>
            <w:tcBorders>
              <w:top w:val="single" w:sz="12" w:space="0" w:color="000000"/>
              <w:left w:val="nil"/>
              <w:bottom w:val="nil"/>
              <w:right w:val="nil"/>
            </w:tcBorders>
            <w:shd w:val="clear" w:color="auto" w:fill="auto"/>
            <w:noWrap/>
            <w:vAlign w:val="center"/>
          </w:tcPr>
          <w:p w14:paraId="1BDFDC3D"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paroxysmal AF(n=19</w:t>
            </w:r>
            <w:r>
              <w:rPr>
                <w:rFonts w:ascii="Times New Roman" w:eastAsia="宋体-简" w:hAnsi="Times New Roman" w:cs="Times New Roman"/>
                <w:b/>
                <w:bCs/>
                <w:color w:val="000000"/>
                <w:kern w:val="0"/>
                <w:sz w:val="24"/>
              </w:rPr>
              <w:t>）</w:t>
            </w:r>
          </w:p>
        </w:tc>
        <w:tc>
          <w:tcPr>
            <w:tcW w:w="2616" w:type="dxa"/>
            <w:vMerge w:val="restart"/>
            <w:tcBorders>
              <w:top w:val="single" w:sz="12" w:space="0" w:color="000000"/>
              <w:left w:val="nil"/>
              <w:bottom w:val="nil"/>
              <w:right w:val="nil"/>
            </w:tcBorders>
            <w:shd w:val="clear" w:color="auto" w:fill="auto"/>
            <w:noWrap/>
            <w:vAlign w:val="center"/>
          </w:tcPr>
          <w:p w14:paraId="7610DFBB"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 xml:space="preserve">persistent </w:t>
            </w:r>
          </w:p>
          <w:p w14:paraId="00640565"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AF(n=12)</w:t>
            </w:r>
          </w:p>
        </w:tc>
        <w:tc>
          <w:tcPr>
            <w:tcW w:w="990" w:type="dxa"/>
            <w:vMerge w:val="restart"/>
            <w:tcBorders>
              <w:top w:val="single" w:sz="12" w:space="0" w:color="000000"/>
              <w:left w:val="nil"/>
              <w:bottom w:val="nil"/>
              <w:right w:val="nil"/>
            </w:tcBorders>
            <w:shd w:val="clear" w:color="auto" w:fill="auto"/>
            <w:noWrap/>
            <w:vAlign w:val="center"/>
          </w:tcPr>
          <w:p w14:paraId="182F9BEE" w14:textId="77777777" w:rsidR="003D45E6" w:rsidRDefault="00474618">
            <w:pPr>
              <w:widowControl/>
              <w:jc w:val="center"/>
              <w:rPr>
                <w:rFonts w:ascii="Times New Roman" w:eastAsia="宋体" w:hAnsi="Times New Roman" w:cs="Times New Roman"/>
                <w:b/>
                <w:bCs/>
                <w:i/>
                <w:iCs/>
                <w:color w:val="000000"/>
                <w:kern w:val="0"/>
                <w:sz w:val="24"/>
              </w:rPr>
            </w:pPr>
            <w:r>
              <w:rPr>
                <w:rFonts w:ascii="Times New Roman" w:eastAsia="宋体" w:hAnsi="Times New Roman" w:cs="Times New Roman" w:hint="eastAsia"/>
                <w:b/>
                <w:bCs/>
                <w:i/>
                <w:iCs/>
                <w:color w:val="000000"/>
                <w:kern w:val="0"/>
                <w:sz w:val="24"/>
              </w:rPr>
              <w:t>p</w:t>
            </w:r>
            <w:r>
              <w:rPr>
                <w:rFonts w:ascii="Times New Roman" w:eastAsia="宋体" w:hAnsi="Times New Roman" w:cs="Times New Roman"/>
                <w:b/>
                <w:bCs/>
                <w:color w:val="000000"/>
                <w:kern w:val="0"/>
                <w:sz w:val="24"/>
              </w:rPr>
              <w:t>-value</w:t>
            </w:r>
          </w:p>
        </w:tc>
      </w:tr>
      <w:tr w:rsidR="003D45E6" w14:paraId="474CF9D3" w14:textId="77777777">
        <w:trPr>
          <w:trHeight w:val="336"/>
        </w:trPr>
        <w:tc>
          <w:tcPr>
            <w:tcW w:w="2790" w:type="dxa"/>
            <w:vMerge/>
            <w:tcBorders>
              <w:top w:val="single" w:sz="12" w:space="0" w:color="000000"/>
              <w:left w:val="nil"/>
              <w:bottom w:val="nil"/>
              <w:right w:val="nil"/>
            </w:tcBorders>
            <w:vAlign w:val="center"/>
          </w:tcPr>
          <w:p w14:paraId="747C8F67" w14:textId="77777777" w:rsidR="003D45E6" w:rsidRDefault="003D45E6">
            <w:pPr>
              <w:widowControl/>
              <w:jc w:val="left"/>
              <w:rPr>
                <w:rFonts w:ascii="Times New Roman" w:eastAsia="宋体" w:hAnsi="Times New Roman" w:cs="Times New Roman"/>
                <w:b/>
                <w:bCs/>
                <w:color w:val="000000"/>
                <w:kern w:val="0"/>
                <w:sz w:val="24"/>
              </w:rPr>
            </w:pPr>
          </w:p>
        </w:tc>
        <w:tc>
          <w:tcPr>
            <w:tcW w:w="2614" w:type="dxa"/>
            <w:vMerge/>
            <w:tcBorders>
              <w:top w:val="single" w:sz="12" w:space="0" w:color="000000"/>
              <w:left w:val="nil"/>
              <w:bottom w:val="nil"/>
              <w:right w:val="nil"/>
            </w:tcBorders>
            <w:vAlign w:val="center"/>
          </w:tcPr>
          <w:p w14:paraId="6996483E" w14:textId="77777777" w:rsidR="003D45E6" w:rsidRDefault="003D45E6">
            <w:pPr>
              <w:widowControl/>
              <w:jc w:val="left"/>
              <w:rPr>
                <w:rFonts w:ascii="Times New Roman" w:eastAsia="宋体" w:hAnsi="Times New Roman" w:cs="Times New Roman"/>
                <w:b/>
                <w:bCs/>
                <w:color w:val="000000"/>
                <w:kern w:val="0"/>
                <w:sz w:val="24"/>
              </w:rPr>
            </w:pPr>
          </w:p>
        </w:tc>
        <w:tc>
          <w:tcPr>
            <w:tcW w:w="2616" w:type="dxa"/>
            <w:vMerge/>
            <w:tcBorders>
              <w:top w:val="single" w:sz="12" w:space="0" w:color="000000"/>
              <w:left w:val="nil"/>
              <w:bottom w:val="nil"/>
              <w:right w:val="nil"/>
            </w:tcBorders>
            <w:vAlign w:val="center"/>
          </w:tcPr>
          <w:p w14:paraId="455E6D08" w14:textId="77777777" w:rsidR="003D45E6" w:rsidRDefault="003D45E6">
            <w:pPr>
              <w:widowControl/>
              <w:jc w:val="left"/>
              <w:rPr>
                <w:rFonts w:ascii="Times New Roman" w:eastAsia="宋体" w:hAnsi="Times New Roman" w:cs="Times New Roman"/>
                <w:b/>
                <w:bCs/>
                <w:color w:val="000000"/>
                <w:kern w:val="0"/>
                <w:sz w:val="24"/>
              </w:rPr>
            </w:pPr>
          </w:p>
        </w:tc>
        <w:tc>
          <w:tcPr>
            <w:tcW w:w="990" w:type="dxa"/>
            <w:vMerge/>
            <w:tcBorders>
              <w:top w:val="single" w:sz="12" w:space="0" w:color="000000"/>
              <w:left w:val="nil"/>
              <w:bottom w:val="nil"/>
              <w:right w:val="nil"/>
            </w:tcBorders>
            <w:vAlign w:val="center"/>
          </w:tcPr>
          <w:p w14:paraId="5289A512" w14:textId="77777777" w:rsidR="003D45E6" w:rsidRDefault="003D45E6">
            <w:pPr>
              <w:widowControl/>
              <w:jc w:val="left"/>
              <w:rPr>
                <w:rFonts w:ascii="Times New Roman" w:eastAsia="宋体" w:hAnsi="Times New Roman" w:cs="Times New Roman"/>
                <w:b/>
                <w:bCs/>
                <w:i/>
                <w:iCs/>
                <w:color w:val="000000"/>
                <w:kern w:val="0"/>
                <w:sz w:val="24"/>
              </w:rPr>
            </w:pPr>
          </w:p>
        </w:tc>
        <w:tc>
          <w:tcPr>
            <w:tcW w:w="240" w:type="dxa"/>
            <w:tcBorders>
              <w:top w:val="nil"/>
              <w:left w:val="nil"/>
              <w:bottom w:val="nil"/>
              <w:right w:val="nil"/>
            </w:tcBorders>
            <w:shd w:val="clear" w:color="auto" w:fill="auto"/>
            <w:noWrap/>
            <w:vAlign w:val="center"/>
          </w:tcPr>
          <w:p w14:paraId="058E833A" w14:textId="77777777" w:rsidR="003D45E6" w:rsidRDefault="003D45E6">
            <w:pPr>
              <w:widowControl/>
              <w:jc w:val="center"/>
              <w:rPr>
                <w:rFonts w:ascii="Times New Roman" w:eastAsia="宋体" w:hAnsi="Times New Roman" w:cs="Times New Roman"/>
                <w:b/>
                <w:bCs/>
                <w:i/>
                <w:iCs/>
                <w:color w:val="000000"/>
                <w:kern w:val="0"/>
                <w:sz w:val="24"/>
              </w:rPr>
            </w:pPr>
          </w:p>
        </w:tc>
      </w:tr>
      <w:tr w:rsidR="003D45E6" w14:paraId="66367583" w14:textId="77777777">
        <w:trPr>
          <w:trHeight w:val="367"/>
        </w:trPr>
        <w:tc>
          <w:tcPr>
            <w:tcW w:w="2790" w:type="dxa"/>
            <w:tcBorders>
              <w:top w:val="single" w:sz="12" w:space="0" w:color="000000"/>
              <w:left w:val="nil"/>
              <w:bottom w:val="nil"/>
              <w:right w:val="nil"/>
            </w:tcBorders>
            <w:shd w:val="clear" w:color="auto" w:fill="auto"/>
            <w:noWrap/>
            <w:vAlign w:val="center"/>
          </w:tcPr>
          <w:p w14:paraId="6F18DE81"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Demographics</w:t>
            </w:r>
          </w:p>
        </w:tc>
        <w:tc>
          <w:tcPr>
            <w:tcW w:w="2614" w:type="dxa"/>
            <w:tcBorders>
              <w:top w:val="single" w:sz="12" w:space="0" w:color="000000"/>
              <w:left w:val="nil"/>
              <w:bottom w:val="nil"/>
              <w:right w:val="nil"/>
            </w:tcBorders>
            <w:shd w:val="clear" w:color="auto" w:fill="auto"/>
            <w:noWrap/>
            <w:vAlign w:val="center"/>
          </w:tcPr>
          <w:p w14:paraId="281CE650" w14:textId="77777777" w:rsidR="003D45E6" w:rsidRDefault="003D45E6">
            <w:pPr>
              <w:widowControl/>
              <w:jc w:val="center"/>
              <w:rPr>
                <w:rFonts w:ascii="Times New Roman" w:eastAsia="宋体" w:hAnsi="Times New Roman" w:cs="Times New Roman"/>
                <w:b/>
                <w:bCs/>
                <w:color w:val="000000"/>
                <w:kern w:val="0"/>
                <w:sz w:val="24"/>
              </w:rPr>
            </w:pPr>
          </w:p>
        </w:tc>
        <w:tc>
          <w:tcPr>
            <w:tcW w:w="2616" w:type="dxa"/>
            <w:tcBorders>
              <w:top w:val="single" w:sz="12" w:space="0" w:color="000000"/>
              <w:left w:val="nil"/>
              <w:bottom w:val="nil"/>
              <w:right w:val="nil"/>
            </w:tcBorders>
            <w:shd w:val="clear" w:color="auto" w:fill="auto"/>
            <w:noWrap/>
            <w:vAlign w:val="center"/>
          </w:tcPr>
          <w:p w14:paraId="77BC50D1" w14:textId="77777777" w:rsidR="003D45E6" w:rsidRDefault="003D45E6">
            <w:pPr>
              <w:widowControl/>
              <w:jc w:val="left"/>
              <w:rPr>
                <w:rFonts w:ascii="Times New Roman" w:eastAsia="Times New Roman" w:hAnsi="Times New Roman" w:cs="Times New Roman"/>
                <w:kern w:val="0"/>
                <w:sz w:val="24"/>
              </w:rPr>
            </w:pPr>
          </w:p>
        </w:tc>
        <w:tc>
          <w:tcPr>
            <w:tcW w:w="990" w:type="dxa"/>
            <w:tcBorders>
              <w:top w:val="single" w:sz="12" w:space="0" w:color="000000"/>
              <w:left w:val="nil"/>
              <w:bottom w:val="nil"/>
              <w:right w:val="nil"/>
            </w:tcBorders>
            <w:shd w:val="clear" w:color="auto" w:fill="auto"/>
            <w:noWrap/>
            <w:vAlign w:val="center"/>
          </w:tcPr>
          <w:p w14:paraId="0E756641" w14:textId="77777777" w:rsidR="003D45E6" w:rsidRDefault="003D45E6">
            <w:pPr>
              <w:widowControl/>
              <w:jc w:val="center"/>
              <w:rPr>
                <w:rFonts w:ascii="Times New Roman" w:eastAsia="Times New Roman" w:hAnsi="Times New Roman" w:cs="Times New Roman"/>
                <w:kern w:val="0"/>
                <w:sz w:val="24"/>
              </w:rPr>
            </w:pPr>
          </w:p>
        </w:tc>
        <w:tc>
          <w:tcPr>
            <w:tcW w:w="240" w:type="dxa"/>
            <w:vAlign w:val="center"/>
          </w:tcPr>
          <w:p w14:paraId="48E076B2" w14:textId="77777777" w:rsidR="003D45E6" w:rsidRDefault="003D45E6">
            <w:pPr>
              <w:widowControl/>
              <w:jc w:val="left"/>
              <w:rPr>
                <w:rFonts w:ascii="Times New Roman" w:eastAsia="Times New Roman" w:hAnsi="Times New Roman" w:cs="Times New Roman"/>
                <w:kern w:val="0"/>
                <w:sz w:val="24"/>
              </w:rPr>
            </w:pPr>
          </w:p>
        </w:tc>
      </w:tr>
      <w:tr w:rsidR="003D45E6" w14:paraId="7F370BE7" w14:textId="77777777">
        <w:trPr>
          <w:trHeight w:val="336"/>
        </w:trPr>
        <w:tc>
          <w:tcPr>
            <w:tcW w:w="2790" w:type="dxa"/>
            <w:tcBorders>
              <w:top w:val="nil"/>
              <w:left w:val="nil"/>
              <w:bottom w:val="nil"/>
              <w:right w:val="nil"/>
            </w:tcBorders>
            <w:shd w:val="clear" w:color="auto" w:fill="auto"/>
            <w:noWrap/>
            <w:vAlign w:val="center"/>
          </w:tcPr>
          <w:p w14:paraId="5246FD2D"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Age (y)</w:t>
            </w:r>
          </w:p>
        </w:tc>
        <w:tc>
          <w:tcPr>
            <w:tcW w:w="2614" w:type="dxa"/>
            <w:tcBorders>
              <w:top w:val="nil"/>
              <w:left w:val="nil"/>
              <w:bottom w:val="nil"/>
              <w:right w:val="nil"/>
            </w:tcBorders>
            <w:shd w:val="clear" w:color="auto" w:fill="auto"/>
            <w:noWrap/>
            <w:vAlign w:val="center"/>
          </w:tcPr>
          <w:p w14:paraId="086B985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69.2 ± 6.7</w:t>
            </w:r>
          </w:p>
        </w:tc>
        <w:tc>
          <w:tcPr>
            <w:tcW w:w="2616" w:type="dxa"/>
            <w:tcBorders>
              <w:top w:val="nil"/>
              <w:left w:val="nil"/>
              <w:bottom w:val="nil"/>
              <w:right w:val="nil"/>
            </w:tcBorders>
            <w:shd w:val="clear" w:color="auto" w:fill="auto"/>
            <w:noWrap/>
            <w:vAlign w:val="center"/>
          </w:tcPr>
          <w:p w14:paraId="22C0182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69.1 ± 4.3</w:t>
            </w:r>
          </w:p>
        </w:tc>
        <w:tc>
          <w:tcPr>
            <w:tcW w:w="990" w:type="dxa"/>
            <w:tcBorders>
              <w:top w:val="nil"/>
              <w:left w:val="nil"/>
              <w:bottom w:val="nil"/>
              <w:right w:val="nil"/>
            </w:tcBorders>
            <w:shd w:val="clear" w:color="auto" w:fill="auto"/>
            <w:noWrap/>
            <w:vAlign w:val="center"/>
          </w:tcPr>
          <w:p w14:paraId="3E6B3BC7"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0.49 </w:t>
            </w:r>
          </w:p>
        </w:tc>
        <w:tc>
          <w:tcPr>
            <w:tcW w:w="240" w:type="dxa"/>
            <w:vAlign w:val="center"/>
          </w:tcPr>
          <w:p w14:paraId="32E11032" w14:textId="77777777" w:rsidR="003D45E6" w:rsidRDefault="003D45E6">
            <w:pPr>
              <w:widowControl/>
              <w:jc w:val="left"/>
              <w:rPr>
                <w:rFonts w:ascii="Times New Roman" w:eastAsia="Times New Roman" w:hAnsi="Times New Roman" w:cs="Times New Roman"/>
                <w:kern w:val="0"/>
                <w:sz w:val="24"/>
              </w:rPr>
            </w:pPr>
          </w:p>
        </w:tc>
      </w:tr>
      <w:tr w:rsidR="003D45E6" w14:paraId="3BC36E12" w14:textId="77777777">
        <w:trPr>
          <w:trHeight w:val="336"/>
        </w:trPr>
        <w:tc>
          <w:tcPr>
            <w:tcW w:w="2790" w:type="dxa"/>
            <w:tcBorders>
              <w:top w:val="nil"/>
              <w:left w:val="nil"/>
              <w:bottom w:val="nil"/>
              <w:right w:val="nil"/>
            </w:tcBorders>
            <w:shd w:val="clear" w:color="auto" w:fill="auto"/>
            <w:noWrap/>
            <w:vAlign w:val="center"/>
          </w:tcPr>
          <w:p w14:paraId="7DD09087"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Male, n (%)</w:t>
            </w:r>
          </w:p>
        </w:tc>
        <w:tc>
          <w:tcPr>
            <w:tcW w:w="2614" w:type="dxa"/>
            <w:tcBorders>
              <w:top w:val="nil"/>
              <w:left w:val="nil"/>
              <w:bottom w:val="nil"/>
              <w:right w:val="nil"/>
            </w:tcBorders>
            <w:shd w:val="clear" w:color="auto" w:fill="auto"/>
            <w:noWrap/>
            <w:vAlign w:val="center"/>
          </w:tcPr>
          <w:p w14:paraId="454595BC"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10</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52</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p>
        </w:tc>
        <w:tc>
          <w:tcPr>
            <w:tcW w:w="2616" w:type="dxa"/>
            <w:tcBorders>
              <w:top w:val="nil"/>
              <w:left w:val="nil"/>
              <w:bottom w:val="nil"/>
              <w:right w:val="nil"/>
            </w:tcBorders>
            <w:shd w:val="clear" w:color="auto" w:fill="auto"/>
            <w:noWrap/>
            <w:vAlign w:val="center"/>
          </w:tcPr>
          <w:p w14:paraId="198E2F8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8</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66</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6</w:t>
            </w:r>
            <w:r>
              <w:rPr>
                <w:rFonts w:ascii="Times New Roman" w:eastAsia="宋体" w:hAnsi="Times New Roman" w:cs="Times New Roman"/>
                <w:color w:val="000000"/>
                <w:kern w:val="0"/>
                <w:sz w:val="24"/>
              </w:rPr>
              <w:t>%)</w:t>
            </w:r>
          </w:p>
        </w:tc>
        <w:tc>
          <w:tcPr>
            <w:tcW w:w="990" w:type="dxa"/>
            <w:tcBorders>
              <w:top w:val="nil"/>
              <w:left w:val="nil"/>
              <w:bottom w:val="nil"/>
              <w:right w:val="nil"/>
            </w:tcBorders>
            <w:shd w:val="clear" w:color="auto" w:fill="auto"/>
            <w:noWrap/>
            <w:vAlign w:val="center"/>
          </w:tcPr>
          <w:p w14:paraId="7EC22CE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0.29 </w:t>
            </w:r>
          </w:p>
        </w:tc>
        <w:tc>
          <w:tcPr>
            <w:tcW w:w="240" w:type="dxa"/>
            <w:vAlign w:val="center"/>
          </w:tcPr>
          <w:p w14:paraId="7A41721B" w14:textId="77777777" w:rsidR="003D45E6" w:rsidRDefault="003D45E6">
            <w:pPr>
              <w:widowControl/>
              <w:jc w:val="left"/>
              <w:rPr>
                <w:rFonts w:ascii="Times New Roman" w:eastAsia="Times New Roman" w:hAnsi="Times New Roman" w:cs="Times New Roman"/>
                <w:kern w:val="0"/>
                <w:sz w:val="24"/>
              </w:rPr>
            </w:pPr>
          </w:p>
        </w:tc>
      </w:tr>
      <w:tr w:rsidR="003D45E6" w14:paraId="5A9C295E" w14:textId="77777777">
        <w:trPr>
          <w:trHeight w:val="336"/>
        </w:trPr>
        <w:tc>
          <w:tcPr>
            <w:tcW w:w="2790" w:type="dxa"/>
            <w:tcBorders>
              <w:top w:val="nil"/>
              <w:left w:val="nil"/>
              <w:bottom w:val="nil"/>
              <w:right w:val="nil"/>
            </w:tcBorders>
            <w:shd w:val="clear" w:color="auto" w:fill="auto"/>
            <w:noWrap/>
            <w:vAlign w:val="center"/>
          </w:tcPr>
          <w:p w14:paraId="5362708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Height (m)</w:t>
            </w:r>
          </w:p>
        </w:tc>
        <w:tc>
          <w:tcPr>
            <w:tcW w:w="2614" w:type="dxa"/>
            <w:tcBorders>
              <w:top w:val="nil"/>
              <w:left w:val="nil"/>
              <w:bottom w:val="nil"/>
              <w:right w:val="nil"/>
            </w:tcBorders>
            <w:shd w:val="clear" w:color="auto" w:fill="auto"/>
            <w:noWrap/>
            <w:vAlign w:val="center"/>
          </w:tcPr>
          <w:p w14:paraId="028473B2"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1.6 ± 0.1</w:t>
            </w:r>
          </w:p>
        </w:tc>
        <w:tc>
          <w:tcPr>
            <w:tcW w:w="2616" w:type="dxa"/>
            <w:tcBorders>
              <w:top w:val="nil"/>
              <w:left w:val="nil"/>
              <w:bottom w:val="nil"/>
              <w:right w:val="nil"/>
            </w:tcBorders>
            <w:shd w:val="clear" w:color="auto" w:fill="auto"/>
            <w:noWrap/>
            <w:vAlign w:val="center"/>
          </w:tcPr>
          <w:p w14:paraId="2E57160F"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1.7 ± 0.1</w:t>
            </w:r>
          </w:p>
        </w:tc>
        <w:tc>
          <w:tcPr>
            <w:tcW w:w="990" w:type="dxa"/>
            <w:tcBorders>
              <w:top w:val="nil"/>
              <w:left w:val="nil"/>
              <w:bottom w:val="nil"/>
              <w:right w:val="nil"/>
            </w:tcBorders>
            <w:shd w:val="clear" w:color="auto" w:fill="auto"/>
            <w:noWrap/>
            <w:vAlign w:val="center"/>
          </w:tcPr>
          <w:p w14:paraId="5DF5FF3D"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0.29 </w:t>
            </w:r>
          </w:p>
        </w:tc>
        <w:tc>
          <w:tcPr>
            <w:tcW w:w="240" w:type="dxa"/>
            <w:vAlign w:val="center"/>
          </w:tcPr>
          <w:p w14:paraId="414DA412" w14:textId="77777777" w:rsidR="003D45E6" w:rsidRDefault="003D45E6">
            <w:pPr>
              <w:widowControl/>
              <w:jc w:val="left"/>
              <w:rPr>
                <w:rFonts w:ascii="Times New Roman" w:eastAsia="Times New Roman" w:hAnsi="Times New Roman" w:cs="Times New Roman"/>
                <w:kern w:val="0"/>
                <w:sz w:val="24"/>
              </w:rPr>
            </w:pPr>
          </w:p>
        </w:tc>
      </w:tr>
      <w:tr w:rsidR="003D45E6" w14:paraId="2F801441" w14:textId="77777777">
        <w:trPr>
          <w:trHeight w:val="336"/>
        </w:trPr>
        <w:tc>
          <w:tcPr>
            <w:tcW w:w="2790" w:type="dxa"/>
            <w:tcBorders>
              <w:top w:val="nil"/>
              <w:left w:val="nil"/>
              <w:bottom w:val="nil"/>
              <w:right w:val="nil"/>
            </w:tcBorders>
            <w:shd w:val="clear" w:color="auto" w:fill="auto"/>
            <w:noWrap/>
            <w:vAlign w:val="center"/>
          </w:tcPr>
          <w:p w14:paraId="33EBEB6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Weight (kg)</w:t>
            </w:r>
          </w:p>
        </w:tc>
        <w:tc>
          <w:tcPr>
            <w:tcW w:w="2614" w:type="dxa"/>
            <w:tcBorders>
              <w:top w:val="nil"/>
              <w:left w:val="nil"/>
              <w:bottom w:val="nil"/>
              <w:right w:val="nil"/>
            </w:tcBorders>
            <w:shd w:val="clear" w:color="auto" w:fill="auto"/>
            <w:noWrap/>
            <w:vAlign w:val="center"/>
          </w:tcPr>
          <w:p w14:paraId="7CB238E9"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68.1 ± 12.7</w:t>
            </w:r>
          </w:p>
        </w:tc>
        <w:tc>
          <w:tcPr>
            <w:tcW w:w="2616" w:type="dxa"/>
            <w:tcBorders>
              <w:top w:val="nil"/>
              <w:left w:val="nil"/>
              <w:bottom w:val="nil"/>
              <w:right w:val="nil"/>
            </w:tcBorders>
            <w:shd w:val="clear" w:color="auto" w:fill="auto"/>
            <w:noWrap/>
            <w:vAlign w:val="center"/>
          </w:tcPr>
          <w:p w14:paraId="5C3E3DD3"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76.0 ± 11.9</w:t>
            </w:r>
          </w:p>
        </w:tc>
        <w:tc>
          <w:tcPr>
            <w:tcW w:w="990" w:type="dxa"/>
            <w:tcBorders>
              <w:top w:val="nil"/>
              <w:left w:val="nil"/>
              <w:bottom w:val="nil"/>
              <w:right w:val="nil"/>
            </w:tcBorders>
            <w:shd w:val="clear" w:color="auto" w:fill="auto"/>
            <w:noWrap/>
            <w:vAlign w:val="center"/>
          </w:tcPr>
          <w:p w14:paraId="5AD6B92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0.05</w:t>
            </w:r>
          </w:p>
        </w:tc>
        <w:tc>
          <w:tcPr>
            <w:tcW w:w="240" w:type="dxa"/>
            <w:vAlign w:val="center"/>
          </w:tcPr>
          <w:p w14:paraId="7A8A8793" w14:textId="77777777" w:rsidR="003D45E6" w:rsidRDefault="003D45E6">
            <w:pPr>
              <w:widowControl/>
              <w:jc w:val="left"/>
              <w:rPr>
                <w:rFonts w:ascii="Times New Roman" w:eastAsia="Times New Roman" w:hAnsi="Times New Roman" w:cs="Times New Roman"/>
                <w:kern w:val="0"/>
                <w:sz w:val="24"/>
              </w:rPr>
            </w:pPr>
          </w:p>
        </w:tc>
      </w:tr>
      <w:tr w:rsidR="003D45E6" w14:paraId="69288FAF" w14:textId="77777777">
        <w:trPr>
          <w:trHeight w:val="336"/>
        </w:trPr>
        <w:tc>
          <w:tcPr>
            <w:tcW w:w="2790" w:type="dxa"/>
            <w:tcBorders>
              <w:top w:val="nil"/>
              <w:left w:val="nil"/>
              <w:bottom w:val="nil"/>
              <w:right w:val="nil"/>
            </w:tcBorders>
            <w:shd w:val="clear" w:color="auto" w:fill="auto"/>
            <w:noWrap/>
            <w:vAlign w:val="center"/>
          </w:tcPr>
          <w:p w14:paraId="5F95D335"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BMI (kg/m²)</w:t>
            </w:r>
          </w:p>
        </w:tc>
        <w:tc>
          <w:tcPr>
            <w:tcW w:w="2614" w:type="dxa"/>
            <w:tcBorders>
              <w:top w:val="nil"/>
              <w:left w:val="nil"/>
              <w:bottom w:val="nil"/>
              <w:right w:val="nil"/>
            </w:tcBorders>
            <w:shd w:val="clear" w:color="auto" w:fill="auto"/>
            <w:noWrap/>
            <w:vAlign w:val="center"/>
          </w:tcPr>
          <w:p w14:paraId="11D4910B"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25.6 ± 3.1</w:t>
            </w:r>
          </w:p>
        </w:tc>
        <w:tc>
          <w:tcPr>
            <w:tcW w:w="2616" w:type="dxa"/>
            <w:tcBorders>
              <w:top w:val="nil"/>
              <w:left w:val="nil"/>
              <w:bottom w:val="nil"/>
              <w:right w:val="nil"/>
            </w:tcBorders>
            <w:shd w:val="clear" w:color="auto" w:fill="auto"/>
            <w:noWrap/>
            <w:vAlign w:val="center"/>
          </w:tcPr>
          <w:p w14:paraId="22CCFEFB"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28.5 ± 3.9</w:t>
            </w:r>
          </w:p>
        </w:tc>
        <w:tc>
          <w:tcPr>
            <w:tcW w:w="990" w:type="dxa"/>
            <w:tcBorders>
              <w:top w:val="nil"/>
              <w:left w:val="nil"/>
              <w:bottom w:val="nil"/>
              <w:right w:val="nil"/>
            </w:tcBorders>
            <w:shd w:val="clear" w:color="auto" w:fill="auto"/>
            <w:noWrap/>
            <w:vAlign w:val="center"/>
          </w:tcPr>
          <w:p w14:paraId="2D5EAE90"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 xml:space="preserve">0.01 </w:t>
            </w:r>
          </w:p>
        </w:tc>
        <w:tc>
          <w:tcPr>
            <w:tcW w:w="240" w:type="dxa"/>
            <w:vAlign w:val="center"/>
          </w:tcPr>
          <w:p w14:paraId="245B99D0" w14:textId="77777777" w:rsidR="003D45E6" w:rsidRDefault="003D45E6">
            <w:pPr>
              <w:widowControl/>
              <w:jc w:val="left"/>
              <w:rPr>
                <w:rFonts w:ascii="Times New Roman" w:eastAsia="Times New Roman" w:hAnsi="Times New Roman" w:cs="Times New Roman"/>
                <w:kern w:val="0"/>
                <w:sz w:val="24"/>
              </w:rPr>
            </w:pPr>
          </w:p>
        </w:tc>
      </w:tr>
      <w:tr w:rsidR="003D45E6" w14:paraId="676FE01B" w14:textId="77777777">
        <w:trPr>
          <w:trHeight w:val="336"/>
        </w:trPr>
        <w:tc>
          <w:tcPr>
            <w:tcW w:w="2790" w:type="dxa"/>
            <w:tcBorders>
              <w:top w:val="nil"/>
              <w:left w:val="nil"/>
              <w:bottom w:val="nil"/>
              <w:right w:val="nil"/>
            </w:tcBorders>
            <w:shd w:val="clear" w:color="auto" w:fill="auto"/>
            <w:noWrap/>
            <w:vAlign w:val="center"/>
          </w:tcPr>
          <w:p w14:paraId="541D2595"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BSA (m²)</w:t>
            </w:r>
          </w:p>
        </w:tc>
        <w:tc>
          <w:tcPr>
            <w:tcW w:w="2614" w:type="dxa"/>
            <w:tcBorders>
              <w:top w:val="nil"/>
              <w:left w:val="nil"/>
              <w:bottom w:val="nil"/>
              <w:right w:val="nil"/>
            </w:tcBorders>
            <w:shd w:val="clear" w:color="auto" w:fill="auto"/>
            <w:noWrap/>
            <w:vAlign w:val="center"/>
          </w:tcPr>
          <w:p w14:paraId="7D37AC60"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1.7 ± 0.2</w:t>
            </w:r>
          </w:p>
        </w:tc>
        <w:tc>
          <w:tcPr>
            <w:tcW w:w="2616" w:type="dxa"/>
            <w:tcBorders>
              <w:top w:val="nil"/>
              <w:left w:val="nil"/>
              <w:bottom w:val="nil"/>
              <w:right w:val="nil"/>
            </w:tcBorders>
            <w:shd w:val="clear" w:color="auto" w:fill="auto"/>
            <w:noWrap/>
            <w:vAlign w:val="center"/>
          </w:tcPr>
          <w:p w14:paraId="5BDCEA9D"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1.9 ± 0.2</w:t>
            </w:r>
          </w:p>
        </w:tc>
        <w:tc>
          <w:tcPr>
            <w:tcW w:w="990" w:type="dxa"/>
            <w:tcBorders>
              <w:top w:val="nil"/>
              <w:left w:val="nil"/>
              <w:bottom w:val="nil"/>
              <w:right w:val="nil"/>
            </w:tcBorders>
            <w:shd w:val="clear" w:color="auto" w:fill="auto"/>
            <w:noWrap/>
            <w:vAlign w:val="center"/>
          </w:tcPr>
          <w:p w14:paraId="45218019"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 xml:space="preserve">0.03 </w:t>
            </w:r>
          </w:p>
        </w:tc>
        <w:tc>
          <w:tcPr>
            <w:tcW w:w="240" w:type="dxa"/>
            <w:vAlign w:val="center"/>
          </w:tcPr>
          <w:p w14:paraId="313C0A9C" w14:textId="77777777" w:rsidR="003D45E6" w:rsidRDefault="003D45E6">
            <w:pPr>
              <w:widowControl/>
              <w:jc w:val="left"/>
              <w:rPr>
                <w:rFonts w:ascii="Times New Roman" w:eastAsia="Times New Roman" w:hAnsi="Times New Roman" w:cs="Times New Roman"/>
                <w:kern w:val="0"/>
                <w:sz w:val="24"/>
              </w:rPr>
            </w:pPr>
          </w:p>
        </w:tc>
      </w:tr>
      <w:tr w:rsidR="003D45E6" w14:paraId="30DD089B" w14:textId="77777777">
        <w:trPr>
          <w:trHeight w:val="336"/>
        </w:trPr>
        <w:tc>
          <w:tcPr>
            <w:tcW w:w="2790" w:type="dxa"/>
            <w:tcBorders>
              <w:top w:val="nil"/>
              <w:left w:val="nil"/>
              <w:bottom w:val="nil"/>
              <w:right w:val="nil"/>
            </w:tcBorders>
            <w:shd w:val="clear" w:color="auto" w:fill="auto"/>
            <w:noWrap/>
            <w:vAlign w:val="center"/>
          </w:tcPr>
          <w:p w14:paraId="49F5590E"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Smoking, n (%)</w:t>
            </w:r>
          </w:p>
        </w:tc>
        <w:tc>
          <w:tcPr>
            <w:tcW w:w="2614" w:type="dxa"/>
            <w:tcBorders>
              <w:top w:val="nil"/>
              <w:left w:val="nil"/>
              <w:bottom w:val="nil"/>
              <w:right w:val="nil"/>
            </w:tcBorders>
            <w:shd w:val="clear" w:color="auto" w:fill="auto"/>
            <w:noWrap/>
            <w:vAlign w:val="center"/>
          </w:tcPr>
          <w:p w14:paraId="6466417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2</w:t>
            </w:r>
            <w:r>
              <w:rPr>
                <w:rFonts w:ascii="Times New Roman" w:eastAsia="宋体" w:hAnsi="Times New Roman" w:cs="Times New Roman"/>
                <w:color w:val="000000"/>
                <w:kern w:val="0"/>
                <w:sz w:val="24"/>
              </w:rPr>
              <w:t>(1</w:t>
            </w:r>
            <w:r>
              <w:rPr>
                <w:rFonts w:ascii="Times New Roman" w:eastAsia="宋体" w:hAnsi="Times New Roman" w:cs="Times New Roman" w:hint="eastAsia"/>
                <w:color w:val="000000"/>
                <w:kern w:val="0"/>
                <w:sz w:val="24"/>
              </w:rPr>
              <w:t>0</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p>
        </w:tc>
        <w:tc>
          <w:tcPr>
            <w:tcW w:w="2616" w:type="dxa"/>
            <w:tcBorders>
              <w:top w:val="nil"/>
              <w:left w:val="nil"/>
              <w:bottom w:val="nil"/>
              <w:right w:val="nil"/>
            </w:tcBorders>
            <w:shd w:val="clear" w:color="auto" w:fill="auto"/>
            <w:noWrap/>
            <w:vAlign w:val="center"/>
          </w:tcPr>
          <w:p w14:paraId="41EAEBE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25</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0</w:t>
            </w:r>
            <w:r>
              <w:rPr>
                <w:rFonts w:ascii="Times New Roman" w:eastAsia="宋体" w:hAnsi="Times New Roman" w:cs="Times New Roman"/>
                <w:color w:val="000000"/>
                <w:kern w:val="0"/>
                <w:sz w:val="24"/>
              </w:rPr>
              <w:t>%)</w:t>
            </w:r>
          </w:p>
        </w:tc>
        <w:tc>
          <w:tcPr>
            <w:tcW w:w="990" w:type="dxa"/>
            <w:tcBorders>
              <w:top w:val="nil"/>
              <w:left w:val="nil"/>
              <w:bottom w:val="nil"/>
              <w:right w:val="nil"/>
            </w:tcBorders>
            <w:shd w:val="clear" w:color="auto" w:fill="auto"/>
            <w:noWrap/>
            <w:vAlign w:val="center"/>
          </w:tcPr>
          <w:p w14:paraId="6C686C5B" w14:textId="77777777" w:rsidR="003D45E6" w:rsidRDefault="00474618">
            <w:pPr>
              <w:widowControl/>
              <w:tabs>
                <w:tab w:val="left" w:pos="375"/>
              </w:tabs>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0.37</w:t>
            </w:r>
          </w:p>
        </w:tc>
        <w:tc>
          <w:tcPr>
            <w:tcW w:w="240" w:type="dxa"/>
            <w:vAlign w:val="center"/>
          </w:tcPr>
          <w:p w14:paraId="7D11D9CA" w14:textId="77777777" w:rsidR="003D45E6" w:rsidRDefault="003D45E6">
            <w:pPr>
              <w:widowControl/>
              <w:jc w:val="left"/>
              <w:rPr>
                <w:rFonts w:ascii="Times New Roman" w:eastAsia="Times New Roman" w:hAnsi="Times New Roman" w:cs="Times New Roman"/>
                <w:kern w:val="0"/>
                <w:sz w:val="24"/>
              </w:rPr>
            </w:pPr>
          </w:p>
        </w:tc>
      </w:tr>
      <w:tr w:rsidR="003D45E6" w14:paraId="53E49ECE" w14:textId="77777777">
        <w:trPr>
          <w:trHeight w:val="352"/>
        </w:trPr>
        <w:tc>
          <w:tcPr>
            <w:tcW w:w="2790" w:type="dxa"/>
            <w:tcBorders>
              <w:top w:val="nil"/>
              <w:left w:val="nil"/>
              <w:bottom w:val="nil"/>
              <w:right w:val="nil"/>
            </w:tcBorders>
            <w:shd w:val="clear" w:color="auto" w:fill="auto"/>
            <w:noWrap/>
            <w:vAlign w:val="center"/>
          </w:tcPr>
          <w:p w14:paraId="2A9FDD47"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AF</w:t>
            </w:r>
          </w:p>
        </w:tc>
        <w:tc>
          <w:tcPr>
            <w:tcW w:w="2614" w:type="dxa"/>
            <w:tcBorders>
              <w:top w:val="nil"/>
              <w:left w:val="nil"/>
              <w:bottom w:val="nil"/>
              <w:right w:val="nil"/>
            </w:tcBorders>
            <w:shd w:val="clear" w:color="auto" w:fill="auto"/>
            <w:noWrap/>
            <w:vAlign w:val="center"/>
          </w:tcPr>
          <w:p w14:paraId="51F8C4C2" w14:textId="77777777" w:rsidR="003D45E6" w:rsidRDefault="003D45E6">
            <w:pPr>
              <w:widowControl/>
              <w:jc w:val="center"/>
              <w:rPr>
                <w:rFonts w:ascii="Times New Roman" w:eastAsia="宋体" w:hAnsi="Times New Roman" w:cs="Times New Roman"/>
                <w:b/>
                <w:bCs/>
                <w:color w:val="000000"/>
                <w:kern w:val="0"/>
                <w:sz w:val="24"/>
              </w:rPr>
            </w:pPr>
          </w:p>
        </w:tc>
        <w:tc>
          <w:tcPr>
            <w:tcW w:w="2616" w:type="dxa"/>
            <w:tcBorders>
              <w:top w:val="nil"/>
              <w:left w:val="nil"/>
              <w:bottom w:val="nil"/>
              <w:right w:val="nil"/>
            </w:tcBorders>
            <w:shd w:val="clear" w:color="auto" w:fill="auto"/>
            <w:noWrap/>
            <w:vAlign w:val="center"/>
          </w:tcPr>
          <w:p w14:paraId="4FA129C2" w14:textId="77777777" w:rsidR="003D45E6" w:rsidRDefault="003D45E6">
            <w:pPr>
              <w:widowControl/>
              <w:jc w:val="center"/>
              <w:rPr>
                <w:rFonts w:ascii="Times New Roman" w:eastAsia="Times New Roman" w:hAnsi="Times New Roman" w:cs="Times New Roman"/>
                <w:kern w:val="0"/>
                <w:sz w:val="24"/>
              </w:rPr>
            </w:pPr>
          </w:p>
        </w:tc>
        <w:tc>
          <w:tcPr>
            <w:tcW w:w="990" w:type="dxa"/>
            <w:tcBorders>
              <w:top w:val="nil"/>
              <w:left w:val="nil"/>
              <w:bottom w:val="nil"/>
              <w:right w:val="nil"/>
            </w:tcBorders>
            <w:shd w:val="clear" w:color="auto" w:fill="auto"/>
            <w:noWrap/>
            <w:vAlign w:val="center"/>
          </w:tcPr>
          <w:p w14:paraId="74CBC4CD" w14:textId="77777777" w:rsidR="003D45E6" w:rsidRDefault="003D45E6">
            <w:pPr>
              <w:widowControl/>
              <w:jc w:val="center"/>
              <w:rPr>
                <w:rFonts w:ascii="Times New Roman" w:eastAsia="Times New Roman" w:hAnsi="Times New Roman" w:cs="Times New Roman"/>
                <w:kern w:val="0"/>
                <w:sz w:val="24"/>
              </w:rPr>
            </w:pPr>
          </w:p>
        </w:tc>
        <w:tc>
          <w:tcPr>
            <w:tcW w:w="240" w:type="dxa"/>
            <w:vAlign w:val="center"/>
          </w:tcPr>
          <w:p w14:paraId="4849D7B2" w14:textId="77777777" w:rsidR="003D45E6" w:rsidRDefault="003D45E6">
            <w:pPr>
              <w:widowControl/>
              <w:jc w:val="left"/>
              <w:rPr>
                <w:rFonts w:ascii="Times New Roman" w:eastAsia="Times New Roman" w:hAnsi="Times New Roman" w:cs="Times New Roman"/>
                <w:kern w:val="0"/>
                <w:sz w:val="24"/>
              </w:rPr>
            </w:pPr>
          </w:p>
        </w:tc>
      </w:tr>
      <w:tr w:rsidR="003D45E6" w14:paraId="08EC1095" w14:textId="77777777">
        <w:trPr>
          <w:trHeight w:val="336"/>
        </w:trPr>
        <w:tc>
          <w:tcPr>
            <w:tcW w:w="2790" w:type="dxa"/>
            <w:tcBorders>
              <w:top w:val="nil"/>
              <w:left w:val="nil"/>
              <w:bottom w:val="nil"/>
              <w:right w:val="nil"/>
            </w:tcBorders>
            <w:shd w:val="clear" w:color="auto" w:fill="auto"/>
            <w:noWrap/>
            <w:vAlign w:val="center"/>
          </w:tcPr>
          <w:p w14:paraId="04AD2832"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No </w:t>
            </w:r>
            <w:proofErr w:type="spellStart"/>
            <w:proofErr w:type="gramStart"/>
            <w:r>
              <w:rPr>
                <w:rFonts w:ascii="Times New Roman" w:eastAsia="宋体" w:hAnsi="Times New Roman" w:cs="Times New Roman"/>
                <w:color w:val="000000"/>
                <w:kern w:val="0"/>
                <w:sz w:val="24"/>
              </w:rPr>
              <w:t>recurrence:Recurrence</w:t>
            </w:r>
            <w:proofErr w:type="spellEnd"/>
            <w:proofErr w:type="gramEnd"/>
          </w:p>
        </w:tc>
        <w:tc>
          <w:tcPr>
            <w:tcW w:w="2614" w:type="dxa"/>
            <w:tcBorders>
              <w:top w:val="nil"/>
              <w:left w:val="nil"/>
              <w:bottom w:val="nil"/>
              <w:right w:val="nil"/>
            </w:tcBorders>
            <w:shd w:val="clear" w:color="auto" w:fill="auto"/>
            <w:noWrap/>
            <w:vAlign w:val="bottom"/>
          </w:tcPr>
          <w:p w14:paraId="01EBB419" w14:textId="77777777" w:rsidR="003D45E6" w:rsidRDefault="00474618">
            <w:pPr>
              <w:widowControl/>
              <w:jc w:val="center"/>
              <w:rPr>
                <w:rFonts w:ascii="Times New Roman" w:eastAsia="宋体" w:hAnsi="Times New Roman" w:cs="Times New Roman"/>
                <w:color w:val="000000"/>
                <w:kern w:val="0"/>
                <w:sz w:val="24"/>
                <w:highlight w:val="yellow"/>
              </w:rPr>
            </w:pPr>
            <w:r>
              <w:rPr>
                <w:rFonts w:ascii="Times New Roman" w:eastAsia="宋体" w:hAnsi="Times New Roman" w:cs="Times New Roman"/>
                <w:color w:val="000000"/>
                <w:kern w:val="0"/>
                <w:sz w:val="24"/>
              </w:rPr>
              <w:t>1</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6</w:t>
            </w:r>
          </w:p>
        </w:tc>
        <w:tc>
          <w:tcPr>
            <w:tcW w:w="2616" w:type="dxa"/>
            <w:tcBorders>
              <w:top w:val="nil"/>
              <w:left w:val="nil"/>
              <w:bottom w:val="nil"/>
              <w:right w:val="nil"/>
            </w:tcBorders>
            <w:shd w:val="clear" w:color="auto" w:fill="auto"/>
            <w:noWrap/>
            <w:vAlign w:val="center"/>
          </w:tcPr>
          <w:p w14:paraId="4A68E3D2" w14:textId="77777777" w:rsidR="003D45E6" w:rsidRDefault="00474618">
            <w:pPr>
              <w:widowControl/>
              <w:jc w:val="center"/>
              <w:rPr>
                <w:rFonts w:ascii="Times New Roman" w:eastAsia="宋体" w:hAnsi="Times New Roman" w:cs="Times New Roman"/>
                <w:color w:val="000000"/>
                <w:kern w:val="0"/>
                <w:sz w:val="24"/>
                <w:highlight w:val="yellow"/>
              </w:rPr>
            </w:pPr>
            <w:r>
              <w:rPr>
                <w:rFonts w:ascii="Times New Roman" w:eastAsia="宋体" w:hAnsi="Times New Roman" w:cs="Times New Roman"/>
                <w:color w:val="000000"/>
                <w:kern w:val="0"/>
                <w:sz w:val="24"/>
              </w:rPr>
              <w:t>5:</w:t>
            </w:r>
            <w:r>
              <w:rPr>
                <w:rFonts w:ascii="Times New Roman" w:eastAsia="宋体" w:hAnsi="Times New Roman" w:cs="Times New Roman" w:hint="eastAsia"/>
                <w:color w:val="000000"/>
                <w:kern w:val="0"/>
                <w:sz w:val="24"/>
              </w:rPr>
              <w:t>7</w:t>
            </w:r>
          </w:p>
        </w:tc>
        <w:tc>
          <w:tcPr>
            <w:tcW w:w="990" w:type="dxa"/>
            <w:tcBorders>
              <w:top w:val="nil"/>
              <w:left w:val="nil"/>
              <w:bottom w:val="nil"/>
              <w:right w:val="nil"/>
            </w:tcBorders>
            <w:shd w:val="clear" w:color="auto" w:fill="auto"/>
            <w:noWrap/>
            <w:vAlign w:val="center"/>
          </w:tcPr>
          <w:p w14:paraId="34F8C6BC" w14:textId="77777777" w:rsidR="003D45E6" w:rsidRDefault="003D45E6">
            <w:pPr>
              <w:widowControl/>
              <w:jc w:val="center"/>
              <w:rPr>
                <w:rFonts w:ascii="Times New Roman" w:eastAsia="宋体" w:hAnsi="Times New Roman" w:cs="Times New Roman"/>
                <w:color w:val="000000"/>
                <w:kern w:val="0"/>
                <w:sz w:val="24"/>
              </w:rPr>
            </w:pPr>
          </w:p>
        </w:tc>
        <w:tc>
          <w:tcPr>
            <w:tcW w:w="240" w:type="dxa"/>
            <w:vAlign w:val="center"/>
          </w:tcPr>
          <w:p w14:paraId="46ECE3CD" w14:textId="77777777" w:rsidR="003D45E6" w:rsidRDefault="003D45E6">
            <w:pPr>
              <w:widowControl/>
              <w:jc w:val="left"/>
              <w:rPr>
                <w:rFonts w:ascii="Times New Roman" w:eastAsia="Times New Roman" w:hAnsi="Times New Roman" w:cs="Times New Roman"/>
                <w:kern w:val="0"/>
                <w:sz w:val="24"/>
              </w:rPr>
            </w:pPr>
          </w:p>
        </w:tc>
      </w:tr>
      <w:tr w:rsidR="003D45E6" w14:paraId="0BDDC00B" w14:textId="77777777">
        <w:trPr>
          <w:trHeight w:val="336"/>
        </w:trPr>
        <w:tc>
          <w:tcPr>
            <w:tcW w:w="2790" w:type="dxa"/>
            <w:tcBorders>
              <w:top w:val="nil"/>
              <w:left w:val="nil"/>
              <w:bottom w:val="nil"/>
              <w:right w:val="nil"/>
            </w:tcBorders>
            <w:shd w:val="clear" w:color="auto" w:fill="auto"/>
            <w:noWrap/>
            <w:vAlign w:val="center"/>
          </w:tcPr>
          <w:p w14:paraId="6344E730"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Duration of AF (y)</w:t>
            </w:r>
          </w:p>
        </w:tc>
        <w:tc>
          <w:tcPr>
            <w:tcW w:w="2614" w:type="dxa"/>
            <w:tcBorders>
              <w:top w:val="nil"/>
              <w:left w:val="nil"/>
              <w:bottom w:val="nil"/>
              <w:right w:val="nil"/>
            </w:tcBorders>
            <w:shd w:val="clear" w:color="auto" w:fill="auto"/>
            <w:noWrap/>
            <w:vAlign w:val="center"/>
          </w:tcPr>
          <w:p w14:paraId="65660C14"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hint="eastAsia"/>
                <w:b/>
                <w:bCs/>
                <w:color w:val="000000"/>
                <w:kern w:val="0"/>
                <w:sz w:val="24"/>
              </w:rPr>
              <w:t>2</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0</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1</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0</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6</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0</w:t>
            </w:r>
            <w:r>
              <w:rPr>
                <w:rFonts w:ascii="Times New Roman" w:eastAsia="宋体" w:hAnsi="Times New Roman" w:cs="Times New Roman"/>
                <w:b/>
                <w:bCs/>
                <w:color w:val="000000"/>
                <w:kern w:val="0"/>
                <w:sz w:val="24"/>
              </w:rPr>
              <w:t>)</w:t>
            </w:r>
          </w:p>
        </w:tc>
        <w:tc>
          <w:tcPr>
            <w:tcW w:w="2616" w:type="dxa"/>
            <w:tcBorders>
              <w:top w:val="nil"/>
              <w:left w:val="nil"/>
              <w:bottom w:val="nil"/>
              <w:right w:val="nil"/>
            </w:tcBorders>
            <w:shd w:val="clear" w:color="auto" w:fill="auto"/>
            <w:noWrap/>
            <w:vAlign w:val="center"/>
          </w:tcPr>
          <w:p w14:paraId="16EA4DD5"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hint="eastAsia"/>
                <w:b/>
                <w:bCs/>
                <w:color w:val="000000"/>
                <w:kern w:val="0"/>
                <w:sz w:val="24"/>
              </w:rPr>
              <w:t>5</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5</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1</w:t>
            </w:r>
            <w:r>
              <w:rPr>
                <w:rFonts w:ascii="Times New Roman" w:eastAsia="宋体" w:hAnsi="Times New Roman" w:cs="Times New Roman"/>
                <w:b/>
                <w:bCs/>
                <w:color w:val="000000"/>
                <w:kern w:val="0"/>
                <w:sz w:val="24"/>
              </w:rPr>
              <w:t>.5~1</w:t>
            </w:r>
            <w:r>
              <w:rPr>
                <w:rFonts w:ascii="Times New Roman" w:eastAsia="宋体" w:hAnsi="Times New Roman" w:cs="Times New Roman" w:hint="eastAsia"/>
                <w:b/>
                <w:bCs/>
                <w:color w:val="000000"/>
                <w:kern w:val="0"/>
                <w:sz w:val="24"/>
              </w:rPr>
              <w:t>0</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5</w:t>
            </w:r>
            <w:r>
              <w:rPr>
                <w:rFonts w:ascii="Times New Roman" w:eastAsia="宋体" w:hAnsi="Times New Roman" w:cs="Times New Roman"/>
                <w:b/>
                <w:bCs/>
                <w:color w:val="000000"/>
                <w:kern w:val="0"/>
                <w:sz w:val="24"/>
              </w:rPr>
              <w:t>)</w:t>
            </w:r>
          </w:p>
        </w:tc>
        <w:tc>
          <w:tcPr>
            <w:tcW w:w="990" w:type="dxa"/>
            <w:tcBorders>
              <w:top w:val="nil"/>
              <w:left w:val="nil"/>
              <w:bottom w:val="nil"/>
              <w:right w:val="nil"/>
            </w:tcBorders>
            <w:shd w:val="clear" w:color="auto" w:fill="auto"/>
            <w:noWrap/>
            <w:vAlign w:val="center"/>
          </w:tcPr>
          <w:p w14:paraId="35B8B3CE" w14:textId="77777777" w:rsidR="003D45E6" w:rsidRDefault="00474618">
            <w:pPr>
              <w:widowControl/>
              <w:jc w:val="center"/>
              <w:rPr>
                <w:rFonts w:ascii="Times New Roman" w:eastAsia="宋体" w:hAnsi="Times New Roman" w:cs="Times New Roman"/>
                <w:b/>
                <w:bCs/>
                <w:color w:val="000000"/>
                <w:kern w:val="0"/>
                <w:sz w:val="24"/>
              </w:rPr>
            </w:pPr>
            <w:r>
              <w:rPr>
                <w:rFonts w:ascii="Times New Roman Bold" w:eastAsia="宋体" w:hAnsi="Times New Roman Bold" w:cs="Times New Roman Bold"/>
                <w:b/>
                <w:bCs/>
                <w:color w:val="000000"/>
                <w:kern w:val="0"/>
                <w:sz w:val="24"/>
              </w:rPr>
              <w:t>0.04</w:t>
            </w:r>
          </w:p>
        </w:tc>
        <w:tc>
          <w:tcPr>
            <w:tcW w:w="240" w:type="dxa"/>
            <w:vAlign w:val="center"/>
          </w:tcPr>
          <w:p w14:paraId="09D6ADFF" w14:textId="77777777" w:rsidR="003D45E6" w:rsidRDefault="003D45E6">
            <w:pPr>
              <w:widowControl/>
              <w:jc w:val="left"/>
              <w:rPr>
                <w:rFonts w:ascii="Times New Roman" w:eastAsia="Times New Roman" w:hAnsi="Times New Roman" w:cs="Times New Roman"/>
                <w:kern w:val="0"/>
                <w:sz w:val="24"/>
              </w:rPr>
            </w:pPr>
          </w:p>
        </w:tc>
      </w:tr>
      <w:tr w:rsidR="003D45E6" w14:paraId="46C69F7C" w14:textId="77777777">
        <w:trPr>
          <w:trHeight w:val="352"/>
        </w:trPr>
        <w:tc>
          <w:tcPr>
            <w:tcW w:w="2790" w:type="dxa"/>
            <w:tcBorders>
              <w:top w:val="nil"/>
              <w:left w:val="nil"/>
              <w:bottom w:val="nil"/>
              <w:right w:val="nil"/>
            </w:tcBorders>
            <w:shd w:val="clear" w:color="auto" w:fill="auto"/>
            <w:noWrap/>
            <w:vAlign w:val="center"/>
          </w:tcPr>
          <w:p w14:paraId="551D2682"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Comorbidities</w:t>
            </w:r>
          </w:p>
        </w:tc>
        <w:tc>
          <w:tcPr>
            <w:tcW w:w="2614" w:type="dxa"/>
            <w:tcBorders>
              <w:top w:val="nil"/>
              <w:left w:val="nil"/>
              <w:bottom w:val="nil"/>
              <w:right w:val="nil"/>
            </w:tcBorders>
            <w:shd w:val="clear" w:color="auto" w:fill="auto"/>
            <w:noWrap/>
            <w:vAlign w:val="center"/>
          </w:tcPr>
          <w:p w14:paraId="5A5B3220" w14:textId="77777777" w:rsidR="003D45E6" w:rsidRDefault="003D45E6">
            <w:pPr>
              <w:widowControl/>
              <w:jc w:val="center"/>
              <w:rPr>
                <w:rFonts w:ascii="Times New Roman" w:eastAsia="宋体" w:hAnsi="Times New Roman" w:cs="Times New Roman"/>
                <w:b/>
                <w:bCs/>
                <w:color w:val="000000"/>
                <w:kern w:val="0"/>
                <w:sz w:val="24"/>
              </w:rPr>
            </w:pPr>
          </w:p>
        </w:tc>
        <w:tc>
          <w:tcPr>
            <w:tcW w:w="2616" w:type="dxa"/>
            <w:tcBorders>
              <w:top w:val="nil"/>
              <w:left w:val="nil"/>
              <w:bottom w:val="nil"/>
              <w:right w:val="nil"/>
            </w:tcBorders>
            <w:shd w:val="clear" w:color="auto" w:fill="auto"/>
            <w:noWrap/>
            <w:vAlign w:val="center"/>
          </w:tcPr>
          <w:p w14:paraId="779EDADA" w14:textId="77777777" w:rsidR="003D45E6" w:rsidRDefault="003D45E6">
            <w:pPr>
              <w:widowControl/>
              <w:jc w:val="center"/>
              <w:rPr>
                <w:rFonts w:ascii="Times New Roman" w:eastAsia="Times New Roman" w:hAnsi="Times New Roman" w:cs="Times New Roman"/>
                <w:kern w:val="0"/>
                <w:sz w:val="24"/>
              </w:rPr>
            </w:pPr>
          </w:p>
        </w:tc>
        <w:tc>
          <w:tcPr>
            <w:tcW w:w="990" w:type="dxa"/>
            <w:tcBorders>
              <w:top w:val="nil"/>
              <w:left w:val="nil"/>
              <w:bottom w:val="nil"/>
              <w:right w:val="nil"/>
            </w:tcBorders>
            <w:shd w:val="clear" w:color="auto" w:fill="auto"/>
            <w:noWrap/>
            <w:vAlign w:val="center"/>
          </w:tcPr>
          <w:p w14:paraId="243EC63F" w14:textId="77777777" w:rsidR="003D45E6" w:rsidRDefault="003D45E6">
            <w:pPr>
              <w:widowControl/>
              <w:jc w:val="center"/>
              <w:rPr>
                <w:rFonts w:ascii="Times New Roman" w:eastAsia="Times New Roman" w:hAnsi="Times New Roman" w:cs="Times New Roman"/>
                <w:kern w:val="0"/>
                <w:sz w:val="24"/>
              </w:rPr>
            </w:pPr>
          </w:p>
        </w:tc>
        <w:tc>
          <w:tcPr>
            <w:tcW w:w="240" w:type="dxa"/>
            <w:vAlign w:val="center"/>
          </w:tcPr>
          <w:p w14:paraId="17482BD7" w14:textId="77777777" w:rsidR="003D45E6" w:rsidRDefault="003D45E6">
            <w:pPr>
              <w:widowControl/>
              <w:jc w:val="left"/>
              <w:rPr>
                <w:rFonts w:ascii="Times New Roman" w:eastAsia="Times New Roman" w:hAnsi="Times New Roman" w:cs="Times New Roman"/>
                <w:kern w:val="0"/>
                <w:sz w:val="24"/>
              </w:rPr>
            </w:pPr>
          </w:p>
        </w:tc>
      </w:tr>
      <w:tr w:rsidR="003D45E6" w14:paraId="331C75C8" w14:textId="77777777">
        <w:trPr>
          <w:trHeight w:val="336"/>
        </w:trPr>
        <w:tc>
          <w:tcPr>
            <w:tcW w:w="2790" w:type="dxa"/>
            <w:tcBorders>
              <w:top w:val="nil"/>
              <w:left w:val="nil"/>
              <w:bottom w:val="nil"/>
              <w:right w:val="nil"/>
            </w:tcBorders>
            <w:shd w:val="clear" w:color="auto" w:fill="auto"/>
            <w:noWrap/>
            <w:vAlign w:val="center"/>
          </w:tcPr>
          <w:p w14:paraId="4CE143B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HTN, n (%)</w:t>
            </w:r>
          </w:p>
        </w:tc>
        <w:tc>
          <w:tcPr>
            <w:tcW w:w="2614" w:type="dxa"/>
            <w:tcBorders>
              <w:top w:val="nil"/>
              <w:left w:val="nil"/>
              <w:bottom w:val="nil"/>
              <w:right w:val="nil"/>
            </w:tcBorders>
            <w:shd w:val="clear" w:color="auto" w:fill="auto"/>
            <w:noWrap/>
            <w:vAlign w:val="center"/>
          </w:tcPr>
          <w:p w14:paraId="78EFC45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14</w:t>
            </w:r>
            <w:r>
              <w:rPr>
                <w:rFonts w:ascii="Times New Roman" w:eastAsia="宋体" w:hAnsi="Times New Roman" w:cs="Times New Roman"/>
                <w:color w:val="000000"/>
                <w:kern w:val="0"/>
                <w:sz w:val="24"/>
              </w:rPr>
              <w:t xml:space="preserve"> (7</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7</w:t>
            </w:r>
            <w:r>
              <w:rPr>
                <w:rFonts w:ascii="Times New Roman" w:eastAsia="宋体" w:hAnsi="Times New Roman" w:cs="Times New Roman"/>
                <w:color w:val="000000"/>
                <w:kern w:val="0"/>
                <w:sz w:val="24"/>
              </w:rPr>
              <w:t>%)</w:t>
            </w:r>
          </w:p>
        </w:tc>
        <w:tc>
          <w:tcPr>
            <w:tcW w:w="2616" w:type="dxa"/>
            <w:tcBorders>
              <w:top w:val="nil"/>
              <w:left w:val="nil"/>
              <w:bottom w:val="nil"/>
              <w:right w:val="nil"/>
            </w:tcBorders>
            <w:shd w:val="clear" w:color="auto" w:fill="auto"/>
            <w:noWrap/>
            <w:vAlign w:val="center"/>
          </w:tcPr>
          <w:p w14:paraId="214CC11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10</w:t>
            </w:r>
            <w:r>
              <w:rPr>
                <w:rFonts w:ascii="Times New Roman" w:eastAsia="宋体" w:hAnsi="Times New Roman" w:cs="Times New Roman"/>
                <w:color w:val="000000"/>
                <w:kern w:val="0"/>
                <w:sz w:val="24"/>
              </w:rPr>
              <w:t xml:space="preserve"> (8</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p>
        </w:tc>
        <w:tc>
          <w:tcPr>
            <w:tcW w:w="990" w:type="dxa"/>
            <w:tcBorders>
              <w:top w:val="nil"/>
              <w:left w:val="nil"/>
              <w:bottom w:val="nil"/>
              <w:right w:val="nil"/>
            </w:tcBorders>
            <w:shd w:val="clear" w:color="auto" w:fill="auto"/>
            <w:noWrap/>
            <w:vAlign w:val="center"/>
          </w:tcPr>
          <w:p w14:paraId="18981D5F"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0.69</w:t>
            </w:r>
          </w:p>
        </w:tc>
        <w:tc>
          <w:tcPr>
            <w:tcW w:w="240" w:type="dxa"/>
            <w:vAlign w:val="center"/>
          </w:tcPr>
          <w:p w14:paraId="1EAB77B7" w14:textId="77777777" w:rsidR="003D45E6" w:rsidRDefault="003D45E6">
            <w:pPr>
              <w:widowControl/>
              <w:jc w:val="left"/>
              <w:rPr>
                <w:rFonts w:ascii="Times New Roman" w:eastAsia="Times New Roman" w:hAnsi="Times New Roman" w:cs="Times New Roman"/>
                <w:kern w:val="0"/>
                <w:sz w:val="24"/>
              </w:rPr>
            </w:pPr>
          </w:p>
        </w:tc>
      </w:tr>
      <w:tr w:rsidR="003D45E6" w14:paraId="4FCCB177" w14:textId="77777777">
        <w:trPr>
          <w:trHeight w:val="336"/>
        </w:trPr>
        <w:tc>
          <w:tcPr>
            <w:tcW w:w="2790" w:type="dxa"/>
            <w:tcBorders>
              <w:top w:val="nil"/>
              <w:left w:val="nil"/>
              <w:bottom w:val="nil"/>
              <w:right w:val="nil"/>
            </w:tcBorders>
            <w:shd w:val="clear" w:color="auto" w:fill="auto"/>
            <w:noWrap/>
            <w:vAlign w:val="center"/>
          </w:tcPr>
          <w:p w14:paraId="65DF4C6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DM, n (%)</w:t>
            </w:r>
          </w:p>
        </w:tc>
        <w:tc>
          <w:tcPr>
            <w:tcW w:w="2614" w:type="dxa"/>
            <w:tcBorders>
              <w:top w:val="nil"/>
              <w:left w:val="nil"/>
              <w:bottom w:val="nil"/>
              <w:right w:val="nil"/>
            </w:tcBorders>
            <w:shd w:val="clear" w:color="auto" w:fill="auto"/>
            <w:noWrap/>
            <w:vAlign w:val="center"/>
          </w:tcPr>
          <w:p w14:paraId="4281ED1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6</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31</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5</w:t>
            </w:r>
            <w:r>
              <w:rPr>
                <w:rFonts w:ascii="Times New Roman" w:eastAsia="宋体" w:hAnsi="Times New Roman" w:cs="Times New Roman"/>
                <w:color w:val="000000"/>
                <w:kern w:val="0"/>
                <w:sz w:val="24"/>
              </w:rPr>
              <w:t>%)</w:t>
            </w:r>
          </w:p>
        </w:tc>
        <w:tc>
          <w:tcPr>
            <w:tcW w:w="2616" w:type="dxa"/>
            <w:tcBorders>
              <w:top w:val="nil"/>
              <w:left w:val="nil"/>
              <w:bottom w:val="nil"/>
              <w:right w:val="nil"/>
            </w:tcBorders>
            <w:shd w:val="clear" w:color="auto" w:fill="auto"/>
            <w:noWrap/>
            <w:vAlign w:val="center"/>
          </w:tcPr>
          <w:p w14:paraId="0D7192F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5</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41</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7</w:t>
            </w:r>
            <w:r>
              <w:rPr>
                <w:rFonts w:ascii="Times New Roman" w:eastAsia="宋体" w:hAnsi="Times New Roman" w:cs="Times New Roman"/>
                <w:color w:val="000000"/>
                <w:kern w:val="0"/>
                <w:sz w:val="24"/>
              </w:rPr>
              <w:t>%)</w:t>
            </w:r>
          </w:p>
        </w:tc>
        <w:tc>
          <w:tcPr>
            <w:tcW w:w="990" w:type="dxa"/>
            <w:tcBorders>
              <w:top w:val="nil"/>
              <w:left w:val="nil"/>
              <w:bottom w:val="nil"/>
              <w:right w:val="nil"/>
            </w:tcBorders>
            <w:shd w:val="clear" w:color="auto" w:fill="auto"/>
            <w:noWrap/>
            <w:vAlign w:val="center"/>
          </w:tcPr>
          <w:p w14:paraId="592051D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0.73</w:t>
            </w:r>
          </w:p>
        </w:tc>
        <w:tc>
          <w:tcPr>
            <w:tcW w:w="240" w:type="dxa"/>
            <w:vAlign w:val="center"/>
          </w:tcPr>
          <w:p w14:paraId="47EFA654" w14:textId="77777777" w:rsidR="003D45E6" w:rsidRDefault="003D45E6">
            <w:pPr>
              <w:widowControl/>
              <w:jc w:val="left"/>
              <w:rPr>
                <w:rFonts w:ascii="Times New Roman" w:eastAsia="Times New Roman" w:hAnsi="Times New Roman" w:cs="Times New Roman"/>
                <w:kern w:val="0"/>
                <w:sz w:val="24"/>
              </w:rPr>
            </w:pPr>
          </w:p>
        </w:tc>
      </w:tr>
      <w:tr w:rsidR="003D45E6" w14:paraId="0C1DC4C6" w14:textId="77777777">
        <w:trPr>
          <w:trHeight w:val="336"/>
        </w:trPr>
        <w:tc>
          <w:tcPr>
            <w:tcW w:w="2790" w:type="dxa"/>
            <w:tcBorders>
              <w:top w:val="nil"/>
              <w:left w:val="nil"/>
              <w:bottom w:val="nil"/>
              <w:right w:val="nil"/>
            </w:tcBorders>
            <w:shd w:val="clear" w:color="auto" w:fill="auto"/>
            <w:noWrap/>
            <w:vAlign w:val="center"/>
          </w:tcPr>
          <w:p w14:paraId="7AC110F9"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CVD, n (%)</w:t>
            </w:r>
          </w:p>
        </w:tc>
        <w:tc>
          <w:tcPr>
            <w:tcW w:w="2614" w:type="dxa"/>
            <w:tcBorders>
              <w:top w:val="nil"/>
              <w:left w:val="nil"/>
              <w:bottom w:val="nil"/>
              <w:right w:val="nil"/>
            </w:tcBorders>
            <w:shd w:val="clear" w:color="auto" w:fill="auto"/>
            <w:noWrap/>
            <w:vAlign w:val="center"/>
          </w:tcPr>
          <w:p w14:paraId="5BB50C2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5</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26</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p>
        </w:tc>
        <w:tc>
          <w:tcPr>
            <w:tcW w:w="2616" w:type="dxa"/>
            <w:tcBorders>
              <w:top w:val="nil"/>
              <w:left w:val="nil"/>
              <w:bottom w:val="nil"/>
              <w:right w:val="nil"/>
            </w:tcBorders>
            <w:shd w:val="clear" w:color="auto" w:fill="auto"/>
            <w:noWrap/>
            <w:vAlign w:val="center"/>
          </w:tcPr>
          <w:p w14:paraId="4B9F289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25</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0</w:t>
            </w:r>
            <w:r>
              <w:rPr>
                <w:rFonts w:ascii="Times New Roman" w:eastAsia="宋体" w:hAnsi="Times New Roman" w:cs="Times New Roman"/>
                <w:color w:val="000000"/>
                <w:kern w:val="0"/>
                <w:sz w:val="24"/>
              </w:rPr>
              <w:t>%)</w:t>
            </w:r>
          </w:p>
        </w:tc>
        <w:tc>
          <w:tcPr>
            <w:tcW w:w="990" w:type="dxa"/>
            <w:tcBorders>
              <w:top w:val="nil"/>
              <w:left w:val="nil"/>
              <w:bottom w:val="nil"/>
              <w:right w:val="nil"/>
            </w:tcBorders>
            <w:shd w:val="clear" w:color="auto" w:fill="auto"/>
            <w:noWrap/>
            <w:vAlign w:val="center"/>
          </w:tcPr>
          <w:p w14:paraId="33E48065"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0.99</w:t>
            </w:r>
          </w:p>
        </w:tc>
        <w:tc>
          <w:tcPr>
            <w:tcW w:w="240" w:type="dxa"/>
            <w:vAlign w:val="center"/>
          </w:tcPr>
          <w:p w14:paraId="601E793B" w14:textId="77777777" w:rsidR="003D45E6" w:rsidRDefault="003D45E6">
            <w:pPr>
              <w:widowControl/>
              <w:jc w:val="left"/>
              <w:rPr>
                <w:rFonts w:ascii="Times New Roman" w:eastAsia="Times New Roman" w:hAnsi="Times New Roman" w:cs="Times New Roman"/>
                <w:kern w:val="0"/>
                <w:sz w:val="24"/>
              </w:rPr>
            </w:pPr>
          </w:p>
        </w:tc>
      </w:tr>
      <w:tr w:rsidR="003D45E6" w14:paraId="38730DFD" w14:textId="77777777">
        <w:trPr>
          <w:trHeight w:val="336"/>
        </w:trPr>
        <w:tc>
          <w:tcPr>
            <w:tcW w:w="2790" w:type="dxa"/>
            <w:tcBorders>
              <w:top w:val="nil"/>
              <w:left w:val="nil"/>
              <w:bottom w:val="nil"/>
              <w:right w:val="nil"/>
            </w:tcBorders>
            <w:shd w:val="clear" w:color="auto" w:fill="auto"/>
            <w:noWrap/>
            <w:vAlign w:val="center"/>
          </w:tcPr>
          <w:p w14:paraId="6D128877"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HLD, n (%)</w:t>
            </w:r>
          </w:p>
        </w:tc>
        <w:tc>
          <w:tcPr>
            <w:tcW w:w="2614" w:type="dxa"/>
            <w:tcBorders>
              <w:top w:val="nil"/>
              <w:left w:val="nil"/>
              <w:bottom w:val="nil"/>
              <w:right w:val="nil"/>
            </w:tcBorders>
            <w:shd w:val="clear" w:color="auto" w:fill="auto"/>
            <w:noWrap/>
            <w:vAlign w:val="center"/>
          </w:tcPr>
          <w:p w14:paraId="7B0A2155"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 xml:space="preserve">4 </w:t>
            </w:r>
            <w:r>
              <w:rPr>
                <w:rFonts w:ascii="Times New Roman" w:eastAsia="宋体" w:hAnsi="Times New Roman" w:cs="Times New Roman"/>
                <w:color w:val="000000"/>
                <w:kern w:val="0"/>
                <w:sz w:val="24"/>
              </w:rPr>
              <w:t>(2</w:t>
            </w:r>
            <w:r>
              <w:rPr>
                <w:rFonts w:ascii="Times New Roman" w:eastAsia="宋体" w:hAnsi="Times New Roman" w:cs="Times New Roman" w:hint="eastAsia"/>
                <w:color w:val="000000"/>
                <w:kern w:val="0"/>
                <w:sz w:val="24"/>
              </w:rPr>
              <w:t>1</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1</w:t>
            </w:r>
            <w:r>
              <w:rPr>
                <w:rFonts w:ascii="Times New Roman" w:eastAsia="宋体" w:hAnsi="Times New Roman" w:cs="Times New Roman"/>
                <w:color w:val="000000"/>
                <w:kern w:val="0"/>
                <w:sz w:val="24"/>
              </w:rPr>
              <w:t>%)</w:t>
            </w:r>
          </w:p>
        </w:tc>
        <w:tc>
          <w:tcPr>
            <w:tcW w:w="2616" w:type="dxa"/>
            <w:tcBorders>
              <w:top w:val="nil"/>
              <w:left w:val="nil"/>
              <w:bottom w:val="nil"/>
              <w:right w:val="nil"/>
            </w:tcBorders>
            <w:shd w:val="clear" w:color="auto" w:fill="auto"/>
            <w:noWrap/>
            <w:vAlign w:val="center"/>
          </w:tcPr>
          <w:p w14:paraId="4EADAD7E"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2(16.7)</w:t>
            </w:r>
          </w:p>
        </w:tc>
        <w:tc>
          <w:tcPr>
            <w:tcW w:w="990" w:type="dxa"/>
            <w:tcBorders>
              <w:top w:val="nil"/>
              <w:left w:val="nil"/>
              <w:bottom w:val="nil"/>
              <w:right w:val="nil"/>
            </w:tcBorders>
            <w:shd w:val="clear" w:color="auto" w:fill="auto"/>
            <w:noWrap/>
            <w:vAlign w:val="center"/>
          </w:tcPr>
          <w:p w14:paraId="77E59F19"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0.99</w:t>
            </w:r>
          </w:p>
        </w:tc>
        <w:tc>
          <w:tcPr>
            <w:tcW w:w="240" w:type="dxa"/>
            <w:vAlign w:val="center"/>
          </w:tcPr>
          <w:p w14:paraId="3F158A9A" w14:textId="77777777" w:rsidR="003D45E6" w:rsidRDefault="003D45E6">
            <w:pPr>
              <w:widowControl/>
              <w:jc w:val="left"/>
              <w:rPr>
                <w:rFonts w:ascii="Times New Roman" w:eastAsia="Times New Roman" w:hAnsi="Times New Roman" w:cs="Times New Roman"/>
                <w:kern w:val="0"/>
                <w:sz w:val="24"/>
              </w:rPr>
            </w:pPr>
          </w:p>
        </w:tc>
      </w:tr>
      <w:tr w:rsidR="003D45E6" w14:paraId="0160BF0B" w14:textId="77777777">
        <w:trPr>
          <w:trHeight w:val="352"/>
        </w:trPr>
        <w:tc>
          <w:tcPr>
            <w:tcW w:w="2790" w:type="dxa"/>
            <w:tcBorders>
              <w:top w:val="nil"/>
              <w:left w:val="nil"/>
              <w:bottom w:val="nil"/>
              <w:right w:val="nil"/>
            </w:tcBorders>
            <w:shd w:val="clear" w:color="auto" w:fill="auto"/>
            <w:noWrap/>
            <w:vAlign w:val="center"/>
          </w:tcPr>
          <w:p w14:paraId="30EC66CC"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Risk score</w:t>
            </w:r>
          </w:p>
        </w:tc>
        <w:tc>
          <w:tcPr>
            <w:tcW w:w="2614" w:type="dxa"/>
            <w:tcBorders>
              <w:top w:val="nil"/>
              <w:left w:val="nil"/>
              <w:bottom w:val="nil"/>
              <w:right w:val="nil"/>
            </w:tcBorders>
            <w:shd w:val="clear" w:color="auto" w:fill="auto"/>
            <w:noWrap/>
            <w:vAlign w:val="center"/>
          </w:tcPr>
          <w:p w14:paraId="78306950" w14:textId="77777777" w:rsidR="003D45E6" w:rsidRDefault="003D45E6">
            <w:pPr>
              <w:widowControl/>
              <w:jc w:val="center"/>
              <w:rPr>
                <w:rFonts w:ascii="Times New Roman" w:eastAsia="宋体" w:hAnsi="Times New Roman" w:cs="Times New Roman"/>
                <w:b/>
                <w:bCs/>
                <w:color w:val="000000"/>
                <w:kern w:val="0"/>
                <w:sz w:val="24"/>
              </w:rPr>
            </w:pPr>
          </w:p>
        </w:tc>
        <w:tc>
          <w:tcPr>
            <w:tcW w:w="2616" w:type="dxa"/>
            <w:tcBorders>
              <w:top w:val="nil"/>
              <w:left w:val="nil"/>
              <w:bottom w:val="nil"/>
              <w:right w:val="nil"/>
            </w:tcBorders>
            <w:shd w:val="clear" w:color="auto" w:fill="auto"/>
            <w:noWrap/>
            <w:vAlign w:val="center"/>
          </w:tcPr>
          <w:p w14:paraId="74450DA8" w14:textId="77777777" w:rsidR="003D45E6" w:rsidRDefault="003D45E6">
            <w:pPr>
              <w:widowControl/>
              <w:jc w:val="left"/>
              <w:rPr>
                <w:rFonts w:ascii="Times New Roman" w:eastAsia="Times New Roman" w:hAnsi="Times New Roman" w:cs="Times New Roman"/>
                <w:kern w:val="0"/>
                <w:sz w:val="24"/>
              </w:rPr>
            </w:pPr>
          </w:p>
        </w:tc>
        <w:tc>
          <w:tcPr>
            <w:tcW w:w="990" w:type="dxa"/>
            <w:tcBorders>
              <w:top w:val="nil"/>
              <w:left w:val="nil"/>
              <w:bottom w:val="nil"/>
              <w:right w:val="nil"/>
            </w:tcBorders>
            <w:shd w:val="clear" w:color="auto" w:fill="auto"/>
            <w:noWrap/>
            <w:vAlign w:val="center"/>
          </w:tcPr>
          <w:p w14:paraId="1829DFF1" w14:textId="77777777" w:rsidR="003D45E6" w:rsidRDefault="003D45E6">
            <w:pPr>
              <w:widowControl/>
              <w:jc w:val="center"/>
              <w:rPr>
                <w:rFonts w:ascii="Times New Roman" w:eastAsia="Times New Roman" w:hAnsi="Times New Roman" w:cs="Times New Roman"/>
                <w:kern w:val="0"/>
                <w:sz w:val="24"/>
              </w:rPr>
            </w:pPr>
          </w:p>
        </w:tc>
        <w:tc>
          <w:tcPr>
            <w:tcW w:w="240" w:type="dxa"/>
            <w:vAlign w:val="center"/>
          </w:tcPr>
          <w:p w14:paraId="1980E869" w14:textId="77777777" w:rsidR="003D45E6" w:rsidRDefault="003D45E6">
            <w:pPr>
              <w:widowControl/>
              <w:jc w:val="left"/>
              <w:rPr>
                <w:rFonts w:ascii="Times New Roman" w:eastAsia="Times New Roman" w:hAnsi="Times New Roman" w:cs="Times New Roman"/>
                <w:kern w:val="0"/>
                <w:sz w:val="24"/>
              </w:rPr>
            </w:pPr>
          </w:p>
        </w:tc>
      </w:tr>
      <w:tr w:rsidR="003D45E6" w14:paraId="11FFB54B" w14:textId="77777777">
        <w:trPr>
          <w:trHeight w:val="336"/>
        </w:trPr>
        <w:tc>
          <w:tcPr>
            <w:tcW w:w="2790" w:type="dxa"/>
            <w:tcBorders>
              <w:top w:val="nil"/>
              <w:left w:val="nil"/>
              <w:bottom w:val="nil"/>
              <w:right w:val="nil"/>
            </w:tcBorders>
            <w:shd w:val="clear" w:color="auto" w:fill="auto"/>
            <w:noWrap/>
            <w:vAlign w:val="center"/>
          </w:tcPr>
          <w:p w14:paraId="778DB3A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CHA2DS2-VASc</w:t>
            </w:r>
          </w:p>
        </w:tc>
        <w:tc>
          <w:tcPr>
            <w:tcW w:w="2614" w:type="dxa"/>
            <w:tcBorders>
              <w:top w:val="nil"/>
              <w:left w:val="nil"/>
              <w:bottom w:val="nil"/>
              <w:right w:val="nil"/>
            </w:tcBorders>
            <w:shd w:val="clear" w:color="auto" w:fill="auto"/>
            <w:noWrap/>
            <w:vAlign w:val="center"/>
          </w:tcPr>
          <w:p w14:paraId="12310EE5"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3.0 ± 1.2</w:t>
            </w:r>
          </w:p>
        </w:tc>
        <w:tc>
          <w:tcPr>
            <w:tcW w:w="2616" w:type="dxa"/>
            <w:tcBorders>
              <w:top w:val="nil"/>
              <w:left w:val="nil"/>
              <w:bottom w:val="nil"/>
              <w:right w:val="nil"/>
            </w:tcBorders>
            <w:shd w:val="clear" w:color="auto" w:fill="auto"/>
            <w:noWrap/>
            <w:vAlign w:val="center"/>
          </w:tcPr>
          <w:p w14:paraId="7F15195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3.4 ± 0.9</w:t>
            </w:r>
          </w:p>
        </w:tc>
        <w:tc>
          <w:tcPr>
            <w:tcW w:w="990" w:type="dxa"/>
            <w:tcBorders>
              <w:top w:val="nil"/>
              <w:left w:val="nil"/>
              <w:bottom w:val="nil"/>
              <w:right w:val="nil"/>
            </w:tcBorders>
            <w:shd w:val="clear" w:color="auto" w:fill="auto"/>
            <w:noWrap/>
            <w:vAlign w:val="center"/>
          </w:tcPr>
          <w:p w14:paraId="6779261E"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0.40 </w:t>
            </w:r>
          </w:p>
        </w:tc>
        <w:tc>
          <w:tcPr>
            <w:tcW w:w="240" w:type="dxa"/>
            <w:vAlign w:val="center"/>
          </w:tcPr>
          <w:p w14:paraId="2DB84A1B" w14:textId="77777777" w:rsidR="003D45E6" w:rsidRDefault="003D45E6">
            <w:pPr>
              <w:widowControl/>
              <w:jc w:val="left"/>
              <w:rPr>
                <w:rFonts w:ascii="Times New Roman" w:eastAsia="Times New Roman" w:hAnsi="Times New Roman" w:cs="Times New Roman"/>
                <w:kern w:val="0"/>
                <w:sz w:val="24"/>
              </w:rPr>
            </w:pPr>
          </w:p>
        </w:tc>
      </w:tr>
      <w:tr w:rsidR="003D45E6" w14:paraId="64ACEB81" w14:textId="77777777">
        <w:trPr>
          <w:trHeight w:val="336"/>
        </w:trPr>
        <w:tc>
          <w:tcPr>
            <w:tcW w:w="2790" w:type="dxa"/>
            <w:tcBorders>
              <w:top w:val="nil"/>
              <w:left w:val="nil"/>
              <w:bottom w:val="nil"/>
              <w:right w:val="nil"/>
            </w:tcBorders>
            <w:shd w:val="clear" w:color="auto" w:fill="auto"/>
            <w:noWrap/>
            <w:vAlign w:val="center"/>
          </w:tcPr>
          <w:p w14:paraId="19DABCAA"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CHA2DS2-VA</w:t>
            </w:r>
          </w:p>
        </w:tc>
        <w:tc>
          <w:tcPr>
            <w:tcW w:w="2614" w:type="dxa"/>
            <w:tcBorders>
              <w:top w:val="nil"/>
              <w:left w:val="nil"/>
              <w:bottom w:val="nil"/>
              <w:right w:val="nil"/>
            </w:tcBorders>
            <w:shd w:val="clear" w:color="auto" w:fill="auto"/>
            <w:noWrap/>
            <w:vAlign w:val="center"/>
          </w:tcPr>
          <w:p w14:paraId="778484FF"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2.5 ± 1.2</w:t>
            </w:r>
          </w:p>
        </w:tc>
        <w:tc>
          <w:tcPr>
            <w:tcW w:w="2616" w:type="dxa"/>
            <w:tcBorders>
              <w:top w:val="nil"/>
              <w:left w:val="nil"/>
              <w:bottom w:val="nil"/>
              <w:right w:val="nil"/>
            </w:tcBorders>
            <w:shd w:val="clear" w:color="auto" w:fill="auto"/>
            <w:noWrap/>
            <w:vAlign w:val="center"/>
          </w:tcPr>
          <w:p w14:paraId="31EF102A"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3.1 ± 1.2</w:t>
            </w:r>
          </w:p>
        </w:tc>
        <w:tc>
          <w:tcPr>
            <w:tcW w:w="990" w:type="dxa"/>
            <w:tcBorders>
              <w:top w:val="nil"/>
              <w:left w:val="nil"/>
              <w:bottom w:val="nil"/>
              <w:right w:val="nil"/>
            </w:tcBorders>
            <w:shd w:val="clear" w:color="auto" w:fill="auto"/>
            <w:noWrap/>
            <w:vAlign w:val="center"/>
          </w:tcPr>
          <w:p w14:paraId="3B4BF9E5"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0.15 </w:t>
            </w:r>
          </w:p>
        </w:tc>
        <w:tc>
          <w:tcPr>
            <w:tcW w:w="240" w:type="dxa"/>
            <w:vAlign w:val="center"/>
          </w:tcPr>
          <w:p w14:paraId="6CBE897A" w14:textId="77777777" w:rsidR="003D45E6" w:rsidRDefault="003D45E6">
            <w:pPr>
              <w:widowControl/>
              <w:jc w:val="left"/>
              <w:rPr>
                <w:rFonts w:ascii="Times New Roman" w:eastAsia="Times New Roman" w:hAnsi="Times New Roman" w:cs="Times New Roman"/>
                <w:kern w:val="0"/>
                <w:sz w:val="24"/>
              </w:rPr>
            </w:pPr>
          </w:p>
        </w:tc>
      </w:tr>
      <w:tr w:rsidR="003D45E6" w14:paraId="6BEDCE1D" w14:textId="77777777">
        <w:trPr>
          <w:trHeight w:val="351"/>
        </w:trPr>
        <w:tc>
          <w:tcPr>
            <w:tcW w:w="2790" w:type="dxa"/>
            <w:tcBorders>
              <w:top w:val="nil"/>
              <w:left w:val="nil"/>
              <w:bottom w:val="nil"/>
              <w:right w:val="nil"/>
            </w:tcBorders>
            <w:shd w:val="clear" w:color="auto" w:fill="auto"/>
            <w:noWrap/>
            <w:vAlign w:val="center"/>
          </w:tcPr>
          <w:p w14:paraId="58D39A2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HAS-BLED</w:t>
            </w:r>
          </w:p>
        </w:tc>
        <w:tc>
          <w:tcPr>
            <w:tcW w:w="2614" w:type="dxa"/>
            <w:tcBorders>
              <w:top w:val="nil"/>
              <w:left w:val="nil"/>
              <w:bottom w:val="nil"/>
              <w:right w:val="nil"/>
            </w:tcBorders>
            <w:shd w:val="clear" w:color="auto" w:fill="auto"/>
            <w:noWrap/>
            <w:vAlign w:val="center"/>
          </w:tcPr>
          <w:p w14:paraId="48CD2E9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1.4 ± 0.8</w:t>
            </w:r>
          </w:p>
        </w:tc>
        <w:tc>
          <w:tcPr>
            <w:tcW w:w="2616" w:type="dxa"/>
            <w:tcBorders>
              <w:top w:val="nil"/>
              <w:left w:val="nil"/>
              <w:bottom w:val="nil"/>
              <w:right w:val="nil"/>
            </w:tcBorders>
            <w:shd w:val="clear" w:color="auto" w:fill="auto"/>
            <w:noWrap/>
            <w:vAlign w:val="center"/>
          </w:tcPr>
          <w:p w14:paraId="02815D0E"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1.5 ± 0.5</w:t>
            </w:r>
          </w:p>
        </w:tc>
        <w:tc>
          <w:tcPr>
            <w:tcW w:w="990" w:type="dxa"/>
            <w:tcBorders>
              <w:top w:val="nil"/>
              <w:left w:val="nil"/>
              <w:bottom w:val="nil"/>
              <w:right w:val="nil"/>
            </w:tcBorders>
            <w:shd w:val="clear" w:color="auto" w:fill="auto"/>
            <w:noWrap/>
            <w:vAlign w:val="center"/>
          </w:tcPr>
          <w:p w14:paraId="37DBA1C7"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0.09 </w:t>
            </w:r>
          </w:p>
        </w:tc>
        <w:tc>
          <w:tcPr>
            <w:tcW w:w="240" w:type="dxa"/>
            <w:vAlign w:val="center"/>
          </w:tcPr>
          <w:p w14:paraId="7FDA11E7" w14:textId="77777777" w:rsidR="003D45E6" w:rsidRDefault="003D45E6">
            <w:pPr>
              <w:widowControl/>
              <w:jc w:val="left"/>
              <w:rPr>
                <w:rFonts w:ascii="Times New Roman" w:eastAsia="Times New Roman" w:hAnsi="Times New Roman" w:cs="Times New Roman"/>
                <w:kern w:val="0"/>
                <w:sz w:val="24"/>
              </w:rPr>
            </w:pPr>
          </w:p>
        </w:tc>
      </w:tr>
      <w:tr w:rsidR="003D45E6" w14:paraId="30752EBA" w14:textId="77777777">
        <w:trPr>
          <w:trHeight w:val="351"/>
        </w:trPr>
        <w:tc>
          <w:tcPr>
            <w:tcW w:w="2790" w:type="dxa"/>
            <w:tcBorders>
              <w:top w:val="nil"/>
              <w:left w:val="nil"/>
              <w:bottom w:val="nil"/>
              <w:right w:val="nil"/>
            </w:tcBorders>
            <w:shd w:val="clear" w:color="auto" w:fill="auto"/>
            <w:noWrap/>
            <w:vAlign w:val="center"/>
          </w:tcPr>
          <w:p w14:paraId="1D0930D7" w14:textId="77777777" w:rsidR="003D45E6" w:rsidRDefault="00474618">
            <w:pPr>
              <w:widowControl/>
              <w:jc w:val="center"/>
              <w:rPr>
                <w:rFonts w:ascii="Times New Roman" w:eastAsia="宋体" w:hAnsi="Times New Roman" w:cs="Times New Roman"/>
                <w:color w:val="000000"/>
                <w:kern w:val="0"/>
                <w:sz w:val="24"/>
              </w:rPr>
            </w:pPr>
            <w:r>
              <w:rPr>
                <w:rFonts w:ascii="Times New Roman Bold" w:eastAsia="宋体" w:hAnsi="Times New Roman Bold" w:cs="Times New Roman Bold"/>
                <w:b/>
                <w:bCs/>
                <w:color w:val="000000"/>
                <w:kern w:val="0"/>
                <w:sz w:val="24"/>
              </w:rPr>
              <w:t>CMR Parameters</w:t>
            </w:r>
          </w:p>
        </w:tc>
        <w:tc>
          <w:tcPr>
            <w:tcW w:w="2614" w:type="dxa"/>
            <w:tcBorders>
              <w:top w:val="nil"/>
              <w:left w:val="nil"/>
              <w:bottom w:val="nil"/>
              <w:right w:val="nil"/>
            </w:tcBorders>
            <w:shd w:val="clear" w:color="auto" w:fill="auto"/>
            <w:noWrap/>
            <w:vAlign w:val="center"/>
          </w:tcPr>
          <w:p w14:paraId="04A356CA" w14:textId="77777777" w:rsidR="003D45E6" w:rsidRDefault="003D45E6">
            <w:pPr>
              <w:widowControl/>
              <w:jc w:val="center"/>
              <w:rPr>
                <w:rFonts w:ascii="Times New Roman" w:eastAsia="宋体" w:hAnsi="Times New Roman" w:cs="Times New Roman"/>
                <w:color w:val="000000"/>
                <w:kern w:val="0"/>
                <w:sz w:val="24"/>
              </w:rPr>
            </w:pPr>
          </w:p>
        </w:tc>
        <w:tc>
          <w:tcPr>
            <w:tcW w:w="2616" w:type="dxa"/>
            <w:tcBorders>
              <w:top w:val="nil"/>
              <w:left w:val="nil"/>
              <w:bottom w:val="nil"/>
              <w:right w:val="nil"/>
            </w:tcBorders>
            <w:shd w:val="clear" w:color="auto" w:fill="auto"/>
            <w:noWrap/>
            <w:vAlign w:val="center"/>
          </w:tcPr>
          <w:p w14:paraId="09453D15" w14:textId="77777777" w:rsidR="003D45E6" w:rsidRDefault="003D45E6">
            <w:pPr>
              <w:widowControl/>
              <w:jc w:val="center"/>
              <w:rPr>
                <w:rFonts w:ascii="Times New Roman" w:eastAsia="宋体" w:hAnsi="Times New Roman" w:cs="Times New Roman"/>
                <w:color w:val="000000"/>
                <w:kern w:val="0"/>
                <w:sz w:val="24"/>
              </w:rPr>
            </w:pPr>
          </w:p>
        </w:tc>
        <w:tc>
          <w:tcPr>
            <w:tcW w:w="990" w:type="dxa"/>
            <w:tcBorders>
              <w:top w:val="nil"/>
              <w:left w:val="nil"/>
              <w:bottom w:val="nil"/>
              <w:right w:val="nil"/>
            </w:tcBorders>
            <w:shd w:val="clear" w:color="auto" w:fill="auto"/>
            <w:noWrap/>
            <w:vAlign w:val="center"/>
          </w:tcPr>
          <w:p w14:paraId="4044FCDC" w14:textId="77777777" w:rsidR="003D45E6" w:rsidRDefault="003D45E6">
            <w:pPr>
              <w:widowControl/>
              <w:jc w:val="center"/>
              <w:rPr>
                <w:rFonts w:ascii="Times New Roman" w:eastAsia="宋体" w:hAnsi="Times New Roman" w:cs="Times New Roman"/>
                <w:color w:val="000000"/>
                <w:kern w:val="0"/>
                <w:sz w:val="24"/>
              </w:rPr>
            </w:pPr>
          </w:p>
        </w:tc>
        <w:tc>
          <w:tcPr>
            <w:tcW w:w="240" w:type="dxa"/>
            <w:vAlign w:val="center"/>
          </w:tcPr>
          <w:p w14:paraId="31A56089" w14:textId="77777777" w:rsidR="003D45E6" w:rsidRDefault="003D45E6">
            <w:pPr>
              <w:widowControl/>
              <w:jc w:val="left"/>
              <w:rPr>
                <w:rFonts w:ascii="Times New Roman" w:eastAsia="Times New Roman" w:hAnsi="Times New Roman" w:cs="Times New Roman"/>
                <w:kern w:val="0"/>
                <w:sz w:val="24"/>
              </w:rPr>
            </w:pPr>
          </w:p>
        </w:tc>
      </w:tr>
      <w:tr w:rsidR="003D45E6" w14:paraId="6A3409B4" w14:textId="77777777">
        <w:trPr>
          <w:trHeight w:val="351"/>
        </w:trPr>
        <w:tc>
          <w:tcPr>
            <w:tcW w:w="2790" w:type="dxa"/>
            <w:tcBorders>
              <w:top w:val="nil"/>
              <w:left w:val="nil"/>
              <w:bottom w:val="nil"/>
              <w:right w:val="nil"/>
            </w:tcBorders>
            <w:shd w:val="clear" w:color="auto" w:fill="auto"/>
            <w:noWrap/>
            <w:vAlign w:val="center"/>
          </w:tcPr>
          <w:p w14:paraId="1A8E6FF0" w14:textId="77777777" w:rsidR="003D45E6" w:rsidRDefault="00474618">
            <w:pPr>
              <w:widowControl/>
              <w:jc w:val="center"/>
              <w:rPr>
                <w:rFonts w:ascii="Times New Roman" w:eastAsia="宋体" w:hAnsi="Times New Roman" w:cs="Times New Roman"/>
                <w:color w:val="000000"/>
                <w:kern w:val="0"/>
                <w:sz w:val="24"/>
              </w:rPr>
            </w:pPr>
            <w:r>
              <w:rPr>
                <w:rFonts w:ascii="Times New Roman Bold" w:eastAsia="宋体" w:hAnsi="Times New Roman Bold" w:cs="Times New Roman Bold"/>
                <w:b/>
                <w:bCs/>
                <w:color w:val="000000"/>
                <w:kern w:val="0"/>
                <w:sz w:val="24"/>
              </w:rPr>
              <w:t>LV</w:t>
            </w:r>
          </w:p>
        </w:tc>
        <w:tc>
          <w:tcPr>
            <w:tcW w:w="2614" w:type="dxa"/>
            <w:tcBorders>
              <w:top w:val="nil"/>
              <w:left w:val="nil"/>
              <w:bottom w:val="nil"/>
              <w:right w:val="nil"/>
            </w:tcBorders>
            <w:shd w:val="clear" w:color="auto" w:fill="auto"/>
            <w:noWrap/>
            <w:vAlign w:val="center"/>
          </w:tcPr>
          <w:p w14:paraId="6568FFE9" w14:textId="77777777" w:rsidR="003D45E6" w:rsidRDefault="003D45E6">
            <w:pPr>
              <w:widowControl/>
              <w:jc w:val="center"/>
              <w:rPr>
                <w:rFonts w:ascii="Times New Roman" w:eastAsia="宋体" w:hAnsi="Times New Roman" w:cs="Times New Roman"/>
                <w:color w:val="000000"/>
                <w:kern w:val="0"/>
                <w:sz w:val="24"/>
              </w:rPr>
            </w:pPr>
          </w:p>
        </w:tc>
        <w:tc>
          <w:tcPr>
            <w:tcW w:w="2616" w:type="dxa"/>
            <w:tcBorders>
              <w:top w:val="nil"/>
              <w:left w:val="nil"/>
              <w:bottom w:val="nil"/>
              <w:right w:val="nil"/>
            </w:tcBorders>
            <w:shd w:val="clear" w:color="auto" w:fill="auto"/>
            <w:noWrap/>
            <w:vAlign w:val="center"/>
          </w:tcPr>
          <w:p w14:paraId="082E708E" w14:textId="77777777" w:rsidR="003D45E6" w:rsidRDefault="003D45E6">
            <w:pPr>
              <w:widowControl/>
              <w:jc w:val="center"/>
              <w:rPr>
                <w:rFonts w:ascii="Times New Roman" w:eastAsia="宋体" w:hAnsi="Times New Roman" w:cs="Times New Roman"/>
                <w:color w:val="000000"/>
                <w:kern w:val="0"/>
                <w:sz w:val="24"/>
              </w:rPr>
            </w:pPr>
          </w:p>
        </w:tc>
        <w:tc>
          <w:tcPr>
            <w:tcW w:w="990" w:type="dxa"/>
            <w:tcBorders>
              <w:top w:val="nil"/>
              <w:left w:val="nil"/>
              <w:bottom w:val="nil"/>
              <w:right w:val="nil"/>
            </w:tcBorders>
            <w:shd w:val="clear" w:color="auto" w:fill="auto"/>
            <w:noWrap/>
            <w:vAlign w:val="center"/>
          </w:tcPr>
          <w:p w14:paraId="78A0A211" w14:textId="77777777" w:rsidR="003D45E6" w:rsidRDefault="003D45E6">
            <w:pPr>
              <w:widowControl/>
              <w:jc w:val="center"/>
              <w:rPr>
                <w:rFonts w:ascii="Times New Roman" w:eastAsia="宋体" w:hAnsi="Times New Roman" w:cs="Times New Roman"/>
                <w:color w:val="000000"/>
                <w:kern w:val="0"/>
                <w:sz w:val="24"/>
              </w:rPr>
            </w:pPr>
          </w:p>
        </w:tc>
        <w:tc>
          <w:tcPr>
            <w:tcW w:w="240" w:type="dxa"/>
            <w:vAlign w:val="center"/>
          </w:tcPr>
          <w:p w14:paraId="45766601" w14:textId="77777777" w:rsidR="003D45E6" w:rsidRDefault="003D45E6">
            <w:pPr>
              <w:widowControl/>
              <w:jc w:val="left"/>
              <w:rPr>
                <w:rFonts w:ascii="Times New Roman" w:eastAsia="Times New Roman" w:hAnsi="Times New Roman" w:cs="Times New Roman"/>
                <w:kern w:val="0"/>
                <w:sz w:val="24"/>
              </w:rPr>
            </w:pPr>
          </w:p>
        </w:tc>
      </w:tr>
      <w:tr w:rsidR="003D45E6" w14:paraId="4E9C8200" w14:textId="77777777">
        <w:trPr>
          <w:trHeight w:val="351"/>
        </w:trPr>
        <w:tc>
          <w:tcPr>
            <w:tcW w:w="2790" w:type="dxa"/>
            <w:tcBorders>
              <w:top w:val="nil"/>
              <w:left w:val="nil"/>
              <w:bottom w:val="nil"/>
              <w:right w:val="nil"/>
            </w:tcBorders>
            <w:shd w:val="clear" w:color="auto" w:fill="auto"/>
            <w:noWrap/>
            <w:vAlign w:val="center"/>
          </w:tcPr>
          <w:p w14:paraId="69653A5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LVEF (%)</w:t>
            </w:r>
          </w:p>
        </w:tc>
        <w:tc>
          <w:tcPr>
            <w:tcW w:w="2614" w:type="dxa"/>
            <w:tcBorders>
              <w:top w:val="nil"/>
              <w:left w:val="nil"/>
              <w:bottom w:val="nil"/>
              <w:right w:val="nil"/>
            </w:tcBorders>
            <w:shd w:val="clear" w:color="auto" w:fill="auto"/>
            <w:noWrap/>
            <w:vAlign w:val="center"/>
          </w:tcPr>
          <w:p w14:paraId="6B7B4643"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60.9 ± 10.7</w:t>
            </w:r>
          </w:p>
        </w:tc>
        <w:tc>
          <w:tcPr>
            <w:tcW w:w="2616" w:type="dxa"/>
            <w:tcBorders>
              <w:top w:val="nil"/>
              <w:left w:val="nil"/>
              <w:bottom w:val="nil"/>
              <w:right w:val="nil"/>
            </w:tcBorders>
            <w:shd w:val="clear" w:color="auto" w:fill="auto"/>
            <w:noWrap/>
            <w:vAlign w:val="center"/>
          </w:tcPr>
          <w:p w14:paraId="7343567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58.6 ± 6.4</w:t>
            </w:r>
          </w:p>
        </w:tc>
        <w:tc>
          <w:tcPr>
            <w:tcW w:w="990" w:type="dxa"/>
            <w:tcBorders>
              <w:top w:val="nil"/>
              <w:left w:val="nil"/>
              <w:bottom w:val="nil"/>
              <w:right w:val="nil"/>
            </w:tcBorders>
            <w:shd w:val="clear" w:color="auto" w:fill="auto"/>
            <w:noWrap/>
            <w:vAlign w:val="center"/>
          </w:tcPr>
          <w:p w14:paraId="7958590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0.26</w:t>
            </w:r>
          </w:p>
        </w:tc>
        <w:tc>
          <w:tcPr>
            <w:tcW w:w="240" w:type="dxa"/>
            <w:vAlign w:val="center"/>
          </w:tcPr>
          <w:p w14:paraId="4D5B9CD5"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195A9930" w14:textId="77777777">
        <w:trPr>
          <w:trHeight w:val="351"/>
        </w:trPr>
        <w:tc>
          <w:tcPr>
            <w:tcW w:w="2790" w:type="dxa"/>
            <w:tcBorders>
              <w:top w:val="nil"/>
              <w:left w:val="nil"/>
              <w:bottom w:val="nil"/>
              <w:right w:val="nil"/>
            </w:tcBorders>
            <w:shd w:val="clear" w:color="auto" w:fill="auto"/>
            <w:noWrap/>
            <w:vAlign w:val="center"/>
          </w:tcPr>
          <w:p w14:paraId="6534260B"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LVEDV (mL)</w:t>
            </w:r>
          </w:p>
        </w:tc>
        <w:tc>
          <w:tcPr>
            <w:tcW w:w="2614" w:type="dxa"/>
            <w:tcBorders>
              <w:top w:val="nil"/>
              <w:left w:val="nil"/>
              <w:bottom w:val="nil"/>
              <w:right w:val="nil"/>
            </w:tcBorders>
            <w:shd w:val="clear" w:color="auto" w:fill="auto"/>
            <w:noWrap/>
            <w:vAlign w:val="center"/>
          </w:tcPr>
          <w:p w14:paraId="1CA4715B"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133.6 ± 36.5</w:t>
            </w:r>
          </w:p>
        </w:tc>
        <w:tc>
          <w:tcPr>
            <w:tcW w:w="2616" w:type="dxa"/>
            <w:tcBorders>
              <w:top w:val="nil"/>
              <w:left w:val="nil"/>
              <w:bottom w:val="nil"/>
              <w:right w:val="nil"/>
            </w:tcBorders>
            <w:shd w:val="clear" w:color="auto" w:fill="auto"/>
            <w:noWrap/>
            <w:vAlign w:val="center"/>
          </w:tcPr>
          <w:p w14:paraId="6B9D5F1C"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129.8 ± 39.6</w:t>
            </w:r>
          </w:p>
        </w:tc>
        <w:tc>
          <w:tcPr>
            <w:tcW w:w="990" w:type="dxa"/>
            <w:tcBorders>
              <w:top w:val="nil"/>
              <w:left w:val="nil"/>
              <w:bottom w:val="nil"/>
              <w:right w:val="nil"/>
            </w:tcBorders>
            <w:shd w:val="clear" w:color="auto" w:fill="auto"/>
            <w:noWrap/>
            <w:vAlign w:val="center"/>
          </w:tcPr>
          <w:p w14:paraId="0F56B813"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0.39</w:t>
            </w:r>
          </w:p>
        </w:tc>
        <w:tc>
          <w:tcPr>
            <w:tcW w:w="240" w:type="dxa"/>
            <w:vAlign w:val="center"/>
          </w:tcPr>
          <w:p w14:paraId="0CE070F8"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231BD385" w14:textId="77777777">
        <w:trPr>
          <w:trHeight w:val="351"/>
        </w:trPr>
        <w:tc>
          <w:tcPr>
            <w:tcW w:w="2790" w:type="dxa"/>
            <w:tcBorders>
              <w:top w:val="nil"/>
              <w:left w:val="nil"/>
              <w:bottom w:val="nil"/>
              <w:right w:val="nil"/>
            </w:tcBorders>
            <w:shd w:val="clear" w:color="auto" w:fill="auto"/>
            <w:noWrap/>
            <w:vAlign w:val="center"/>
          </w:tcPr>
          <w:p w14:paraId="43B377AA"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LVESV (mL)</w:t>
            </w:r>
          </w:p>
        </w:tc>
        <w:tc>
          <w:tcPr>
            <w:tcW w:w="2614" w:type="dxa"/>
            <w:tcBorders>
              <w:top w:val="nil"/>
              <w:left w:val="nil"/>
              <w:bottom w:val="nil"/>
              <w:right w:val="nil"/>
            </w:tcBorders>
            <w:shd w:val="clear" w:color="auto" w:fill="auto"/>
            <w:noWrap/>
            <w:vAlign w:val="center"/>
          </w:tcPr>
          <w:p w14:paraId="57029B8F"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54.4 ± 27.4</w:t>
            </w:r>
          </w:p>
        </w:tc>
        <w:tc>
          <w:tcPr>
            <w:tcW w:w="2616" w:type="dxa"/>
            <w:tcBorders>
              <w:top w:val="nil"/>
              <w:left w:val="nil"/>
              <w:bottom w:val="nil"/>
              <w:right w:val="nil"/>
            </w:tcBorders>
            <w:shd w:val="clear" w:color="auto" w:fill="auto"/>
            <w:noWrap/>
            <w:vAlign w:val="center"/>
          </w:tcPr>
          <w:p w14:paraId="1A169EE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53.3 ± 17.4</w:t>
            </w:r>
          </w:p>
        </w:tc>
        <w:tc>
          <w:tcPr>
            <w:tcW w:w="990" w:type="dxa"/>
            <w:tcBorders>
              <w:top w:val="nil"/>
              <w:left w:val="nil"/>
              <w:bottom w:val="nil"/>
              <w:right w:val="nil"/>
            </w:tcBorders>
            <w:shd w:val="clear" w:color="auto" w:fill="auto"/>
            <w:noWrap/>
            <w:vAlign w:val="center"/>
          </w:tcPr>
          <w:p w14:paraId="70DA0716"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0.45</w:t>
            </w:r>
          </w:p>
        </w:tc>
        <w:tc>
          <w:tcPr>
            <w:tcW w:w="240" w:type="dxa"/>
            <w:vAlign w:val="center"/>
          </w:tcPr>
          <w:p w14:paraId="774EBFAA"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45112BB7" w14:textId="77777777">
        <w:trPr>
          <w:trHeight w:val="351"/>
        </w:trPr>
        <w:tc>
          <w:tcPr>
            <w:tcW w:w="2790" w:type="dxa"/>
            <w:tcBorders>
              <w:top w:val="nil"/>
              <w:left w:val="nil"/>
              <w:bottom w:val="nil"/>
              <w:right w:val="nil"/>
            </w:tcBorders>
            <w:shd w:val="clear" w:color="auto" w:fill="auto"/>
            <w:noWrap/>
            <w:vAlign w:val="center"/>
          </w:tcPr>
          <w:p w14:paraId="7D8E6B68"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GCS (%)</w:t>
            </w:r>
          </w:p>
        </w:tc>
        <w:tc>
          <w:tcPr>
            <w:tcW w:w="2614" w:type="dxa"/>
            <w:tcBorders>
              <w:top w:val="nil"/>
              <w:left w:val="nil"/>
              <w:bottom w:val="nil"/>
              <w:right w:val="nil"/>
            </w:tcBorders>
            <w:shd w:val="clear" w:color="auto" w:fill="auto"/>
            <w:noWrap/>
            <w:vAlign w:val="center"/>
          </w:tcPr>
          <w:p w14:paraId="5BBB69AB"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-19.8 ± 6.9</w:t>
            </w:r>
          </w:p>
        </w:tc>
        <w:tc>
          <w:tcPr>
            <w:tcW w:w="2616" w:type="dxa"/>
            <w:tcBorders>
              <w:top w:val="nil"/>
              <w:left w:val="nil"/>
              <w:bottom w:val="nil"/>
              <w:right w:val="nil"/>
            </w:tcBorders>
            <w:shd w:val="clear" w:color="auto" w:fill="auto"/>
            <w:noWrap/>
            <w:vAlign w:val="center"/>
          </w:tcPr>
          <w:p w14:paraId="3FD1ACBF"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-21.5 ± 4.2</w:t>
            </w:r>
          </w:p>
        </w:tc>
        <w:tc>
          <w:tcPr>
            <w:tcW w:w="990" w:type="dxa"/>
            <w:tcBorders>
              <w:top w:val="nil"/>
              <w:left w:val="nil"/>
              <w:bottom w:val="nil"/>
              <w:right w:val="nil"/>
            </w:tcBorders>
            <w:shd w:val="clear" w:color="auto" w:fill="auto"/>
            <w:noWrap/>
            <w:vAlign w:val="center"/>
          </w:tcPr>
          <w:p w14:paraId="69DCFD3E"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0.24</w:t>
            </w:r>
          </w:p>
        </w:tc>
        <w:tc>
          <w:tcPr>
            <w:tcW w:w="240" w:type="dxa"/>
            <w:vAlign w:val="center"/>
          </w:tcPr>
          <w:p w14:paraId="5DEC15E7"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552E6429" w14:textId="77777777">
        <w:trPr>
          <w:trHeight w:val="351"/>
        </w:trPr>
        <w:tc>
          <w:tcPr>
            <w:tcW w:w="2790" w:type="dxa"/>
            <w:tcBorders>
              <w:top w:val="nil"/>
              <w:left w:val="nil"/>
              <w:bottom w:val="nil"/>
              <w:right w:val="nil"/>
            </w:tcBorders>
            <w:shd w:val="clear" w:color="auto" w:fill="auto"/>
            <w:noWrap/>
            <w:vAlign w:val="center"/>
          </w:tcPr>
          <w:p w14:paraId="3EC6DB6E"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GLS (%)</w:t>
            </w:r>
          </w:p>
        </w:tc>
        <w:tc>
          <w:tcPr>
            <w:tcW w:w="2614" w:type="dxa"/>
            <w:tcBorders>
              <w:top w:val="nil"/>
              <w:left w:val="nil"/>
              <w:bottom w:val="nil"/>
              <w:right w:val="nil"/>
            </w:tcBorders>
            <w:shd w:val="clear" w:color="auto" w:fill="auto"/>
            <w:noWrap/>
            <w:vAlign w:val="center"/>
          </w:tcPr>
          <w:p w14:paraId="6DDCDD88"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-12.9 ± 5.4</w:t>
            </w:r>
          </w:p>
        </w:tc>
        <w:tc>
          <w:tcPr>
            <w:tcW w:w="2616" w:type="dxa"/>
            <w:tcBorders>
              <w:top w:val="nil"/>
              <w:left w:val="nil"/>
              <w:bottom w:val="nil"/>
              <w:right w:val="nil"/>
            </w:tcBorders>
            <w:shd w:val="clear" w:color="auto" w:fill="auto"/>
            <w:noWrap/>
            <w:vAlign w:val="center"/>
          </w:tcPr>
          <w:p w14:paraId="4D2B8AB0"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14.3 ± 4.4</w:t>
            </w:r>
          </w:p>
        </w:tc>
        <w:tc>
          <w:tcPr>
            <w:tcW w:w="990" w:type="dxa"/>
            <w:tcBorders>
              <w:top w:val="nil"/>
              <w:left w:val="nil"/>
              <w:bottom w:val="nil"/>
              <w:right w:val="nil"/>
            </w:tcBorders>
            <w:shd w:val="clear" w:color="auto" w:fill="auto"/>
            <w:noWrap/>
            <w:vAlign w:val="center"/>
          </w:tcPr>
          <w:p w14:paraId="1A746B84"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0.23</w:t>
            </w:r>
          </w:p>
        </w:tc>
        <w:tc>
          <w:tcPr>
            <w:tcW w:w="240" w:type="dxa"/>
            <w:vAlign w:val="center"/>
          </w:tcPr>
          <w:p w14:paraId="7F4D57CE"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79513352" w14:textId="77777777">
        <w:trPr>
          <w:trHeight w:val="351"/>
        </w:trPr>
        <w:tc>
          <w:tcPr>
            <w:tcW w:w="2790" w:type="dxa"/>
            <w:tcBorders>
              <w:top w:val="nil"/>
              <w:left w:val="nil"/>
              <w:bottom w:val="nil"/>
              <w:right w:val="nil"/>
            </w:tcBorders>
            <w:shd w:val="clear" w:color="auto" w:fill="auto"/>
            <w:noWrap/>
            <w:vAlign w:val="center"/>
          </w:tcPr>
          <w:p w14:paraId="6FC54924"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Short-axis GRS (%)</w:t>
            </w:r>
          </w:p>
        </w:tc>
        <w:tc>
          <w:tcPr>
            <w:tcW w:w="2614" w:type="dxa"/>
            <w:tcBorders>
              <w:top w:val="nil"/>
              <w:left w:val="nil"/>
              <w:bottom w:val="nil"/>
              <w:right w:val="nil"/>
            </w:tcBorders>
            <w:shd w:val="clear" w:color="auto" w:fill="auto"/>
            <w:noWrap/>
            <w:vAlign w:val="center"/>
          </w:tcPr>
          <w:p w14:paraId="7E93D885"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37.1 ± 16.3</w:t>
            </w:r>
          </w:p>
        </w:tc>
        <w:tc>
          <w:tcPr>
            <w:tcW w:w="2616" w:type="dxa"/>
            <w:tcBorders>
              <w:top w:val="nil"/>
              <w:left w:val="nil"/>
              <w:bottom w:val="nil"/>
              <w:right w:val="nil"/>
            </w:tcBorders>
            <w:shd w:val="clear" w:color="auto" w:fill="auto"/>
            <w:noWrap/>
            <w:vAlign w:val="center"/>
          </w:tcPr>
          <w:p w14:paraId="08E65CA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33.5 ± 8.3</w:t>
            </w:r>
          </w:p>
        </w:tc>
        <w:tc>
          <w:tcPr>
            <w:tcW w:w="990" w:type="dxa"/>
            <w:tcBorders>
              <w:top w:val="nil"/>
              <w:left w:val="nil"/>
              <w:bottom w:val="nil"/>
              <w:right w:val="nil"/>
            </w:tcBorders>
            <w:shd w:val="clear" w:color="auto" w:fill="auto"/>
            <w:noWrap/>
            <w:vAlign w:val="center"/>
          </w:tcPr>
          <w:p w14:paraId="087C5F23"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0.26</w:t>
            </w:r>
          </w:p>
        </w:tc>
        <w:tc>
          <w:tcPr>
            <w:tcW w:w="240" w:type="dxa"/>
            <w:vAlign w:val="center"/>
          </w:tcPr>
          <w:p w14:paraId="265A829B"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388A671" w14:textId="77777777">
        <w:trPr>
          <w:trHeight w:val="351"/>
        </w:trPr>
        <w:tc>
          <w:tcPr>
            <w:tcW w:w="2790" w:type="dxa"/>
            <w:tcBorders>
              <w:top w:val="nil"/>
              <w:left w:val="nil"/>
              <w:bottom w:val="nil"/>
              <w:right w:val="nil"/>
            </w:tcBorders>
            <w:shd w:val="clear" w:color="auto" w:fill="auto"/>
            <w:noWrap/>
            <w:vAlign w:val="center"/>
          </w:tcPr>
          <w:p w14:paraId="3B2AC7C7"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Long-axis GRS (%)</w:t>
            </w:r>
          </w:p>
        </w:tc>
        <w:tc>
          <w:tcPr>
            <w:tcW w:w="2614" w:type="dxa"/>
            <w:tcBorders>
              <w:top w:val="nil"/>
              <w:left w:val="nil"/>
              <w:bottom w:val="nil"/>
              <w:right w:val="nil"/>
            </w:tcBorders>
            <w:shd w:val="clear" w:color="auto" w:fill="auto"/>
            <w:noWrap/>
            <w:vAlign w:val="center"/>
          </w:tcPr>
          <w:p w14:paraId="733EE1D9"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32.3 ± 18.6</w:t>
            </w:r>
          </w:p>
        </w:tc>
        <w:tc>
          <w:tcPr>
            <w:tcW w:w="2616" w:type="dxa"/>
            <w:tcBorders>
              <w:top w:val="nil"/>
              <w:left w:val="nil"/>
              <w:bottom w:val="nil"/>
              <w:right w:val="nil"/>
            </w:tcBorders>
            <w:shd w:val="clear" w:color="auto" w:fill="auto"/>
            <w:noWrap/>
            <w:vAlign w:val="center"/>
          </w:tcPr>
          <w:p w14:paraId="4E6B49C0"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31.8 ± 12.2</w:t>
            </w:r>
          </w:p>
        </w:tc>
        <w:tc>
          <w:tcPr>
            <w:tcW w:w="990" w:type="dxa"/>
            <w:tcBorders>
              <w:top w:val="nil"/>
              <w:left w:val="nil"/>
              <w:bottom w:val="nil"/>
              <w:right w:val="nil"/>
            </w:tcBorders>
            <w:shd w:val="clear" w:color="auto" w:fill="auto"/>
            <w:noWrap/>
            <w:vAlign w:val="center"/>
          </w:tcPr>
          <w:p w14:paraId="04F937C6"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0.47</w:t>
            </w:r>
          </w:p>
        </w:tc>
        <w:tc>
          <w:tcPr>
            <w:tcW w:w="240" w:type="dxa"/>
            <w:vAlign w:val="center"/>
          </w:tcPr>
          <w:p w14:paraId="67DD656B"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23FEFBA3" w14:textId="77777777">
        <w:trPr>
          <w:trHeight w:val="351"/>
        </w:trPr>
        <w:tc>
          <w:tcPr>
            <w:tcW w:w="2790" w:type="dxa"/>
            <w:tcBorders>
              <w:top w:val="nil"/>
              <w:left w:val="nil"/>
              <w:bottom w:val="nil"/>
              <w:right w:val="nil"/>
            </w:tcBorders>
            <w:shd w:val="clear" w:color="auto" w:fill="auto"/>
            <w:noWrap/>
            <w:vAlign w:val="center"/>
          </w:tcPr>
          <w:p w14:paraId="1C661E76"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EAT Volume (mL)</w:t>
            </w:r>
          </w:p>
        </w:tc>
        <w:tc>
          <w:tcPr>
            <w:tcW w:w="2614" w:type="dxa"/>
            <w:tcBorders>
              <w:top w:val="nil"/>
              <w:left w:val="nil"/>
              <w:bottom w:val="nil"/>
              <w:right w:val="nil"/>
            </w:tcBorders>
            <w:shd w:val="clear" w:color="auto" w:fill="auto"/>
            <w:noWrap/>
            <w:vAlign w:val="center"/>
          </w:tcPr>
          <w:p w14:paraId="14AB4D71"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161.1 ± 46.6</w:t>
            </w:r>
          </w:p>
        </w:tc>
        <w:tc>
          <w:tcPr>
            <w:tcW w:w="2616" w:type="dxa"/>
            <w:tcBorders>
              <w:top w:val="nil"/>
              <w:left w:val="nil"/>
              <w:bottom w:val="nil"/>
              <w:right w:val="nil"/>
            </w:tcBorders>
            <w:shd w:val="clear" w:color="auto" w:fill="auto"/>
            <w:noWrap/>
            <w:vAlign w:val="center"/>
          </w:tcPr>
          <w:p w14:paraId="0AC6A0DA"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165.9 ± 50.3</w:t>
            </w:r>
          </w:p>
        </w:tc>
        <w:tc>
          <w:tcPr>
            <w:tcW w:w="990" w:type="dxa"/>
            <w:tcBorders>
              <w:top w:val="nil"/>
              <w:left w:val="nil"/>
              <w:bottom w:val="nil"/>
              <w:right w:val="nil"/>
            </w:tcBorders>
            <w:shd w:val="clear" w:color="auto" w:fill="auto"/>
            <w:noWrap/>
            <w:vAlign w:val="center"/>
          </w:tcPr>
          <w:p w14:paraId="01157289"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0.39</w:t>
            </w:r>
          </w:p>
        </w:tc>
        <w:tc>
          <w:tcPr>
            <w:tcW w:w="240" w:type="dxa"/>
            <w:vAlign w:val="center"/>
          </w:tcPr>
          <w:p w14:paraId="2ED7B31C"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64A10C9D" w14:textId="77777777">
        <w:trPr>
          <w:trHeight w:val="351"/>
        </w:trPr>
        <w:tc>
          <w:tcPr>
            <w:tcW w:w="2790" w:type="dxa"/>
            <w:tcBorders>
              <w:top w:val="nil"/>
              <w:left w:val="nil"/>
              <w:bottom w:val="nil"/>
              <w:right w:val="nil"/>
            </w:tcBorders>
            <w:shd w:val="clear" w:color="auto" w:fill="auto"/>
            <w:noWrap/>
            <w:vAlign w:val="center"/>
          </w:tcPr>
          <w:p w14:paraId="08085F9E"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EAT Vi (ml/m²)</w:t>
            </w:r>
          </w:p>
        </w:tc>
        <w:tc>
          <w:tcPr>
            <w:tcW w:w="2614" w:type="dxa"/>
            <w:tcBorders>
              <w:top w:val="nil"/>
              <w:left w:val="nil"/>
              <w:bottom w:val="nil"/>
              <w:right w:val="nil"/>
            </w:tcBorders>
            <w:shd w:val="clear" w:color="auto" w:fill="auto"/>
            <w:noWrap/>
            <w:vAlign w:val="center"/>
          </w:tcPr>
          <w:p w14:paraId="4448DF7E"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92.3 ± 21.7</w:t>
            </w:r>
          </w:p>
        </w:tc>
        <w:tc>
          <w:tcPr>
            <w:tcW w:w="2616" w:type="dxa"/>
            <w:tcBorders>
              <w:top w:val="nil"/>
              <w:left w:val="nil"/>
              <w:bottom w:val="nil"/>
              <w:right w:val="nil"/>
            </w:tcBorders>
            <w:shd w:val="clear" w:color="auto" w:fill="auto"/>
            <w:noWrap/>
            <w:vAlign w:val="center"/>
          </w:tcPr>
          <w:p w14:paraId="3AB2B19D"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79.3 ± 32.1</w:t>
            </w:r>
          </w:p>
        </w:tc>
        <w:tc>
          <w:tcPr>
            <w:tcW w:w="990" w:type="dxa"/>
            <w:tcBorders>
              <w:top w:val="nil"/>
              <w:left w:val="nil"/>
              <w:bottom w:val="nil"/>
              <w:right w:val="nil"/>
            </w:tcBorders>
            <w:shd w:val="clear" w:color="auto" w:fill="auto"/>
            <w:noWrap/>
            <w:vAlign w:val="center"/>
          </w:tcPr>
          <w:p w14:paraId="7454A51B"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0.09</w:t>
            </w:r>
          </w:p>
        </w:tc>
        <w:tc>
          <w:tcPr>
            <w:tcW w:w="240" w:type="dxa"/>
            <w:vAlign w:val="center"/>
          </w:tcPr>
          <w:p w14:paraId="6E4EEB2D"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DE71B17" w14:textId="77777777">
        <w:trPr>
          <w:trHeight w:val="351"/>
        </w:trPr>
        <w:tc>
          <w:tcPr>
            <w:tcW w:w="2790" w:type="dxa"/>
            <w:tcBorders>
              <w:top w:val="nil"/>
              <w:left w:val="nil"/>
              <w:bottom w:val="nil"/>
              <w:right w:val="nil"/>
            </w:tcBorders>
            <w:shd w:val="clear" w:color="auto" w:fill="auto"/>
            <w:noWrap/>
            <w:vAlign w:val="center"/>
          </w:tcPr>
          <w:p w14:paraId="116DD933"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T1-native (</w:t>
            </w:r>
            <w:proofErr w:type="spellStart"/>
            <w:r>
              <w:rPr>
                <w:rFonts w:ascii="Times New Roman Regular" w:hAnsi="Times New Roman Regular" w:cs="Times New Roman Regular"/>
                <w:color w:val="000000" w:themeColor="text1"/>
                <w:sz w:val="24"/>
              </w:rPr>
              <w:t>ms</w:t>
            </w:r>
            <w:proofErr w:type="spellEnd"/>
            <w:r>
              <w:rPr>
                <w:rFonts w:ascii="Times New Roman Regular" w:hAnsi="Times New Roman Regular" w:cs="Times New Roman Regular"/>
                <w:color w:val="000000" w:themeColor="text1"/>
                <w:sz w:val="24"/>
              </w:rPr>
              <w:t>)</w:t>
            </w:r>
          </w:p>
        </w:tc>
        <w:tc>
          <w:tcPr>
            <w:tcW w:w="2614" w:type="dxa"/>
            <w:tcBorders>
              <w:top w:val="nil"/>
              <w:left w:val="nil"/>
              <w:bottom w:val="nil"/>
              <w:right w:val="nil"/>
            </w:tcBorders>
            <w:shd w:val="clear" w:color="auto" w:fill="auto"/>
            <w:noWrap/>
            <w:vAlign w:val="center"/>
          </w:tcPr>
          <w:p w14:paraId="3E323E29"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1181.4 ± 75.3</w:t>
            </w:r>
          </w:p>
        </w:tc>
        <w:tc>
          <w:tcPr>
            <w:tcW w:w="2616" w:type="dxa"/>
            <w:tcBorders>
              <w:top w:val="nil"/>
              <w:left w:val="nil"/>
              <w:bottom w:val="nil"/>
              <w:right w:val="nil"/>
            </w:tcBorders>
            <w:shd w:val="clear" w:color="auto" w:fill="auto"/>
            <w:noWrap/>
            <w:vAlign w:val="center"/>
          </w:tcPr>
          <w:p w14:paraId="2887936C"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1140.6 ± 97.6</w:t>
            </w:r>
          </w:p>
        </w:tc>
        <w:tc>
          <w:tcPr>
            <w:tcW w:w="990" w:type="dxa"/>
            <w:tcBorders>
              <w:top w:val="nil"/>
              <w:left w:val="nil"/>
              <w:bottom w:val="nil"/>
              <w:right w:val="nil"/>
            </w:tcBorders>
            <w:shd w:val="clear" w:color="auto" w:fill="auto"/>
            <w:noWrap/>
            <w:vAlign w:val="center"/>
          </w:tcPr>
          <w:p w14:paraId="742F589E"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0.11</w:t>
            </w:r>
          </w:p>
        </w:tc>
        <w:tc>
          <w:tcPr>
            <w:tcW w:w="240" w:type="dxa"/>
            <w:vAlign w:val="center"/>
          </w:tcPr>
          <w:p w14:paraId="5767A30D"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7B8B11CE" w14:textId="77777777">
        <w:trPr>
          <w:trHeight w:val="351"/>
        </w:trPr>
        <w:tc>
          <w:tcPr>
            <w:tcW w:w="2790" w:type="dxa"/>
            <w:tcBorders>
              <w:top w:val="nil"/>
              <w:left w:val="nil"/>
              <w:bottom w:val="nil"/>
              <w:right w:val="nil"/>
            </w:tcBorders>
            <w:shd w:val="clear" w:color="auto" w:fill="auto"/>
            <w:noWrap/>
            <w:vAlign w:val="center"/>
          </w:tcPr>
          <w:p w14:paraId="66071460"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T1-post-contrast (</w:t>
            </w:r>
            <w:proofErr w:type="spellStart"/>
            <w:r>
              <w:rPr>
                <w:rFonts w:ascii="Times New Roman Regular" w:hAnsi="Times New Roman Regular" w:cs="Times New Roman Regular"/>
                <w:color w:val="000000" w:themeColor="text1"/>
                <w:sz w:val="24"/>
              </w:rPr>
              <w:t>ms</w:t>
            </w:r>
            <w:proofErr w:type="spellEnd"/>
            <w:r>
              <w:rPr>
                <w:rFonts w:ascii="Times New Roman Regular" w:hAnsi="Times New Roman Regular" w:cs="Times New Roman Regular"/>
                <w:color w:val="000000" w:themeColor="text1"/>
                <w:sz w:val="24"/>
              </w:rPr>
              <w:t>)</w:t>
            </w:r>
          </w:p>
        </w:tc>
        <w:tc>
          <w:tcPr>
            <w:tcW w:w="2614" w:type="dxa"/>
            <w:tcBorders>
              <w:top w:val="nil"/>
              <w:left w:val="nil"/>
              <w:bottom w:val="nil"/>
              <w:right w:val="nil"/>
            </w:tcBorders>
            <w:shd w:val="clear" w:color="auto" w:fill="auto"/>
            <w:noWrap/>
            <w:vAlign w:val="center"/>
          </w:tcPr>
          <w:p w14:paraId="38A58A9B"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534.5 ± 52.7</w:t>
            </w:r>
          </w:p>
        </w:tc>
        <w:tc>
          <w:tcPr>
            <w:tcW w:w="2616" w:type="dxa"/>
            <w:tcBorders>
              <w:top w:val="nil"/>
              <w:left w:val="nil"/>
              <w:bottom w:val="nil"/>
              <w:right w:val="nil"/>
            </w:tcBorders>
            <w:shd w:val="clear" w:color="auto" w:fill="auto"/>
            <w:noWrap/>
            <w:vAlign w:val="center"/>
          </w:tcPr>
          <w:p w14:paraId="41C32D15"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539.1 ± 42.0</w:t>
            </w:r>
          </w:p>
        </w:tc>
        <w:tc>
          <w:tcPr>
            <w:tcW w:w="990" w:type="dxa"/>
            <w:tcBorders>
              <w:top w:val="nil"/>
              <w:left w:val="nil"/>
              <w:bottom w:val="nil"/>
              <w:right w:val="nil"/>
            </w:tcBorders>
            <w:shd w:val="clear" w:color="auto" w:fill="auto"/>
            <w:noWrap/>
            <w:vAlign w:val="center"/>
          </w:tcPr>
          <w:p w14:paraId="77A5511F"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0.40</w:t>
            </w:r>
          </w:p>
        </w:tc>
        <w:tc>
          <w:tcPr>
            <w:tcW w:w="240" w:type="dxa"/>
            <w:vAlign w:val="center"/>
          </w:tcPr>
          <w:p w14:paraId="1C2611F1"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3193E51" w14:textId="77777777">
        <w:trPr>
          <w:trHeight w:val="351"/>
        </w:trPr>
        <w:tc>
          <w:tcPr>
            <w:tcW w:w="2790" w:type="dxa"/>
            <w:tcBorders>
              <w:top w:val="nil"/>
              <w:left w:val="nil"/>
              <w:bottom w:val="nil"/>
              <w:right w:val="nil"/>
            </w:tcBorders>
            <w:shd w:val="clear" w:color="auto" w:fill="auto"/>
            <w:noWrap/>
            <w:vAlign w:val="center"/>
          </w:tcPr>
          <w:p w14:paraId="21370213"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ECV (%)</w:t>
            </w:r>
          </w:p>
        </w:tc>
        <w:tc>
          <w:tcPr>
            <w:tcW w:w="2614" w:type="dxa"/>
            <w:tcBorders>
              <w:top w:val="nil"/>
              <w:left w:val="nil"/>
              <w:bottom w:val="nil"/>
              <w:right w:val="nil"/>
            </w:tcBorders>
            <w:shd w:val="clear" w:color="auto" w:fill="auto"/>
            <w:noWrap/>
            <w:vAlign w:val="center"/>
          </w:tcPr>
          <w:p w14:paraId="56575EA7"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35.9 ± 7.1</w:t>
            </w:r>
          </w:p>
        </w:tc>
        <w:tc>
          <w:tcPr>
            <w:tcW w:w="2616" w:type="dxa"/>
            <w:tcBorders>
              <w:top w:val="nil"/>
              <w:left w:val="nil"/>
              <w:bottom w:val="nil"/>
              <w:right w:val="nil"/>
            </w:tcBorders>
            <w:shd w:val="clear" w:color="auto" w:fill="auto"/>
            <w:noWrap/>
            <w:vAlign w:val="center"/>
          </w:tcPr>
          <w:p w14:paraId="70D71F0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34.0 ± 4.8</w:t>
            </w:r>
          </w:p>
        </w:tc>
        <w:tc>
          <w:tcPr>
            <w:tcW w:w="990" w:type="dxa"/>
            <w:tcBorders>
              <w:top w:val="nil"/>
              <w:left w:val="nil"/>
              <w:bottom w:val="nil"/>
              <w:right w:val="nil"/>
            </w:tcBorders>
            <w:shd w:val="clear" w:color="auto" w:fill="auto"/>
            <w:noWrap/>
            <w:vAlign w:val="center"/>
          </w:tcPr>
          <w:p w14:paraId="07CD709D"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0.23</w:t>
            </w:r>
          </w:p>
        </w:tc>
        <w:tc>
          <w:tcPr>
            <w:tcW w:w="240" w:type="dxa"/>
            <w:vAlign w:val="center"/>
          </w:tcPr>
          <w:p w14:paraId="6F65E543"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26E18E89" w14:textId="77777777">
        <w:trPr>
          <w:trHeight w:val="351"/>
        </w:trPr>
        <w:tc>
          <w:tcPr>
            <w:tcW w:w="2790" w:type="dxa"/>
            <w:tcBorders>
              <w:top w:val="nil"/>
              <w:left w:val="nil"/>
              <w:bottom w:val="nil"/>
              <w:right w:val="nil"/>
            </w:tcBorders>
            <w:shd w:val="clear" w:color="auto" w:fill="auto"/>
            <w:noWrap/>
            <w:vAlign w:val="center"/>
          </w:tcPr>
          <w:p w14:paraId="6A787061"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Bold" w:hAnsi="Times New Roman Bold" w:cs="Times New Roman Bold"/>
                <w:b/>
                <w:bCs/>
                <w:color w:val="000000" w:themeColor="text1"/>
                <w:sz w:val="24"/>
              </w:rPr>
              <w:lastRenderedPageBreak/>
              <w:t>RV</w:t>
            </w:r>
          </w:p>
        </w:tc>
        <w:tc>
          <w:tcPr>
            <w:tcW w:w="2614" w:type="dxa"/>
            <w:tcBorders>
              <w:top w:val="nil"/>
              <w:left w:val="nil"/>
              <w:bottom w:val="nil"/>
              <w:right w:val="nil"/>
            </w:tcBorders>
            <w:shd w:val="clear" w:color="auto" w:fill="auto"/>
            <w:noWrap/>
            <w:vAlign w:val="center"/>
          </w:tcPr>
          <w:p w14:paraId="297C39F7" w14:textId="77777777" w:rsidR="003D45E6" w:rsidRDefault="003D45E6">
            <w:pPr>
              <w:spacing w:line="276" w:lineRule="auto"/>
              <w:jc w:val="center"/>
              <w:rPr>
                <w:rFonts w:ascii="Times New Roman Regular" w:hAnsi="Times New Roman Regular" w:cs="Times New Roman Regular"/>
                <w:color w:val="000000" w:themeColor="text1"/>
                <w:sz w:val="24"/>
              </w:rPr>
            </w:pPr>
          </w:p>
        </w:tc>
        <w:tc>
          <w:tcPr>
            <w:tcW w:w="2616" w:type="dxa"/>
            <w:tcBorders>
              <w:top w:val="nil"/>
              <w:left w:val="nil"/>
              <w:bottom w:val="nil"/>
              <w:right w:val="nil"/>
            </w:tcBorders>
            <w:shd w:val="clear" w:color="auto" w:fill="auto"/>
            <w:noWrap/>
            <w:vAlign w:val="center"/>
          </w:tcPr>
          <w:p w14:paraId="1DC894D2" w14:textId="77777777" w:rsidR="003D45E6" w:rsidRDefault="003D45E6">
            <w:pPr>
              <w:spacing w:line="276" w:lineRule="auto"/>
              <w:jc w:val="center"/>
              <w:rPr>
                <w:rFonts w:ascii="Times New Roman Regular" w:hAnsi="Times New Roman Regular" w:cs="Times New Roman Regular"/>
                <w:color w:val="000000" w:themeColor="text1"/>
                <w:sz w:val="24"/>
              </w:rPr>
            </w:pPr>
          </w:p>
        </w:tc>
        <w:tc>
          <w:tcPr>
            <w:tcW w:w="990" w:type="dxa"/>
            <w:tcBorders>
              <w:top w:val="nil"/>
              <w:left w:val="nil"/>
              <w:bottom w:val="nil"/>
              <w:right w:val="nil"/>
            </w:tcBorders>
            <w:shd w:val="clear" w:color="auto" w:fill="auto"/>
            <w:noWrap/>
            <w:vAlign w:val="center"/>
          </w:tcPr>
          <w:p w14:paraId="3301F8D5" w14:textId="77777777" w:rsidR="003D45E6" w:rsidRDefault="003D45E6">
            <w:pPr>
              <w:spacing w:line="276" w:lineRule="auto"/>
              <w:jc w:val="center"/>
              <w:rPr>
                <w:rFonts w:ascii="Times New Roman Regular" w:hAnsi="Times New Roman Regular" w:cs="Times New Roman Regular"/>
                <w:color w:val="000000" w:themeColor="text1"/>
                <w:sz w:val="24"/>
              </w:rPr>
            </w:pPr>
          </w:p>
        </w:tc>
        <w:tc>
          <w:tcPr>
            <w:tcW w:w="240" w:type="dxa"/>
            <w:vAlign w:val="center"/>
          </w:tcPr>
          <w:p w14:paraId="6DB3D439"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5069120A" w14:textId="77777777">
        <w:trPr>
          <w:trHeight w:val="351"/>
        </w:trPr>
        <w:tc>
          <w:tcPr>
            <w:tcW w:w="2790" w:type="dxa"/>
            <w:tcBorders>
              <w:top w:val="nil"/>
              <w:left w:val="nil"/>
              <w:bottom w:val="nil"/>
              <w:right w:val="nil"/>
            </w:tcBorders>
            <w:shd w:val="clear" w:color="auto" w:fill="auto"/>
            <w:noWrap/>
            <w:vAlign w:val="center"/>
          </w:tcPr>
          <w:p w14:paraId="3625F31D"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RVEF (%)</w:t>
            </w:r>
          </w:p>
        </w:tc>
        <w:tc>
          <w:tcPr>
            <w:tcW w:w="2614" w:type="dxa"/>
            <w:tcBorders>
              <w:top w:val="nil"/>
              <w:left w:val="nil"/>
              <w:bottom w:val="nil"/>
              <w:right w:val="nil"/>
            </w:tcBorders>
            <w:shd w:val="clear" w:color="auto" w:fill="auto"/>
            <w:noWrap/>
            <w:vAlign w:val="center"/>
          </w:tcPr>
          <w:p w14:paraId="68EC751A"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51.9 ± 16.5</w:t>
            </w:r>
          </w:p>
        </w:tc>
        <w:tc>
          <w:tcPr>
            <w:tcW w:w="2616" w:type="dxa"/>
            <w:tcBorders>
              <w:top w:val="nil"/>
              <w:left w:val="nil"/>
              <w:bottom w:val="nil"/>
              <w:right w:val="nil"/>
            </w:tcBorders>
            <w:shd w:val="clear" w:color="auto" w:fill="auto"/>
            <w:noWrap/>
            <w:vAlign w:val="center"/>
          </w:tcPr>
          <w:p w14:paraId="525550EB"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51.8 ± 9.9</w:t>
            </w:r>
          </w:p>
        </w:tc>
        <w:tc>
          <w:tcPr>
            <w:tcW w:w="990" w:type="dxa"/>
            <w:tcBorders>
              <w:top w:val="nil"/>
              <w:left w:val="nil"/>
              <w:bottom w:val="nil"/>
              <w:right w:val="nil"/>
            </w:tcBorders>
            <w:shd w:val="clear" w:color="auto" w:fill="auto"/>
            <w:noWrap/>
            <w:vAlign w:val="center"/>
          </w:tcPr>
          <w:p w14:paraId="2E0E257C"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0.49</w:t>
            </w:r>
          </w:p>
        </w:tc>
        <w:tc>
          <w:tcPr>
            <w:tcW w:w="240" w:type="dxa"/>
            <w:vAlign w:val="center"/>
          </w:tcPr>
          <w:p w14:paraId="6FC0BEEA"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6434E7AC" w14:textId="77777777">
        <w:trPr>
          <w:trHeight w:val="351"/>
        </w:trPr>
        <w:tc>
          <w:tcPr>
            <w:tcW w:w="2790" w:type="dxa"/>
            <w:tcBorders>
              <w:top w:val="nil"/>
              <w:left w:val="nil"/>
              <w:bottom w:val="nil"/>
              <w:right w:val="nil"/>
            </w:tcBorders>
            <w:shd w:val="clear" w:color="auto" w:fill="auto"/>
            <w:noWrap/>
            <w:vAlign w:val="center"/>
          </w:tcPr>
          <w:p w14:paraId="69E5ED5C"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RVEDV (mL)</w:t>
            </w:r>
          </w:p>
        </w:tc>
        <w:tc>
          <w:tcPr>
            <w:tcW w:w="2614" w:type="dxa"/>
            <w:tcBorders>
              <w:top w:val="nil"/>
              <w:left w:val="nil"/>
              <w:bottom w:val="nil"/>
              <w:right w:val="nil"/>
            </w:tcBorders>
            <w:shd w:val="clear" w:color="auto" w:fill="auto"/>
            <w:noWrap/>
            <w:vAlign w:val="center"/>
          </w:tcPr>
          <w:p w14:paraId="34CFD98F"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111.7 ± 51.2</w:t>
            </w:r>
          </w:p>
        </w:tc>
        <w:tc>
          <w:tcPr>
            <w:tcW w:w="2616" w:type="dxa"/>
            <w:tcBorders>
              <w:top w:val="nil"/>
              <w:left w:val="nil"/>
              <w:bottom w:val="nil"/>
              <w:right w:val="nil"/>
            </w:tcBorders>
            <w:shd w:val="clear" w:color="auto" w:fill="auto"/>
            <w:noWrap/>
            <w:vAlign w:val="center"/>
          </w:tcPr>
          <w:p w14:paraId="24DA157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120.9 ± 50.4</w:t>
            </w:r>
          </w:p>
        </w:tc>
        <w:tc>
          <w:tcPr>
            <w:tcW w:w="990" w:type="dxa"/>
            <w:tcBorders>
              <w:top w:val="nil"/>
              <w:left w:val="nil"/>
              <w:bottom w:val="nil"/>
              <w:right w:val="nil"/>
            </w:tcBorders>
            <w:shd w:val="clear" w:color="auto" w:fill="auto"/>
            <w:noWrap/>
            <w:vAlign w:val="center"/>
          </w:tcPr>
          <w:p w14:paraId="5D758FBA"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0.32</w:t>
            </w:r>
          </w:p>
        </w:tc>
        <w:tc>
          <w:tcPr>
            <w:tcW w:w="240" w:type="dxa"/>
            <w:vAlign w:val="center"/>
          </w:tcPr>
          <w:p w14:paraId="0217C032"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4A25300" w14:textId="77777777">
        <w:trPr>
          <w:trHeight w:val="351"/>
        </w:trPr>
        <w:tc>
          <w:tcPr>
            <w:tcW w:w="2790" w:type="dxa"/>
            <w:tcBorders>
              <w:top w:val="nil"/>
              <w:left w:val="nil"/>
              <w:bottom w:val="single" w:sz="12" w:space="0" w:color="000000"/>
              <w:right w:val="nil"/>
            </w:tcBorders>
            <w:shd w:val="clear" w:color="auto" w:fill="auto"/>
            <w:noWrap/>
            <w:vAlign w:val="center"/>
          </w:tcPr>
          <w:p w14:paraId="5CA8A374"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RVESV (mL)</w:t>
            </w:r>
          </w:p>
        </w:tc>
        <w:tc>
          <w:tcPr>
            <w:tcW w:w="2614" w:type="dxa"/>
            <w:tcBorders>
              <w:top w:val="nil"/>
              <w:left w:val="nil"/>
              <w:bottom w:val="single" w:sz="12" w:space="0" w:color="000000"/>
              <w:right w:val="nil"/>
            </w:tcBorders>
            <w:shd w:val="clear" w:color="auto" w:fill="auto"/>
            <w:noWrap/>
            <w:vAlign w:val="center"/>
          </w:tcPr>
          <w:p w14:paraId="4C936E2F"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56.0 ± 41.7</w:t>
            </w:r>
          </w:p>
        </w:tc>
        <w:tc>
          <w:tcPr>
            <w:tcW w:w="2616" w:type="dxa"/>
            <w:tcBorders>
              <w:top w:val="nil"/>
              <w:left w:val="nil"/>
              <w:bottom w:val="single" w:sz="12" w:space="0" w:color="000000"/>
              <w:right w:val="nil"/>
            </w:tcBorders>
            <w:shd w:val="clear" w:color="auto" w:fill="auto"/>
            <w:noWrap/>
            <w:vAlign w:val="center"/>
          </w:tcPr>
          <w:p w14:paraId="4EF6E122"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58.6 ± 28.7</w:t>
            </w:r>
          </w:p>
        </w:tc>
        <w:tc>
          <w:tcPr>
            <w:tcW w:w="990" w:type="dxa"/>
            <w:tcBorders>
              <w:top w:val="nil"/>
              <w:left w:val="nil"/>
              <w:bottom w:val="single" w:sz="12" w:space="0" w:color="000000"/>
              <w:right w:val="nil"/>
            </w:tcBorders>
            <w:shd w:val="clear" w:color="auto" w:fill="auto"/>
            <w:noWrap/>
            <w:vAlign w:val="center"/>
          </w:tcPr>
          <w:p w14:paraId="7027A9F1" w14:textId="77777777" w:rsidR="003D45E6" w:rsidRDefault="00474618">
            <w:pPr>
              <w:spacing w:line="276" w:lineRule="auto"/>
              <w:jc w:val="center"/>
              <w:rPr>
                <w:rFonts w:ascii="Times New Roman Regular" w:hAnsi="Times New Roman Regular" w:cs="Times New Roman Regular"/>
                <w:color w:val="000000" w:themeColor="text1"/>
                <w:sz w:val="24"/>
              </w:rPr>
            </w:pPr>
            <w:r>
              <w:rPr>
                <w:rFonts w:ascii="Times New Roman Regular" w:hAnsi="Times New Roman Regular" w:cs="Times New Roman Regular"/>
                <w:color w:val="000000" w:themeColor="text1"/>
                <w:sz w:val="24"/>
              </w:rPr>
              <w:t>0.43</w:t>
            </w:r>
          </w:p>
        </w:tc>
        <w:tc>
          <w:tcPr>
            <w:tcW w:w="240" w:type="dxa"/>
            <w:vAlign w:val="center"/>
          </w:tcPr>
          <w:p w14:paraId="3CAF8587" w14:textId="77777777" w:rsidR="003D45E6" w:rsidRDefault="003D45E6">
            <w:pPr>
              <w:widowControl/>
              <w:jc w:val="center"/>
              <w:rPr>
                <w:rFonts w:ascii="Times New Roman Regular" w:eastAsia="Times New Roman" w:hAnsi="Times New Roman Regular" w:cs="Times New Roman Regular"/>
                <w:kern w:val="0"/>
                <w:sz w:val="24"/>
              </w:rPr>
            </w:pPr>
          </w:p>
        </w:tc>
      </w:tr>
    </w:tbl>
    <w:p w14:paraId="5257015D" w14:textId="77777777" w:rsidR="003D45E6" w:rsidRDefault="00474618">
      <w:pPr>
        <w:spacing w:line="480" w:lineRule="auto"/>
        <w:rPr>
          <w:rFonts w:ascii="Times New Roman" w:hAnsi="Times New Roman" w:cs="Times New Roman"/>
          <w:color w:val="000000" w:themeColor="text1"/>
          <w:sz w:val="24"/>
        </w:rPr>
      </w:pPr>
      <w:r>
        <w:rPr>
          <w:rFonts w:ascii="Times New Roman" w:hAnsi="Times New Roman" w:cs="Times New Roman"/>
          <w:sz w:val="24"/>
        </w:rPr>
        <w:t xml:space="preserve">Abbreviations: </w:t>
      </w:r>
      <w:r>
        <w:rPr>
          <w:rFonts w:ascii="Times New Roman" w:eastAsia="宋体" w:hAnsi="Times New Roman" w:cs="Times New Roman"/>
          <w:color w:val="000000"/>
          <w:kern w:val="0"/>
          <w:sz w:val="24"/>
        </w:rPr>
        <w:t>BMI: body mass index; BSA: body surface area; AF: atrial fibrillation; HTN: hypertension; DM: diabetes mellitus; CAD: coronary artery disease; HLD: hyperlipidemia</w:t>
      </w:r>
      <w:r>
        <w:rPr>
          <w:rFonts w:ascii="Times New Roman" w:eastAsia="宋体" w:hAnsi="Times New Roman" w:cs="Times New Roman" w:hint="eastAsia"/>
          <w:color w:val="000000"/>
          <w:kern w:val="0"/>
          <w:sz w:val="24"/>
        </w:rPr>
        <w:t xml:space="preserve">; LVEF: left ventricle ejection fraction; </w:t>
      </w:r>
      <w:r>
        <w:rPr>
          <w:rFonts w:ascii="Times New Roman" w:hAnsi="Times New Roman" w:cs="Times New Roman"/>
          <w:color w:val="000000" w:themeColor="text1"/>
          <w:sz w:val="24"/>
        </w:rPr>
        <w:t xml:space="preserve">LVEDV: left ventricle end-diastolic volume; LVESV: left ventricle end-systolic volume; GCS: global circumferential strain; GLS: global longitudinal strain; GRS: global radial strain; </w:t>
      </w:r>
      <w:r>
        <w:rPr>
          <w:rFonts w:ascii="Times New Roman" w:hAnsi="Times New Roman" w:cs="Times New Roman" w:hint="eastAsia"/>
          <w:color w:val="000000" w:themeColor="text1"/>
          <w:sz w:val="24"/>
        </w:rPr>
        <w:t xml:space="preserve">EAT:  </w:t>
      </w:r>
      <w:r>
        <w:rPr>
          <w:rFonts w:ascii="Times New Roman" w:hAnsi="Times New Roman" w:cs="Times New Roman"/>
          <w:color w:val="000000" w:themeColor="text1"/>
          <w:sz w:val="24"/>
        </w:rPr>
        <w:t>epicardial adipose tissue</w:t>
      </w:r>
      <w:r>
        <w:rPr>
          <w:rFonts w:ascii="Times New Roman" w:hAnsi="Times New Roman" w:cs="Times New Roman" w:hint="eastAsia"/>
          <w:color w:val="000000" w:themeColor="text1"/>
          <w:sz w:val="24"/>
        </w:rPr>
        <w:t xml:space="preserve">; EAT Vi: </w:t>
      </w:r>
      <w:r>
        <w:rPr>
          <w:rFonts w:ascii="Times New Roman" w:hAnsi="Times New Roman" w:cs="Times New Roman"/>
          <w:color w:val="000000" w:themeColor="text1"/>
          <w:sz w:val="24"/>
        </w:rPr>
        <w:t>epicardial adipose tissue</w:t>
      </w:r>
      <w:r>
        <w:rPr>
          <w:rFonts w:ascii="Times New Roman" w:hAnsi="Times New Roman" w:cs="Times New Roman" w:hint="eastAsia"/>
          <w:color w:val="000000" w:themeColor="text1"/>
          <w:sz w:val="24"/>
        </w:rPr>
        <w:t xml:space="preserve"> volume index; </w:t>
      </w:r>
      <w:r>
        <w:rPr>
          <w:rFonts w:ascii="Times New Roman" w:hAnsi="Times New Roman" w:cs="Times New Roman"/>
          <w:color w:val="000000" w:themeColor="text1"/>
          <w:sz w:val="24"/>
        </w:rPr>
        <w:t>RVEF: right ventricle ejection fraction; RVEDV: right ventricle end-diastolic volume; RVESV: right ventricle end-systolic vol</w:t>
      </w:r>
      <w:r>
        <w:rPr>
          <w:rFonts w:ascii="Times New Roman" w:hAnsi="Times New Roman" w:cs="Times New Roman" w:hint="eastAsia"/>
          <w:color w:val="000000" w:themeColor="text1"/>
          <w:sz w:val="24"/>
        </w:rPr>
        <w:t>u</w:t>
      </w:r>
      <w:r>
        <w:rPr>
          <w:rFonts w:ascii="Times New Roman" w:hAnsi="Times New Roman" w:cs="Times New Roman"/>
          <w:color w:val="000000" w:themeColor="text1"/>
          <w:sz w:val="24"/>
        </w:rPr>
        <w:t>me</w:t>
      </w:r>
      <w:r>
        <w:rPr>
          <w:rFonts w:ascii="Times New Roman" w:hAnsi="Times New Roman" w:cs="Times New Roman" w:hint="eastAsia"/>
          <w:color w:val="000000" w:themeColor="text1"/>
          <w:sz w:val="24"/>
        </w:rPr>
        <w:t>.</w:t>
      </w:r>
    </w:p>
    <w:p w14:paraId="6EDC28DF" w14:textId="77777777" w:rsidR="003D45E6" w:rsidRDefault="003D45E6">
      <w:pPr>
        <w:rPr>
          <w:rFonts w:ascii="Times New Roman" w:eastAsia="宋体" w:hAnsi="Times New Roman" w:cs="Times New Roman"/>
          <w:sz w:val="24"/>
        </w:rPr>
      </w:pPr>
    </w:p>
    <w:p w14:paraId="0F18D5EC" w14:textId="77777777" w:rsidR="003D45E6" w:rsidRDefault="003D45E6">
      <w:pPr>
        <w:rPr>
          <w:rFonts w:ascii="Times New Roman" w:hAnsi="Times New Roman" w:cs="Times New Roman"/>
        </w:rPr>
      </w:pPr>
    </w:p>
    <w:p w14:paraId="46D36938" w14:textId="77777777" w:rsidR="003D45E6" w:rsidRDefault="003D45E6">
      <w:pPr>
        <w:rPr>
          <w:rFonts w:ascii="Times New Roman" w:hAnsi="Times New Roman" w:cs="Times New Roman"/>
        </w:rPr>
      </w:pPr>
    </w:p>
    <w:p w14:paraId="377862CF" w14:textId="77777777" w:rsidR="003D45E6" w:rsidRDefault="003D45E6">
      <w:pPr>
        <w:rPr>
          <w:rFonts w:ascii="Times New Roman" w:hAnsi="Times New Roman" w:cs="Times New Roman"/>
        </w:rPr>
      </w:pPr>
    </w:p>
    <w:p w14:paraId="20737465" w14:textId="77777777" w:rsidR="003D45E6" w:rsidRDefault="003D45E6">
      <w:pPr>
        <w:rPr>
          <w:rFonts w:ascii="Times New Roman" w:hAnsi="Times New Roman" w:cs="Times New Roman"/>
        </w:rPr>
      </w:pPr>
    </w:p>
    <w:p w14:paraId="08450E54" w14:textId="77777777" w:rsidR="003D45E6" w:rsidRDefault="003D45E6">
      <w:pPr>
        <w:rPr>
          <w:rFonts w:ascii="Times New Roman" w:hAnsi="Times New Roman" w:cs="Times New Roman"/>
        </w:rPr>
      </w:pPr>
    </w:p>
    <w:p w14:paraId="5C435281" w14:textId="77777777" w:rsidR="003D45E6" w:rsidRDefault="003D45E6">
      <w:pPr>
        <w:rPr>
          <w:rFonts w:ascii="Times New Roman" w:hAnsi="Times New Roman" w:cs="Times New Roman"/>
        </w:rPr>
      </w:pPr>
    </w:p>
    <w:p w14:paraId="1DC0FC3A" w14:textId="77777777" w:rsidR="003D45E6" w:rsidRDefault="003D45E6">
      <w:pPr>
        <w:rPr>
          <w:rFonts w:ascii="Times New Roman" w:hAnsi="Times New Roman" w:cs="Times New Roman"/>
        </w:rPr>
      </w:pPr>
    </w:p>
    <w:p w14:paraId="0F98FCFD" w14:textId="77777777" w:rsidR="003D45E6" w:rsidRDefault="003D45E6">
      <w:pPr>
        <w:rPr>
          <w:rFonts w:ascii="Times New Roman" w:hAnsi="Times New Roman" w:cs="Times New Roman"/>
        </w:rPr>
      </w:pPr>
    </w:p>
    <w:p w14:paraId="7B2E270F" w14:textId="77777777" w:rsidR="003D45E6" w:rsidRDefault="003D45E6">
      <w:pPr>
        <w:rPr>
          <w:rFonts w:ascii="Times New Roman" w:hAnsi="Times New Roman" w:cs="Times New Roman"/>
        </w:rPr>
      </w:pPr>
    </w:p>
    <w:p w14:paraId="349D70A6" w14:textId="77777777" w:rsidR="003D45E6" w:rsidRDefault="003D45E6">
      <w:pPr>
        <w:rPr>
          <w:rFonts w:ascii="Times New Roman" w:hAnsi="Times New Roman" w:cs="Times New Roman"/>
        </w:rPr>
      </w:pPr>
    </w:p>
    <w:p w14:paraId="16F75012" w14:textId="77777777" w:rsidR="003D45E6" w:rsidRDefault="003D45E6">
      <w:pPr>
        <w:rPr>
          <w:rFonts w:ascii="Times New Roman" w:hAnsi="Times New Roman" w:cs="Times New Roman"/>
        </w:rPr>
      </w:pPr>
    </w:p>
    <w:p w14:paraId="28C78C1F" w14:textId="77777777" w:rsidR="003D45E6" w:rsidRDefault="003D45E6">
      <w:pPr>
        <w:rPr>
          <w:rFonts w:ascii="Times New Roman" w:hAnsi="Times New Roman" w:cs="Times New Roman"/>
        </w:rPr>
      </w:pPr>
    </w:p>
    <w:p w14:paraId="0A5742FA" w14:textId="77777777" w:rsidR="003D45E6" w:rsidRDefault="003D45E6">
      <w:pPr>
        <w:rPr>
          <w:rFonts w:ascii="Times New Roman" w:hAnsi="Times New Roman" w:cs="Times New Roman"/>
        </w:rPr>
      </w:pPr>
    </w:p>
    <w:p w14:paraId="50B12FC2" w14:textId="77777777" w:rsidR="003D45E6" w:rsidRDefault="003D45E6">
      <w:pPr>
        <w:rPr>
          <w:rFonts w:ascii="Times New Roman" w:hAnsi="Times New Roman" w:cs="Times New Roman"/>
        </w:rPr>
      </w:pPr>
    </w:p>
    <w:p w14:paraId="3882157F" w14:textId="77777777" w:rsidR="003D45E6" w:rsidRDefault="003D45E6">
      <w:pPr>
        <w:rPr>
          <w:rFonts w:ascii="Times New Roman" w:hAnsi="Times New Roman" w:cs="Times New Roman"/>
        </w:rPr>
      </w:pPr>
    </w:p>
    <w:p w14:paraId="717F71D1" w14:textId="77777777" w:rsidR="003D45E6" w:rsidRDefault="003D45E6">
      <w:pPr>
        <w:rPr>
          <w:rFonts w:ascii="Times New Roman" w:hAnsi="Times New Roman" w:cs="Times New Roman"/>
        </w:rPr>
      </w:pPr>
    </w:p>
    <w:p w14:paraId="413E401C" w14:textId="77777777" w:rsidR="003D45E6" w:rsidRDefault="003D45E6">
      <w:pPr>
        <w:rPr>
          <w:rFonts w:ascii="Times New Roman" w:hAnsi="Times New Roman" w:cs="Times New Roman"/>
        </w:rPr>
      </w:pPr>
    </w:p>
    <w:p w14:paraId="0C2E3C48" w14:textId="77777777" w:rsidR="003D45E6" w:rsidRDefault="003D45E6">
      <w:pPr>
        <w:rPr>
          <w:rFonts w:ascii="Times New Roman" w:hAnsi="Times New Roman" w:cs="Times New Roman"/>
        </w:rPr>
      </w:pPr>
    </w:p>
    <w:p w14:paraId="64CB3BEB" w14:textId="77777777" w:rsidR="003D45E6" w:rsidRDefault="003D45E6">
      <w:pPr>
        <w:rPr>
          <w:rFonts w:ascii="Times New Roman" w:hAnsi="Times New Roman" w:cs="Times New Roman"/>
        </w:rPr>
      </w:pPr>
    </w:p>
    <w:p w14:paraId="63C69530" w14:textId="77777777" w:rsidR="003D45E6" w:rsidRDefault="003D45E6">
      <w:pPr>
        <w:rPr>
          <w:rFonts w:ascii="Times New Roman" w:hAnsi="Times New Roman" w:cs="Times New Roman"/>
        </w:rPr>
      </w:pPr>
    </w:p>
    <w:p w14:paraId="54564514" w14:textId="77777777" w:rsidR="003D45E6" w:rsidRDefault="003D45E6">
      <w:pPr>
        <w:rPr>
          <w:rFonts w:ascii="Times New Roman" w:hAnsi="Times New Roman" w:cs="Times New Roman"/>
        </w:rPr>
      </w:pPr>
    </w:p>
    <w:p w14:paraId="0CA4E6A9" w14:textId="77777777" w:rsidR="003D45E6" w:rsidRDefault="003D45E6">
      <w:pPr>
        <w:rPr>
          <w:rFonts w:ascii="Times New Roman" w:hAnsi="Times New Roman" w:cs="Times New Roman"/>
        </w:rPr>
      </w:pPr>
    </w:p>
    <w:p w14:paraId="2D31A56E" w14:textId="77777777" w:rsidR="003D45E6" w:rsidRDefault="003D45E6">
      <w:pPr>
        <w:rPr>
          <w:rFonts w:ascii="Times New Roman" w:hAnsi="Times New Roman" w:cs="Times New Roman"/>
        </w:rPr>
      </w:pPr>
    </w:p>
    <w:p w14:paraId="64A4441A" w14:textId="77777777" w:rsidR="003D45E6" w:rsidRDefault="003D45E6">
      <w:pPr>
        <w:rPr>
          <w:rFonts w:ascii="Times New Roman" w:hAnsi="Times New Roman" w:cs="Times New Roman"/>
        </w:rPr>
      </w:pPr>
    </w:p>
    <w:p w14:paraId="0CD57CCE" w14:textId="77777777" w:rsidR="003D45E6" w:rsidRDefault="003D45E6">
      <w:pPr>
        <w:rPr>
          <w:rFonts w:ascii="Times New Roman" w:hAnsi="Times New Roman" w:cs="Times New Roman"/>
        </w:rPr>
      </w:pPr>
    </w:p>
    <w:p w14:paraId="752198C4" w14:textId="77777777" w:rsidR="003D45E6" w:rsidRDefault="003D45E6">
      <w:pPr>
        <w:rPr>
          <w:rFonts w:ascii="Times New Roman" w:hAnsi="Times New Roman" w:cs="Times New Roman"/>
        </w:rPr>
      </w:pPr>
    </w:p>
    <w:tbl>
      <w:tblPr>
        <w:tblW w:w="9558" w:type="dxa"/>
        <w:tblLayout w:type="fixed"/>
        <w:tblCellMar>
          <w:top w:w="15" w:type="dxa"/>
        </w:tblCellMar>
        <w:tblLook w:val="04A0" w:firstRow="1" w:lastRow="0" w:firstColumn="1" w:lastColumn="0" w:noHBand="0" w:noVBand="1"/>
      </w:tblPr>
      <w:tblGrid>
        <w:gridCol w:w="2764"/>
        <w:gridCol w:w="2765"/>
        <w:gridCol w:w="2765"/>
        <w:gridCol w:w="1028"/>
        <w:gridCol w:w="236"/>
      </w:tblGrid>
      <w:tr w:rsidR="003D45E6" w14:paraId="6C704DC6" w14:textId="77777777">
        <w:trPr>
          <w:gridAfter w:val="1"/>
          <w:wAfter w:w="236" w:type="dxa"/>
          <w:trHeight w:val="367"/>
        </w:trPr>
        <w:tc>
          <w:tcPr>
            <w:tcW w:w="9322" w:type="dxa"/>
            <w:gridSpan w:val="4"/>
            <w:tcBorders>
              <w:top w:val="nil"/>
              <w:left w:val="nil"/>
              <w:bottom w:val="nil"/>
              <w:right w:val="nil"/>
            </w:tcBorders>
            <w:shd w:val="clear" w:color="auto" w:fill="auto"/>
            <w:noWrap/>
            <w:vAlign w:val="bottom"/>
          </w:tcPr>
          <w:p w14:paraId="24EE7E4E"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 xml:space="preserve">Supplemental Table </w:t>
            </w:r>
            <w:r>
              <w:rPr>
                <w:rFonts w:ascii="Times New Roman" w:eastAsia="宋体" w:hAnsi="Times New Roman" w:cs="Times New Roman"/>
                <w:b/>
                <w:bCs/>
                <w:color w:val="000000" w:themeColor="text1"/>
                <w:kern w:val="0"/>
                <w:sz w:val="24"/>
              </w:rPr>
              <w:t>3</w:t>
            </w:r>
            <w:r>
              <w:rPr>
                <w:rFonts w:ascii="Times New Roman" w:eastAsia="宋体" w:hAnsi="Times New Roman" w:cs="Times New Roman"/>
                <w:b/>
                <w:bCs/>
                <w:color w:val="000000"/>
                <w:kern w:val="0"/>
                <w:sz w:val="24"/>
              </w:rPr>
              <w:t xml:space="preserve">. Clinical characteristics </w:t>
            </w:r>
            <w:r>
              <w:rPr>
                <w:rFonts w:ascii="Times New Roman" w:eastAsia="宋体" w:hAnsi="Times New Roman" w:cs="Times New Roman" w:hint="eastAsia"/>
                <w:b/>
                <w:bCs/>
                <w:color w:val="000000"/>
                <w:kern w:val="0"/>
                <w:sz w:val="24"/>
              </w:rPr>
              <w:t xml:space="preserve">and CMR parameters </w:t>
            </w:r>
            <w:r>
              <w:rPr>
                <w:rFonts w:ascii="Times New Roman" w:eastAsia="宋体" w:hAnsi="Times New Roman" w:cs="Times New Roman"/>
                <w:b/>
                <w:bCs/>
                <w:color w:val="000000"/>
                <w:kern w:val="0"/>
                <w:sz w:val="24"/>
              </w:rPr>
              <w:t>based on recurrence</w:t>
            </w:r>
          </w:p>
        </w:tc>
      </w:tr>
      <w:tr w:rsidR="003D45E6" w14:paraId="5081F643" w14:textId="77777777">
        <w:trPr>
          <w:gridAfter w:val="1"/>
          <w:wAfter w:w="236" w:type="dxa"/>
          <w:trHeight w:val="336"/>
        </w:trPr>
        <w:tc>
          <w:tcPr>
            <w:tcW w:w="2764" w:type="dxa"/>
            <w:vMerge w:val="restart"/>
            <w:tcBorders>
              <w:top w:val="single" w:sz="12" w:space="0" w:color="000000"/>
              <w:left w:val="nil"/>
              <w:bottom w:val="nil"/>
              <w:right w:val="nil"/>
            </w:tcBorders>
            <w:shd w:val="clear" w:color="auto" w:fill="auto"/>
            <w:noWrap/>
            <w:vAlign w:val="center"/>
          </w:tcPr>
          <w:p w14:paraId="2B64A429" w14:textId="77777777" w:rsidR="003D45E6" w:rsidRDefault="003D45E6">
            <w:pPr>
              <w:widowControl/>
              <w:jc w:val="left"/>
              <w:rPr>
                <w:rFonts w:ascii="Times New Roman" w:eastAsia="宋体" w:hAnsi="Times New Roman" w:cs="Times New Roman"/>
                <w:b/>
                <w:bCs/>
                <w:color w:val="000000"/>
                <w:kern w:val="0"/>
                <w:sz w:val="24"/>
              </w:rPr>
            </w:pPr>
          </w:p>
        </w:tc>
        <w:tc>
          <w:tcPr>
            <w:tcW w:w="2765" w:type="dxa"/>
            <w:vMerge w:val="restart"/>
            <w:tcBorders>
              <w:top w:val="single" w:sz="12" w:space="0" w:color="000000"/>
              <w:left w:val="nil"/>
              <w:bottom w:val="nil"/>
              <w:right w:val="nil"/>
            </w:tcBorders>
            <w:shd w:val="clear" w:color="auto" w:fill="auto"/>
            <w:noWrap/>
            <w:vAlign w:val="center"/>
          </w:tcPr>
          <w:p w14:paraId="4EFA7CDB"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No recurrence</w:t>
            </w:r>
          </w:p>
          <w:p w14:paraId="7A94ADBB"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简" w:hAnsi="Times New Roman" w:cs="Times New Roman" w:hint="eastAsia"/>
                <w:b/>
                <w:bCs/>
                <w:color w:val="000000"/>
                <w:kern w:val="0"/>
                <w:sz w:val="24"/>
              </w:rPr>
              <w:t>(</w:t>
            </w:r>
            <w:r>
              <w:rPr>
                <w:rFonts w:ascii="Times New Roman" w:eastAsia="宋体" w:hAnsi="Times New Roman" w:cs="Times New Roman"/>
                <w:b/>
                <w:bCs/>
                <w:color w:val="000000"/>
                <w:kern w:val="0"/>
                <w:sz w:val="24"/>
              </w:rPr>
              <w:t>n=18</w:t>
            </w:r>
            <w:r>
              <w:rPr>
                <w:rFonts w:ascii="Times New Roman" w:eastAsia="宋体-简" w:hAnsi="Times New Roman" w:cs="Times New Roman"/>
                <w:b/>
                <w:bCs/>
                <w:color w:val="000000"/>
                <w:kern w:val="0"/>
                <w:sz w:val="24"/>
              </w:rPr>
              <w:t>）</w:t>
            </w:r>
          </w:p>
        </w:tc>
        <w:tc>
          <w:tcPr>
            <w:tcW w:w="2765" w:type="dxa"/>
            <w:vMerge w:val="restart"/>
            <w:tcBorders>
              <w:top w:val="single" w:sz="12" w:space="0" w:color="000000"/>
              <w:left w:val="nil"/>
              <w:bottom w:val="nil"/>
              <w:right w:val="nil"/>
            </w:tcBorders>
            <w:shd w:val="clear" w:color="auto" w:fill="auto"/>
            <w:noWrap/>
            <w:vAlign w:val="center"/>
          </w:tcPr>
          <w:p w14:paraId="34D9C669"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Recurrence</w:t>
            </w:r>
          </w:p>
          <w:p w14:paraId="219D7E24"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(n=13)</w:t>
            </w:r>
          </w:p>
        </w:tc>
        <w:tc>
          <w:tcPr>
            <w:tcW w:w="1028" w:type="dxa"/>
            <w:vMerge w:val="restart"/>
            <w:tcBorders>
              <w:top w:val="single" w:sz="12" w:space="0" w:color="000000"/>
              <w:left w:val="nil"/>
              <w:bottom w:val="nil"/>
              <w:right w:val="nil"/>
            </w:tcBorders>
            <w:shd w:val="clear" w:color="auto" w:fill="auto"/>
            <w:noWrap/>
            <w:vAlign w:val="center"/>
          </w:tcPr>
          <w:p w14:paraId="31FCF64F" w14:textId="77777777" w:rsidR="003D45E6" w:rsidRDefault="00474618">
            <w:pPr>
              <w:widowControl/>
              <w:jc w:val="center"/>
              <w:rPr>
                <w:rFonts w:ascii="Times New Roman" w:eastAsia="宋体" w:hAnsi="Times New Roman" w:cs="Times New Roman"/>
                <w:b/>
                <w:bCs/>
                <w:i/>
                <w:iCs/>
                <w:color w:val="000000"/>
                <w:kern w:val="0"/>
                <w:sz w:val="24"/>
              </w:rPr>
            </w:pPr>
            <w:r>
              <w:rPr>
                <w:rFonts w:ascii="Times New Roman" w:eastAsia="宋体" w:hAnsi="Times New Roman" w:cs="Times New Roman" w:hint="eastAsia"/>
                <w:b/>
                <w:bCs/>
                <w:i/>
                <w:iCs/>
                <w:color w:val="000000"/>
                <w:kern w:val="0"/>
                <w:sz w:val="24"/>
              </w:rPr>
              <w:t>p</w:t>
            </w:r>
            <w:r>
              <w:rPr>
                <w:rFonts w:ascii="Times New Roman" w:eastAsia="宋体" w:hAnsi="Times New Roman" w:cs="Times New Roman"/>
                <w:b/>
                <w:bCs/>
                <w:color w:val="000000"/>
                <w:kern w:val="0"/>
                <w:sz w:val="24"/>
              </w:rPr>
              <w:t>-value</w:t>
            </w:r>
          </w:p>
        </w:tc>
      </w:tr>
      <w:tr w:rsidR="003D45E6" w14:paraId="73C561AD" w14:textId="77777777">
        <w:trPr>
          <w:trHeight w:val="336"/>
        </w:trPr>
        <w:tc>
          <w:tcPr>
            <w:tcW w:w="2764" w:type="dxa"/>
            <w:vMerge/>
            <w:tcBorders>
              <w:top w:val="single" w:sz="12" w:space="0" w:color="000000"/>
              <w:left w:val="nil"/>
              <w:bottom w:val="nil"/>
              <w:right w:val="nil"/>
            </w:tcBorders>
            <w:vAlign w:val="center"/>
          </w:tcPr>
          <w:p w14:paraId="24D13FB5" w14:textId="77777777" w:rsidR="003D45E6" w:rsidRDefault="003D45E6">
            <w:pPr>
              <w:widowControl/>
              <w:jc w:val="left"/>
              <w:rPr>
                <w:rFonts w:ascii="Times New Roman" w:eastAsia="宋体" w:hAnsi="Times New Roman" w:cs="Times New Roman"/>
                <w:b/>
                <w:bCs/>
                <w:color w:val="000000"/>
                <w:kern w:val="0"/>
                <w:sz w:val="24"/>
              </w:rPr>
            </w:pPr>
          </w:p>
        </w:tc>
        <w:tc>
          <w:tcPr>
            <w:tcW w:w="2765" w:type="dxa"/>
            <w:vMerge/>
            <w:tcBorders>
              <w:top w:val="single" w:sz="12" w:space="0" w:color="000000"/>
              <w:left w:val="nil"/>
              <w:bottom w:val="nil"/>
              <w:right w:val="nil"/>
            </w:tcBorders>
            <w:vAlign w:val="center"/>
          </w:tcPr>
          <w:p w14:paraId="0A85D4A7" w14:textId="77777777" w:rsidR="003D45E6" w:rsidRDefault="003D45E6">
            <w:pPr>
              <w:widowControl/>
              <w:jc w:val="left"/>
              <w:rPr>
                <w:rFonts w:ascii="Times New Roman" w:eastAsia="宋体" w:hAnsi="Times New Roman" w:cs="Times New Roman"/>
                <w:b/>
                <w:bCs/>
                <w:color w:val="000000"/>
                <w:kern w:val="0"/>
                <w:sz w:val="24"/>
              </w:rPr>
            </w:pPr>
          </w:p>
        </w:tc>
        <w:tc>
          <w:tcPr>
            <w:tcW w:w="2765" w:type="dxa"/>
            <w:vMerge/>
            <w:tcBorders>
              <w:top w:val="single" w:sz="12" w:space="0" w:color="000000"/>
              <w:left w:val="nil"/>
              <w:bottom w:val="nil"/>
              <w:right w:val="nil"/>
            </w:tcBorders>
            <w:vAlign w:val="center"/>
          </w:tcPr>
          <w:p w14:paraId="4B3BD299" w14:textId="77777777" w:rsidR="003D45E6" w:rsidRDefault="003D45E6">
            <w:pPr>
              <w:widowControl/>
              <w:jc w:val="left"/>
              <w:rPr>
                <w:rFonts w:ascii="Times New Roman" w:eastAsia="宋体" w:hAnsi="Times New Roman" w:cs="Times New Roman"/>
                <w:b/>
                <w:bCs/>
                <w:color w:val="000000"/>
                <w:kern w:val="0"/>
                <w:sz w:val="24"/>
              </w:rPr>
            </w:pPr>
          </w:p>
        </w:tc>
        <w:tc>
          <w:tcPr>
            <w:tcW w:w="1028" w:type="dxa"/>
            <w:vMerge/>
            <w:tcBorders>
              <w:top w:val="single" w:sz="12" w:space="0" w:color="000000"/>
              <w:left w:val="nil"/>
              <w:bottom w:val="nil"/>
              <w:right w:val="nil"/>
            </w:tcBorders>
            <w:vAlign w:val="center"/>
          </w:tcPr>
          <w:p w14:paraId="510B1FCE" w14:textId="77777777" w:rsidR="003D45E6" w:rsidRDefault="003D45E6">
            <w:pPr>
              <w:widowControl/>
              <w:jc w:val="left"/>
              <w:rPr>
                <w:rFonts w:ascii="Times New Roman" w:eastAsia="宋体" w:hAnsi="Times New Roman" w:cs="Times New Roman"/>
                <w:b/>
                <w:bCs/>
                <w:i/>
                <w:iCs/>
                <w:color w:val="000000"/>
                <w:kern w:val="0"/>
                <w:sz w:val="24"/>
              </w:rPr>
            </w:pPr>
          </w:p>
        </w:tc>
        <w:tc>
          <w:tcPr>
            <w:tcW w:w="236" w:type="dxa"/>
            <w:tcBorders>
              <w:top w:val="nil"/>
              <w:left w:val="nil"/>
              <w:bottom w:val="nil"/>
              <w:right w:val="nil"/>
            </w:tcBorders>
            <w:shd w:val="clear" w:color="auto" w:fill="auto"/>
            <w:noWrap/>
            <w:vAlign w:val="center"/>
          </w:tcPr>
          <w:p w14:paraId="32D01514" w14:textId="77777777" w:rsidR="003D45E6" w:rsidRDefault="003D45E6">
            <w:pPr>
              <w:widowControl/>
              <w:jc w:val="center"/>
              <w:rPr>
                <w:rFonts w:ascii="Times New Roman" w:eastAsia="宋体" w:hAnsi="Times New Roman" w:cs="Times New Roman"/>
                <w:b/>
                <w:bCs/>
                <w:i/>
                <w:iCs/>
                <w:color w:val="000000"/>
                <w:kern w:val="0"/>
                <w:sz w:val="24"/>
              </w:rPr>
            </w:pPr>
          </w:p>
        </w:tc>
      </w:tr>
      <w:tr w:rsidR="003D45E6" w14:paraId="283882BC" w14:textId="77777777">
        <w:trPr>
          <w:trHeight w:val="367"/>
        </w:trPr>
        <w:tc>
          <w:tcPr>
            <w:tcW w:w="2764" w:type="dxa"/>
            <w:tcBorders>
              <w:top w:val="single" w:sz="12" w:space="0" w:color="000000"/>
              <w:left w:val="nil"/>
              <w:bottom w:val="nil"/>
              <w:right w:val="nil"/>
            </w:tcBorders>
            <w:shd w:val="clear" w:color="auto" w:fill="auto"/>
            <w:noWrap/>
            <w:vAlign w:val="center"/>
          </w:tcPr>
          <w:p w14:paraId="764119A3"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Demographics</w:t>
            </w:r>
          </w:p>
        </w:tc>
        <w:tc>
          <w:tcPr>
            <w:tcW w:w="2765" w:type="dxa"/>
            <w:tcBorders>
              <w:top w:val="single" w:sz="12" w:space="0" w:color="000000"/>
              <w:left w:val="nil"/>
              <w:bottom w:val="nil"/>
              <w:right w:val="nil"/>
            </w:tcBorders>
            <w:shd w:val="clear" w:color="auto" w:fill="auto"/>
            <w:noWrap/>
            <w:vAlign w:val="center"/>
          </w:tcPr>
          <w:p w14:paraId="3A8182B8" w14:textId="77777777" w:rsidR="003D45E6" w:rsidRDefault="003D45E6">
            <w:pPr>
              <w:widowControl/>
              <w:jc w:val="center"/>
              <w:rPr>
                <w:rFonts w:ascii="Times New Roman" w:eastAsia="宋体" w:hAnsi="Times New Roman" w:cs="Times New Roman"/>
                <w:b/>
                <w:bCs/>
                <w:color w:val="000000"/>
                <w:kern w:val="0"/>
                <w:sz w:val="24"/>
              </w:rPr>
            </w:pPr>
          </w:p>
        </w:tc>
        <w:tc>
          <w:tcPr>
            <w:tcW w:w="2765" w:type="dxa"/>
            <w:tcBorders>
              <w:top w:val="single" w:sz="12" w:space="0" w:color="000000"/>
              <w:left w:val="nil"/>
              <w:bottom w:val="nil"/>
              <w:right w:val="nil"/>
            </w:tcBorders>
            <w:shd w:val="clear" w:color="auto" w:fill="auto"/>
            <w:noWrap/>
            <w:vAlign w:val="center"/>
          </w:tcPr>
          <w:p w14:paraId="1580941A" w14:textId="77777777" w:rsidR="003D45E6" w:rsidRDefault="003D45E6">
            <w:pPr>
              <w:widowControl/>
              <w:jc w:val="left"/>
              <w:rPr>
                <w:rFonts w:ascii="Times New Roman" w:eastAsia="Times New Roman" w:hAnsi="Times New Roman" w:cs="Times New Roman"/>
                <w:kern w:val="0"/>
                <w:sz w:val="24"/>
              </w:rPr>
            </w:pPr>
          </w:p>
        </w:tc>
        <w:tc>
          <w:tcPr>
            <w:tcW w:w="1028" w:type="dxa"/>
            <w:tcBorders>
              <w:top w:val="single" w:sz="12" w:space="0" w:color="000000"/>
              <w:left w:val="nil"/>
              <w:bottom w:val="nil"/>
              <w:right w:val="nil"/>
            </w:tcBorders>
            <w:shd w:val="clear" w:color="auto" w:fill="auto"/>
            <w:noWrap/>
            <w:vAlign w:val="center"/>
          </w:tcPr>
          <w:p w14:paraId="00BE7953" w14:textId="77777777" w:rsidR="003D45E6" w:rsidRDefault="003D45E6">
            <w:pPr>
              <w:widowControl/>
              <w:jc w:val="center"/>
              <w:rPr>
                <w:rFonts w:ascii="Times New Roman" w:eastAsia="Times New Roman" w:hAnsi="Times New Roman" w:cs="Times New Roman"/>
                <w:kern w:val="0"/>
                <w:sz w:val="24"/>
              </w:rPr>
            </w:pPr>
          </w:p>
        </w:tc>
        <w:tc>
          <w:tcPr>
            <w:tcW w:w="236" w:type="dxa"/>
            <w:vAlign w:val="center"/>
          </w:tcPr>
          <w:p w14:paraId="26410A65" w14:textId="77777777" w:rsidR="003D45E6" w:rsidRDefault="003D45E6">
            <w:pPr>
              <w:widowControl/>
              <w:jc w:val="left"/>
              <w:rPr>
                <w:rFonts w:ascii="Times New Roman" w:eastAsia="Times New Roman" w:hAnsi="Times New Roman" w:cs="Times New Roman"/>
                <w:kern w:val="0"/>
                <w:sz w:val="24"/>
              </w:rPr>
            </w:pPr>
          </w:p>
        </w:tc>
      </w:tr>
      <w:tr w:rsidR="003D45E6" w14:paraId="1832DD4F" w14:textId="77777777">
        <w:trPr>
          <w:trHeight w:val="336"/>
        </w:trPr>
        <w:tc>
          <w:tcPr>
            <w:tcW w:w="2764" w:type="dxa"/>
            <w:tcBorders>
              <w:top w:val="nil"/>
              <w:left w:val="nil"/>
              <w:bottom w:val="nil"/>
              <w:right w:val="nil"/>
            </w:tcBorders>
            <w:shd w:val="clear" w:color="auto" w:fill="auto"/>
            <w:noWrap/>
            <w:vAlign w:val="center"/>
          </w:tcPr>
          <w:p w14:paraId="1AFC349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Age (y)</w:t>
            </w:r>
          </w:p>
        </w:tc>
        <w:tc>
          <w:tcPr>
            <w:tcW w:w="2765" w:type="dxa"/>
            <w:tcBorders>
              <w:top w:val="nil"/>
              <w:left w:val="nil"/>
              <w:bottom w:val="nil"/>
              <w:right w:val="nil"/>
            </w:tcBorders>
            <w:shd w:val="clear" w:color="auto" w:fill="auto"/>
            <w:noWrap/>
            <w:vAlign w:val="center"/>
          </w:tcPr>
          <w:p w14:paraId="5879345E"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68.5 ± 6.5</w:t>
            </w:r>
          </w:p>
        </w:tc>
        <w:tc>
          <w:tcPr>
            <w:tcW w:w="2765" w:type="dxa"/>
            <w:tcBorders>
              <w:top w:val="nil"/>
              <w:left w:val="nil"/>
              <w:bottom w:val="nil"/>
              <w:right w:val="nil"/>
            </w:tcBorders>
            <w:shd w:val="clear" w:color="auto" w:fill="auto"/>
            <w:noWrap/>
            <w:vAlign w:val="center"/>
          </w:tcPr>
          <w:p w14:paraId="3CDAD73F"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70.0 ± 4.9</w:t>
            </w:r>
          </w:p>
        </w:tc>
        <w:tc>
          <w:tcPr>
            <w:tcW w:w="1028" w:type="dxa"/>
            <w:tcBorders>
              <w:top w:val="nil"/>
              <w:left w:val="nil"/>
              <w:bottom w:val="nil"/>
              <w:right w:val="nil"/>
            </w:tcBorders>
            <w:shd w:val="clear" w:color="auto" w:fill="auto"/>
            <w:noWrap/>
            <w:vAlign w:val="center"/>
          </w:tcPr>
          <w:p w14:paraId="32806CFF"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0.24</w:t>
            </w:r>
          </w:p>
        </w:tc>
        <w:tc>
          <w:tcPr>
            <w:tcW w:w="236" w:type="dxa"/>
            <w:vAlign w:val="center"/>
          </w:tcPr>
          <w:p w14:paraId="03E235B4" w14:textId="77777777" w:rsidR="003D45E6" w:rsidRDefault="003D45E6">
            <w:pPr>
              <w:widowControl/>
              <w:jc w:val="left"/>
              <w:rPr>
                <w:rFonts w:ascii="Times New Roman" w:eastAsia="Times New Roman" w:hAnsi="Times New Roman" w:cs="Times New Roman"/>
                <w:kern w:val="0"/>
                <w:sz w:val="24"/>
              </w:rPr>
            </w:pPr>
          </w:p>
        </w:tc>
      </w:tr>
      <w:tr w:rsidR="003D45E6" w14:paraId="257CC0CB" w14:textId="77777777">
        <w:trPr>
          <w:trHeight w:val="336"/>
        </w:trPr>
        <w:tc>
          <w:tcPr>
            <w:tcW w:w="2764" w:type="dxa"/>
            <w:tcBorders>
              <w:top w:val="nil"/>
              <w:left w:val="nil"/>
              <w:bottom w:val="nil"/>
              <w:right w:val="nil"/>
            </w:tcBorders>
            <w:shd w:val="clear" w:color="auto" w:fill="auto"/>
            <w:noWrap/>
            <w:vAlign w:val="center"/>
          </w:tcPr>
          <w:p w14:paraId="7260EBE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Male, n (%)</w:t>
            </w:r>
          </w:p>
        </w:tc>
        <w:tc>
          <w:tcPr>
            <w:tcW w:w="2765" w:type="dxa"/>
            <w:tcBorders>
              <w:top w:val="nil"/>
              <w:left w:val="nil"/>
              <w:bottom w:val="nil"/>
              <w:right w:val="nil"/>
            </w:tcBorders>
            <w:shd w:val="clear" w:color="auto" w:fill="auto"/>
            <w:noWrap/>
            <w:vAlign w:val="center"/>
          </w:tcPr>
          <w:p w14:paraId="0B46CC5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12</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66.7</w:t>
            </w:r>
            <w:r>
              <w:rPr>
                <w:rFonts w:ascii="Times New Roman" w:eastAsia="宋体" w:hAnsi="Times New Roman" w:cs="Times New Roman"/>
                <w:color w:val="000000"/>
                <w:kern w:val="0"/>
                <w:sz w:val="24"/>
              </w:rPr>
              <w:t>%)</w:t>
            </w:r>
          </w:p>
        </w:tc>
        <w:tc>
          <w:tcPr>
            <w:tcW w:w="2765" w:type="dxa"/>
            <w:tcBorders>
              <w:top w:val="nil"/>
              <w:left w:val="nil"/>
              <w:bottom w:val="nil"/>
              <w:right w:val="nil"/>
            </w:tcBorders>
            <w:shd w:val="clear" w:color="auto" w:fill="auto"/>
            <w:noWrap/>
            <w:vAlign w:val="center"/>
          </w:tcPr>
          <w:p w14:paraId="361A142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5</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38.5</w:t>
            </w:r>
            <w:r>
              <w:rPr>
                <w:rFonts w:ascii="Times New Roman" w:eastAsia="宋体" w:hAnsi="Times New Roman" w:cs="Times New Roman"/>
                <w:color w:val="000000"/>
                <w:kern w:val="0"/>
                <w:sz w:val="24"/>
              </w:rPr>
              <w:t>%)</w:t>
            </w:r>
          </w:p>
        </w:tc>
        <w:tc>
          <w:tcPr>
            <w:tcW w:w="1028" w:type="dxa"/>
            <w:tcBorders>
              <w:top w:val="nil"/>
              <w:left w:val="nil"/>
              <w:bottom w:val="nil"/>
              <w:right w:val="nil"/>
            </w:tcBorders>
            <w:shd w:val="clear" w:color="auto" w:fill="auto"/>
            <w:noWrap/>
            <w:vAlign w:val="center"/>
          </w:tcPr>
          <w:p w14:paraId="2182E665" w14:textId="77777777" w:rsidR="003D45E6" w:rsidRDefault="003D45E6">
            <w:pPr>
              <w:widowControl/>
              <w:jc w:val="center"/>
              <w:rPr>
                <w:rFonts w:ascii="Times New Roman" w:eastAsia="宋体" w:hAnsi="Times New Roman" w:cs="Times New Roman"/>
                <w:color w:val="000000"/>
                <w:kern w:val="0"/>
                <w:sz w:val="24"/>
                <w:highlight w:val="yellow"/>
              </w:rPr>
            </w:pPr>
          </w:p>
        </w:tc>
        <w:tc>
          <w:tcPr>
            <w:tcW w:w="236" w:type="dxa"/>
            <w:vAlign w:val="center"/>
          </w:tcPr>
          <w:p w14:paraId="35CD7135" w14:textId="77777777" w:rsidR="003D45E6" w:rsidRDefault="003D45E6">
            <w:pPr>
              <w:widowControl/>
              <w:jc w:val="left"/>
              <w:rPr>
                <w:rFonts w:ascii="Times New Roman" w:eastAsia="Times New Roman" w:hAnsi="Times New Roman" w:cs="Times New Roman"/>
                <w:kern w:val="0"/>
                <w:sz w:val="24"/>
              </w:rPr>
            </w:pPr>
          </w:p>
        </w:tc>
      </w:tr>
      <w:tr w:rsidR="003D45E6" w14:paraId="22DA328E" w14:textId="77777777">
        <w:trPr>
          <w:trHeight w:val="336"/>
        </w:trPr>
        <w:tc>
          <w:tcPr>
            <w:tcW w:w="2764" w:type="dxa"/>
            <w:tcBorders>
              <w:top w:val="nil"/>
              <w:left w:val="nil"/>
              <w:bottom w:val="nil"/>
              <w:right w:val="nil"/>
            </w:tcBorders>
            <w:shd w:val="clear" w:color="auto" w:fill="auto"/>
            <w:noWrap/>
            <w:vAlign w:val="center"/>
          </w:tcPr>
          <w:p w14:paraId="3DFCEA9D"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Height </w:t>
            </w:r>
            <w:r>
              <w:rPr>
                <w:rFonts w:ascii="Times New Roman" w:eastAsia="宋体-简" w:hAnsi="Times New Roman" w:cs="Times New Roman"/>
                <w:color w:val="000000"/>
                <w:kern w:val="0"/>
                <w:sz w:val="24"/>
              </w:rPr>
              <w:t>(</w:t>
            </w:r>
            <w:r>
              <w:rPr>
                <w:rFonts w:ascii="Times New Roman" w:eastAsia="宋体" w:hAnsi="Times New Roman" w:cs="Times New Roman"/>
                <w:color w:val="000000"/>
                <w:kern w:val="0"/>
                <w:sz w:val="24"/>
              </w:rPr>
              <w:t>m)</w:t>
            </w:r>
          </w:p>
        </w:tc>
        <w:tc>
          <w:tcPr>
            <w:tcW w:w="2765" w:type="dxa"/>
            <w:tcBorders>
              <w:top w:val="nil"/>
              <w:left w:val="nil"/>
              <w:bottom w:val="nil"/>
              <w:right w:val="nil"/>
            </w:tcBorders>
            <w:shd w:val="clear" w:color="auto" w:fill="auto"/>
            <w:noWrap/>
            <w:vAlign w:val="center"/>
          </w:tcPr>
          <w:p w14:paraId="2AC14BB9"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1.6 ± 0.1</w:t>
            </w:r>
          </w:p>
        </w:tc>
        <w:tc>
          <w:tcPr>
            <w:tcW w:w="2765" w:type="dxa"/>
            <w:tcBorders>
              <w:top w:val="nil"/>
              <w:left w:val="nil"/>
              <w:bottom w:val="nil"/>
              <w:right w:val="nil"/>
            </w:tcBorders>
            <w:shd w:val="clear" w:color="auto" w:fill="auto"/>
            <w:noWrap/>
            <w:vAlign w:val="center"/>
          </w:tcPr>
          <w:p w14:paraId="5482C502"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1.7 ± 0.1</w:t>
            </w:r>
          </w:p>
        </w:tc>
        <w:tc>
          <w:tcPr>
            <w:tcW w:w="1028" w:type="dxa"/>
            <w:tcBorders>
              <w:top w:val="nil"/>
              <w:left w:val="nil"/>
              <w:bottom w:val="nil"/>
              <w:right w:val="nil"/>
            </w:tcBorders>
            <w:shd w:val="clear" w:color="auto" w:fill="auto"/>
            <w:noWrap/>
            <w:vAlign w:val="center"/>
          </w:tcPr>
          <w:p w14:paraId="37CCBE89"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0.26</w:t>
            </w:r>
          </w:p>
        </w:tc>
        <w:tc>
          <w:tcPr>
            <w:tcW w:w="236" w:type="dxa"/>
            <w:vAlign w:val="center"/>
          </w:tcPr>
          <w:p w14:paraId="44B65B52" w14:textId="77777777" w:rsidR="003D45E6" w:rsidRDefault="003D45E6">
            <w:pPr>
              <w:widowControl/>
              <w:jc w:val="left"/>
              <w:rPr>
                <w:rFonts w:ascii="Times New Roman" w:eastAsia="Times New Roman" w:hAnsi="Times New Roman" w:cs="Times New Roman"/>
                <w:kern w:val="0"/>
                <w:sz w:val="24"/>
              </w:rPr>
            </w:pPr>
          </w:p>
        </w:tc>
      </w:tr>
      <w:tr w:rsidR="003D45E6" w14:paraId="7AD509CF" w14:textId="77777777">
        <w:trPr>
          <w:trHeight w:val="336"/>
        </w:trPr>
        <w:tc>
          <w:tcPr>
            <w:tcW w:w="2764" w:type="dxa"/>
            <w:tcBorders>
              <w:top w:val="nil"/>
              <w:left w:val="nil"/>
              <w:bottom w:val="nil"/>
              <w:right w:val="nil"/>
            </w:tcBorders>
            <w:shd w:val="clear" w:color="auto" w:fill="auto"/>
            <w:noWrap/>
            <w:vAlign w:val="center"/>
          </w:tcPr>
          <w:p w14:paraId="27D23C4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 xml:space="preserve">Weight </w:t>
            </w:r>
            <w:r>
              <w:rPr>
                <w:rFonts w:ascii="Times New Roman" w:eastAsia="宋体-简" w:hAnsi="Times New Roman" w:cs="Times New Roman"/>
                <w:color w:val="000000"/>
                <w:kern w:val="0"/>
                <w:sz w:val="24"/>
              </w:rPr>
              <w:t>(</w:t>
            </w:r>
            <w:r>
              <w:rPr>
                <w:rFonts w:ascii="Times New Roman" w:eastAsia="宋体" w:hAnsi="Times New Roman" w:cs="Times New Roman"/>
                <w:color w:val="000000"/>
                <w:kern w:val="0"/>
                <w:sz w:val="24"/>
              </w:rPr>
              <w:t>kg)</w:t>
            </w:r>
          </w:p>
        </w:tc>
        <w:tc>
          <w:tcPr>
            <w:tcW w:w="2765" w:type="dxa"/>
            <w:tcBorders>
              <w:top w:val="nil"/>
              <w:left w:val="nil"/>
              <w:bottom w:val="nil"/>
              <w:right w:val="nil"/>
            </w:tcBorders>
            <w:shd w:val="clear" w:color="auto" w:fill="auto"/>
            <w:noWrap/>
            <w:vAlign w:val="center"/>
          </w:tcPr>
          <w:p w14:paraId="475FC065"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70.5 ± 12.2</w:t>
            </w:r>
          </w:p>
        </w:tc>
        <w:tc>
          <w:tcPr>
            <w:tcW w:w="2765" w:type="dxa"/>
            <w:tcBorders>
              <w:top w:val="nil"/>
              <w:left w:val="nil"/>
              <w:bottom w:val="nil"/>
              <w:right w:val="nil"/>
            </w:tcBorders>
            <w:shd w:val="clear" w:color="auto" w:fill="auto"/>
            <w:noWrap/>
            <w:vAlign w:val="center"/>
          </w:tcPr>
          <w:p w14:paraId="3F64B08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72.1 ± 14.0</w:t>
            </w:r>
          </w:p>
        </w:tc>
        <w:tc>
          <w:tcPr>
            <w:tcW w:w="1028" w:type="dxa"/>
            <w:tcBorders>
              <w:top w:val="nil"/>
              <w:left w:val="nil"/>
              <w:bottom w:val="nil"/>
              <w:right w:val="nil"/>
            </w:tcBorders>
            <w:shd w:val="clear" w:color="auto" w:fill="auto"/>
            <w:noWrap/>
            <w:vAlign w:val="center"/>
          </w:tcPr>
          <w:p w14:paraId="14D593C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0.37</w:t>
            </w:r>
          </w:p>
        </w:tc>
        <w:tc>
          <w:tcPr>
            <w:tcW w:w="236" w:type="dxa"/>
            <w:vAlign w:val="center"/>
          </w:tcPr>
          <w:p w14:paraId="6092CD26" w14:textId="77777777" w:rsidR="003D45E6" w:rsidRDefault="003D45E6">
            <w:pPr>
              <w:widowControl/>
              <w:jc w:val="left"/>
              <w:rPr>
                <w:rFonts w:ascii="Times New Roman" w:eastAsia="Times New Roman" w:hAnsi="Times New Roman" w:cs="Times New Roman"/>
                <w:kern w:val="0"/>
                <w:sz w:val="24"/>
              </w:rPr>
            </w:pPr>
          </w:p>
        </w:tc>
      </w:tr>
      <w:tr w:rsidR="003D45E6" w14:paraId="33E5022B" w14:textId="77777777">
        <w:trPr>
          <w:trHeight w:val="336"/>
        </w:trPr>
        <w:tc>
          <w:tcPr>
            <w:tcW w:w="2764" w:type="dxa"/>
            <w:tcBorders>
              <w:top w:val="nil"/>
              <w:left w:val="nil"/>
              <w:bottom w:val="nil"/>
              <w:right w:val="nil"/>
            </w:tcBorders>
            <w:shd w:val="clear" w:color="auto" w:fill="auto"/>
            <w:noWrap/>
            <w:vAlign w:val="center"/>
          </w:tcPr>
          <w:p w14:paraId="59E656B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BMI (kg/m²)</w:t>
            </w:r>
          </w:p>
        </w:tc>
        <w:tc>
          <w:tcPr>
            <w:tcW w:w="2765" w:type="dxa"/>
            <w:tcBorders>
              <w:top w:val="nil"/>
              <w:left w:val="nil"/>
              <w:bottom w:val="nil"/>
              <w:right w:val="nil"/>
            </w:tcBorders>
            <w:shd w:val="clear" w:color="auto" w:fill="auto"/>
            <w:noWrap/>
            <w:vAlign w:val="center"/>
          </w:tcPr>
          <w:p w14:paraId="74988DF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26.0 ± 3.2</w:t>
            </w:r>
          </w:p>
        </w:tc>
        <w:tc>
          <w:tcPr>
            <w:tcW w:w="2765" w:type="dxa"/>
            <w:tcBorders>
              <w:top w:val="nil"/>
              <w:left w:val="nil"/>
              <w:bottom w:val="nil"/>
              <w:right w:val="nil"/>
            </w:tcBorders>
            <w:shd w:val="clear" w:color="auto" w:fill="auto"/>
            <w:noWrap/>
            <w:vAlign w:val="center"/>
          </w:tcPr>
          <w:p w14:paraId="1B8AB8B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27.8 ± 4.1</w:t>
            </w:r>
          </w:p>
        </w:tc>
        <w:tc>
          <w:tcPr>
            <w:tcW w:w="1028" w:type="dxa"/>
            <w:tcBorders>
              <w:top w:val="nil"/>
              <w:left w:val="nil"/>
              <w:bottom w:val="nil"/>
              <w:right w:val="nil"/>
            </w:tcBorders>
            <w:shd w:val="clear" w:color="auto" w:fill="auto"/>
            <w:noWrap/>
            <w:vAlign w:val="center"/>
          </w:tcPr>
          <w:p w14:paraId="33DBF2E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0.09</w:t>
            </w:r>
          </w:p>
        </w:tc>
        <w:tc>
          <w:tcPr>
            <w:tcW w:w="236" w:type="dxa"/>
            <w:vAlign w:val="center"/>
          </w:tcPr>
          <w:p w14:paraId="18028640" w14:textId="77777777" w:rsidR="003D45E6" w:rsidRDefault="003D45E6">
            <w:pPr>
              <w:widowControl/>
              <w:jc w:val="left"/>
              <w:rPr>
                <w:rFonts w:ascii="Times New Roman" w:eastAsia="Times New Roman" w:hAnsi="Times New Roman" w:cs="Times New Roman"/>
                <w:kern w:val="0"/>
                <w:sz w:val="24"/>
              </w:rPr>
            </w:pPr>
          </w:p>
        </w:tc>
      </w:tr>
      <w:tr w:rsidR="003D45E6" w14:paraId="4F6B5613" w14:textId="77777777">
        <w:trPr>
          <w:trHeight w:val="336"/>
        </w:trPr>
        <w:tc>
          <w:tcPr>
            <w:tcW w:w="2764" w:type="dxa"/>
            <w:tcBorders>
              <w:top w:val="nil"/>
              <w:left w:val="nil"/>
              <w:bottom w:val="nil"/>
              <w:right w:val="nil"/>
            </w:tcBorders>
            <w:shd w:val="clear" w:color="auto" w:fill="auto"/>
            <w:noWrap/>
            <w:vAlign w:val="center"/>
          </w:tcPr>
          <w:p w14:paraId="7390F8F2"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BSA (m²)</w:t>
            </w:r>
          </w:p>
        </w:tc>
        <w:tc>
          <w:tcPr>
            <w:tcW w:w="2765" w:type="dxa"/>
            <w:tcBorders>
              <w:top w:val="nil"/>
              <w:left w:val="nil"/>
              <w:bottom w:val="nil"/>
              <w:right w:val="nil"/>
            </w:tcBorders>
            <w:shd w:val="clear" w:color="auto" w:fill="auto"/>
            <w:noWrap/>
            <w:vAlign w:val="center"/>
          </w:tcPr>
          <w:p w14:paraId="1BAB472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1.7 ± 0.2</w:t>
            </w:r>
          </w:p>
        </w:tc>
        <w:tc>
          <w:tcPr>
            <w:tcW w:w="2765" w:type="dxa"/>
            <w:tcBorders>
              <w:top w:val="nil"/>
              <w:left w:val="nil"/>
              <w:bottom w:val="nil"/>
              <w:right w:val="nil"/>
            </w:tcBorders>
            <w:shd w:val="clear" w:color="auto" w:fill="auto"/>
            <w:noWrap/>
            <w:vAlign w:val="center"/>
          </w:tcPr>
          <w:p w14:paraId="14D4E0DC"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1.8 ± 0.2</w:t>
            </w:r>
          </w:p>
        </w:tc>
        <w:tc>
          <w:tcPr>
            <w:tcW w:w="1028" w:type="dxa"/>
            <w:tcBorders>
              <w:top w:val="nil"/>
              <w:left w:val="nil"/>
              <w:bottom w:val="nil"/>
              <w:right w:val="nil"/>
            </w:tcBorders>
            <w:shd w:val="clear" w:color="auto" w:fill="auto"/>
            <w:noWrap/>
            <w:vAlign w:val="center"/>
          </w:tcPr>
          <w:p w14:paraId="45C314EA"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0.25</w:t>
            </w:r>
          </w:p>
        </w:tc>
        <w:tc>
          <w:tcPr>
            <w:tcW w:w="236" w:type="dxa"/>
            <w:vAlign w:val="center"/>
          </w:tcPr>
          <w:p w14:paraId="6806294D" w14:textId="77777777" w:rsidR="003D45E6" w:rsidRDefault="003D45E6">
            <w:pPr>
              <w:widowControl/>
              <w:jc w:val="left"/>
              <w:rPr>
                <w:rFonts w:ascii="Times New Roman" w:eastAsia="Times New Roman" w:hAnsi="Times New Roman" w:cs="Times New Roman"/>
                <w:kern w:val="0"/>
                <w:sz w:val="24"/>
              </w:rPr>
            </w:pPr>
          </w:p>
        </w:tc>
      </w:tr>
      <w:tr w:rsidR="003D45E6" w14:paraId="45DEFFE6" w14:textId="77777777">
        <w:trPr>
          <w:trHeight w:val="336"/>
        </w:trPr>
        <w:tc>
          <w:tcPr>
            <w:tcW w:w="2764" w:type="dxa"/>
            <w:tcBorders>
              <w:top w:val="nil"/>
              <w:left w:val="nil"/>
              <w:bottom w:val="nil"/>
              <w:right w:val="nil"/>
            </w:tcBorders>
            <w:shd w:val="clear" w:color="auto" w:fill="auto"/>
            <w:noWrap/>
            <w:vAlign w:val="center"/>
          </w:tcPr>
          <w:p w14:paraId="63D1EE5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Smoking, n (%)</w:t>
            </w:r>
          </w:p>
        </w:tc>
        <w:tc>
          <w:tcPr>
            <w:tcW w:w="2765" w:type="dxa"/>
            <w:tcBorders>
              <w:top w:val="nil"/>
              <w:left w:val="nil"/>
              <w:bottom w:val="nil"/>
              <w:right w:val="nil"/>
            </w:tcBorders>
            <w:shd w:val="clear" w:color="auto" w:fill="auto"/>
            <w:noWrap/>
            <w:vAlign w:val="center"/>
          </w:tcPr>
          <w:p w14:paraId="07B17ED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2</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11.1</w:t>
            </w:r>
            <w:r>
              <w:rPr>
                <w:rFonts w:ascii="Times New Roman" w:eastAsia="宋体" w:hAnsi="Times New Roman" w:cs="Times New Roman"/>
                <w:color w:val="000000"/>
                <w:kern w:val="0"/>
                <w:sz w:val="24"/>
              </w:rPr>
              <w:t>%)</w:t>
            </w:r>
          </w:p>
        </w:tc>
        <w:tc>
          <w:tcPr>
            <w:tcW w:w="2765" w:type="dxa"/>
            <w:tcBorders>
              <w:top w:val="nil"/>
              <w:left w:val="nil"/>
              <w:bottom w:val="nil"/>
              <w:right w:val="nil"/>
            </w:tcBorders>
            <w:shd w:val="clear" w:color="auto" w:fill="auto"/>
            <w:noWrap/>
            <w:vAlign w:val="center"/>
          </w:tcPr>
          <w:p w14:paraId="3F5B9B8D"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23.1</w:t>
            </w:r>
            <w:r>
              <w:rPr>
                <w:rFonts w:ascii="Times New Roman" w:eastAsia="宋体" w:hAnsi="Times New Roman" w:cs="Times New Roman"/>
                <w:color w:val="000000"/>
                <w:kern w:val="0"/>
                <w:sz w:val="24"/>
              </w:rPr>
              <w:t>%)</w:t>
            </w:r>
          </w:p>
        </w:tc>
        <w:tc>
          <w:tcPr>
            <w:tcW w:w="1028" w:type="dxa"/>
            <w:tcBorders>
              <w:top w:val="nil"/>
              <w:left w:val="nil"/>
              <w:bottom w:val="nil"/>
              <w:right w:val="nil"/>
            </w:tcBorders>
            <w:shd w:val="clear" w:color="auto" w:fill="auto"/>
            <w:noWrap/>
            <w:vAlign w:val="center"/>
          </w:tcPr>
          <w:p w14:paraId="386B58D3" w14:textId="77777777" w:rsidR="003D45E6" w:rsidRDefault="00474618">
            <w:pPr>
              <w:widowControl/>
              <w:jc w:val="center"/>
              <w:rPr>
                <w:rFonts w:ascii="Times New Roman" w:eastAsia="宋体" w:hAnsi="Times New Roman" w:cs="Times New Roman"/>
                <w:color w:val="000000"/>
                <w:kern w:val="0"/>
                <w:sz w:val="24"/>
                <w:highlight w:val="yellow"/>
              </w:rPr>
            </w:pPr>
            <w:r>
              <w:rPr>
                <w:rFonts w:ascii="Times New Roman" w:eastAsia="宋体" w:hAnsi="Times New Roman" w:cs="Times New Roman" w:hint="eastAsia"/>
                <w:color w:val="000000"/>
                <w:kern w:val="0"/>
                <w:sz w:val="24"/>
              </w:rPr>
              <w:t>0.66</w:t>
            </w:r>
          </w:p>
        </w:tc>
        <w:tc>
          <w:tcPr>
            <w:tcW w:w="236" w:type="dxa"/>
            <w:vAlign w:val="center"/>
          </w:tcPr>
          <w:p w14:paraId="093B6003" w14:textId="77777777" w:rsidR="003D45E6" w:rsidRDefault="003D45E6">
            <w:pPr>
              <w:widowControl/>
              <w:jc w:val="left"/>
              <w:rPr>
                <w:rFonts w:ascii="Times New Roman" w:eastAsia="Times New Roman" w:hAnsi="Times New Roman" w:cs="Times New Roman"/>
                <w:kern w:val="0"/>
                <w:sz w:val="24"/>
              </w:rPr>
            </w:pPr>
          </w:p>
        </w:tc>
      </w:tr>
      <w:tr w:rsidR="003D45E6" w14:paraId="5F0EBA1F" w14:textId="77777777">
        <w:trPr>
          <w:trHeight w:val="352"/>
        </w:trPr>
        <w:tc>
          <w:tcPr>
            <w:tcW w:w="2764" w:type="dxa"/>
            <w:tcBorders>
              <w:top w:val="nil"/>
              <w:left w:val="nil"/>
              <w:bottom w:val="nil"/>
              <w:right w:val="nil"/>
            </w:tcBorders>
            <w:shd w:val="clear" w:color="auto" w:fill="auto"/>
            <w:noWrap/>
            <w:vAlign w:val="center"/>
          </w:tcPr>
          <w:p w14:paraId="170BE5DC"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AF</w:t>
            </w:r>
          </w:p>
        </w:tc>
        <w:tc>
          <w:tcPr>
            <w:tcW w:w="2765" w:type="dxa"/>
            <w:tcBorders>
              <w:top w:val="nil"/>
              <w:left w:val="nil"/>
              <w:bottom w:val="nil"/>
              <w:right w:val="nil"/>
            </w:tcBorders>
            <w:shd w:val="clear" w:color="auto" w:fill="auto"/>
            <w:noWrap/>
            <w:vAlign w:val="center"/>
          </w:tcPr>
          <w:p w14:paraId="3E7DF174" w14:textId="77777777" w:rsidR="003D45E6" w:rsidRDefault="003D45E6">
            <w:pPr>
              <w:widowControl/>
              <w:jc w:val="center"/>
              <w:rPr>
                <w:rFonts w:ascii="Times New Roman" w:eastAsia="宋体" w:hAnsi="Times New Roman" w:cs="Times New Roman"/>
                <w:b/>
                <w:bCs/>
                <w:color w:val="000000"/>
                <w:kern w:val="0"/>
                <w:sz w:val="24"/>
              </w:rPr>
            </w:pPr>
          </w:p>
        </w:tc>
        <w:tc>
          <w:tcPr>
            <w:tcW w:w="2765" w:type="dxa"/>
            <w:tcBorders>
              <w:top w:val="nil"/>
              <w:left w:val="nil"/>
              <w:bottom w:val="nil"/>
              <w:right w:val="nil"/>
            </w:tcBorders>
            <w:shd w:val="clear" w:color="auto" w:fill="auto"/>
            <w:noWrap/>
            <w:vAlign w:val="center"/>
          </w:tcPr>
          <w:p w14:paraId="00A4C264" w14:textId="77777777" w:rsidR="003D45E6" w:rsidRDefault="003D45E6">
            <w:pPr>
              <w:widowControl/>
              <w:jc w:val="center"/>
              <w:rPr>
                <w:rFonts w:ascii="Times New Roman" w:eastAsia="Times New Roman" w:hAnsi="Times New Roman" w:cs="Times New Roman"/>
                <w:kern w:val="0"/>
                <w:sz w:val="24"/>
              </w:rPr>
            </w:pPr>
          </w:p>
        </w:tc>
        <w:tc>
          <w:tcPr>
            <w:tcW w:w="1028" w:type="dxa"/>
            <w:tcBorders>
              <w:top w:val="nil"/>
              <w:left w:val="nil"/>
              <w:bottom w:val="nil"/>
              <w:right w:val="nil"/>
            </w:tcBorders>
            <w:shd w:val="clear" w:color="auto" w:fill="auto"/>
            <w:noWrap/>
            <w:vAlign w:val="center"/>
          </w:tcPr>
          <w:p w14:paraId="4BC2223C" w14:textId="77777777" w:rsidR="003D45E6" w:rsidRDefault="003D45E6">
            <w:pPr>
              <w:widowControl/>
              <w:jc w:val="center"/>
              <w:rPr>
                <w:rFonts w:ascii="Times New Roman" w:eastAsia="Times New Roman" w:hAnsi="Times New Roman" w:cs="Times New Roman"/>
                <w:kern w:val="0"/>
                <w:sz w:val="24"/>
              </w:rPr>
            </w:pPr>
          </w:p>
        </w:tc>
        <w:tc>
          <w:tcPr>
            <w:tcW w:w="236" w:type="dxa"/>
            <w:vAlign w:val="center"/>
          </w:tcPr>
          <w:p w14:paraId="71A84291" w14:textId="77777777" w:rsidR="003D45E6" w:rsidRDefault="003D45E6">
            <w:pPr>
              <w:widowControl/>
              <w:jc w:val="left"/>
              <w:rPr>
                <w:rFonts w:ascii="Times New Roman" w:eastAsia="Times New Roman" w:hAnsi="Times New Roman" w:cs="Times New Roman"/>
                <w:kern w:val="0"/>
                <w:sz w:val="24"/>
              </w:rPr>
            </w:pPr>
          </w:p>
        </w:tc>
      </w:tr>
      <w:tr w:rsidR="003D45E6" w14:paraId="2AD47BA3" w14:textId="77777777">
        <w:trPr>
          <w:trHeight w:val="336"/>
        </w:trPr>
        <w:tc>
          <w:tcPr>
            <w:tcW w:w="2764" w:type="dxa"/>
            <w:tcBorders>
              <w:top w:val="nil"/>
              <w:left w:val="nil"/>
              <w:bottom w:val="nil"/>
              <w:right w:val="nil"/>
            </w:tcBorders>
            <w:shd w:val="clear" w:color="auto" w:fill="auto"/>
            <w:noWrap/>
            <w:vAlign w:val="center"/>
          </w:tcPr>
          <w:p w14:paraId="5307246E" w14:textId="77777777" w:rsidR="003D45E6" w:rsidRDefault="00474618">
            <w:pPr>
              <w:widowControl/>
              <w:ind w:firstLineChars="400" w:firstLine="960"/>
              <w:rPr>
                <w:rFonts w:ascii="Times New Roman" w:eastAsia="宋体-简" w:hAnsi="Times New Roman" w:cs="Times New Roman"/>
                <w:color w:val="000000"/>
                <w:kern w:val="0"/>
                <w:sz w:val="24"/>
              </w:rPr>
            </w:pPr>
            <w:r>
              <w:rPr>
                <w:rFonts w:ascii="Times New Roman" w:eastAsia="宋体" w:hAnsi="Times New Roman" w:cs="Times New Roman"/>
                <w:color w:val="000000"/>
                <w:kern w:val="0"/>
                <w:sz w:val="24"/>
              </w:rPr>
              <w:t>AF type</w:t>
            </w:r>
          </w:p>
          <w:p w14:paraId="540D82C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(Paroxysmal: persistent)</w:t>
            </w:r>
          </w:p>
        </w:tc>
        <w:tc>
          <w:tcPr>
            <w:tcW w:w="2765" w:type="dxa"/>
            <w:tcBorders>
              <w:top w:val="nil"/>
              <w:left w:val="nil"/>
              <w:bottom w:val="nil"/>
              <w:right w:val="nil"/>
            </w:tcBorders>
            <w:shd w:val="clear" w:color="auto" w:fill="auto"/>
            <w:noWrap/>
            <w:vAlign w:val="center"/>
          </w:tcPr>
          <w:p w14:paraId="255DE415"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:5</w:t>
            </w:r>
          </w:p>
        </w:tc>
        <w:tc>
          <w:tcPr>
            <w:tcW w:w="2765" w:type="dxa"/>
            <w:tcBorders>
              <w:top w:val="nil"/>
              <w:left w:val="nil"/>
              <w:bottom w:val="nil"/>
              <w:right w:val="nil"/>
            </w:tcBorders>
            <w:shd w:val="clear" w:color="auto" w:fill="auto"/>
            <w:noWrap/>
            <w:vAlign w:val="center"/>
          </w:tcPr>
          <w:p w14:paraId="1E03B56D"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6</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7</w:t>
            </w:r>
          </w:p>
        </w:tc>
        <w:tc>
          <w:tcPr>
            <w:tcW w:w="1028" w:type="dxa"/>
            <w:tcBorders>
              <w:top w:val="nil"/>
              <w:left w:val="nil"/>
              <w:bottom w:val="nil"/>
              <w:right w:val="nil"/>
            </w:tcBorders>
            <w:shd w:val="clear" w:color="auto" w:fill="auto"/>
            <w:noWrap/>
            <w:vAlign w:val="center"/>
          </w:tcPr>
          <w:p w14:paraId="0F53C821" w14:textId="77777777" w:rsidR="003D45E6" w:rsidRDefault="003D45E6">
            <w:pPr>
              <w:widowControl/>
              <w:jc w:val="center"/>
              <w:rPr>
                <w:rFonts w:ascii="Times New Roman" w:eastAsia="宋体" w:hAnsi="Times New Roman" w:cs="Times New Roman"/>
                <w:color w:val="000000"/>
                <w:kern w:val="0"/>
                <w:sz w:val="24"/>
              </w:rPr>
            </w:pPr>
          </w:p>
        </w:tc>
        <w:tc>
          <w:tcPr>
            <w:tcW w:w="236" w:type="dxa"/>
            <w:vAlign w:val="center"/>
          </w:tcPr>
          <w:p w14:paraId="1C314FF0" w14:textId="77777777" w:rsidR="003D45E6" w:rsidRDefault="003D45E6">
            <w:pPr>
              <w:widowControl/>
              <w:jc w:val="center"/>
              <w:rPr>
                <w:rFonts w:ascii="Times New Roman" w:eastAsia="Times New Roman" w:hAnsi="Times New Roman" w:cs="Times New Roman"/>
                <w:kern w:val="0"/>
                <w:sz w:val="24"/>
              </w:rPr>
            </w:pPr>
          </w:p>
        </w:tc>
      </w:tr>
      <w:tr w:rsidR="003D45E6" w14:paraId="58688BA1" w14:textId="77777777">
        <w:trPr>
          <w:trHeight w:val="336"/>
        </w:trPr>
        <w:tc>
          <w:tcPr>
            <w:tcW w:w="2764" w:type="dxa"/>
            <w:tcBorders>
              <w:top w:val="nil"/>
              <w:left w:val="nil"/>
              <w:bottom w:val="nil"/>
              <w:right w:val="nil"/>
            </w:tcBorders>
            <w:shd w:val="clear" w:color="auto" w:fill="auto"/>
            <w:noWrap/>
            <w:vAlign w:val="center"/>
          </w:tcPr>
          <w:p w14:paraId="3497E0B3"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Duration of AF (y)</w:t>
            </w:r>
          </w:p>
        </w:tc>
        <w:tc>
          <w:tcPr>
            <w:tcW w:w="2765" w:type="dxa"/>
            <w:tcBorders>
              <w:top w:val="nil"/>
              <w:left w:val="nil"/>
              <w:bottom w:val="nil"/>
              <w:right w:val="nil"/>
            </w:tcBorders>
            <w:shd w:val="clear" w:color="auto" w:fill="auto"/>
            <w:noWrap/>
            <w:vAlign w:val="center"/>
          </w:tcPr>
          <w:p w14:paraId="41940D9E"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hint="eastAsia"/>
                <w:b/>
                <w:bCs/>
                <w:color w:val="000000"/>
                <w:kern w:val="0"/>
                <w:sz w:val="24"/>
              </w:rPr>
              <w:t>1.0(0.5</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3.0)</w:t>
            </w:r>
          </w:p>
        </w:tc>
        <w:tc>
          <w:tcPr>
            <w:tcW w:w="2765" w:type="dxa"/>
            <w:tcBorders>
              <w:top w:val="nil"/>
              <w:left w:val="nil"/>
              <w:bottom w:val="nil"/>
              <w:right w:val="nil"/>
            </w:tcBorders>
            <w:shd w:val="clear" w:color="auto" w:fill="auto"/>
            <w:noWrap/>
            <w:vAlign w:val="center"/>
          </w:tcPr>
          <w:p w14:paraId="67DB3106"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hint="eastAsia"/>
                <w:b/>
                <w:bCs/>
                <w:color w:val="000000"/>
                <w:kern w:val="0"/>
                <w:sz w:val="24"/>
              </w:rPr>
              <w:t>6(3.1</w:t>
            </w:r>
            <w:r>
              <w:rPr>
                <w:rFonts w:ascii="Times New Roman" w:eastAsia="宋体" w:hAnsi="Times New Roman" w:cs="Times New Roman"/>
                <w:b/>
                <w:bCs/>
                <w:color w:val="000000"/>
                <w:kern w:val="0"/>
                <w:sz w:val="24"/>
              </w:rPr>
              <w:t>~</w:t>
            </w:r>
            <w:r>
              <w:rPr>
                <w:rFonts w:ascii="Times New Roman" w:eastAsia="宋体" w:hAnsi="Times New Roman" w:cs="Times New Roman" w:hint="eastAsia"/>
                <w:b/>
                <w:bCs/>
                <w:color w:val="000000"/>
                <w:kern w:val="0"/>
                <w:sz w:val="24"/>
              </w:rPr>
              <w:t>9.0)</w:t>
            </w:r>
          </w:p>
        </w:tc>
        <w:tc>
          <w:tcPr>
            <w:tcW w:w="1028" w:type="dxa"/>
            <w:tcBorders>
              <w:top w:val="nil"/>
              <w:left w:val="nil"/>
              <w:bottom w:val="nil"/>
              <w:right w:val="nil"/>
            </w:tcBorders>
            <w:shd w:val="clear" w:color="auto" w:fill="auto"/>
            <w:noWrap/>
            <w:vAlign w:val="center"/>
          </w:tcPr>
          <w:p w14:paraId="5EF4B015" w14:textId="77777777" w:rsidR="003D45E6" w:rsidRDefault="00474618">
            <w:pPr>
              <w:widowControl/>
              <w:jc w:val="center"/>
              <w:rPr>
                <w:rFonts w:ascii="Times New Roman" w:eastAsia="宋体" w:hAnsi="Times New Roman" w:cs="Times New Roman"/>
                <w:b/>
                <w:bCs/>
                <w:color w:val="000000"/>
                <w:kern w:val="0"/>
                <w:sz w:val="24"/>
                <w:highlight w:val="yellow"/>
              </w:rPr>
            </w:pPr>
            <w:r>
              <w:rPr>
                <w:rFonts w:ascii="Times New Roman" w:eastAsia="宋体" w:hAnsi="Times New Roman" w:cs="Times New Roman"/>
                <w:b/>
                <w:bCs/>
                <w:color w:val="000000"/>
                <w:kern w:val="0"/>
                <w:sz w:val="24"/>
              </w:rPr>
              <w:t>0.00</w:t>
            </w:r>
            <w:r>
              <w:rPr>
                <w:rFonts w:ascii="Times New Roman" w:eastAsia="宋体" w:hAnsi="Times New Roman" w:cs="Times New Roman" w:hint="eastAsia"/>
                <w:b/>
                <w:bCs/>
                <w:color w:val="000000"/>
                <w:kern w:val="0"/>
                <w:sz w:val="24"/>
              </w:rPr>
              <w:t>3</w:t>
            </w:r>
          </w:p>
        </w:tc>
        <w:tc>
          <w:tcPr>
            <w:tcW w:w="236" w:type="dxa"/>
            <w:vAlign w:val="center"/>
          </w:tcPr>
          <w:p w14:paraId="6C140DF6" w14:textId="77777777" w:rsidR="003D45E6" w:rsidRDefault="003D45E6">
            <w:pPr>
              <w:widowControl/>
              <w:jc w:val="left"/>
              <w:rPr>
                <w:rFonts w:ascii="Times New Roman" w:eastAsia="Times New Roman" w:hAnsi="Times New Roman" w:cs="Times New Roman"/>
                <w:kern w:val="0"/>
                <w:sz w:val="24"/>
              </w:rPr>
            </w:pPr>
          </w:p>
        </w:tc>
      </w:tr>
      <w:tr w:rsidR="003D45E6" w14:paraId="70CB08DB" w14:textId="77777777">
        <w:trPr>
          <w:trHeight w:val="352"/>
        </w:trPr>
        <w:tc>
          <w:tcPr>
            <w:tcW w:w="2764" w:type="dxa"/>
            <w:tcBorders>
              <w:top w:val="nil"/>
              <w:left w:val="nil"/>
              <w:bottom w:val="nil"/>
              <w:right w:val="nil"/>
            </w:tcBorders>
            <w:shd w:val="clear" w:color="auto" w:fill="auto"/>
            <w:noWrap/>
            <w:vAlign w:val="center"/>
          </w:tcPr>
          <w:p w14:paraId="3DC183AB"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Comorbidities</w:t>
            </w:r>
          </w:p>
        </w:tc>
        <w:tc>
          <w:tcPr>
            <w:tcW w:w="2765" w:type="dxa"/>
            <w:tcBorders>
              <w:top w:val="nil"/>
              <w:left w:val="nil"/>
              <w:bottom w:val="nil"/>
              <w:right w:val="nil"/>
            </w:tcBorders>
            <w:shd w:val="clear" w:color="auto" w:fill="auto"/>
            <w:noWrap/>
            <w:vAlign w:val="center"/>
          </w:tcPr>
          <w:p w14:paraId="43E50B57" w14:textId="77777777" w:rsidR="003D45E6" w:rsidRDefault="003D45E6">
            <w:pPr>
              <w:widowControl/>
              <w:jc w:val="center"/>
              <w:rPr>
                <w:rFonts w:ascii="Times New Roman" w:eastAsia="宋体" w:hAnsi="Times New Roman" w:cs="Times New Roman"/>
                <w:b/>
                <w:bCs/>
                <w:color w:val="000000"/>
                <w:kern w:val="0"/>
                <w:sz w:val="24"/>
              </w:rPr>
            </w:pPr>
          </w:p>
        </w:tc>
        <w:tc>
          <w:tcPr>
            <w:tcW w:w="2765" w:type="dxa"/>
            <w:tcBorders>
              <w:top w:val="nil"/>
              <w:left w:val="nil"/>
              <w:bottom w:val="nil"/>
              <w:right w:val="nil"/>
            </w:tcBorders>
            <w:shd w:val="clear" w:color="auto" w:fill="auto"/>
            <w:noWrap/>
            <w:vAlign w:val="center"/>
          </w:tcPr>
          <w:p w14:paraId="44F0E8BD" w14:textId="77777777" w:rsidR="003D45E6" w:rsidRDefault="003D45E6">
            <w:pPr>
              <w:widowControl/>
              <w:jc w:val="center"/>
              <w:rPr>
                <w:rFonts w:ascii="Times New Roman" w:eastAsia="Times New Roman" w:hAnsi="Times New Roman" w:cs="Times New Roman"/>
                <w:kern w:val="0"/>
                <w:sz w:val="24"/>
              </w:rPr>
            </w:pPr>
          </w:p>
        </w:tc>
        <w:tc>
          <w:tcPr>
            <w:tcW w:w="1028" w:type="dxa"/>
            <w:tcBorders>
              <w:top w:val="nil"/>
              <w:left w:val="nil"/>
              <w:bottom w:val="nil"/>
              <w:right w:val="nil"/>
            </w:tcBorders>
            <w:shd w:val="clear" w:color="auto" w:fill="auto"/>
            <w:noWrap/>
            <w:vAlign w:val="center"/>
          </w:tcPr>
          <w:p w14:paraId="691D7638" w14:textId="77777777" w:rsidR="003D45E6" w:rsidRDefault="003D45E6">
            <w:pPr>
              <w:widowControl/>
              <w:jc w:val="center"/>
              <w:rPr>
                <w:rFonts w:ascii="Times New Roman" w:eastAsia="Times New Roman" w:hAnsi="Times New Roman" w:cs="Times New Roman"/>
                <w:kern w:val="0"/>
                <w:sz w:val="24"/>
              </w:rPr>
            </w:pPr>
          </w:p>
        </w:tc>
        <w:tc>
          <w:tcPr>
            <w:tcW w:w="236" w:type="dxa"/>
            <w:vAlign w:val="center"/>
          </w:tcPr>
          <w:p w14:paraId="2A4D4133" w14:textId="77777777" w:rsidR="003D45E6" w:rsidRDefault="003D45E6">
            <w:pPr>
              <w:widowControl/>
              <w:jc w:val="left"/>
              <w:rPr>
                <w:rFonts w:ascii="Times New Roman" w:eastAsia="Times New Roman" w:hAnsi="Times New Roman" w:cs="Times New Roman"/>
                <w:kern w:val="0"/>
                <w:sz w:val="24"/>
              </w:rPr>
            </w:pPr>
          </w:p>
        </w:tc>
      </w:tr>
      <w:tr w:rsidR="003D45E6" w14:paraId="1B596584" w14:textId="77777777">
        <w:trPr>
          <w:trHeight w:val="336"/>
        </w:trPr>
        <w:tc>
          <w:tcPr>
            <w:tcW w:w="2764" w:type="dxa"/>
            <w:tcBorders>
              <w:top w:val="nil"/>
              <w:left w:val="nil"/>
              <w:bottom w:val="nil"/>
              <w:right w:val="nil"/>
            </w:tcBorders>
            <w:shd w:val="clear" w:color="auto" w:fill="auto"/>
            <w:noWrap/>
            <w:vAlign w:val="center"/>
          </w:tcPr>
          <w:p w14:paraId="381FB6C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HTN, n (%)</w:t>
            </w:r>
          </w:p>
        </w:tc>
        <w:tc>
          <w:tcPr>
            <w:tcW w:w="2765" w:type="dxa"/>
            <w:tcBorders>
              <w:top w:val="nil"/>
              <w:left w:val="nil"/>
              <w:bottom w:val="nil"/>
              <w:right w:val="nil"/>
            </w:tcBorders>
            <w:shd w:val="clear" w:color="auto" w:fill="auto"/>
            <w:noWrap/>
            <w:vAlign w:val="center"/>
          </w:tcPr>
          <w:p w14:paraId="33B344C3"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w:t>
            </w:r>
            <w:r>
              <w:rPr>
                <w:rFonts w:ascii="Times New Roman" w:eastAsia="宋体" w:hAnsi="Times New Roman" w:cs="Times New Roman" w:hint="eastAsia"/>
                <w:color w:val="000000"/>
                <w:kern w:val="0"/>
                <w:sz w:val="24"/>
              </w:rPr>
              <w:t>4</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77</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8</w:t>
            </w:r>
            <w:r>
              <w:rPr>
                <w:rFonts w:ascii="Times New Roman" w:eastAsia="宋体" w:hAnsi="Times New Roman" w:cs="Times New Roman"/>
                <w:color w:val="000000"/>
                <w:kern w:val="0"/>
                <w:sz w:val="24"/>
              </w:rPr>
              <w:t>%)</w:t>
            </w:r>
          </w:p>
        </w:tc>
        <w:tc>
          <w:tcPr>
            <w:tcW w:w="2765" w:type="dxa"/>
            <w:tcBorders>
              <w:top w:val="nil"/>
              <w:left w:val="nil"/>
              <w:bottom w:val="nil"/>
              <w:right w:val="nil"/>
            </w:tcBorders>
            <w:shd w:val="clear" w:color="auto" w:fill="auto"/>
            <w:noWrap/>
            <w:vAlign w:val="center"/>
          </w:tcPr>
          <w:p w14:paraId="7F61B23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10</w:t>
            </w:r>
            <w:r>
              <w:rPr>
                <w:rFonts w:ascii="Times New Roman" w:eastAsia="宋体" w:hAnsi="Times New Roman" w:cs="Times New Roman"/>
                <w:color w:val="000000"/>
                <w:kern w:val="0"/>
                <w:sz w:val="24"/>
              </w:rPr>
              <w:t xml:space="preserve"> (7</w:t>
            </w:r>
            <w:r>
              <w:rPr>
                <w:rFonts w:ascii="Times New Roman" w:eastAsia="宋体" w:hAnsi="Times New Roman" w:cs="Times New Roman" w:hint="eastAsia"/>
                <w:color w:val="000000"/>
                <w:kern w:val="0"/>
                <w:sz w:val="24"/>
              </w:rPr>
              <w:t>6</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9</w:t>
            </w:r>
            <w:r>
              <w:rPr>
                <w:rFonts w:ascii="Times New Roman" w:eastAsia="宋体" w:hAnsi="Times New Roman" w:cs="Times New Roman"/>
                <w:color w:val="000000"/>
                <w:kern w:val="0"/>
                <w:sz w:val="24"/>
              </w:rPr>
              <w:t>%)</w:t>
            </w:r>
          </w:p>
        </w:tc>
        <w:tc>
          <w:tcPr>
            <w:tcW w:w="1028" w:type="dxa"/>
            <w:tcBorders>
              <w:top w:val="nil"/>
              <w:left w:val="nil"/>
              <w:bottom w:val="nil"/>
              <w:right w:val="nil"/>
            </w:tcBorders>
            <w:shd w:val="clear" w:color="auto" w:fill="auto"/>
            <w:noWrap/>
            <w:vAlign w:val="center"/>
          </w:tcPr>
          <w:p w14:paraId="61FF163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0.99</w:t>
            </w:r>
          </w:p>
        </w:tc>
        <w:tc>
          <w:tcPr>
            <w:tcW w:w="236" w:type="dxa"/>
            <w:vAlign w:val="center"/>
          </w:tcPr>
          <w:p w14:paraId="1203156B" w14:textId="77777777" w:rsidR="003D45E6" w:rsidRDefault="003D45E6">
            <w:pPr>
              <w:widowControl/>
              <w:jc w:val="left"/>
              <w:rPr>
                <w:rFonts w:ascii="Times New Roman" w:eastAsia="Times New Roman" w:hAnsi="Times New Roman" w:cs="Times New Roman"/>
                <w:kern w:val="0"/>
                <w:sz w:val="24"/>
              </w:rPr>
            </w:pPr>
          </w:p>
        </w:tc>
      </w:tr>
      <w:tr w:rsidR="003D45E6" w14:paraId="467846D9" w14:textId="77777777">
        <w:trPr>
          <w:trHeight w:val="336"/>
        </w:trPr>
        <w:tc>
          <w:tcPr>
            <w:tcW w:w="2764" w:type="dxa"/>
            <w:tcBorders>
              <w:top w:val="nil"/>
              <w:left w:val="nil"/>
              <w:bottom w:val="nil"/>
              <w:right w:val="nil"/>
            </w:tcBorders>
            <w:shd w:val="clear" w:color="auto" w:fill="auto"/>
            <w:noWrap/>
            <w:vAlign w:val="center"/>
          </w:tcPr>
          <w:p w14:paraId="4F9842E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DM, n (%)</w:t>
            </w:r>
          </w:p>
        </w:tc>
        <w:tc>
          <w:tcPr>
            <w:tcW w:w="2765" w:type="dxa"/>
            <w:tcBorders>
              <w:top w:val="nil"/>
              <w:left w:val="nil"/>
              <w:bottom w:val="nil"/>
              <w:right w:val="nil"/>
            </w:tcBorders>
            <w:shd w:val="clear" w:color="auto" w:fill="auto"/>
            <w:noWrap/>
            <w:vAlign w:val="center"/>
          </w:tcPr>
          <w:p w14:paraId="1F4BA2D6"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6</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33</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3</w:t>
            </w:r>
            <w:r>
              <w:rPr>
                <w:rFonts w:ascii="Times New Roman" w:eastAsia="宋体" w:hAnsi="Times New Roman" w:cs="Times New Roman"/>
                <w:color w:val="000000"/>
                <w:kern w:val="0"/>
                <w:sz w:val="24"/>
              </w:rPr>
              <w:t>%)</w:t>
            </w:r>
          </w:p>
        </w:tc>
        <w:tc>
          <w:tcPr>
            <w:tcW w:w="2765" w:type="dxa"/>
            <w:tcBorders>
              <w:top w:val="nil"/>
              <w:left w:val="nil"/>
              <w:bottom w:val="nil"/>
              <w:right w:val="nil"/>
            </w:tcBorders>
            <w:shd w:val="clear" w:color="auto" w:fill="auto"/>
            <w:noWrap/>
            <w:vAlign w:val="center"/>
          </w:tcPr>
          <w:p w14:paraId="33B2BC7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5</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38</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5</w:t>
            </w:r>
            <w:r>
              <w:rPr>
                <w:rFonts w:ascii="Times New Roman" w:eastAsia="宋体" w:hAnsi="Times New Roman" w:cs="Times New Roman"/>
                <w:color w:val="000000"/>
                <w:kern w:val="0"/>
                <w:sz w:val="24"/>
              </w:rPr>
              <w:t>%)</w:t>
            </w:r>
          </w:p>
        </w:tc>
        <w:tc>
          <w:tcPr>
            <w:tcW w:w="1028" w:type="dxa"/>
            <w:tcBorders>
              <w:top w:val="nil"/>
              <w:left w:val="nil"/>
              <w:bottom w:val="nil"/>
              <w:right w:val="nil"/>
            </w:tcBorders>
            <w:shd w:val="clear" w:color="auto" w:fill="auto"/>
            <w:noWrap/>
            <w:vAlign w:val="center"/>
          </w:tcPr>
          <w:p w14:paraId="6AF40694"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0.99</w:t>
            </w:r>
          </w:p>
        </w:tc>
        <w:tc>
          <w:tcPr>
            <w:tcW w:w="236" w:type="dxa"/>
            <w:vAlign w:val="center"/>
          </w:tcPr>
          <w:p w14:paraId="2EAD3934" w14:textId="77777777" w:rsidR="003D45E6" w:rsidRDefault="003D45E6">
            <w:pPr>
              <w:widowControl/>
              <w:jc w:val="left"/>
              <w:rPr>
                <w:rFonts w:ascii="Times New Roman" w:eastAsia="Times New Roman" w:hAnsi="Times New Roman" w:cs="Times New Roman"/>
                <w:kern w:val="0"/>
                <w:sz w:val="24"/>
              </w:rPr>
            </w:pPr>
          </w:p>
        </w:tc>
      </w:tr>
      <w:tr w:rsidR="003D45E6" w14:paraId="50359495" w14:textId="77777777">
        <w:trPr>
          <w:trHeight w:val="336"/>
        </w:trPr>
        <w:tc>
          <w:tcPr>
            <w:tcW w:w="2764" w:type="dxa"/>
            <w:tcBorders>
              <w:top w:val="nil"/>
              <w:left w:val="nil"/>
              <w:bottom w:val="nil"/>
              <w:right w:val="nil"/>
            </w:tcBorders>
            <w:shd w:val="clear" w:color="auto" w:fill="auto"/>
            <w:noWrap/>
            <w:vAlign w:val="center"/>
          </w:tcPr>
          <w:p w14:paraId="0F42CD33"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CVD, n (%)</w:t>
            </w:r>
          </w:p>
        </w:tc>
        <w:tc>
          <w:tcPr>
            <w:tcW w:w="2765" w:type="dxa"/>
            <w:tcBorders>
              <w:top w:val="nil"/>
              <w:left w:val="nil"/>
              <w:bottom w:val="nil"/>
              <w:right w:val="nil"/>
            </w:tcBorders>
            <w:shd w:val="clear" w:color="auto" w:fill="auto"/>
            <w:noWrap/>
            <w:vAlign w:val="center"/>
          </w:tcPr>
          <w:p w14:paraId="10C6D34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4</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22</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2</w:t>
            </w:r>
            <w:r>
              <w:rPr>
                <w:rFonts w:ascii="Times New Roman" w:eastAsia="宋体" w:hAnsi="Times New Roman" w:cs="Times New Roman"/>
                <w:color w:val="000000"/>
                <w:kern w:val="0"/>
                <w:sz w:val="24"/>
              </w:rPr>
              <w:t>%)</w:t>
            </w:r>
          </w:p>
        </w:tc>
        <w:tc>
          <w:tcPr>
            <w:tcW w:w="2765" w:type="dxa"/>
            <w:tcBorders>
              <w:top w:val="nil"/>
              <w:left w:val="nil"/>
              <w:bottom w:val="nil"/>
              <w:right w:val="nil"/>
            </w:tcBorders>
            <w:shd w:val="clear" w:color="auto" w:fill="auto"/>
            <w:noWrap/>
            <w:vAlign w:val="center"/>
          </w:tcPr>
          <w:p w14:paraId="36A3212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4</w:t>
            </w:r>
            <w:r>
              <w:rPr>
                <w:rFonts w:ascii="Times New Roman" w:eastAsia="宋体" w:hAnsi="Times New Roman" w:cs="Times New Roman"/>
                <w:color w:val="000000"/>
                <w:kern w:val="0"/>
                <w:sz w:val="24"/>
              </w:rPr>
              <w:t xml:space="preserve"> (</w:t>
            </w:r>
            <w:r>
              <w:rPr>
                <w:rFonts w:ascii="Times New Roman" w:eastAsia="宋体" w:hAnsi="Times New Roman" w:cs="Times New Roman" w:hint="eastAsia"/>
                <w:color w:val="000000"/>
                <w:kern w:val="0"/>
                <w:sz w:val="24"/>
              </w:rPr>
              <w:t>30</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8</w:t>
            </w:r>
            <w:r>
              <w:rPr>
                <w:rFonts w:ascii="Times New Roman" w:eastAsia="宋体" w:hAnsi="Times New Roman" w:cs="Times New Roman"/>
                <w:color w:val="000000"/>
                <w:kern w:val="0"/>
                <w:sz w:val="24"/>
              </w:rPr>
              <w:t>%)</w:t>
            </w:r>
          </w:p>
        </w:tc>
        <w:tc>
          <w:tcPr>
            <w:tcW w:w="1028" w:type="dxa"/>
            <w:tcBorders>
              <w:top w:val="nil"/>
              <w:left w:val="nil"/>
              <w:bottom w:val="nil"/>
              <w:right w:val="nil"/>
            </w:tcBorders>
            <w:shd w:val="clear" w:color="auto" w:fill="auto"/>
            <w:noWrap/>
            <w:vAlign w:val="center"/>
          </w:tcPr>
          <w:p w14:paraId="2B3BCC61"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0.71</w:t>
            </w:r>
          </w:p>
        </w:tc>
        <w:tc>
          <w:tcPr>
            <w:tcW w:w="236" w:type="dxa"/>
            <w:vAlign w:val="center"/>
          </w:tcPr>
          <w:p w14:paraId="301C7EB4" w14:textId="77777777" w:rsidR="003D45E6" w:rsidRDefault="003D45E6">
            <w:pPr>
              <w:widowControl/>
              <w:jc w:val="left"/>
              <w:rPr>
                <w:rFonts w:ascii="Times New Roman" w:eastAsia="Times New Roman" w:hAnsi="Times New Roman" w:cs="Times New Roman"/>
                <w:kern w:val="0"/>
                <w:sz w:val="24"/>
              </w:rPr>
            </w:pPr>
          </w:p>
        </w:tc>
      </w:tr>
      <w:tr w:rsidR="003D45E6" w14:paraId="5E2F656E" w14:textId="77777777">
        <w:trPr>
          <w:trHeight w:val="336"/>
        </w:trPr>
        <w:tc>
          <w:tcPr>
            <w:tcW w:w="2764" w:type="dxa"/>
            <w:tcBorders>
              <w:top w:val="nil"/>
              <w:left w:val="nil"/>
              <w:bottom w:val="nil"/>
              <w:right w:val="nil"/>
            </w:tcBorders>
            <w:shd w:val="clear" w:color="auto" w:fill="auto"/>
            <w:noWrap/>
            <w:vAlign w:val="center"/>
          </w:tcPr>
          <w:p w14:paraId="32920620"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HLD, n (%)</w:t>
            </w:r>
          </w:p>
        </w:tc>
        <w:tc>
          <w:tcPr>
            <w:tcW w:w="2765" w:type="dxa"/>
            <w:tcBorders>
              <w:top w:val="nil"/>
              <w:left w:val="nil"/>
              <w:bottom w:val="nil"/>
              <w:right w:val="nil"/>
            </w:tcBorders>
            <w:shd w:val="clear" w:color="auto" w:fill="auto"/>
            <w:noWrap/>
            <w:vAlign w:val="center"/>
          </w:tcPr>
          <w:p w14:paraId="2701C5FB"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4</w:t>
            </w:r>
            <w:r>
              <w:rPr>
                <w:rFonts w:ascii="Times New Roman" w:eastAsia="宋体" w:hAnsi="Times New Roman" w:cs="Times New Roman"/>
                <w:color w:val="000000"/>
                <w:kern w:val="0"/>
                <w:sz w:val="24"/>
              </w:rPr>
              <w:t xml:space="preserve"> (2</w:t>
            </w:r>
            <w:r>
              <w:rPr>
                <w:rFonts w:ascii="Times New Roman" w:eastAsia="宋体" w:hAnsi="Times New Roman" w:cs="Times New Roman" w:hint="eastAsia"/>
                <w:color w:val="000000"/>
                <w:kern w:val="0"/>
                <w:sz w:val="24"/>
              </w:rPr>
              <w:t>2</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2</w:t>
            </w:r>
            <w:r>
              <w:rPr>
                <w:rFonts w:ascii="Times New Roman" w:eastAsia="宋体" w:hAnsi="Times New Roman" w:cs="Times New Roman"/>
                <w:color w:val="000000"/>
                <w:kern w:val="0"/>
                <w:sz w:val="24"/>
              </w:rPr>
              <w:t>%)</w:t>
            </w:r>
          </w:p>
        </w:tc>
        <w:tc>
          <w:tcPr>
            <w:tcW w:w="2765" w:type="dxa"/>
            <w:tcBorders>
              <w:top w:val="nil"/>
              <w:left w:val="nil"/>
              <w:bottom w:val="nil"/>
              <w:right w:val="nil"/>
            </w:tcBorders>
            <w:shd w:val="clear" w:color="auto" w:fill="auto"/>
            <w:noWrap/>
            <w:vAlign w:val="center"/>
          </w:tcPr>
          <w:p w14:paraId="0A14E52F"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2(15.4%)</w:t>
            </w:r>
          </w:p>
        </w:tc>
        <w:tc>
          <w:tcPr>
            <w:tcW w:w="1028" w:type="dxa"/>
            <w:tcBorders>
              <w:top w:val="nil"/>
              <w:left w:val="nil"/>
              <w:bottom w:val="nil"/>
              <w:right w:val="nil"/>
            </w:tcBorders>
            <w:shd w:val="clear" w:color="auto" w:fill="auto"/>
            <w:noWrap/>
            <w:vAlign w:val="center"/>
          </w:tcPr>
          <w:p w14:paraId="5EA8FBFD"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0.68</w:t>
            </w:r>
          </w:p>
        </w:tc>
        <w:tc>
          <w:tcPr>
            <w:tcW w:w="236" w:type="dxa"/>
            <w:vAlign w:val="center"/>
          </w:tcPr>
          <w:p w14:paraId="13D7F06E" w14:textId="77777777" w:rsidR="003D45E6" w:rsidRDefault="003D45E6">
            <w:pPr>
              <w:widowControl/>
              <w:jc w:val="left"/>
              <w:rPr>
                <w:rFonts w:ascii="Times New Roman" w:eastAsia="Times New Roman" w:hAnsi="Times New Roman" w:cs="Times New Roman"/>
                <w:kern w:val="0"/>
                <w:sz w:val="24"/>
              </w:rPr>
            </w:pPr>
          </w:p>
        </w:tc>
      </w:tr>
      <w:tr w:rsidR="003D45E6" w14:paraId="27AA668B" w14:textId="77777777">
        <w:trPr>
          <w:trHeight w:val="352"/>
        </w:trPr>
        <w:tc>
          <w:tcPr>
            <w:tcW w:w="2764" w:type="dxa"/>
            <w:tcBorders>
              <w:top w:val="nil"/>
              <w:left w:val="nil"/>
              <w:bottom w:val="nil"/>
              <w:right w:val="nil"/>
            </w:tcBorders>
            <w:shd w:val="clear" w:color="auto" w:fill="auto"/>
            <w:noWrap/>
            <w:vAlign w:val="center"/>
          </w:tcPr>
          <w:p w14:paraId="5B531303"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t>Risk score</w:t>
            </w:r>
          </w:p>
        </w:tc>
        <w:tc>
          <w:tcPr>
            <w:tcW w:w="2765" w:type="dxa"/>
            <w:tcBorders>
              <w:top w:val="nil"/>
              <w:left w:val="nil"/>
              <w:bottom w:val="nil"/>
              <w:right w:val="nil"/>
            </w:tcBorders>
            <w:shd w:val="clear" w:color="auto" w:fill="auto"/>
            <w:noWrap/>
            <w:vAlign w:val="center"/>
          </w:tcPr>
          <w:p w14:paraId="1D0D4311" w14:textId="77777777" w:rsidR="003D45E6" w:rsidRDefault="003D45E6">
            <w:pPr>
              <w:widowControl/>
              <w:jc w:val="center"/>
              <w:rPr>
                <w:rFonts w:ascii="Times New Roman" w:eastAsia="宋体" w:hAnsi="Times New Roman" w:cs="Times New Roman"/>
                <w:b/>
                <w:bCs/>
                <w:color w:val="000000"/>
                <w:kern w:val="0"/>
                <w:sz w:val="24"/>
              </w:rPr>
            </w:pPr>
          </w:p>
        </w:tc>
        <w:tc>
          <w:tcPr>
            <w:tcW w:w="2765" w:type="dxa"/>
            <w:tcBorders>
              <w:top w:val="nil"/>
              <w:left w:val="nil"/>
              <w:bottom w:val="nil"/>
              <w:right w:val="nil"/>
            </w:tcBorders>
            <w:shd w:val="clear" w:color="auto" w:fill="auto"/>
            <w:noWrap/>
            <w:vAlign w:val="center"/>
          </w:tcPr>
          <w:p w14:paraId="20D2A903" w14:textId="77777777" w:rsidR="003D45E6" w:rsidRDefault="003D45E6">
            <w:pPr>
              <w:widowControl/>
              <w:jc w:val="left"/>
              <w:rPr>
                <w:rFonts w:ascii="Times New Roman" w:eastAsia="Times New Roman" w:hAnsi="Times New Roman" w:cs="Times New Roman"/>
                <w:kern w:val="0"/>
                <w:sz w:val="24"/>
              </w:rPr>
            </w:pPr>
          </w:p>
        </w:tc>
        <w:tc>
          <w:tcPr>
            <w:tcW w:w="1028" w:type="dxa"/>
            <w:tcBorders>
              <w:top w:val="nil"/>
              <w:left w:val="nil"/>
              <w:bottom w:val="nil"/>
              <w:right w:val="nil"/>
            </w:tcBorders>
            <w:shd w:val="clear" w:color="auto" w:fill="auto"/>
            <w:noWrap/>
            <w:vAlign w:val="center"/>
          </w:tcPr>
          <w:p w14:paraId="4CAA96A8" w14:textId="77777777" w:rsidR="003D45E6" w:rsidRDefault="003D45E6">
            <w:pPr>
              <w:widowControl/>
              <w:jc w:val="center"/>
              <w:rPr>
                <w:rFonts w:ascii="Times New Roman" w:eastAsia="Times New Roman" w:hAnsi="Times New Roman" w:cs="Times New Roman"/>
                <w:kern w:val="0"/>
                <w:sz w:val="24"/>
              </w:rPr>
            </w:pPr>
          </w:p>
        </w:tc>
        <w:tc>
          <w:tcPr>
            <w:tcW w:w="236" w:type="dxa"/>
            <w:vAlign w:val="center"/>
          </w:tcPr>
          <w:p w14:paraId="47627835" w14:textId="77777777" w:rsidR="003D45E6" w:rsidRDefault="003D45E6">
            <w:pPr>
              <w:widowControl/>
              <w:jc w:val="left"/>
              <w:rPr>
                <w:rFonts w:ascii="Times New Roman" w:eastAsia="Times New Roman" w:hAnsi="Times New Roman" w:cs="Times New Roman"/>
                <w:kern w:val="0"/>
                <w:sz w:val="24"/>
              </w:rPr>
            </w:pPr>
          </w:p>
        </w:tc>
      </w:tr>
      <w:tr w:rsidR="003D45E6" w14:paraId="11B990A1" w14:textId="77777777">
        <w:trPr>
          <w:trHeight w:val="336"/>
        </w:trPr>
        <w:tc>
          <w:tcPr>
            <w:tcW w:w="2764" w:type="dxa"/>
            <w:tcBorders>
              <w:top w:val="nil"/>
              <w:left w:val="nil"/>
              <w:bottom w:val="nil"/>
              <w:right w:val="nil"/>
            </w:tcBorders>
            <w:shd w:val="clear" w:color="auto" w:fill="auto"/>
            <w:noWrap/>
            <w:vAlign w:val="center"/>
          </w:tcPr>
          <w:p w14:paraId="4F2C9B71" w14:textId="77777777" w:rsidR="003D45E6" w:rsidRDefault="00474618">
            <w:pPr>
              <w:widowControl/>
              <w:jc w:val="center"/>
              <w:rPr>
                <w:rFonts w:ascii="Times New Roman Bold" w:eastAsia="宋体" w:hAnsi="Times New Roman Bold" w:cs="Times New Roman Bold"/>
                <w:b/>
                <w:bCs/>
                <w:color w:val="000000"/>
                <w:kern w:val="0"/>
                <w:sz w:val="24"/>
              </w:rPr>
            </w:pPr>
            <w:r>
              <w:rPr>
                <w:rFonts w:ascii="Times New Roman Bold" w:eastAsia="宋体" w:hAnsi="Times New Roman Bold" w:cs="Times New Roman Bold"/>
                <w:b/>
                <w:bCs/>
                <w:color w:val="000000"/>
                <w:kern w:val="0"/>
                <w:sz w:val="24"/>
              </w:rPr>
              <w:t>CHA2DS2-VASc</w:t>
            </w:r>
          </w:p>
        </w:tc>
        <w:tc>
          <w:tcPr>
            <w:tcW w:w="2765" w:type="dxa"/>
            <w:tcBorders>
              <w:top w:val="nil"/>
              <w:left w:val="nil"/>
              <w:bottom w:val="nil"/>
              <w:right w:val="nil"/>
            </w:tcBorders>
            <w:shd w:val="clear" w:color="auto" w:fill="auto"/>
            <w:noWrap/>
            <w:vAlign w:val="center"/>
          </w:tcPr>
          <w:p w14:paraId="7D5419AF" w14:textId="77777777" w:rsidR="003D45E6" w:rsidRDefault="00474618">
            <w:pPr>
              <w:widowControl/>
              <w:jc w:val="center"/>
              <w:rPr>
                <w:rFonts w:ascii="Times New Roman Bold" w:eastAsia="宋体" w:hAnsi="Times New Roman Bold" w:cs="Times New Roman Bold"/>
                <w:b/>
                <w:bCs/>
                <w:color w:val="000000"/>
                <w:kern w:val="0"/>
                <w:sz w:val="24"/>
              </w:rPr>
            </w:pPr>
            <w:r>
              <w:rPr>
                <w:rFonts w:ascii="Times New Roman Bold" w:eastAsia="宋体" w:hAnsi="Times New Roman Bold" w:cs="Times New Roman Bold"/>
                <w:b/>
                <w:bCs/>
                <w:color w:val="000000"/>
                <w:kern w:val="0"/>
                <w:sz w:val="24"/>
              </w:rPr>
              <w:t>2.8 ± 1.2</w:t>
            </w:r>
          </w:p>
        </w:tc>
        <w:tc>
          <w:tcPr>
            <w:tcW w:w="2765" w:type="dxa"/>
            <w:tcBorders>
              <w:top w:val="nil"/>
              <w:left w:val="nil"/>
              <w:bottom w:val="nil"/>
              <w:right w:val="nil"/>
            </w:tcBorders>
            <w:shd w:val="clear" w:color="auto" w:fill="auto"/>
            <w:noWrap/>
            <w:vAlign w:val="center"/>
          </w:tcPr>
          <w:p w14:paraId="1E6A5466" w14:textId="77777777" w:rsidR="003D45E6" w:rsidRDefault="00474618">
            <w:pPr>
              <w:widowControl/>
              <w:jc w:val="center"/>
              <w:rPr>
                <w:rFonts w:ascii="Times New Roman Bold" w:eastAsia="宋体" w:hAnsi="Times New Roman Bold" w:cs="Times New Roman Bold"/>
                <w:b/>
                <w:bCs/>
                <w:color w:val="000000"/>
                <w:kern w:val="0"/>
                <w:sz w:val="24"/>
              </w:rPr>
            </w:pPr>
            <w:r>
              <w:rPr>
                <w:rFonts w:ascii="Times New Roman Bold" w:eastAsia="宋体" w:hAnsi="Times New Roman Bold" w:cs="Times New Roman Bold"/>
                <w:b/>
                <w:bCs/>
                <w:color w:val="000000"/>
                <w:kern w:val="0"/>
                <w:sz w:val="24"/>
              </w:rPr>
              <w:t>3.6 ± 0.8</w:t>
            </w:r>
          </w:p>
        </w:tc>
        <w:tc>
          <w:tcPr>
            <w:tcW w:w="1028" w:type="dxa"/>
            <w:tcBorders>
              <w:top w:val="nil"/>
              <w:left w:val="nil"/>
              <w:bottom w:val="nil"/>
              <w:right w:val="nil"/>
            </w:tcBorders>
            <w:shd w:val="clear" w:color="auto" w:fill="auto"/>
            <w:noWrap/>
            <w:vAlign w:val="center"/>
          </w:tcPr>
          <w:p w14:paraId="7034906A" w14:textId="77777777" w:rsidR="003D45E6" w:rsidRDefault="00474618">
            <w:pPr>
              <w:widowControl/>
              <w:jc w:val="center"/>
              <w:rPr>
                <w:rFonts w:ascii="Times New Roman" w:eastAsia="宋体" w:hAnsi="Times New Roman" w:cs="Times New Roman"/>
                <w:color w:val="000000"/>
                <w:kern w:val="0"/>
                <w:sz w:val="24"/>
              </w:rPr>
            </w:pPr>
            <w:r>
              <w:rPr>
                <w:rFonts w:ascii="Times New Roman Bold" w:eastAsia="宋体" w:hAnsi="Times New Roman Bold" w:cs="Times New Roman Bold"/>
                <w:b/>
                <w:bCs/>
                <w:color w:val="000000"/>
                <w:kern w:val="0"/>
                <w:sz w:val="24"/>
              </w:rPr>
              <w:t>0.02</w:t>
            </w:r>
          </w:p>
        </w:tc>
        <w:tc>
          <w:tcPr>
            <w:tcW w:w="236" w:type="dxa"/>
            <w:vAlign w:val="center"/>
          </w:tcPr>
          <w:p w14:paraId="2B9517AA" w14:textId="77777777" w:rsidR="003D45E6" w:rsidRDefault="003D45E6">
            <w:pPr>
              <w:widowControl/>
              <w:jc w:val="left"/>
              <w:rPr>
                <w:rFonts w:ascii="Times New Roman" w:eastAsia="Times New Roman" w:hAnsi="Times New Roman" w:cs="Times New Roman"/>
                <w:kern w:val="0"/>
                <w:sz w:val="24"/>
              </w:rPr>
            </w:pPr>
          </w:p>
        </w:tc>
      </w:tr>
      <w:tr w:rsidR="003D45E6" w14:paraId="15E22768" w14:textId="77777777">
        <w:trPr>
          <w:trHeight w:val="336"/>
        </w:trPr>
        <w:tc>
          <w:tcPr>
            <w:tcW w:w="2764" w:type="dxa"/>
            <w:tcBorders>
              <w:top w:val="nil"/>
              <w:left w:val="nil"/>
              <w:bottom w:val="nil"/>
              <w:right w:val="nil"/>
            </w:tcBorders>
            <w:shd w:val="clear" w:color="auto" w:fill="auto"/>
            <w:noWrap/>
            <w:vAlign w:val="center"/>
          </w:tcPr>
          <w:p w14:paraId="16EE28FD" w14:textId="77777777" w:rsidR="003D45E6" w:rsidRDefault="00474618">
            <w:pPr>
              <w:widowControl/>
              <w:jc w:val="center"/>
              <w:rPr>
                <w:rFonts w:ascii="Times New Roman Bold" w:eastAsia="宋体" w:hAnsi="Times New Roman Bold" w:cs="Times New Roman Bold"/>
                <w:b/>
                <w:bCs/>
                <w:color w:val="000000"/>
                <w:kern w:val="0"/>
                <w:sz w:val="24"/>
              </w:rPr>
            </w:pPr>
            <w:r>
              <w:rPr>
                <w:rFonts w:ascii="Times New Roman Bold" w:eastAsia="宋体" w:hAnsi="Times New Roman Bold" w:cs="Times New Roman Bold"/>
                <w:b/>
                <w:bCs/>
                <w:color w:val="000000"/>
                <w:kern w:val="0"/>
                <w:sz w:val="24"/>
              </w:rPr>
              <w:t>CHA2DS2-VA</w:t>
            </w:r>
          </w:p>
        </w:tc>
        <w:tc>
          <w:tcPr>
            <w:tcW w:w="2765" w:type="dxa"/>
            <w:tcBorders>
              <w:top w:val="nil"/>
              <w:left w:val="nil"/>
              <w:bottom w:val="nil"/>
              <w:right w:val="nil"/>
            </w:tcBorders>
            <w:shd w:val="clear" w:color="auto" w:fill="auto"/>
            <w:noWrap/>
            <w:vAlign w:val="center"/>
          </w:tcPr>
          <w:p w14:paraId="49A723BD" w14:textId="77777777" w:rsidR="003D45E6" w:rsidRDefault="00474618">
            <w:pPr>
              <w:widowControl/>
              <w:jc w:val="center"/>
              <w:rPr>
                <w:rFonts w:ascii="Times New Roman Bold" w:eastAsia="宋体" w:hAnsi="Times New Roman Bold" w:cs="Times New Roman Bold"/>
                <w:b/>
                <w:bCs/>
                <w:color w:val="000000"/>
                <w:kern w:val="0"/>
                <w:sz w:val="24"/>
              </w:rPr>
            </w:pPr>
            <w:r>
              <w:rPr>
                <w:rFonts w:ascii="Times New Roman Bold" w:eastAsia="宋体" w:hAnsi="Times New Roman Bold" w:cs="Times New Roman Bold"/>
                <w:b/>
                <w:bCs/>
                <w:color w:val="000000"/>
                <w:kern w:val="0"/>
                <w:sz w:val="24"/>
              </w:rPr>
              <w:t>2.4 ± 1.3</w:t>
            </w:r>
          </w:p>
        </w:tc>
        <w:tc>
          <w:tcPr>
            <w:tcW w:w="2765" w:type="dxa"/>
            <w:tcBorders>
              <w:top w:val="nil"/>
              <w:left w:val="nil"/>
              <w:bottom w:val="nil"/>
              <w:right w:val="nil"/>
            </w:tcBorders>
            <w:shd w:val="clear" w:color="auto" w:fill="auto"/>
            <w:noWrap/>
            <w:vAlign w:val="center"/>
          </w:tcPr>
          <w:p w14:paraId="2C12DB7C" w14:textId="77777777" w:rsidR="003D45E6" w:rsidRDefault="00474618">
            <w:pPr>
              <w:widowControl/>
              <w:jc w:val="center"/>
              <w:rPr>
                <w:rFonts w:ascii="Times New Roman Bold" w:eastAsia="宋体" w:hAnsi="Times New Roman Bold" w:cs="Times New Roman Bold"/>
                <w:b/>
                <w:bCs/>
                <w:color w:val="000000"/>
                <w:kern w:val="0"/>
                <w:sz w:val="24"/>
              </w:rPr>
            </w:pPr>
            <w:r>
              <w:rPr>
                <w:rFonts w:ascii="Times New Roman Bold" w:eastAsia="宋体" w:hAnsi="Times New Roman Bold" w:cs="Times New Roman Bold"/>
                <w:b/>
                <w:bCs/>
                <w:color w:val="000000"/>
                <w:kern w:val="0"/>
                <w:sz w:val="24"/>
              </w:rPr>
              <w:t>3.2 ± 0.9</w:t>
            </w:r>
          </w:p>
        </w:tc>
        <w:tc>
          <w:tcPr>
            <w:tcW w:w="1028" w:type="dxa"/>
            <w:tcBorders>
              <w:top w:val="nil"/>
              <w:left w:val="nil"/>
              <w:bottom w:val="nil"/>
              <w:right w:val="nil"/>
            </w:tcBorders>
            <w:shd w:val="clear" w:color="auto" w:fill="auto"/>
            <w:noWrap/>
            <w:vAlign w:val="center"/>
          </w:tcPr>
          <w:p w14:paraId="6A7AE502" w14:textId="77777777" w:rsidR="003D45E6" w:rsidRDefault="00474618">
            <w:pPr>
              <w:widowControl/>
              <w:jc w:val="center"/>
              <w:rPr>
                <w:rFonts w:ascii="Times New Roman" w:eastAsia="宋体" w:hAnsi="Times New Roman" w:cs="Times New Roman"/>
                <w:color w:val="000000"/>
                <w:kern w:val="0"/>
                <w:sz w:val="24"/>
              </w:rPr>
            </w:pPr>
            <w:r>
              <w:rPr>
                <w:rFonts w:ascii="Times New Roman Bold" w:eastAsia="宋体" w:hAnsi="Times New Roman Bold" w:cs="Times New Roman Bold"/>
                <w:b/>
                <w:bCs/>
                <w:color w:val="000000"/>
                <w:kern w:val="0"/>
                <w:sz w:val="24"/>
              </w:rPr>
              <w:t>0.04</w:t>
            </w:r>
          </w:p>
        </w:tc>
        <w:tc>
          <w:tcPr>
            <w:tcW w:w="236" w:type="dxa"/>
            <w:vAlign w:val="center"/>
          </w:tcPr>
          <w:p w14:paraId="07B06A14" w14:textId="77777777" w:rsidR="003D45E6" w:rsidRDefault="003D45E6">
            <w:pPr>
              <w:widowControl/>
              <w:jc w:val="left"/>
              <w:rPr>
                <w:rFonts w:ascii="Times New Roman" w:eastAsia="Times New Roman" w:hAnsi="Times New Roman" w:cs="Times New Roman"/>
                <w:kern w:val="0"/>
                <w:sz w:val="24"/>
              </w:rPr>
            </w:pPr>
          </w:p>
        </w:tc>
      </w:tr>
      <w:tr w:rsidR="003D45E6" w14:paraId="540CF34E" w14:textId="77777777">
        <w:trPr>
          <w:trHeight w:val="351"/>
        </w:trPr>
        <w:tc>
          <w:tcPr>
            <w:tcW w:w="2764" w:type="dxa"/>
            <w:tcBorders>
              <w:top w:val="nil"/>
              <w:left w:val="nil"/>
              <w:bottom w:val="nil"/>
              <w:right w:val="nil"/>
            </w:tcBorders>
            <w:shd w:val="clear" w:color="auto" w:fill="auto"/>
            <w:noWrap/>
            <w:vAlign w:val="center"/>
          </w:tcPr>
          <w:p w14:paraId="200E85B8"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HAS-BLED</w:t>
            </w:r>
          </w:p>
        </w:tc>
        <w:tc>
          <w:tcPr>
            <w:tcW w:w="2765" w:type="dxa"/>
            <w:tcBorders>
              <w:top w:val="nil"/>
              <w:left w:val="nil"/>
              <w:bottom w:val="nil"/>
              <w:right w:val="nil"/>
            </w:tcBorders>
            <w:shd w:val="clear" w:color="auto" w:fill="auto"/>
            <w:noWrap/>
            <w:vAlign w:val="center"/>
          </w:tcPr>
          <w:p w14:paraId="682C9B83"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1.5 ± 0.9</w:t>
            </w:r>
          </w:p>
        </w:tc>
        <w:tc>
          <w:tcPr>
            <w:tcW w:w="2765" w:type="dxa"/>
            <w:tcBorders>
              <w:top w:val="nil"/>
              <w:left w:val="nil"/>
              <w:bottom w:val="nil"/>
              <w:right w:val="nil"/>
            </w:tcBorders>
            <w:shd w:val="clear" w:color="auto" w:fill="auto"/>
            <w:noWrap/>
            <w:vAlign w:val="center"/>
          </w:tcPr>
          <w:p w14:paraId="1256EF39"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1.5 ± 0.5</w:t>
            </w:r>
          </w:p>
        </w:tc>
        <w:tc>
          <w:tcPr>
            <w:tcW w:w="1028" w:type="dxa"/>
            <w:tcBorders>
              <w:top w:val="nil"/>
              <w:left w:val="nil"/>
              <w:bottom w:val="nil"/>
              <w:right w:val="nil"/>
            </w:tcBorders>
            <w:shd w:val="clear" w:color="auto" w:fill="auto"/>
            <w:noWrap/>
            <w:vAlign w:val="center"/>
          </w:tcPr>
          <w:p w14:paraId="2C241023" w14:textId="77777777" w:rsidR="003D45E6" w:rsidRDefault="00474618">
            <w:pPr>
              <w:widowControl/>
              <w:jc w:val="center"/>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0.44</w:t>
            </w:r>
          </w:p>
        </w:tc>
        <w:tc>
          <w:tcPr>
            <w:tcW w:w="236" w:type="dxa"/>
            <w:vAlign w:val="center"/>
          </w:tcPr>
          <w:p w14:paraId="7E8BCB8E" w14:textId="77777777" w:rsidR="003D45E6" w:rsidRDefault="003D45E6">
            <w:pPr>
              <w:widowControl/>
              <w:jc w:val="left"/>
              <w:rPr>
                <w:rFonts w:ascii="Times New Roman" w:eastAsia="Times New Roman" w:hAnsi="Times New Roman" w:cs="Times New Roman"/>
                <w:kern w:val="0"/>
                <w:sz w:val="24"/>
              </w:rPr>
            </w:pPr>
          </w:p>
        </w:tc>
      </w:tr>
      <w:tr w:rsidR="003D45E6" w14:paraId="2B28569D" w14:textId="77777777">
        <w:trPr>
          <w:trHeight w:val="351"/>
        </w:trPr>
        <w:tc>
          <w:tcPr>
            <w:tcW w:w="2764" w:type="dxa"/>
            <w:tcBorders>
              <w:top w:val="nil"/>
              <w:left w:val="nil"/>
              <w:bottom w:val="nil"/>
              <w:right w:val="nil"/>
            </w:tcBorders>
            <w:shd w:val="clear" w:color="auto" w:fill="auto"/>
            <w:noWrap/>
            <w:vAlign w:val="center"/>
          </w:tcPr>
          <w:p w14:paraId="0FDEE6C2" w14:textId="77777777" w:rsidR="003D45E6" w:rsidRDefault="00474618">
            <w:pPr>
              <w:widowControl/>
              <w:jc w:val="center"/>
              <w:rPr>
                <w:rFonts w:ascii="Times New Roman" w:eastAsia="宋体" w:hAnsi="Times New Roman" w:cs="Times New Roman"/>
                <w:color w:val="000000"/>
                <w:kern w:val="0"/>
                <w:sz w:val="24"/>
              </w:rPr>
            </w:pPr>
            <w:r>
              <w:rPr>
                <w:rFonts w:ascii="Times New Roman Bold" w:eastAsia="宋体" w:hAnsi="Times New Roman Bold" w:cs="Times New Roman Bold"/>
                <w:b/>
                <w:bCs/>
                <w:color w:val="000000"/>
                <w:kern w:val="0"/>
                <w:sz w:val="24"/>
              </w:rPr>
              <w:t>CMR Parameters</w:t>
            </w:r>
          </w:p>
        </w:tc>
        <w:tc>
          <w:tcPr>
            <w:tcW w:w="2765" w:type="dxa"/>
            <w:tcBorders>
              <w:top w:val="nil"/>
              <w:left w:val="nil"/>
              <w:bottom w:val="nil"/>
              <w:right w:val="nil"/>
            </w:tcBorders>
            <w:shd w:val="clear" w:color="auto" w:fill="auto"/>
            <w:noWrap/>
            <w:vAlign w:val="center"/>
          </w:tcPr>
          <w:p w14:paraId="754757C5" w14:textId="77777777" w:rsidR="003D45E6" w:rsidRDefault="003D45E6">
            <w:pPr>
              <w:widowControl/>
              <w:jc w:val="center"/>
              <w:rPr>
                <w:rFonts w:ascii="Times New Roman" w:eastAsia="宋体" w:hAnsi="Times New Roman" w:cs="Times New Roman"/>
                <w:color w:val="000000"/>
                <w:kern w:val="0"/>
                <w:sz w:val="24"/>
              </w:rPr>
            </w:pPr>
          </w:p>
        </w:tc>
        <w:tc>
          <w:tcPr>
            <w:tcW w:w="2765" w:type="dxa"/>
            <w:tcBorders>
              <w:top w:val="nil"/>
              <w:left w:val="nil"/>
              <w:bottom w:val="nil"/>
              <w:right w:val="nil"/>
            </w:tcBorders>
            <w:shd w:val="clear" w:color="auto" w:fill="auto"/>
            <w:noWrap/>
            <w:vAlign w:val="center"/>
          </w:tcPr>
          <w:p w14:paraId="4CFF22B7" w14:textId="77777777" w:rsidR="003D45E6" w:rsidRDefault="003D45E6">
            <w:pPr>
              <w:widowControl/>
              <w:jc w:val="center"/>
              <w:rPr>
                <w:rFonts w:ascii="Times New Roman" w:eastAsia="宋体" w:hAnsi="Times New Roman" w:cs="Times New Roman"/>
                <w:color w:val="000000"/>
                <w:kern w:val="0"/>
                <w:sz w:val="24"/>
              </w:rPr>
            </w:pPr>
          </w:p>
        </w:tc>
        <w:tc>
          <w:tcPr>
            <w:tcW w:w="1028" w:type="dxa"/>
            <w:tcBorders>
              <w:top w:val="nil"/>
              <w:left w:val="nil"/>
              <w:bottom w:val="nil"/>
              <w:right w:val="nil"/>
            </w:tcBorders>
            <w:shd w:val="clear" w:color="auto" w:fill="auto"/>
            <w:noWrap/>
            <w:vAlign w:val="center"/>
          </w:tcPr>
          <w:p w14:paraId="72E3B3F3" w14:textId="77777777" w:rsidR="003D45E6" w:rsidRDefault="003D45E6">
            <w:pPr>
              <w:widowControl/>
              <w:jc w:val="center"/>
              <w:rPr>
                <w:rFonts w:ascii="Times New Roman" w:eastAsia="宋体" w:hAnsi="Times New Roman" w:cs="Times New Roman"/>
                <w:color w:val="000000"/>
                <w:kern w:val="0"/>
                <w:sz w:val="24"/>
              </w:rPr>
            </w:pPr>
          </w:p>
        </w:tc>
        <w:tc>
          <w:tcPr>
            <w:tcW w:w="236" w:type="dxa"/>
            <w:vAlign w:val="center"/>
          </w:tcPr>
          <w:p w14:paraId="247B5994" w14:textId="77777777" w:rsidR="003D45E6" w:rsidRDefault="003D45E6">
            <w:pPr>
              <w:widowControl/>
              <w:jc w:val="left"/>
              <w:rPr>
                <w:rFonts w:ascii="Times New Roman" w:eastAsia="Times New Roman" w:hAnsi="Times New Roman" w:cs="Times New Roman"/>
                <w:kern w:val="0"/>
                <w:sz w:val="24"/>
              </w:rPr>
            </w:pPr>
          </w:p>
        </w:tc>
      </w:tr>
      <w:tr w:rsidR="003D45E6" w14:paraId="580CF72D" w14:textId="77777777">
        <w:trPr>
          <w:trHeight w:val="351"/>
        </w:trPr>
        <w:tc>
          <w:tcPr>
            <w:tcW w:w="2764" w:type="dxa"/>
            <w:tcBorders>
              <w:top w:val="nil"/>
              <w:left w:val="nil"/>
              <w:bottom w:val="nil"/>
              <w:right w:val="nil"/>
            </w:tcBorders>
            <w:shd w:val="clear" w:color="auto" w:fill="auto"/>
            <w:noWrap/>
          </w:tcPr>
          <w:p w14:paraId="458F8254" w14:textId="77777777" w:rsidR="003D45E6" w:rsidRDefault="00474618">
            <w:pPr>
              <w:adjustRightInd w:val="0"/>
              <w:snapToGrid w:val="0"/>
              <w:spacing w:line="276" w:lineRule="auto"/>
              <w:jc w:val="center"/>
              <w:rPr>
                <w:rFonts w:ascii="Times New Roman Regular" w:hAnsi="Times New Roman Regular" w:cs="Times New Roman Regular"/>
                <w:b/>
                <w:bCs/>
                <w:color w:val="000000" w:themeColor="text1"/>
                <w:sz w:val="24"/>
              </w:rPr>
            </w:pPr>
            <w:r>
              <w:rPr>
                <w:rFonts w:ascii="Times New Roman" w:hAnsi="Times New Roman" w:cs="Times New Roman"/>
                <w:color w:val="000000" w:themeColor="text1"/>
                <w:sz w:val="24"/>
              </w:rPr>
              <w:t>LV</w:t>
            </w:r>
          </w:p>
        </w:tc>
        <w:tc>
          <w:tcPr>
            <w:tcW w:w="2765" w:type="dxa"/>
            <w:tcBorders>
              <w:top w:val="nil"/>
              <w:left w:val="nil"/>
              <w:bottom w:val="nil"/>
              <w:right w:val="nil"/>
            </w:tcBorders>
            <w:shd w:val="clear" w:color="auto" w:fill="auto"/>
            <w:noWrap/>
          </w:tcPr>
          <w:p w14:paraId="2D879A52" w14:textId="77777777" w:rsidR="003D45E6" w:rsidRDefault="003D45E6">
            <w:pPr>
              <w:adjustRightInd w:val="0"/>
              <w:snapToGrid w:val="0"/>
              <w:spacing w:line="276" w:lineRule="auto"/>
              <w:jc w:val="center"/>
              <w:rPr>
                <w:rFonts w:ascii="Times New Roman Regular" w:hAnsi="Times New Roman Regular" w:cs="Times New Roman Regular"/>
                <w:color w:val="000000" w:themeColor="text1"/>
                <w:sz w:val="24"/>
              </w:rPr>
            </w:pPr>
          </w:p>
        </w:tc>
        <w:tc>
          <w:tcPr>
            <w:tcW w:w="2765" w:type="dxa"/>
            <w:tcBorders>
              <w:top w:val="nil"/>
              <w:left w:val="nil"/>
              <w:bottom w:val="nil"/>
              <w:right w:val="nil"/>
            </w:tcBorders>
            <w:shd w:val="clear" w:color="auto" w:fill="auto"/>
            <w:noWrap/>
          </w:tcPr>
          <w:p w14:paraId="46381268" w14:textId="77777777" w:rsidR="003D45E6" w:rsidRDefault="003D45E6">
            <w:pPr>
              <w:adjustRightInd w:val="0"/>
              <w:snapToGrid w:val="0"/>
              <w:spacing w:line="276" w:lineRule="auto"/>
              <w:jc w:val="center"/>
              <w:rPr>
                <w:rFonts w:ascii="Times New Roman Regular" w:hAnsi="Times New Roman Regular" w:cs="Times New Roman Regular"/>
                <w:color w:val="000000" w:themeColor="text1"/>
                <w:sz w:val="24"/>
              </w:rPr>
            </w:pPr>
          </w:p>
        </w:tc>
        <w:tc>
          <w:tcPr>
            <w:tcW w:w="1028" w:type="dxa"/>
            <w:tcBorders>
              <w:top w:val="nil"/>
              <w:left w:val="nil"/>
              <w:bottom w:val="nil"/>
              <w:right w:val="nil"/>
            </w:tcBorders>
            <w:shd w:val="clear" w:color="auto" w:fill="auto"/>
            <w:noWrap/>
          </w:tcPr>
          <w:p w14:paraId="7026F8B8" w14:textId="77777777" w:rsidR="003D45E6" w:rsidRDefault="003D45E6">
            <w:pPr>
              <w:adjustRightInd w:val="0"/>
              <w:snapToGrid w:val="0"/>
              <w:spacing w:line="276" w:lineRule="auto"/>
              <w:jc w:val="center"/>
              <w:rPr>
                <w:rFonts w:ascii="Times New Roman Regular" w:hAnsi="Times New Roman Regular" w:cs="Times New Roman Regular"/>
                <w:color w:val="000000" w:themeColor="text1"/>
                <w:sz w:val="24"/>
              </w:rPr>
            </w:pPr>
          </w:p>
        </w:tc>
        <w:tc>
          <w:tcPr>
            <w:tcW w:w="236" w:type="dxa"/>
            <w:vAlign w:val="center"/>
          </w:tcPr>
          <w:p w14:paraId="22209BFD"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444841A" w14:textId="77777777">
        <w:trPr>
          <w:trHeight w:val="351"/>
        </w:trPr>
        <w:tc>
          <w:tcPr>
            <w:tcW w:w="2764" w:type="dxa"/>
            <w:tcBorders>
              <w:top w:val="nil"/>
              <w:left w:val="nil"/>
              <w:bottom w:val="nil"/>
              <w:right w:val="nil"/>
            </w:tcBorders>
            <w:shd w:val="clear" w:color="auto" w:fill="auto"/>
            <w:noWrap/>
          </w:tcPr>
          <w:p w14:paraId="04735105"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LVEF (%)</w:t>
            </w:r>
          </w:p>
        </w:tc>
        <w:tc>
          <w:tcPr>
            <w:tcW w:w="2765" w:type="dxa"/>
            <w:tcBorders>
              <w:top w:val="nil"/>
              <w:left w:val="nil"/>
              <w:bottom w:val="nil"/>
              <w:right w:val="nil"/>
            </w:tcBorders>
            <w:shd w:val="clear" w:color="auto" w:fill="auto"/>
            <w:noWrap/>
          </w:tcPr>
          <w:p w14:paraId="56F7CDD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59.0 ± 10.3</w:t>
            </w:r>
          </w:p>
        </w:tc>
        <w:tc>
          <w:tcPr>
            <w:tcW w:w="2765" w:type="dxa"/>
            <w:tcBorders>
              <w:top w:val="nil"/>
              <w:left w:val="nil"/>
              <w:bottom w:val="nil"/>
              <w:right w:val="nil"/>
            </w:tcBorders>
            <w:shd w:val="clear" w:color="auto" w:fill="auto"/>
            <w:noWrap/>
          </w:tcPr>
          <w:p w14:paraId="7BA14EBB"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60.7 ± 8.9</w:t>
            </w:r>
          </w:p>
        </w:tc>
        <w:tc>
          <w:tcPr>
            <w:tcW w:w="1028" w:type="dxa"/>
            <w:tcBorders>
              <w:top w:val="nil"/>
              <w:left w:val="nil"/>
              <w:bottom w:val="nil"/>
              <w:right w:val="nil"/>
            </w:tcBorders>
            <w:shd w:val="clear" w:color="auto" w:fill="auto"/>
            <w:noWrap/>
          </w:tcPr>
          <w:p w14:paraId="765645A8"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0.31</w:t>
            </w:r>
          </w:p>
        </w:tc>
        <w:tc>
          <w:tcPr>
            <w:tcW w:w="236" w:type="dxa"/>
            <w:vAlign w:val="center"/>
          </w:tcPr>
          <w:p w14:paraId="66BB2342"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68A602A" w14:textId="77777777">
        <w:trPr>
          <w:trHeight w:val="351"/>
        </w:trPr>
        <w:tc>
          <w:tcPr>
            <w:tcW w:w="2764" w:type="dxa"/>
            <w:tcBorders>
              <w:top w:val="nil"/>
              <w:left w:val="nil"/>
              <w:bottom w:val="nil"/>
              <w:right w:val="nil"/>
            </w:tcBorders>
            <w:shd w:val="clear" w:color="auto" w:fill="auto"/>
            <w:noWrap/>
          </w:tcPr>
          <w:p w14:paraId="438CAD37"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LVEDV (mL)</w:t>
            </w:r>
          </w:p>
        </w:tc>
        <w:tc>
          <w:tcPr>
            <w:tcW w:w="2765" w:type="dxa"/>
            <w:tcBorders>
              <w:top w:val="nil"/>
              <w:left w:val="nil"/>
              <w:bottom w:val="nil"/>
              <w:right w:val="nil"/>
            </w:tcBorders>
            <w:shd w:val="clear" w:color="auto" w:fill="auto"/>
            <w:noWrap/>
          </w:tcPr>
          <w:p w14:paraId="06DDF3A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122.3 ± 47.0</w:t>
            </w:r>
          </w:p>
        </w:tc>
        <w:tc>
          <w:tcPr>
            <w:tcW w:w="2765" w:type="dxa"/>
            <w:tcBorders>
              <w:top w:val="nil"/>
              <w:left w:val="nil"/>
              <w:bottom w:val="nil"/>
              <w:right w:val="nil"/>
            </w:tcBorders>
            <w:shd w:val="clear" w:color="auto" w:fill="auto"/>
            <w:noWrap/>
          </w:tcPr>
          <w:p w14:paraId="0BD9B50D"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138.9 ± 28.1</w:t>
            </w:r>
          </w:p>
        </w:tc>
        <w:tc>
          <w:tcPr>
            <w:tcW w:w="1028" w:type="dxa"/>
            <w:tcBorders>
              <w:top w:val="nil"/>
              <w:left w:val="nil"/>
              <w:bottom w:val="nil"/>
              <w:right w:val="nil"/>
            </w:tcBorders>
            <w:shd w:val="clear" w:color="auto" w:fill="auto"/>
            <w:noWrap/>
          </w:tcPr>
          <w:p w14:paraId="3A03639A"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0.14</w:t>
            </w:r>
          </w:p>
        </w:tc>
        <w:tc>
          <w:tcPr>
            <w:tcW w:w="236" w:type="dxa"/>
            <w:vAlign w:val="center"/>
          </w:tcPr>
          <w:p w14:paraId="2F10E768"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48DDED68" w14:textId="77777777">
        <w:trPr>
          <w:trHeight w:val="351"/>
        </w:trPr>
        <w:tc>
          <w:tcPr>
            <w:tcW w:w="2764" w:type="dxa"/>
            <w:tcBorders>
              <w:top w:val="nil"/>
              <w:left w:val="nil"/>
              <w:bottom w:val="nil"/>
              <w:right w:val="nil"/>
            </w:tcBorders>
            <w:shd w:val="clear" w:color="auto" w:fill="auto"/>
            <w:noWrap/>
          </w:tcPr>
          <w:p w14:paraId="75980DD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LVESV (mL)</w:t>
            </w:r>
          </w:p>
        </w:tc>
        <w:tc>
          <w:tcPr>
            <w:tcW w:w="2765" w:type="dxa"/>
            <w:tcBorders>
              <w:top w:val="nil"/>
              <w:left w:val="nil"/>
              <w:bottom w:val="nil"/>
              <w:right w:val="nil"/>
            </w:tcBorders>
            <w:shd w:val="clear" w:color="auto" w:fill="auto"/>
            <w:noWrap/>
          </w:tcPr>
          <w:p w14:paraId="6558B29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53.4 ± 32.6</w:t>
            </w:r>
          </w:p>
        </w:tc>
        <w:tc>
          <w:tcPr>
            <w:tcW w:w="2765" w:type="dxa"/>
            <w:tcBorders>
              <w:top w:val="nil"/>
              <w:left w:val="nil"/>
              <w:bottom w:val="nil"/>
              <w:right w:val="nil"/>
            </w:tcBorders>
            <w:shd w:val="clear" w:color="auto" w:fill="auto"/>
            <w:noWrap/>
          </w:tcPr>
          <w:p w14:paraId="16C967CA"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54.5 ± 16.9</w:t>
            </w:r>
          </w:p>
        </w:tc>
        <w:tc>
          <w:tcPr>
            <w:tcW w:w="1028" w:type="dxa"/>
            <w:tcBorders>
              <w:top w:val="nil"/>
              <w:left w:val="nil"/>
              <w:bottom w:val="nil"/>
              <w:right w:val="nil"/>
            </w:tcBorders>
            <w:shd w:val="clear" w:color="auto" w:fill="auto"/>
            <w:noWrap/>
          </w:tcPr>
          <w:p w14:paraId="479F64A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0.45</w:t>
            </w:r>
          </w:p>
        </w:tc>
        <w:tc>
          <w:tcPr>
            <w:tcW w:w="236" w:type="dxa"/>
            <w:vAlign w:val="center"/>
          </w:tcPr>
          <w:p w14:paraId="48E65F2C"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5D04118F" w14:textId="77777777">
        <w:trPr>
          <w:trHeight w:val="351"/>
        </w:trPr>
        <w:tc>
          <w:tcPr>
            <w:tcW w:w="2764" w:type="dxa"/>
            <w:tcBorders>
              <w:top w:val="nil"/>
              <w:left w:val="nil"/>
              <w:bottom w:val="nil"/>
              <w:right w:val="nil"/>
            </w:tcBorders>
            <w:shd w:val="clear" w:color="auto" w:fill="auto"/>
            <w:noWrap/>
          </w:tcPr>
          <w:p w14:paraId="04E98122"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b/>
                <w:bCs/>
                <w:color w:val="000000" w:themeColor="text1"/>
                <w:sz w:val="24"/>
              </w:rPr>
              <w:t>GCS (%)</w:t>
            </w:r>
          </w:p>
        </w:tc>
        <w:tc>
          <w:tcPr>
            <w:tcW w:w="2765" w:type="dxa"/>
            <w:tcBorders>
              <w:top w:val="nil"/>
              <w:left w:val="nil"/>
              <w:bottom w:val="nil"/>
              <w:right w:val="nil"/>
            </w:tcBorders>
            <w:shd w:val="clear" w:color="auto" w:fill="auto"/>
            <w:noWrap/>
          </w:tcPr>
          <w:p w14:paraId="0D0B9A5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b/>
                <w:bCs/>
                <w:color w:val="000000" w:themeColor="text1"/>
                <w:sz w:val="24"/>
              </w:rPr>
              <w:t>-17.9 ± 6.9</w:t>
            </w:r>
          </w:p>
        </w:tc>
        <w:tc>
          <w:tcPr>
            <w:tcW w:w="2765" w:type="dxa"/>
            <w:tcBorders>
              <w:top w:val="nil"/>
              <w:left w:val="nil"/>
              <w:bottom w:val="nil"/>
              <w:right w:val="nil"/>
            </w:tcBorders>
            <w:shd w:val="clear" w:color="auto" w:fill="auto"/>
            <w:noWrap/>
          </w:tcPr>
          <w:p w14:paraId="112DD7A7"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b/>
                <w:bCs/>
                <w:color w:val="000000" w:themeColor="text1"/>
                <w:sz w:val="24"/>
              </w:rPr>
              <w:t>-21.9 ± 5.2</w:t>
            </w:r>
          </w:p>
        </w:tc>
        <w:tc>
          <w:tcPr>
            <w:tcW w:w="1028" w:type="dxa"/>
            <w:tcBorders>
              <w:top w:val="nil"/>
              <w:left w:val="nil"/>
              <w:bottom w:val="nil"/>
              <w:right w:val="nil"/>
            </w:tcBorders>
            <w:shd w:val="clear" w:color="auto" w:fill="auto"/>
            <w:noWrap/>
          </w:tcPr>
          <w:p w14:paraId="26B6CA6E"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b/>
                <w:bCs/>
                <w:color w:val="000000" w:themeColor="text1"/>
                <w:sz w:val="24"/>
              </w:rPr>
              <w:t>0.04</w:t>
            </w:r>
          </w:p>
        </w:tc>
        <w:tc>
          <w:tcPr>
            <w:tcW w:w="236" w:type="dxa"/>
            <w:vAlign w:val="center"/>
          </w:tcPr>
          <w:p w14:paraId="4D80B09B"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8A616B0" w14:textId="77777777">
        <w:trPr>
          <w:trHeight w:val="351"/>
        </w:trPr>
        <w:tc>
          <w:tcPr>
            <w:tcW w:w="2764" w:type="dxa"/>
            <w:tcBorders>
              <w:top w:val="nil"/>
              <w:left w:val="nil"/>
              <w:bottom w:val="nil"/>
              <w:right w:val="nil"/>
            </w:tcBorders>
            <w:shd w:val="clear" w:color="auto" w:fill="auto"/>
            <w:noWrap/>
          </w:tcPr>
          <w:p w14:paraId="00228055"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 xml:space="preserve">GLS </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w:t>
            </w:r>
          </w:p>
        </w:tc>
        <w:tc>
          <w:tcPr>
            <w:tcW w:w="2765" w:type="dxa"/>
            <w:tcBorders>
              <w:top w:val="nil"/>
              <w:left w:val="nil"/>
              <w:bottom w:val="nil"/>
              <w:right w:val="nil"/>
            </w:tcBorders>
            <w:shd w:val="clear" w:color="auto" w:fill="auto"/>
            <w:noWrap/>
          </w:tcPr>
          <w:p w14:paraId="46A1E723"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-11.6 ± 5.2</w:t>
            </w:r>
          </w:p>
        </w:tc>
        <w:tc>
          <w:tcPr>
            <w:tcW w:w="2765" w:type="dxa"/>
            <w:tcBorders>
              <w:top w:val="nil"/>
              <w:left w:val="nil"/>
              <w:bottom w:val="nil"/>
              <w:right w:val="nil"/>
            </w:tcBorders>
            <w:shd w:val="clear" w:color="auto" w:fill="auto"/>
            <w:noWrap/>
          </w:tcPr>
          <w:p w14:paraId="4C2D14A3"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14.5 ± 4.7</w:t>
            </w:r>
          </w:p>
        </w:tc>
        <w:tc>
          <w:tcPr>
            <w:tcW w:w="1028" w:type="dxa"/>
            <w:tcBorders>
              <w:top w:val="nil"/>
              <w:left w:val="nil"/>
              <w:bottom w:val="nil"/>
              <w:right w:val="nil"/>
            </w:tcBorders>
            <w:shd w:val="clear" w:color="auto" w:fill="auto"/>
            <w:noWrap/>
          </w:tcPr>
          <w:p w14:paraId="787DA128"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0.06</w:t>
            </w:r>
          </w:p>
        </w:tc>
        <w:tc>
          <w:tcPr>
            <w:tcW w:w="236" w:type="dxa"/>
            <w:vAlign w:val="center"/>
          </w:tcPr>
          <w:p w14:paraId="069C639C"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A5296BE" w14:textId="77777777">
        <w:trPr>
          <w:trHeight w:val="351"/>
        </w:trPr>
        <w:tc>
          <w:tcPr>
            <w:tcW w:w="2764" w:type="dxa"/>
            <w:tcBorders>
              <w:top w:val="nil"/>
              <w:left w:val="nil"/>
              <w:bottom w:val="nil"/>
              <w:right w:val="nil"/>
            </w:tcBorders>
            <w:shd w:val="clear" w:color="auto" w:fill="auto"/>
            <w:noWrap/>
          </w:tcPr>
          <w:p w14:paraId="56C12E8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Short-axis GRS (%)</w:t>
            </w:r>
          </w:p>
        </w:tc>
        <w:tc>
          <w:tcPr>
            <w:tcW w:w="2765" w:type="dxa"/>
            <w:tcBorders>
              <w:top w:val="nil"/>
              <w:left w:val="nil"/>
              <w:bottom w:val="nil"/>
              <w:right w:val="nil"/>
            </w:tcBorders>
            <w:shd w:val="clear" w:color="auto" w:fill="auto"/>
            <w:noWrap/>
          </w:tcPr>
          <w:p w14:paraId="4C240ED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31.2 ± 12.4</w:t>
            </w:r>
          </w:p>
        </w:tc>
        <w:tc>
          <w:tcPr>
            <w:tcW w:w="2765" w:type="dxa"/>
            <w:tcBorders>
              <w:top w:val="nil"/>
              <w:left w:val="nil"/>
              <w:bottom w:val="nil"/>
              <w:right w:val="nil"/>
            </w:tcBorders>
            <w:shd w:val="clear" w:color="auto" w:fill="auto"/>
            <w:noWrap/>
          </w:tcPr>
          <w:p w14:paraId="1E5B6292"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38.7 ± 14.5</w:t>
            </w:r>
          </w:p>
        </w:tc>
        <w:tc>
          <w:tcPr>
            <w:tcW w:w="1028" w:type="dxa"/>
            <w:tcBorders>
              <w:top w:val="nil"/>
              <w:left w:val="nil"/>
              <w:bottom w:val="nil"/>
              <w:right w:val="nil"/>
            </w:tcBorders>
            <w:shd w:val="clear" w:color="auto" w:fill="auto"/>
            <w:noWrap/>
          </w:tcPr>
          <w:p w14:paraId="32E1418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0.08</w:t>
            </w:r>
          </w:p>
        </w:tc>
        <w:tc>
          <w:tcPr>
            <w:tcW w:w="236" w:type="dxa"/>
            <w:vAlign w:val="center"/>
          </w:tcPr>
          <w:p w14:paraId="069C6EC8"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40F86617" w14:textId="77777777">
        <w:trPr>
          <w:trHeight w:val="351"/>
        </w:trPr>
        <w:tc>
          <w:tcPr>
            <w:tcW w:w="2764" w:type="dxa"/>
            <w:tcBorders>
              <w:top w:val="nil"/>
              <w:left w:val="nil"/>
              <w:bottom w:val="nil"/>
              <w:right w:val="nil"/>
            </w:tcBorders>
            <w:shd w:val="clear" w:color="auto" w:fill="auto"/>
            <w:noWrap/>
          </w:tcPr>
          <w:p w14:paraId="0D6DD7A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Long-axis GRS (%)</w:t>
            </w:r>
          </w:p>
        </w:tc>
        <w:tc>
          <w:tcPr>
            <w:tcW w:w="2765" w:type="dxa"/>
            <w:tcBorders>
              <w:top w:val="nil"/>
              <w:left w:val="nil"/>
              <w:bottom w:val="nil"/>
              <w:right w:val="nil"/>
            </w:tcBorders>
            <w:shd w:val="clear" w:color="auto" w:fill="auto"/>
            <w:noWrap/>
          </w:tcPr>
          <w:p w14:paraId="49F81430"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29.2 ± 15.3</w:t>
            </w:r>
          </w:p>
        </w:tc>
        <w:tc>
          <w:tcPr>
            <w:tcW w:w="2765" w:type="dxa"/>
            <w:tcBorders>
              <w:top w:val="nil"/>
              <w:left w:val="nil"/>
              <w:bottom w:val="nil"/>
              <w:right w:val="nil"/>
            </w:tcBorders>
            <w:shd w:val="clear" w:color="auto" w:fill="auto"/>
            <w:noWrap/>
          </w:tcPr>
          <w:p w14:paraId="4D2B5771"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33.9 ± 17.3</w:t>
            </w:r>
          </w:p>
        </w:tc>
        <w:tc>
          <w:tcPr>
            <w:tcW w:w="1028" w:type="dxa"/>
            <w:tcBorders>
              <w:top w:val="nil"/>
              <w:left w:val="nil"/>
              <w:bottom w:val="nil"/>
              <w:right w:val="nil"/>
            </w:tcBorders>
            <w:shd w:val="clear" w:color="auto" w:fill="auto"/>
            <w:noWrap/>
          </w:tcPr>
          <w:p w14:paraId="12C67A5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0.23</w:t>
            </w:r>
          </w:p>
        </w:tc>
        <w:tc>
          <w:tcPr>
            <w:tcW w:w="236" w:type="dxa"/>
            <w:vAlign w:val="center"/>
          </w:tcPr>
          <w:p w14:paraId="63514CB3"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0439422B" w14:textId="77777777">
        <w:trPr>
          <w:trHeight w:val="351"/>
        </w:trPr>
        <w:tc>
          <w:tcPr>
            <w:tcW w:w="2764" w:type="dxa"/>
            <w:tcBorders>
              <w:top w:val="nil"/>
              <w:left w:val="nil"/>
              <w:bottom w:val="nil"/>
              <w:right w:val="nil"/>
            </w:tcBorders>
            <w:shd w:val="clear" w:color="auto" w:fill="auto"/>
            <w:noWrap/>
          </w:tcPr>
          <w:p w14:paraId="14714BE3"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EAT Volume (mL)</w:t>
            </w:r>
          </w:p>
        </w:tc>
        <w:tc>
          <w:tcPr>
            <w:tcW w:w="2765" w:type="dxa"/>
            <w:tcBorders>
              <w:top w:val="nil"/>
              <w:left w:val="nil"/>
              <w:bottom w:val="nil"/>
              <w:right w:val="nil"/>
            </w:tcBorders>
            <w:shd w:val="clear" w:color="auto" w:fill="auto"/>
            <w:noWrap/>
          </w:tcPr>
          <w:p w14:paraId="5978FA89"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172.5 ± 46.5</w:t>
            </w:r>
          </w:p>
        </w:tc>
        <w:tc>
          <w:tcPr>
            <w:tcW w:w="2765" w:type="dxa"/>
            <w:tcBorders>
              <w:top w:val="nil"/>
              <w:left w:val="nil"/>
              <w:bottom w:val="nil"/>
              <w:right w:val="nil"/>
            </w:tcBorders>
            <w:shd w:val="clear" w:color="auto" w:fill="auto"/>
            <w:noWrap/>
          </w:tcPr>
          <w:p w14:paraId="11304705"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156.5 ± 47.8</w:t>
            </w:r>
          </w:p>
        </w:tc>
        <w:tc>
          <w:tcPr>
            <w:tcW w:w="1028" w:type="dxa"/>
            <w:tcBorders>
              <w:top w:val="nil"/>
              <w:left w:val="nil"/>
              <w:bottom w:val="nil"/>
              <w:right w:val="nil"/>
            </w:tcBorders>
            <w:shd w:val="clear" w:color="auto" w:fill="auto"/>
            <w:noWrap/>
          </w:tcPr>
          <w:p w14:paraId="042137DA"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0.18</w:t>
            </w:r>
          </w:p>
        </w:tc>
        <w:tc>
          <w:tcPr>
            <w:tcW w:w="236" w:type="dxa"/>
            <w:vAlign w:val="center"/>
          </w:tcPr>
          <w:p w14:paraId="0968600B"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216006FB" w14:textId="77777777">
        <w:trPr>
          <w:trHeight w:val="351"/>
        </w:trPr>
        <w:tc>
          <w:tcPr>
            <w:tcW w:w="2764" w:type="dxa"/>
            <w:tcBorders>
              <w:top w:val="nil"/>
              <w:left w:val="nil"/>
              <w:bottom w:val="nil"/>
              <w:right w:val="nil"/>
            </w:tcBorders>
            <w:shd w:val="clear" w:color="auto" w:fill="auto"/>
            <w:noWrap/>
          </w:tcPr>
          <w:p w14:paraId="23AC19A1"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EAT Vi (mL/m²)</w:t>
            </w:r>
          </w:p>
        </w:tc>
        <w:tc>
          <w:tcPr>
            <w:tcW w:w="2765" w:type="dxa"/>
            <w:tcBorders>
              <w:top w:val="nil"/>
              <w:left w:val="nil"/>
              <w:bottom w:val="nil"/>
              <w:right w:val="nil"/>
            </w:tcBorders>
            <w:shd w:val="clear" w:color="auto" w:fill="auto"/>
            <w:noWrap/>
          </w:tcPr>
          <w:p w14:paraId="1C5FFD32"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87.3 ± 32.9</w:t>
            </w:r>
          </w:p>
        </w:tc>
        <w:tc>
          <w:tcPr>
            <w:tcW w:w="2765" w:type="dxa"/>
            <w:tcBorders>
              <w:top w:val="nil"/>
              <w:left w:val="nil"/>
              <w:bottom w:val="nil"/>
              <w:right w:val="nil"/>
            </w:tcBorders>
            <w:shd w:val="clear" w:color="auto" w:fill="auto"/>
            <w:noWrap/>
          </w:tcPr>
          <w:p w14:paraId="29813A7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87.7 ± 21.8</w:t>
            </w:r>
          </w:p>
        </w:tc>
        <w:tc>
          <w:tcPr>
            <w:tcW w:w="1028" w:type="dxa"/>
            <w:tcBorders>
              <w:top w:val="nil"/>
              <w:left w:val="nil"/>
              <w:bottom w:val="nil"/>
              <w:right w:val="nil"/>
            </w:tcBorders>
            <w:shd w:val="clear" w:color="auto" w:fill="auto"/>
            <w:noWrap/>
          </w:tcPr>
          <w:p w14:paraId="5DAD8049"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0.48</w:t>
            </w:r>
          </w:p>
        </w:tc>
        <w:tc>
          <w:tcPr>
            <w:tcW w:w="236" w:type="dxa"/>
            <w:vAlign w:val="center"/>
          </w:tcPr>
          <w:p w14:paraId="641F572B"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493E3CBF" w14:textId="77777777">
        <w:trPr>
          <w:trHeight w:val="351"/>
        </w:trPr>
        <w:tc>
          <w:tcPr>
            <w:tcW w:w="2764" w:type="dxa"/>
            <w:tcBorders>
              <w:top w:val="nil"/>
              <w:left w:val="nil"/>
              <w:bottom w:val="nil"/>
              <w:right w:val="nil"/>
            </w:tcBorders>
            <w:shd w:val="clear" w:color="auto" w:fill="auto"/>
            <w:noWrap/>
          </w:tcPr>
          <w:p w14:paraId="7BF89669"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T1-native (</w:t>
            </w:r>
            <w:proofErr w:type="spellStart"/>
            <w:r>
              <w:rPr>
                <w:rFonts w:ascii="Times New Roman" w:hAnsi="Times New Roman" w:cs="Times New Roman"/>
                <w:color w:val="000000" w:themeColor="text1"/>
                <w:sz w:val="24"/>
              </w:rPr>
              <w:t>ms</w:t>
            </w:r>
            <w:proofErr w:type="spellEnd"/>
            <w:r>
              <w:rPr>
                <w:rFonts w:ascii="Times New Roman" w:hAnsi="Times New Roman" w:cs="Times New Roman"/>
                <w:color w:val="000000" w:themeColor="text1"/>
                <w:sz w:val="24"/>
              </w:rPr>
              <w:t>)</w:t>
            </w:r>
          </w:p>
        </w:tc>
        <w:tc>
          <w:tcPr>
            <w:tcW w:w="2765" w:type="dxa"/>
            <w:tcBorders>
              <w:top w:val="nil"/>
              <w:left w:val="nil"/>
              <w:bottom w:val="nil"/>
              <w:right w:val="nil"/>
            </w:tcBorders>
            <w:shd w:val="clear" w:color="auto" w:fill="auto"/>
            <w:noWrap/>
          </w:tcPr>
          <w:p w14:paraId="0AAF2213"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1165.9 ± 122.5</w:t>
            </w:r>
          </w:p>
        </w:tc>
        <w:tc>
          <w:tcPr>
            <w:tcW w:w="2765" w:type="dxa"/>
            <w:tcBorders>
              <w:top w:val="nil"/>
              <w:left w:val="nil"/>
              <w:bottom w:val="nil"/>
              <w:right w:val="nil"/>
            </w:tcBorders>
            <w:shd w:val="clear" w:color="auto" w:fill="auto"/>
            <w:noWrap/>
          </w:tcPr>
          <w:p w14:paraId="7BBAE3FA"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1165.5 ± 62.6</w:t>
            </w:r>
          </w:p>
        </w:tc>
        <w:tc>
          <w:tcPr>
            <w:tcW w:w="1028" w:type="dxa"/>
            <w:tcBorders>
              <w:top w:val="nil"/>
              <w:left w:val="nil"/>
              <w:bottom w:val="nil"/>
              <w:right w:val="nil"/>
            </w:tcBorders>
            <w:shd w:val="clear" w:color="auto" w:fill="auto"/>
            <w:noWrap/>
          </w:tcPr>
          <w:p w14:paraId="4BC8ED0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0.49</w:t>
            </w:r>
          </w:p>
        </w:tc>
        <w:tc>
          <w:tcPr>
            <w:tcW w:w="236" w:type="dxa"/>
            <w:vAlign w:val="center"/>
          </w:tcPr>
          <w:p w14:paraId="763ACFAE"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0B205AE5" w14:textId="77777777">
        <w:trPr>
          <w:trHeight w:val="351"/>
        </w:trPr>
        <w:tc>
          <w:tcPr>
            <w:tcW w:w="2764" w:type="dxa"/>
            <w:tcBorders>
              <w:top w:val="nil"/>
              <w:left w:val="nil"/>
              <w:bottom w:val="nil"/>
              <w:right w:val="nil"/>
            </w:tcBorders>
            <w:shd w:val="clear" w:color="auto" w:fill="auto"/>
            <w:noWrap/>
          </w:tcPr>
          <w:p w14:paraId="73AD5302"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T1-post-contrast (</w:t>
            </w:r>
            <w:proofErr w:type="spellStart"/>
            <w:r>
              <w:rPr>
                <w:rFonts w:ascii="Times New Roman" w:hAnsi="Times New Roman" w:cs="Times New Roman"/>
                <w:color w:val="000000" w:themeColor="text1"/>
                <w:sz w:val="24"/>
              </w:rPr>
              <w:t>ms</w:t>
            </w:r>
            <w:proofErr w:type="spellEnd"/>
            <w:r>
              <w:rPr>
                <w:rFonts w:ascii="Times New Roman" w:hAnsi="Times New Roman" w:cs="Times New Roman"/>
                <w:color w:val="000000" w:themeColor="text1"/>
                <w:sz w:val="24"/>
              </w:rPr>
              <w:t>)</w:t>
            </w:r>
          </w:p>
        </w:tc>
        <w:tc>
          <w:tcPr>
            <w:tcW w:w="2765" w:type="dxa"/>
            <w:tcBorders>
              <w:top w:val="nil"/>
              <w:left w:val="nil"/>
              <w:bottom w:val="nil"/>
              <w:right w:val="nil"/>
            </w:tcBorders>
            <w:shd w:val="clear" w:color="auto" w:fill="auto"/>
            <w:noWrap/>
          </w:tcPr>
          <w:p w14:paraId="5B567BF2"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520.1 ± 54.9</w:t>
            </w:r>
          </w:p>
        </w:tc>
        <w:tc>
          <w:tcPr>
            <w:tcW w:w="2765" w:type="dxa"/>
            <w:tcBorders>
              <w:top w:val="nil"/>
              <w:left w:val="nil"/>
              <w:bottom w:val="nil"/>
              <w:right w:val="nil"/>
            </w:tcBorders>
            <w:shd w:val="clear" w:color="auto" w:fill="auto"/>
            <w:noWrap/>
          </w:tcPr>
          <w:p w14:paraId="1FDDD572"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544.3 ± 44.0</w:t>
            </w:r>
          </w:p>
        </w:tc>
        <w:tc>
          <w:tcPr>
            <w:tcW w:w="1028" w:type="dxa"/>
            <w:tcBorders>
              <w:top w:val="nil"/>
              <w:left w:val="nil"/>
              <w:bottom w:val="nil"/>
              <w:right w:val="nil"/>
            </w:tcBorders>
            <w:shd w:val="clear" w:color="auto" w:fill="auto"/>
            <w:noWrap/>
          </w:tcPr>
          <w:p w14:paraId="1C524AC9"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0.11</w:t>
            </w:r>
          </w:p>
        </w:tc>
        <w:tc>
          <w:tcPr>
            <w:tcW w:w="236" w:type="dxa"/>
            <w:vAlign w:val="center"/>
          </w:tcPr>
          <w:p w14:paraId="1C0BC8BA"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0B3FEE36" w14:textId="77777777">
        <w:trPr>
          <w:trHeight w:val="351"/>
        </w:trPr>
        <w:tc>
          <w:tcPr>
            <w:tcW w:w="2764" w:type="dxa"/>
            <w:tcBorders>
              <w:top w:val="nil"/>
              <w:left w:val="nil"/>
              <w:bottom w:val="nil"/>
              <w:right w:val="nil"/>
            </w:tcBorders>
            <w:shd w:val="clear" w:color="auto" w:fill="auto"/>
            <w:noWrap/>
          </w:tcPr>
          <w:p w14:paraId="734BB611"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lastRenderedPageBreak/>
              <w:t>ECV (%)</w:t>
            </w:r>
          </w:p>
        </w:tc>
        <w:tc>
          <w:tcPr>
            <w:tcW w:w="2765" w:type="dxa"/>
            <w:tcBorders>
              <w:top w:val="nil"/>
              <w:left w:val="nil"/>
              <w:bottom w:val="nil"/>
              <w:right w:val="nil"/>
            </w:tcBorders>
            <w:shd w:val="clear" w:color="auto" w:fill="auto"/>
            <w:noWrap/>
          </w:tcPr>
          <w:p w14:paraId="3A9490D4"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33.8 ± 4.1</w:t>
            </w:r>
          </w:p>
        </w:tc>
        <w:tc>
          <w:tcPr>
            <w:tcW w:w="2765" w:type="dxa"/>
            <w:tcBorders>
              <w:top w:val="nil"/>
              <w:left w:val="nil"/>
              <w:bottom w:val="nil"/>
              <w:right w:val="nil"/>
            </w:tcBorders>
            <w:shd w:val="clear" w:color="auto" w:fill="auto"/>
            <w:noWrap/>
          </w:tcPr>
          <w:p w14:paraId="7084E928"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35.8 ± 7.2</w:t>
            </w:r>
          </w:p>
        </w:tc>
        <w:tc>
          <w:tcPr>
            <w:tcW w:w="1028" w:type="dxa"/>
            <w:tcBorders>
              <w:top w:val="nil"/>
              <w:left w:val="nil"/>
              <w:bottom w:val="nil"/>
              <w:right w:val="nil"/>
            </w:tcBorders>
            <w:shd w:val="clear" w:color="auto" w:fill="auto"/>
            <w:noWrap/>
          </w:tcPr>
          <w:p w14:paraId="35F1A30F"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0.22</w:t>
            </w:r>
          </w:p>
        </w:tc>
        <w:tc>
          <w:tcPr>
            <w:tcW w:w="236" w:type="dxa"/>
            <w:vAlign w:val="center"/>
          </w:tcPr>
          <w:p w14:paraId="12095649"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2860A354" w14:textId="77777777">
        <w:trPr>
          <w:trHeight w:val="351"/>
        </w:trPr>
        <w:tc>
          <w:tcPr>
            <w:tcW w:w="2764" w:type="dxa"/>
            <w:tcBorders>
              <w:top w:val="nil"/>
              <w:left w:val="nil"/>
              <w:bottom w:val="nil"/>
              <w:right w:val="nil"/>
            </w:tcBorders>
            <w:shd w:val="clear" w:color="auto" w:fill="auto"/>
            <w:noWrap/>
          </w:tcPr>
          <w:p w14:paraId="2EA2503B"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RV</w:t>
            </w:r>
          </w:p>
        </w:tc>
        <w:tc>
          <w:tcPr>
            <w:tcW w:w="2765" w:type="dxa"/>
            <w:tcBorders>
              <w:top w:val="nil"/>
              <w:left w:val="nil"/>
              <w:bottom w:val="nil"/>
              <w:right w:val="nil"/>
            </w:tcBorders>
            <w:shd w:val="clear" w:color="auto" w:fill="auto"/>
            <w:noWrap/>
          </w:tcPr>
          <w:p w14:paraId="23ECAD45" w14:textId="77777777" w:rsidR="003D45E6" w:rsidRDefault="003D45E6">
            <w:pPr>
              <w:adjustRightInd w:val="0"/>
              <w:snapToGrid w:val="0"/>
              <w:spacing w:line="276" w:lineRule="auto"/>
              <w:jc w:val="center"/>
              <w:rPr>
                <w:rFonts w:ascii="Times New Roman Regular" w:hAnsi="Times New Roman Regular" w:cs="Times New Roman Regular"/>
                <w:color w:val="000000" w:themeColor="text1"/>
                <w:sz w:val="24"/>
              </w:rPr>
            </w:pPr>
          </w:p>
        </w:tc>
        <w:tc>
          <w:tcPr>
            <w:tcW w:w="2765" w:type="dxa"/>
            <w:tcBorders>
              <w:top w:val="nil"/>
              <w:left w:val="nil"/>
              <w:bottom w:val="nil"/>
              <w:right w:val="nil"/>
            </w:tcBorders>
            <w:shd w:val="clear" w:color="auto" w:fill="auto"/>
            <w:noWrap/>
          </w:tcPr>
          <w:p w14:paraId="49BFEEA2" w14:textId="77777777" w:rsidR="003D45E6" w:rsidRDefault="003D45E6">
            <w:pPr>
              <w:adjustRightInd w:val="0"/>
              <w:snapToGrid w:val="0"/>
              <w:spacing w:line="276" w:lineRule="auto"/>
              <w:jc w:val="center"/>
              <w:rPr>
                <w:rFonts w:ascii="Times New Roman Regular" w:hAnsi="Times New Roman Regular" w:cs="Times New Roman Regular"/>
                <w:color w:val="000000" w:themeColor="text1"/>
                <w:sz w:val="24"/>
              </w:rPr>
            </w:pPr>
          </w:p>
        </w:tc>
        <w:tc>
          <w:tcPr>
            <w:tcW w:w="1028" w:type="dxa"/>
            <w:tcBorders>
              <w:top w:val="nil"/>
              <w:left w:val="nil"/>
              <w:bottom w:val="nil"/>
              <w:right w:val="nil"/>
            </w:tcBorders>
            <w:shd w:val="clear" w:color="auto" w:fill="auto"/>
            <w:noWrap/>
          </w:tcPr>
          <w:p w14:paraId="63328A07" w14:textId="77777777" w:rsidR="003D45E6" w:rsidRDefault="003D45E6">
            <w:pPr>
              <w:adjustRightInd w:val="0"/>
              <w:snapToGrid w:val="0"/>
              <w:spacing w:line="276" w:lineRule="auto"/>
              <w:jc w:val="center"/>
              <w:rPr>
                <w:rFonts w:ascii="Times New Roman Regular" w:hAnsi="Times New Roman Regular" w:cs="Times New Roman Regular"/>
                <w:color w:val="000000" w:themeColor="text1"/>
                <w:sz w:val="24"/>
              </w:rPr>
            </w:pPr>
          </w:p>
        </w:tc>
        <w:tc>
          <w:tcPr>
            <w:tcW w:w="236" w:type="dxa"/>
            <w:vAlign w:val="center"/>
          </w:tcPr>
          <w:p w14:paraId="24E60BD5"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D362DE8" w14:textId="77777777">
        <w:trPr>
          <w:trHeight w:val="351"/>
        </w:trPr>
        <w:tc>
          <w:tcPr>
            <w:tcW w:w="2764" w:type="dxa"/>
            <w:tcBorders>
              <w:top w:val="nil"/>
              <w:left w:val="nil"/>
              <w:bottom w:val="nil"/>
              <w:right w:val="nil"/>
            </w:tcBorders>
            <w:shd w:val="clear" w:color="auto" w:fill="auto"/>
            <w:noWrap/>
          </w:tcPr>
          <w:p w14:paraId="1E6682CB"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RVEF (%)</w:t>
            </w:r>
          </w:p>
        </w:tc>
        <w:tc>
          <w:tcPr>
            <w:tcW w:w="2765" w:type="dxa"/>
            <w:tcBorders>
              <w:top w:val="nil"/>
              <w:left w:val="nil"/>
              <w:bottom w:val="nil"/>
              <w:right w:val="nil"/>
            </w:tcBorders>
            <w:shd w:val="clear" w:color="auto" w:fill="auto"/>
            <w:noWrap/>
          </w:tcPr>
          <w:p w14:paraId="5DB45ED7"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48.85 ± 14.4</w:t>
            </w:r>
          </w:p>
        </w:tc>
        <w:tc>
          <w:tcPr>
            <w:tcW w:w="2765" w:type="dxa"/>
            <w:tcBorders>
              <w:top w:val="nil"/>
              <w:left w:val="nil"/>
              <w:bottom w:val="nil"/>
              <w:right w:val="nil"/>
            </w:tcBorders>
            <w:shd w:val="clear" w:color="auto" w:fill="auto"/>
            <w:noWrap/>
          </w:tcPr>
          <w:p w14:paraId="6BA747AD"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53.9 ± 14.2</w:t>
            </w:r>
          </w:p>
        </w:tc>
        <w:tc>
          <w:tcPr>
            <w:tcW w:w="1028" w:type="dxa"/>
            <w:tcBorders>
              <w:top w:val="nil"/>
              <w:left w:val="nil"/>
              <w:bottom w:val="nil"/>
              <w:right w:val="nil"/>
            </w:tcBorders>
            <w:shd w:val="clear" w:color="auto" w:fill="auto"/>
            <w:noWrap/>
          </w:tcPr>
          <w:p w14:paraId="0B75B56E"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0.17</w:t>
            </w:r>
          </w:p>
        </w:tc>
        <w:tc>
          <w:tcPr>
            <w:tcW w:w="236" w:type="dxa"/>
            <w:vAlign w:val="center"/>
          </w:tcPr>
          <w:p w14:paraId="3DBE00EC"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3135D16B" w14:textId="77777777">
        <w:trPr>
          <w:trHeight w:val="351"/>
        </w:trPr>
        <w:tc>
          <w:tcPr>
            <w:tcW w:w="2764" w:type="dxa"/>
            <w:tcBorders>
              <w:top w:val="nil"/>
              <w:left w:val="nil"/>
              <w:bottom w:val="nil"/>
              <w:right w:val="nil"/>
            </w:tcBorders>
            <w:shd w:val="clear" w:color="auto" w:fill="auto"/>
            <w:noWrap/>
          </w:tcPr>
          <w:p w14:paraId="628C04C1"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RVEDV (mL)</w:t>
            </w:r>
          </w:p>
        </w:tc>
        <w:tc>
          <w:tcPr>
            <w:tcW w:w="2765" w:type="dxa"/>
            <w:tcBorders>
              <w:top w:val="nil"/>
              <w:left w:val="nil"/>
              <w:bottom w:val="nil"/>
              <w:right w:val="nil"/>
            </w:tcBorders>
            <w:shd w:val="clear" w:color="auto" w:fill="auto"/>
            <w:noWrap/>
          </w:tcPr>
          <w:p w14:paraId="309F5A66"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118.5 ± 62.9</w:t>
            </w:r>
          </w:p>
        </w:tc>
        <w:tc>
          <w:tcPr>
            <w:tcW w:w="2765" w:type="dxa"/>
            <w:tcBorders>
              <w:top w:val="nil"/>
              <w:left w:val="nil"/>
              <w:bottom w:val="nil"/>
              <w:right w:val="nil"/>
            </w:tcBorders>
            <w:shd w:val="clear" w:color="auto" w:fill="auto"/>
            <w:noWrap/>
          </w:tcPr>
          <w:p w14:paraId="6C5BBF50"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112.8 ± 41.6</w:t>
            </w:r>
          </w:p>
        </w:tc>
        <w:tc>
          <w:tcPr>
            <w:tcW w:w="1028" w:type="dxa"/>
            <w:tcBorders>
              <w:top w:val="nil"/>
              <w:left w:val="nil"/>
              <w:bottom w:val="nil"/>
              <w:right w:val="nil"/>
            </w:tcBorders>
            <w:shd w:val="clear" w:color="auto" w:fill="auto"/>
            <w:noWrap/>
          </w:tcPr>
          <w:p w14:paraId="16C74C1D"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0.38</w:t>
            </w:r>
          </w:p>
        </w:tc>
        <w:tc>
          <w:tcPr>
            <w:tcW w:w="236" w:type="dxa"/>
            <w:vAlign w:val="center"/>
          </w:tcPr>
          <w:p w14:paraId="76BFA54F" w14:textId="77777777" w:rsidR="003D45E6" w:rsidRDefault="003D45E6">
            <w:pPr>
              <w:widowControl/>
              <w:jc w:val="center"/>
              <w:rPr>
                <w:rFonts w:ascii="Times New Roman Regular" w:eastAsia="Times New Roman" w:hAnsi="Times New Roman Regular" w:cs="Times New Roman Regular"/>
                <w:kern w:val="0"/>
                <w:sz w:val="24"/>
              </w:rPr>
            </w:pPr>
          </w:p>
        </w:tc>
      </w:tr>
      <w:tr w:rsidR="003D45E6" w14:paraId="4232B7A4" w14:textId="77777777">
        <w:trPr>
          <w:trHeight w:val="351"/>
        </w:trPr>
        <w:tc>
          <w:tcPr>
            <w:tcW w:w="2764" w:type="dxa"/>
            <w:tcBorders>
              <w:top w:val="nil"/>
              <w:left w:val="nil"/>
              <w:bottom w:val="single" w:sz="12" w:space="0" w:color="000000"/>
              <w:right w:val="nil"/>
            </w:tcBorders>
            <w:shd w:val="clear" w:color="auto" w:fill="auto"/>
            <w:noWrap/>
          </w:tcPr>
          <w:p w14:paraId="78AFCA50"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RVESV (mL)</w:t>
            </w:r>
          </w:p>
        </w:tc>
        <w:tc>
          <w:tcPr>
            <w:tcW w:w="2765" w:type="dxa"/>
            <w:tcBorders>
              <w:top w:val="nil"/>
              <w:left w:val="nil"/>
              <w:bottom w:val="single" w:sz="12" w:space="0" w:color="000000"/>
              <w:right w:val="nil"/>
            </w:tcBorders>
            <w:shd w:val="clear" w:color="auto" w:fill="auto"/>
            <w:noWrap/>
          </w:tcPr>
          <w:p w14:paraId="0AF1541B"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65.4 ± 50.9</w:t>
            </w:r>
          </w:p>
        </w:tc>
        <w:tc>
          <w:tcPr>
            <w:tcW w:w="2765" w:type="dxa"/>
            <w:tcBorders>
              <w:top w:val="nil"/>
              <w:left w:val="nil"/>
              <w:bottom w:val="single" w:sz="12" w:space="0" w:color="000000"/>
              <w:right w:val="nil"/>
            </w:tcBorders>
            <w:shd w:val="clear" w:color="auto" w:fill="auto"/>
            <w:noWrap/>
          </w:tcPr>
          <w:p w14:paraId="673438CB"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51.3 ± 23.8</w:t>
            </w:r>
          </w:p>
        </w:tc>
        <w:tc>
          <w:tcPr>
            <w:tcW w:w="1028" w:type="dxa"/>
            <w:tcBorders>
              <w:top w:val="nil"/>
              <w:left w:val="nil"/>
              <w:bottom w:val="single" w:sz="12" w:space="0" w:color="000000"/>
              <w:right w:val="nil"/>
            </w:tcBorders>
            <w:shd w:val="clear" w:color="auto" w:fill="auto"/>
            <w:noWrap/>
          </w:tcPr>
          <w:p w14:paraId="5973AB4C" w14:textId="77777777" w:rsidR="003D45E6" w:rsidRDefault="00474618">
            <w:pPr>
              <w:adjustRightInd w:val="0"/>
              <w:snapToGrid w:val="0"/>
              <w:spacing w:line="276" w:lineRule="auto"/>
              <w:jc w:val="center"/>
              <w:rPr>
                <w:rFonts w:ascii="Times New Roman Regular" w:hAnsi="Times New Roman Regular" w:cs="Times New Roman Regular"/>
                <w:color w:val="000000" w:themeColor="text1"/>
                <w:sz w:val="24"/>
              </w:rPr>
            </w:pPr>
            <w:r>
              <w:rPr>
                <w:rFonts w:ascii="Times New Roman" w:hAnsi="Times New Roman" w:cs="Times New Roman"/>
                <w:color w:val="000000" w:themeColor="text1"/>
                <w:sz w:val="24"/>
              </w:rPr>
              <w:t>0.15</w:t>
            </w:r>
          </w:p>
        </w:tc>
        <w:tc>
          <w:tcPr>
            <w:tcW w:w="236" w:type="dxa"/>
            <w:vAlign w:val="center"/>
          </w:tcPr>
          <w:p w14:paraId="457F5D7F" w14:textId="77777777" w:rsidR="003D45E6" w:rsidRDefault="003D45E6">
            <w:pPr>
              <w:widowControl/>
              <w:jc w:val="center"/>
              <w:rPr>
                <w:rFonts w:ascii="Times New Roman Regular" w:eastAsia="Times New Roman" w:hAnsi="Times New Roman Regular" w:cs="Times New Roman Regular"/>
                <w:kern w:val="0"/>
                <w:sz w:val="24"/>
              </w:rPr>
            </w:pPr>
          </w:p>
        </w:tc>
      </w:tr>
    </w:tbl>
    <w:p w14:paraId="2EBBD4A3" w14:textId="77777777" w:rsidR="003D45E6" w:rsidRDefault="00474618">
      <w:pPr>
        <w:spacing w:line="480" w:lineRule="auto"/>
        <w:rPr>
          <w:rFonts w:ascii="Times New Roman" w:hAnsi="Times New Roman" w:cs="Times New Roman"/>
          <w:color w:val="000000" w:themeColor="text1"/>
          <w:sz w:val="24"/>
        </w:rPr>
      </w:pPr>
      <w:r>
        <w:rPr>
          <w:rFonts w:ascii="Times New Roman Regular" w:hAnsi="Times New Roman Regular" w:cs="Times New Roman Regular"/>
          <w:sz w:val="24"/>
        </w:rPr>
        <w:t xml:space="preserve">Abbreviations: </w:t>
      </w:r>
      <w:r>
        <w:rPr>
          <w:rFonts w:ascii="Times New Roman Regular" w:eastAsia="宋体" w:hAnsi="Times New Roman Regular" w:cs="Times New Roman Regular"/>
          <w:color w:val="000000"/>
          <w:kern w:val="0"/>
          <w:sz w:val="24"/>
        </w:rPr>
        <w:t xml:space="preserve">BMI: body mass index; BSA: body surface area; AF: atrial </w:t>
      </w:r>
      <w:r>
        <w:rPr>
          <w:rFonts w:ascii="Times New Roman" w:eastAsia="宋体" w:hAnsi="Times New Roman" w:cs="Times New Roman"/>
          <w:color w:val="000000"/>
          <w:kern w:val="0"/>
          <w:sz w:val="24"/>
        </w:rPr>
        <w:t>fibrillation; HTN: hypertension; DM: diabetes mellitus; CAD: coronary artery disease; HLD: hyperlipidemia</w:t>
      </w:r>
      <w:r>
        <w:rPr>
          <w:rFonts w:ascii="Times New Roman" w:eastAsia="宋体" w:hAnsi="Times New Roman" w:cs="Times New Roman" w:hint="eastAsia"/>
          <w:color w:val="000000"/>
          <w:kern w:val="0"/>
          <w:sz w:val="24"/>
        </w:rPr>
        <w:t xml:space="preserve">; LVEF: left ventricle ejection fraction; </w:t>
      </w:r>
      <w:r>
        <w:rPr>
          <w:rFonts w:ascii="Times New Roman" w:hAnsi="Times New Roman" w:cs="Times New Roman"/>
          <w:color w:val="000000" w:themeColor="text1"/>
          <w:sz w:val="24"/>
        </w:rPr>
        <w:t xml:space="preserve">LVEDV: left ventricle end-diastolic volume; LVESV: left ventricle end-systolic volume; GCS: global circumferential strain; GLS: global longitudinal strain; GRS: global radial strain; </w:t>
      </w:r>
      <w:r>
        <w:rPr>
          <w:rFonts w:ascii="Times New Roman" w:hAnsi="Times New Roman" w:cs="Times New Roman" w:hint="eastAsia"/>
          <w:color w:val="000000" w:themeColor="text1"/>
          <w:sz w:val="24"/>
        </w:rPr>
        <w:t xml:space="preserve">EAT:  </w:t>
      </w:r>
      <w:r>
        <w:rPr>
          <w:rFonts w:ascii="Times New Roman" w:hAnsi="Times New Roman" w:cs="Times New Roman"/>
          <w:color w:val="000000" w:themeColor="text1"/>
          <w:sz w:val="24"/>
        </w:rPr>
        <w:t>epicardial adipose tissue</w:t>
      </w:r>
      <w:r>
        <w:rPr>
          <w:rFonts w:ascii="Times New Roman" w:hAnsi="Times New Roman" w:cs="Times New Roman" w:hint="eastAsia"/>
          <w:color w:val="000000" w:themeColor="text1"/>
          <w:sz w:val="24"/>
        </w:rPr>
        <w:t xml:space="preserve">; EAT Vi: </w:t>
      </w:r>
      <w:r>
        <w:rPr>
          <w:rFonts w:ascii="Times New Roman" w:hAnsi="Times New Roman" w:cs="Times New Roman"/>
          <w:color w:val="000000" w:themeColor="text1"/>
          <w:sz w:val="24"/>
        </w:rPr>
        <w:t>epicardial adipose tissue</w:t>
      </w:r>
      <w:r>
        <w:rPr>
          <w:rFonts w:ascii="Times New Roman" w:hAnsi="Times New Roman" w:cs="Times New Roman" w:hint="eastAsia"/>
          <w:color w:val="000000" w:themeColor="text1"/>
          <w:sz w:val="24"/>
        </w:rPr>
        <w:t xml:space="preserve"> volume index; </w:t>
      </w:r>
      <w:r>
        <w:rPr>
          <w:rFonts w:ascii="Times New Roman" w:hAnsi="Times New Roman" w:cs="Times New Roman"/>
          <w:color w:val="000000" w:themeColor="text1"/>
          <w:sz w:val="24"/>
        </w:rPr>
        <w:t>RVEF: right ventricle ejection f</w:t>
      </w:r>
      <w:r>
        <w:rPr>
          <w:rFonts w:ascii="Times New Roman" w:hAnsi="Times New Roman" w:cs="Times New Roman" w:hint="eastAsia"/>
          <w:color w:val="000000" w:themeColor="text1"/>
          <w:sz w:val="24"/>
        </w:rPr>
        <w:t>r</w:t>
      </w:r>
      <w:r>
        <w:rPr>
          <w:rFonts w:ascii="Times New Roman" w:hAnsi="Times New Roman" w:cs="Times New Roman"/>
          <w:color w:val="000000" w:themeColor="text1"/>
          <w:sz w:val="24"/>
        </w:rPr>
        <w:t>action; RVEDV: right ventricle end-diastolic volume; RVESV: right ventricle end-systolic vol</w:t>
      </w:r>
      <w:r>
        <w:rPr>
          <w:rFonts w:ascii="Times New Roman" w:hAnsi="Times New Roman" w:cs="Times New Roman" w:hint="eastAsia"/>
          <w:color w:val="000000" w:themeColor="text1"/>
          <w:sz w:val="24"/>
        </w:rPr>
        <w:t>u</w:t>
      </w:r>
      <w:r>
        <w:rPr>
          <w:rFonts w:ascii="Times New Roman" w:hAnsi="Times New Roman" w:cs="Times New Roman"/>
          <w:color w:val="000000" w:themeColor="text1"/>
          <w:sz w:val="24"/>
        </w:rPr>
        <w:t>me</w:t>
      </w:r>
      <w:r>
        <w:rPr>
          <w:rFonts w:ascii="Times New Roman" w:hAnsi="Times New Roman" w:cs="Times New Roman" w:hint="eastAsia"/>
          <w:color w:val="000000" w:themeColor="text1"/>
          <w:sz w:val="24"/>
        </w:rPr>
        <w:t>.</w:t>
      </w:r>
    </w:p>
    <w:p w14:paraId="76D944AF" w14:textId="77777777" w:rsidR="003D45E6" w:rsidRDefault="003D45E6">
      <w:pPr>
        <w:spacing w:line="276" w:lineRule="auto"/>
        <w:rPr>
          <w:rFonts w:ascii="Times New Roman" w:hAnsi="Times New Roman" w:cs="Times New Roman"/>
          <w:color w:val="000000" w:themeColor="text1"/>
          <w:sz w:val="24"/>
        </w:rPr>
      </w:pPr>
    </w:p>
    <w:p w14:paraId="082CD4C1" w14:textId="77777777" w:rsidR="003D45E6" w:rsidRDefault="003D45E6">
      <w:pPr>
        <w:ind w:leftChars="95" w:left="199"/>
        <w:jc w:val="center"/>
        <w:rPr>
          <w:rFonts w:ascii="Times New Roman" w:eastAsia="宋体" w:hAnsi="Times New Roman" w:cs="Times New Roman"/>
          <w:sz w:val="24"/>
        </w:rPr>
      </w:pPr>
    </w:p>
    <w:p w14:paraId="3AEAA83C" w14:textId="77777777" w:rsidR="003D45E6" w:rsidRDefault="003D45E6">
      <w:pPr>
        <w:jc w:val="center"/>
        <w:rPr>
          <w:rFonts w:ascii="Times New Roman" w:hAnsi="Times New Roman" w:cs="Times New Roman"/>
          <w:sz w:val="28"/>
          <w:szCs w:val="28"/>
        </w:rPr>
      </w:pPr>
    </w:p>
    <w:p w14:paraId="5744E182" w14:textId="77777777" w:rsidR="003D45E6" w:rsidRDefault="003D45E6">
      <w:pPr>
        <w:jc w:val="center"/>
        <w:rPr>
          <w:rFonts w:ascii="Arial Regular" w:hAnsi="Arial Regular" w:cs="Arial Regular"/>
          <w:sz w:val="28"/>
          <w:szCs w:val="28"/>
        </w:rPr>
      </w:pPr>
    </w:p>
    <w:p w14:paraId="088C1EA8" w14:textId="77777777" w:rsidR="003D45E6" w:rsidRDefault="003D45E6">
      <w:pPr>
        <w:jc w:val="center"/>
        <w:rPr>
          <w:rFonts w:ascii="Arial Regular" w:hAnsi="Arial Regular" w:cs="Arial Regular"/>
          <w:sz w:val="28"/>
          <w:szCs w:val="28"/>
        </w:rPr>
      </w:pPr>
    </w:p>
    <w:p w14:paraId="0280D220" w14:textId="77777777" w:rsidR="003D45E6" w:rsidRDefault="003D45E6">
      <w:pPr>
        <w:jc w:val="center"/>
        <w:rPr>
          <w:rFonts w:ascii="Arial Regular" w:hAnsi="Arial Regular" w:cs="Arial Regular"/>
          <w:sz w:val="28"/>
          <w:szCs w:val="28"/>
        </w:rPr>
      </w:pPr>
    </w:p>
    <w:p w14:paraId="2309C6DB" w14:textId="77777777" w:rsidR="003D45E6" w:rsidRDefault="003D45E6">
      <w:pPr>
        <w:jc w:val="center"/>
        <w:rPr>
          <w:rFonts w:ascii="Arial Regular" w:hAnsi="Arial Regular" w:cs="Arial Regular"/>
          <w:sz w:val="28"/>
          <w:szCs w:val="28"/>
        </w:rPr>
      </w:pPr>
    </w:p>
    <w:p w14:paraId="491E8000" w14:textId="77777777" w:rsidR="003D45E6" w:rsidRDefault="003D45E6">
      <w:pPr>
        <w:jc w:val="center"/>
        <w:rPr>
          <w:rFonts w:ascii="Arial Regular" w:hAnsi="Arial Regular" w:cs="Arial Regular"/>
          <w:sz w:val="28"/>
          <w:szCs w:val="28"/>
        </w:rPr>
      </w:pPr>
    </w:p>
    <w:p w14:paraId="32215292" w14:textId="77777777" w:rsidR="003D45E6" w:rsidRDefault="00474618">
      <w:pPr>
        <w:widowControl/>
        <w:jc w:val="left"/>
        <w:rPr>
          <w:rFonts w:ascii="Times New Roman" w:hAnsi="Times New Roman" w:cs="Times New Roman"/>
          <w:b/>
          <w:bCs/>
          <w:color w:val="000000" w:themeColor="text1"/>
          <w:sz w:val="24"/>
        </w:rPr>
      </w:pPr>
      <w:r>
        <w:rPr>
          <w:rFonts w:ascii="Arial Regular" w:hAnsi="Arial Regular" w:cs="Arial Regular"/>
          <w:sz w:val="28"/>
          <w:szCs w:val="28"/>
        </w:rPr>
        <w:br w:type="page"/>
      </w:r>
      <w:r>
        <w:rPr>
          <w:rFonts w:ascii="Times New Roman" w:hAnsi="Times New Roman" w:cs="Times New Roman"/>
          <w:b/>
          <w:bCs/>
          <w:color w:val="000000" w:themeColor="text1"/>
          <w:sz w:val="24"/>
        </w:rPr>
        <w:lastRenderedPageBreak/>
        <w:t>Supplementa</w:t>
      </w:r>
      <w:r>
        <w:rPr>
          <w:rFonts w:ascii="Times New Roman" w:hAnsi="Times New Roman" w:cs="Times New Roman" w:hint="eastAsia"/>
          <w:b/>
          <w:bCs/>
          <w:color w:val="000000" w:themeColor="text1"/>
          <w:sz w:val="24"/>
        </w:rPr>
        <w:t>l</w:t>
      </w:r>
      <w:r>
        <w:rPr>
          <w:rFonts w:ascii="Times New Roman" w:hAnsi="Times New Roman" w:cs="Times New Roman"/>
          <w:b/>
          <w:bCs/>
          <w:color w:val="000000" w:themeColor="text1"/>
          <w:sz w:val="24"/>
        </w:rPr>
        <w:t xml:space="preserve"> Table 4. Comparison of left atrial FAPI PET</w:t>
      </w:r>
      <w:r>
        <w:rPr>
          <w:rFonts w:ascii="Times New Roman" w:hAnsi="Times New Roman" w:cs="Times New Roman" w:hint="eastAsia"/>
          <w:b/>
          <w:bCs/>
          <w:color w:val="000000" w:themeColor="text1"/>
          <w:sz w:val="24"/>
        </w:rPr>
        <w:t xml:space="preserve"> </w:t>
      </w:r>
      <w:r>
        <w:rPr>
          <w:rFonts w:ascii="Times New Roman" w:hAnsi="Times New Roman" w:cs="Times New Roman"/>
          <w:b/>
          <w:bCs/>
          <w:color w:val="000000" w:themeColor="text1"/>
          <w:sz w:val="24"/>
        </w:rPr>
        <w:t>parameters between patients imaged ≤15 months and &gt;15 months after ablation.</w:t>
      </w:r>
    </w:p>
    <w:tbl>
      <w:tblPr>
        <w:tblW w:w="7660" w:type="dxa"/>
        <w:tblInd w:w="108" w:type="dxa"/>
        <w:tblLook w:val="04A0" w:firstRow="1" w:lastRow="0" w:firstColumn="1" w:lastColumn="0" w:noHBand="0" w:noVBand="1"/>
      </w:tblPr>
      <w:tblGrid>
        <w:gridCol w:w="2500"/>
        <w:gridCol w:w="2131"/>
        <w:gridCol w:w="2069"/>
        <w:gridCol w:w="960"/>
      </w:tblGrid>
      <w:tr w:rsidR="003D45E6" w14:paraId="7C98AB1F" w14:textId="77777777">
        <w:trPr>
          <w:trHeight w:val="1080"/>
        </w:trPr>
        <w:tc>
          <w:tcPr>
            <w:tcW w:w="2500" w:type="dxa"/>
            <w:tcBorders>
              <w:top w:val="single" w:sz="12" w:space="0" w:color="000000"/>
              <w:left w:val="nil"/>
              <w:bottom w:val="single" w:sz="8" w:space="0" w:color="000000"/>
              <w:right w:val="nil"/>
            </w:tcBorders>
            <w:shd w:val="clear" w:color="auto" w:fill="auto"/>
            <w:noWrap/>
            <w:vAlign w:val="center"/>
          </w:tcPr>
          <w:p w14:paraId="43698B52" w14:textId="77777777" w:rsidR="003D45E6" w:rsidRDefault="003D45E6">
            <w:pPr>
              <w:rPr>
                <w:rFonts w:ascii="Times New Roman" w:hAnsi="Times New Roman" w:cs="Times New Roman"/>
                <w:color w:val="000000" w:themeColor="text1"/>
                <w:sz w:val="20"/>
                <w:szCs w:val="20"/>
              </w:rPr>
            </w:pPr>
          </w:p>
        </w:tc>
        <w:tc>
          <w:tcPr>
            <w:tcW w:w="2131" w:type="dxa"/>
            <w:tcBorders>
              <w:top w:val="single" w:sz="12" w:space="0" w:color="000000"/>
              <w:left w:val="nil"/>
              <w:bottom w:val="single" w:sz="8" w:space="0" w:color="000000"/>
              <w:right w:val="nil"/>
            </w:tcBorders>
            <w:shd w:val="clear" w:color="auto" w:fill="auto"/>
            <w:vAlign w:val="center"/>
          </w:tcPr>
          <w:p w14:paraId="4312B24A" w14:textId="77777777" w:rsidR="003D45E6" w:rsidRDefault="00474618">
            <w:pPr>
              <w:jc w:val="center"/>
              <w:rPr>
                <w:rFonts w:ascii="Times New Roman" w:hAnsi="Times New Roman" w:cs="Times New Roman"/>
                <w:color w:val="000000" w:themeColor="text1"/>
                <w:sz w:val="22"/>
                <w:szCs w:val="22"/>
              </w:rPr>
            </w:pPr>
            <w:r>
              <w:rPr>
                <w:rStyle w:val="font11"/>
                <w:rFonts w:ascii="Times New Roman" w:hAnsi="Times New Roman" w:cs="Times New Roman"/>
                <w:color w:val="000000" w:themeColor="text1"/>
              </w:rPr>
              <w:t>surgery-examination time interval</w:t>
            </w:r>
            <w:r>
              <w:rPr>
                <w:rFonts w:ascii="Times New Roman" w:hAnsi="Times New Roman" w:cs="Times New Roman"/>
                <w:color w:val="000000" w:themeColor="text1"/>
                <w:sz w:val="22"/>
                <w:szCs w:val="22"/>
              </w:rPr>
              <w:br/>
            </w:r>
            <w:r>
              <w:rPr>
                <w:rStyle w:val="font01"/>
                <w:rFonts w:ascii="Times New Roman" w:hAnsi="Times New Roman" w:cs="Times New Roman" w:hint="default"/>
                <w:color w:val="000000" w:themeColor="text1"/>
              </w:rPr>
              <w:t>＜</w:t>
            </w:r>
            <w:r>
              <w:rPr>
                <w:rStyle w:val="font11"/>
                <w:rFonts w:ascii="Times New Roman" w:hAnsi="Times New Roman" w:cs="Times New Roman"/>
                <w:color w:val="000000" w:themeColor="text1"/>
              </w:rPr>
              <w:t>15month(n=13)</w:t>
            </w:r>
          </w:p>
        </w:tc>
        <w:tc>
          <w:tcPr>
            <w:tcW w:w="2069" w:type="dxa"/>
            <w:tcBorders>
              <w:top w:val="single" w:sz="12" w:space="0" w:color="000000"/>
              <w:left w:val="nil"/>
              <w:bottom w:val="single" w:sz="8" w:space="0" w:color="000000"/>
              <w:right w:val="nil"/>
            </w:tcBorders>
            <w:shd w:val="clear" w:color="auto" w:fill="auto"/>
            <w:vAlign w:val="center"/>
          </w:tcPr>
          <w:p w14:paraId="3F4E9122"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surgery-examination time interval</w:t>
            </w:r>
            <w:r>
              <w:rPr>
                <w:rFonts w:ascii="Times New Roman" w:hAnsi="Times New Roman" w:cs="Times New Roman"/>
                <w:color w:val="000000" w:themeColor="text1"/>
                <w:sz w:val="22"/>
                <w:szCs w:val="22"/>
              </w:rPr>
              <w:br/>
              <w:t>≥15month(n=18)</w:t>
            </w:r>
          </w:p>
        </w:tc>
        <w:tc>
          <w:tcPr>
            <w:tcW w:w="960" w:type="dxa"/>
            <w:tcBorders>
              <w:top w:val="single" w:sz="12" w:space="0" w:color="000000"/>
              <w:left w:val="nil"/>
              <w:bottom w:val="single" w:sz="8" w:space="0" w:color="000000"/>
              <w:right w:val="nil"/>
            </w:tcBorders>
            <w:shd w:val="clear" w:color="auto" w:fill="auto"/>
            <w:noWrap/>
            <w:vAlign w:val="center"/>
          </w:tcPr>
          <w:p w14:paraId="44228D6F" w14:textId="77777777" w:rsidR="003D45E6" w:rsidRDefault="00474618">
            <w:pPr>
              <w:rPr>
                <w:rFonts w:ascii="Times New Roman" w:hAnsi="Times New Roman" w:cs="Times New Roman"/>
                <w:i/>
                <w:iCs/>
                <w:color w:val="000000" w:themeColor="text1"/>
                <w:sz w:val="22"/>
                <w:szCs w:val="22"/>
              </w:rPr>
            </w:pPr>
            <w:r>
              <w:rPr>
                <w:rFonts w:ascii="Times New Roman" w:hAnsi="Times New Roman" w:cs="Times New Roman" w:hint="eastAsia"/>
                <w:i/>
                <w:iCs/>
                <w:color w:val="000000" w:themeColor="text1"/>
                <w:sz w:val="22"/>
                <w:szCs w:val="22"/>
              </w:rPr>
              <w:t>p</w:t>
            </w:r>
            <w:r>
              <w:rPr>
                <w:rStyle w:val="font11"/>
                <w:rFonts w:ascii="Times New Roman" w:hAnsi="Times New Roman" w:cs="Times New Roman"/>
                <w:color w:val="000000" w:themeColor="text1"/>
              </w:rPr>
              <w:t>-value</w:t>
            </w:r>
          </w:p>
        </w:tc>
      </w:tr>
      <w:tr w:rsidR="003D45E6" w14:paraId="42CB7F6D" w14:textId="77777777">
        <w:trPr>
          <w:trHeight w:val="440"/>
        </w:trPr>
        <w:tc>
          <w:tcPr>
            <w:tcW w:w="2500" w:type="dxa"/>
            <w:tcBorders>
              <w:top w:val="nil"/>
              <w:left w:val="nil"/>
              <w:bottom w:val="nil"/>
              <w:right w:val="nil"/>
            </w:tcBorders>
            <w:shd w:val="clear" w:color="auto" w:fill="auto"/>
            <w:noWrap/>
            <w:vAlign w:val="center"/>
          </w:tcPr>
          <w:p w14:paraId="07E9AF43" w14:textId="77777777" w:rsidR="003D45E6" w:rsidRDefault="00474618">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PET parameters</w:t>
            </w:r>
          </w:p>
        </w:tc>
        <w:tc>
          <w:tcPr>
            <w:tcW w:w="2131" w:type="dxa"/>
            <w:tcBorders>
              <w:top w:val="nil"/>
              <w:left w:val="nil"/>
              <w:bottom w:val="nil"/>
              <w:right w:val="nil"/>
            </w:tcBorders>
            <w:shd w:val="clear" w:color="auto" w:fill="auto"/>
            <w:vAlign w:val="center"/>
          </w:tcPr>
          <w:p w14:paraId="2AF55F81" w14:textId="77777777" w:rsidR="003D45E6" w:rsidRDefault="003D45E6">
            <w:pPr>
              <w:rPr>
                <w:rFonts w:ascii="Times New Roman" w:hAnsi="Times New Roman" w:cs="Times New Roman"/>
                <w:b/>
                <w:bCs/>
                <w:color w:val="000000" w:themeColor="text1"/>
                <w:sz w:val="22"/>
                <w:szCs w:val="22"/>
              </w:rPr>
            </w:pPr>
          </w:p>
        </w:tc>
        <w:tc>
          <w:tcPr>
            <w:tcW w:w="2069" w:type="dxa"/>
            <w:tcBorders>
              <w:top w:val="nil"/>
              <w:left w:val="nil"/>
              <w:bottom w:val="nil"/>
              <w:right w:val="nil"/>
            </w:tcBorders>
            <w:shd w:val="clear" w:color="auto" w:fill="auto"/>
            <w:vAlign w:val="center"/>
          </w:tcPr>
          <w:p w14:paraId="225D9A40" w14:textId="77777777" w:rsidR="003D45E6" w:rsidRDefault="003D45E6">
            <w:pPr>
              <w:jc w:val="center"/>
              <w:rPr>
                <w:rFonts w:ascii="Times New Roman" w:eastAsia="Times New Roman" w:hAnsi="Times New Roman" w:cs="Times New Roman"/>
                <w:color w:val="000000" w:themeColor="text1"/>
                <w:sz w:val="20"/>
                <w:szCs w:val="20"/>
              </w:rPr>
            </w:pPr>
          </w:p>
        </w:tc>
        <w:tc>
          <w:tcPr>
            <w:tcW w:w="960" w:type="dxa"/>
            <w:tcBorders>
              <w:top w:val="nil"/>
              <w:left w:val="nil"/>
              <w:bottom w:val="nil"/>
              <w:right w:val="nil"/>
            </w:tcBorders>
            <w:shd w:val="clear" w:color="auto" w:fill="auto"/>
            <w:noWrap/>
            <w:vAlign w:val="center"/>
          </w:tcPr>
          <w:p w14:paraId="7BF3608A" w14:textId="77777777" w:rsidR="003D45E6" w:rsidRDefault="003D45E6">
            <w:pPr>
              <w:jc w:val="center"/>
              <w:rPr>
                <w:rFonts w:ascii="Times New Roman" w:eastAsia="Times New Roman" w:hAnsi="Times New Roman" w:cs="Times New Roman"/>
                <w:color w:val="000000" w:themeColor="text1"/>
                <w:sz w:val="20"/>
                <w:szCs w:val="20"/>
              </w:rPr>
            </w:pPr>
          </w:p>
        </w:tc>
      </w:tr>
      <w:tr w:rsidR="003D45E6" w14:paraId="7D4BE03D" w14:textId="77777777">
        <w:trPr>
          <w:trHeight w:val="440"/>
        </w:trPr>
        <w:tc>
          <w:tcPr>
            <w:tcW w:w="2500" w:type="dxa"/>
            <w:tcBorders>
              <w:top w:val="nil"/>
              <w:left w:val="nil"/>
              <w:bottom w:val="nil"/>
              <w:right w:val="nil"/>
            </w:tcBorders>
            <w:shd w:val="clear" w:color="auto" w:fill="auto"/>
            <w:noWrap/>
            <w:vAlign w:val="center"/>
          </w:tcPr>
          <w:p w14:paraId="13E444A7"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LA </w:t>
            </w:r>
            <w:proofErr w:type="spellStart"/>
            <w:r>
              <w:rPr>
                <w:rFonts w:ascii="Times New Roman" w:hAnsi="Times New Roman" w:cs="Times New Roman"/>
                <w:color w:val="000000" w:themeColor="text1"/>
                <w:sz w:val="22"/>
                <w:szCs w:val="22"/>
              </w:rPr>
              <w:t>SUV</w:t>
            </w:r>
            <w:r>
              <w:rPr>
                <w:rStyle w:val="font51"/>
                <w:color w:val="000000" w:themeColor="text1"/>
              </w:rPr>
              <w:t>max</w:t>
            </w:r>
            <w:proofErr w:type="spellEnd"/>
          </w:p>
        </w:tc>
        <w:tc>
          <w:tcPr>
            <w:tcW w:w="2131" w:type="dxa"/>
            <w:tcBorders>
              <w:top w:val="nil"/>
              <w:left w:val="nil"/>
              <w:bottom w:val="nil"/>
              <w:right w:val="nil"/>
            </w:tcBorders>
            <w:shd w:val="clear" w:color="auto" w:fill="auto"/>
            <w:vAlign w:val="center"/>
          </w:tcPr>
          <w:p w14:paraId="372A7C28"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1.48 ± 0.30</w:t>
            </w:r>
          </w:p>
        </w:tc>
        <w:tc>
          <w:tcPr>
            <w:tcW w:w="2069" w:type="dxa"/>
            <w:tcBorders>
              <w:top w:val="nil"/>
              <w:left w:val="nil"/>
              <w:bottom w:val="nil"/>
              <w:right w:val="nil"/>
            </w:tcBorders>
            <w:shd w:val="clear" w:color="auto" w:fill="auto"/>
            <w:vAlign w:val="center"/>
          </w:tcPr>
          <w:p w14:paraId="73E9DAED"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1.4</w:t>
            </w:r>
            <w:r>
              <w:rPr>
                <w:rFonts w:ascii="Times New Roman" w:hAnsi="Times New Roman" w:cs="Times New Roman"/>
              </w:rPr>
              <w:t>6</w:t>
            </w:r>
            <w:r>
              <w:rPr>
                <w:rFonts w:ascii="Times New Roman" w:hAnsi="Times New Roman" w:cs="Times New Roman"/>
                <w:color w:val="000000" w:themeColor="text1"/>
                <w:sz w:val="22"/>
                <w:szCs w:val="22"/>
              </w:rPr>
              <w:t xml:space="preserve"> ± 0.27</w:t>
            </w:r>
          </w:p>
        </w:tc>
        <w:tc>
          <w:tcPr>
            <w:tcW w:w="960" w:type="dxa"/>
            <w:tcBorders>
              <w:top w:val="nil"/>
              <w:left w:val="nil"/>
              <w:bottom w:val="nil"/>
              <w:right w:val="nil"/>
            </w:tcBorders>
            <w:shd w:val="clear" w:color="auto" w:fill="auto"/>
            <w:noWrap/>
            <w:vAlign w:val="center"/>
          </w:tcPr>
          <w:p w14:paraId="6D80B27A" w14:textId="77777777" w:rsidR="003D45E6" w:rsidRDefault="00474618">
            <w:pPr>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0.41 </w:t>
            </w:r>
          </w:p>
        </w:tc>
      </w:tr>
      <w:tr w:rsidR="003D45E6" w14:paraId="084F4577" w14:textId="77777777">
        <w:trPr>
          <w:trHeight w:val="440"/>
        </w:trPr>
        <w:tc>
          <w:tcPr>
            <w:tcW w:w="2500" w:type="dxa"/>
            <w:tcBorders>
              <w:top w:val="nil"/>
              <w:left w:val="nil"/>
              <w:bottom w:val="nil"/>
              <w:right w:val="nil"/>
            </w:tcBorders>
            <w:shd w:val="clear" w:color="auto" w:fill="auto"/>
            <w:noWrap/>
            <w:vAlign w:val="center"/>
          </w:tcPr>
          <w:p w14:paraId="62E66FFB"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LA </w:t>
            </w:r>
            <w:proofErr w:type="spellStart"/>
            <w:r>
              <w:rPr>
                <w:rFonts w:ascii="Times New Roman" w:hAnsi="Times New Roman" w:cs="Times New Roman"/>
                <w:color w:val="000000" w:themeColor="text1"/>
                <w:sz w:val="22"/>
                <w:szCs w:val="22"/>
              </w:rPr>
              <w:t>SUV</w:t>
            </w:r>
            <w:r>
              <w:rPr>
                <w:rStyle w:val="font51"/>
                <w:color w:val="000000" w:themeColor="text1"/>
              </w:rPr>
              <w:t>mean</w:t>
            </w:r>
            <w:proofErr w:type="spellEnd"/>
          </w:p>
        </w:tc>
        <w:tc>
          <w:tcPr>
            <w:tcW w:w="2131" w:type="dxa"/>
            <w:tcBorders>
              <w:top w:val="nil"/>
              <w:left w:val="nil"/>
              <w:bottom w:val="nil"/>
              <w:right w:val="nil"/>
            </w:tcBorders>
            <w:shd w:val="clear" w:color="auto" w:fill="auto"/>
            <w:vAlign w:val="center"/>
          </w:tcPr>
          <w:p w14:paraId="3D62D8B6"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0.88</w:t>
            </w:r>
            <w:r>
              <w:rPr>
                <w:rFonts w:ascii="Times New Roman" w:hAnsi="Times New Roman" w:cs="Times New Roman"/>
              </w:rPr>
              <w:t>8</w:t>
            </w:r>
            <w:r>
              <w:rPr>
                <w:rFonts w:ascii="Times New Roman" w:hAnsi="Times New Roman" w:cs="Times New Roman"/>
                <w:color w:val="000000" w:themeColor="text1"/>
                <w:sz w:val="22"/>
                <w:szCs w:val="22"/>
              </w:rPr>
              <w:t xml:space="preserve"> ± 0.22</w:t>
            </w:r>
          </w:p>
        </w:tc>
        <w:tc>
          <w:tcPr>
            <w:tcW w:w="2069" w:type="dxa"/>
            <w:tcBorders>
              <w:top w:val="nil"/>
              <w:left w:val="nil"/>
              <w:bottom w:val="nil"/>
              <w:right w:val="nil"/>
            </w:tcBorders>
            <w:shd w:val="clear" w:color="auto" w:fill="auto"/>
            <w:vAlign w:val="center"/>
          </w:tcPr>
          <w:p w14:paraId="14208082"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0.8</w:t>
            </w:r>
            <w:r>
              <w:rPr>
                <w:rFonts w:ascii="Times New Roman" w:hAnsi="Times New Roman" w:cs="Times New Roman"/>
              </w:rPr>
              <w:t>2</w:t>
            </w:r>
            <w:r>
              <w:rPr>
                <w:rFonts w:ascii="Times New Roman" w:hAnsi="Times New Roman" w:cs="Times New Roman"/>
                <w:color w:val="000000" w:themeColor="text1"/>
                <w:sz w:val="22"/>
                <w:szCs w:val="22"/>
              </w:rPr>
              <w:t xml:space="preserve"> ± 0.18</w:t>
            </w:r>
          </w:p>
        </w:tc>
        <w:tc>
          <w:tcPr>
            <w:tcW w:w="960" w:type="dxa"/>
            <w:tcBorders>
              <w:top w:val="nil"/>
              <w:left w:val="nil"/>
              <w:bottom w:val="nil"/>
              <w:right w:val="nil"/>
            </w:tcBorders>
            <w:shd w:val="clear" w:color="auto" w:fill="auto"/>
            <w:noWrap/>
            <w:vAlign w:val="center"/>
          </w:tcPr>
          <w:p w14:paraId="3DEEAC28" w14:textId="77777777" w:rsidR="003D45E6" w:rsidRDefault="00474618">
            <w:pPr>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0.21</w:t>
            </w:r>
          </w:p>
        </w:tc>
      </w:tr>
      <w:tr w:rsidR="003D45E6" w14:paraId="00D6E994" w14:textId="77777777">
        <w:trPr>
          <w:trHeight w:val="440"/>
        </w:trPr>
        <w:tc>
          <w:tcPr>
            <w:tcW w:w="2500" w:type="dxa"/>
            <w:tcBorders>
              <w:top w:val="nil"/>
              <w:left w:val="nil"/>
              <w:bottom w:val="nil"/>
              <w:right w:val="nil"/>
            </w:tcBorders>
            <w:shd w:val="clear" w:color="auto" w:fill="auto"/>
            <w:noWrap/>
            <w:vAlign w:val="center"/>
          </w:tcPr>
          <w:p w14:paraId="64288BEB"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LA SV (cm</w:t>
            </w:r>
            <w:r>
              <w:rPr>
                <w:rFonts w:ascii="Times New Roman" w:hAnsi="Times New Roman" w:cs="Times New Roman"/>
                <w:color w:val="000000" w:themeColor="text1"/>
                <w:sz w:val="22"/>
                <w:szCs w:val="22"/>
                <w:vertAlign w:val="superscript"/>
              </w:rPr>
              <w:t>3</w:t>
            </w:r>
            <w:r>
              <w:rPr>
                <w:rFonts w:ascii="Times New Roman" w:hAnsi="Times New Roman" w:cs="Times New Roman"/>
                <w:color w:val="000000" w:themeColor="text1"/>
                <w:sz w:val="22"/>
                <w:szCs w:val="22"/>
              </w:rPr>
              <w:t>)</w:t>
            </w:r>
          </w:p>
        </w:tc>
        <w:tc>
          <w:tcPr>
            <w:tcW w:w="2131" w:type="dxa"/>
            <w:tcBorders>
              <w:top w:val="nil"/>
              <w:left w:val="nil"/>
              <w:bottom w:val="nil"/>
              <w:right w:val="nil"/>
            </w:tcBorders>
            <w:shd w:val="clear" w:color="auto" w:fill="auto"/>
            <w:vAlign w:val="center"/>
          </w:tcPr>
          <w:p w14:paraId="028C9E3A"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32.9</w:t>
            </w:r>
            <w:r>
              <w:rPr>
                <w:rFonts w:ascii="Times New Roman" w:hAnsi="Times New Roman" w:cs="Times New Roman"/>
              </w:rPr>
              <w:t>0</w:t>
            </w:r>
            <w:r>
              <w:rPr>
                <w:rFonts w:ascii="Times New Roman" w:hAnsi="Times New Roman" w:cs="Times New Roman"/>
                <w:color w:val="000000" w:themeColor="text1"/>
                <w:sz w:val="22"/>
                <w:szCs w:val="22"/>
              </w:rPr>
              <w:t xml:space="preserve"> ± 8.3</w:t>
            </w:r>
            <w:r>
              <w:rPr>
                <w:rFonts w:ascii="Times New Roman" w:hAnsi="Times New Roman" w:cs="Times New Roman"/>
              </w:rPr>
              <w:t>0</w:t>
            </w:r>
          </w:p>
        </w:tc>
        <w:tc>
          <w:tcPr>
            <w:tcW w:w="2069" w:type="dxa"/>
            <w:tcBorders>
              <w:top w:val="nil"/>
              <w:left w:val="nil"/>
              <w:bottom w:val="nil"/>
              <w:right w:val="nil"/>
            </w:tcBorders>
            <w:shd w:val="clear" w:color="auto" w:fill="auto"/>
            <w:vAlign w:val="center"/>
          </w:tcPr>
          <w:p w14:paraId="679EC11A"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r>
              <w:rPr>
                <w:rFonts w:ascii="Times New Roman" w:hAnsi="Times New Roman" w:cs="Times New Roman"/>
              </w:rPr>
              <w:t>7</w:t>
            </w:r>
            <w:r>
              <w:rPr>
                <w:rFonts w:ascii="Times New Roman" w:hAnsi="Times New Roman" w:cs="Times New Roman"/>
                <w:color w:val="000000" w:themeColor="text1"/>
                <w:sz w:val="22"/>
                <w:szCs w:val="22"/>
              </w:rPr>
              <w:t>.6</w:t>
            </w:r>
            <w:r>
              <w:rPr>
                <w:rFonts w:ascii="Times New Roman" w:hAnsi="Times New Roman" w:cs="Times New Roman"/>
              </w:rPr>
              <w:t>5</w:t>
            </w:r>
            <w:r>
              <w:rPr>
                <w:rFonts w:ascii="Times New Roman" w:hAnsi="Times New Roman" w:cs="Times New Roman"/>
                <w:color w:val="000000" w:themeColor="text1"/>
                <w:sz w:val="22"/>
                <w:szCs w:val="22"/>
              </w:rPr>
              <w:t xml:space="preserve"> ± 11.6</w:t>
            </w:r>
            <w:r>
              <w:rPr>
                <w:rFonts w:ascii="Times New Roman" w:hAnsi="Times New Roman" w:cs="Times New Roman"/>
              </w:rPr>
              <w:t>1</w:t>
            </w:r>
          </w:p>
        </w:tc>
        <w:tc>
          <w:tcPr>
            <w:tcW w:w="960" w:type="dxa"/>
            <w:tcBorders>
              <w:top w:val="nil"/>
              <w:left w:val="nil"/>
              <w:bottom w:val="nil"/>
              <w:right w:val="nil"/>
            </w:tcBorders>
            <w:shd w:val="clear" w:color="auto" w:fill="auto"/>
            <w:noWrap/>
            <w:vAlign w:val="center"/>
          </w:tcPr>
          <w:p w14:paraId="5062FED4" w14:textId="77777777" w:rsidR="003D45E6" w:rsidRDefault="00474618">
            <w:pPr>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0.11 </w:t>
            </w:r>
          </w:p>
        </w:tc>
      </w:tr>
      <w:tr w:rsidR="003D45E6" w14:paraId="55786834" w14:textId="77777777">
        <w:trPr>
          <w:trHeight w:val="440"/>
        </w:trPr>
        <w:tc>
          <w:tcPr>
            <w:tcW w:w="2500" w:type="dxa"/>
            <w:tcBorders>
              <w:top w:val="nil"/>
              <w:left w:val="nil"/>
              <w:bottom w:val="nil"/>
              <w:right w:val="nil"/>
            </w:tcBorders>
            <w:shd w:val="clear" w:color="auto" w:fill="auto"/>
            <w:noWrap/>
            <w:vAlign w:val="center"/>
          </w:tcPr>
          <w:p w14:paraId="4FCB8F15"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LA SFA</w:t>
            </w:r>
          </w:p>
        </w:tc>
        <w:tc>
          <w:tcPr>
            <w:tcW w:w="2131" w:type="dxa"/>
            <w:tcBorders>
              <w:top w:val="nil"/>
              <w:left w:val="nil"/>
              <w:bottom w:val="nil"/>
              <w:right w:val="nil"/>
            </w:tcBorders>
            <w:shd w:val="clear" w:color="auto" w:fill="auto"/>
            <w:vAlign w:val="center"/>
          </w:tcPr>
          <w:p w14:paraId="4F3CFAEF"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r>
              <w:rPr>
                <w:rFonts w:ascii="Times New Roman" w:hAnsi="Times New Roman" w:cs="Times New Roman"/>
              </w:rPr>
              <w:t>7</w:t>
            </w:r>
            <w:r>
              <w:rPr>
                <w:rFonts w:ascii="Times New Roman" w:hAnsi="Times New Roman" w:cs="Times New Roman"/>
                <w:color w:val="000000" w:themeColor="text1"/>
                <w:sz w:val="22"/>
                <w:szCs w:val="22"/>
              </w:rPr>
              <w:t>.0</w:t>
            </w:r>
            <w:r>
              <w:rPr>
                <w:rFonts w:ascii="Times New Roman" w:hAnsi="Times New Roman" w:cs="Times New Roman"/>
              </w:rPr>
              <w:t>0</w:t>
            </w:r>
            <w:r>
              <w:rPr>
                <w:rFonts w:ascii="Times New Roman" w:hAnsi="Times New Roman" w:cs="Times New Roman"/>
                <w:color w:val="000000" w:themeColor="text1"/>
                <w:sz w:val="22"/>
                <w:szCs w:val="22"/>
              </w:rPr>
              <w:t xml:space="preserve"> ± 1</w:t>
            </w:r>
            <w:r>
              <w:rPr>
                <w:rFonts w:ascii="Times New Roman" w:hAnsi="Times New Roman" w:cs="Times New Roman"/>
              </w:rPr>
              <w:t>0</w:t>
            </w:r>
            <w:r>
              <w:rPr>
                <w:rFonts w:ascii="Times New Roman" w:hAnsi="Times New Roman" w:cs="Times New Roman"/>
                <w:color w:val="000000" w:themeColor="text1"/>
                <w:sz w:val="22"/>
                <w:szCs w:val="22"/>
              </w:rPr>
              <w:t>.7</w:t>
            </w:r>
            <w:r>
              <w:rPr>
                <w:rFonts w:ascii="Times New Roman" w:hAnsi="Times New Roman" w:cs="Times New Roman"/>
              </w:rPr>
              <w:t>8</w:t>
            </w:r>
          </w:p>
        </w:tc>
        <w:tc>
          <w:tcPr>
            <w:tcW w:w="2069" w:type="dxa"/>
            <w:tcBorders>
              <w:top w:val="nil"/>
              <w:left w:val="nil"/>
              <w:bottom w:val="nil"/>
              <w:right w:val="nil"/>
            </w:tcBorders>
            <w:shd w:val="clear" w:color="auto" w:fill="auto"/>
            <w:vAlign w:val="center"/>
          </w:tcPr>
          <w:p w14:paraId="7173941D"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40.50 ± 13.47</w:t>
            </w:r>
          </w:p>
        </w:tc>
        <w:tc>
          <w:tcPr>
            <w:tcW w:w="960" w:type="dxa"/>
            <w:tcBorders>
              <w:top w:val="nil"/>
              <w:left w:val="nil"/>
              <w:bottom w:val="nil"/>
              <w:right w:val="nil"/>
            </w:tcBorders>
            <w:shd w:val="clear" w:color="auto" w:fill="auto"/>
            <w:noWrap/>
            <w:vAlign w:val="center"/>
          </w:tcPr>
          <w:p w14:paraId="7A060EF3" w14:textId="77777777" w:rsidR="003D45E6" w:rsidRDefault="00474618">
            <w:pPr>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0.13</w:t>
            </w:r>
          </w:p>
        </w:tc>
      </w:tr>
      <w:tr w:rsidR="003D45E6" w14:paraId="7013648E" w14:textId="77777777">
        <w:trPr>
          <w:trHeight w:val="440"/>
        </w:trPr>
        <w:tc>
          <w:tcPr>
            <w:tcW w:w="2500" w:type="dxa"/>
            <w:tcBorders>
              <w:top w:val="nil"/>
              <w:left w:val="nil"/>
              <w:bottom w:val="nil"/>
              <w:right w:val="nil"/>
            </w:tcBorders>
            <w:shd w:val="clear" w:color="auto" w:fill="auto"/>
            <w:noWrap/>
            <w:vAlign w:val="center"/>
          </w:tcPr>
          <w:p w14:paraId="07426A56"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EAT </w:t>
            </w:r>
            <w:proofErr w:type="spellStart"/>
            <w:r>
              <w:rPr>
                <w:rFonts w:ascii="Times New Roman" w:hAnsi="Times New Roman" w:cs="Times New Roman"/>
                <w:color w:val="000000" w:themeColor="text1"/>
                <w:sz w:val="22"/>
                <w:szCs w:val="22"/>
              </w:rPr>
              <w:t>SUV</w:t>
            </w:r>
            <w:r>
              <w:rPr>
                <w:rStyle w:val="font51"/>
                <w:color w:val="000000" w:themeColor="text1"/>
              </w:rPr>
              <w:t>mean</w:t>
            </w:r>
            <w:proofErr w:type="spellEnd"/>
          </w:p>
        </w:tc>
        <w:tc>
          <w:tcPr>
            <w:tcW w:w="2131" w:type="dxa"/>
            <w:tcBorders>
              <w:top w:val="nil"/>
              <w:left w:val="nil"/>
              <w:bottom w:val="nil"/>
              <w:right w:val="nil"/>
            </w:tcBorders>
            <w:shd w:val="clear" w:color="auto" w:fill="auto"/>
            <w:vAlign w:val="center"/>
          </w:tcPr>
          <w:p w14:paraId="19F617BF"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0.55 ± 0.25</w:t>
            </w:r>
          </w:p>
        </w:tc>
        <w:tc>
          <w:tcPr>
            <w:tcW w:w="2069" w:type="dxa"/>
            <w:tcBorders>
              <w:top w:val="nil"/>
              <w:left w:val="nil"/>
              <w:bottom w:val="nil"/>
              <w:right w:val="nil"/>
            </w:tcBorders>
            <w:shd w:val="clear" w:color="auto" w:fill="auto"/>
            <w:vAlign w:val="center"/>
          </w:tcPr>
          <w:p w14:paraId="10F9BE33"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0.55 ± 0.22</w:t>
            </w:r>
          </w:p>
        </w:tc>
        <w:tc>
          <w:tcPr>
            <w:tcW w:w="960" w:type="dxa"/>
            <w:tcBorders>
              <w:top w:val="nil"/>
              <w:left w:val="nil"/>
              <w:bottom w:val="nil"/>
              <w:right w:val="nil"/>
            </w:tcBorders>
            <w:shd w:val="clear" w:color="auto" w:fill="auto"/>
            <w:noWrap/>
            <w:vAlign w:val="center"/>
          </w:tcPr>
          <w:p w14:paraId="58026CC3" w14:textId="77777777" w:rsidR="003D45E6" w:rsidRDefault="00474618">
            <w:pPr>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0.47 </w:t>
            </w:r>
          </w:p>
        </w:tc>
      </w:tr>
      <w:tr w:rsidR="003D45E6" w14:paraId="108A44EC" w14:textId="77777777">
        <w:trPr>
          <w:trHeight w:val="440"/>
        </w:trPr>
        <w:tc>
          <w:tcPr>
            <w:tcW w:w="2500" w:type="dxa"/>
            <w:tcBorders>
              <w:top w:val="nil"/>
              <w:left w:val="nil"/>
              <w:bottom w:val="single" w:sz="12" w:space="0" w:color="000000"/>
              <w:right w:val="nil"/>
            </w:tcBorders>
            <w:shd w:val="clear" w:color="auto" w:fill="auto"/>
            <w:noWrap/>
            <w:vAlign w:val="center"/>
          </w:tcPr>
          <w:p w14:paraId="3305951F"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EAT FA</w:t>
            </w:r>
          </w:p>
        </w:tc>
        <w:tc>
          <w:tcPr>
            <w:tcW w:w="2131" w:type="dxa"/>
            <w:tcBorders>
              <w:top w:val="nil"/>
              <w:left w:val="nil"/>
              <w:bottom w:val="single" w:sz="12" w:space="0" w:color="000000"/>
              <w:right w:val="nil"/>
            </w:tcBorders>
            <w:shd w:val="clear" w:color="auto" w:fill="auto"/>
            <w:noWrap/>
            <w:vAlign w:val="center"/>
          </w:tcPr>
          <w:p w14:paraId="783691B6"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89.87 ± 37.71</w:t>
            </w:r>
          </w:p>
        </w:tc>
        <w:tc>
          <w:tcPr>
            <w:tcW w:w="2069" w:type="dxa"/>
            <w:tcBorders>
              <w:top w:val="nil"/>
              <w:left w:val="nil"/>
              <w:bottom w:val="single" w:sz="12" w:space="0" w:color="000000"/>
              <w:right w:val="nil"/>
            </w:tcBorders>
            <w:shd w:val="clear" w:color="auto" w:fill="auto"/>
            <w:noWrap/>
            <w:vAlign w:val="center"/>
          </w:tcPr>
          <w:p w14:paraId="6080EFF2" w14:textId="77777777" w:rsidR="003D45E6" w:rsidRDefault="00474618">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110.62 ± 54.95</w:t>
            </w:r>
          </w:p>
        </w:tc>
        <w:tc>
          <w:tcPr>
            <w:tcW w:w="960" w:type="dxa"/>
            <w:tcBorders>
              <w:top w:val="nil"/>
              <w:left w:val="nil"/>
              <w:bottom w:val="single" w:sz="12" w:space="0" w:color="000000"/>
              <w:right w:val="nil"/>
            </w:tcBorders>
            <w:shd w:val="clear" w:color="auto" w:fill="auto"/>
            <w:noWrap/>
            <w:vAlign w:val="center"/>
          </w:tcPr>
          <w:p w14:paraId="4D82086E" w14:textId="77777777" w:rsidR="003D45E6" w:rsidRDefault="00474618">
            <w:pPr>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0.13 </w:t>
            </w:r>
          </w:p>
        </w:tc>
      </w:tr>
    </w:tbl>
    <w:p w14:paraId="2382C6DC" w14:textId="77777777" w:rsidR="003D45E6" w:rsidRDefault="00474618">
      <w:pPr>
        <w:spacing w:line="480" w:lineRule="auto"/>
        <w:rPr>
          <w:rFonts w:ascii="Times New Roman" w:eastAsia="Times New Roman Regular" w:hAnsi="Times New Roman" w:cs="Times New Roman"/>
          <w:color w:val="000000" w:themeColor="text1"/>
          <w:kern w:val="0"/>
          <w:sz w:val="24"/>
          <w:lang w:bidi="ar"/>
        </w:rPr>
      </w:pPr>
      <w:r>
        <w:rPr>
          <w:rFonts w:ascii="Times New Roman" w:hAnsi="Times New Roman" w:cs="Times New Roman"/>
          <w:color w:val="000000" w:themeColor="text1"/>
          <w:sz w:val="24"/>
        </w:rPr>
        <w:t xml:space="preserve">Abbreviations: LA: left atrium; </w:t>
      </w:r>
      <w:proofErr w:type="spellStart"/>
      <w:r>
        <w:rPr>
          <w:rFonts w:ascii="Times New Roman" w:hAnsi="Times New Roman" w:cs="Times New Roman"/>
          <w:color w:val="000000" w:themeColor="text1"/>
          <w:sz w:val="24"/>
        </w:rPr>
        <w:t>SUV</w:t>
      </w:r>
      <w:r>
        <w:rPr>
          <w:rFonts w:ascii="Times New Roman" w:hAnsi="Times New Roman" w:cs="Times New Roman"/>
          <w:color w:val="000000" w:themeColor="text1"/>
          <w:sz w:val="24"/>
          <w:vertAlign w:val="subscript"/>
        </w:rPr>
        <w:t>max</w:t>
      </w:r>
      <w:proofErr w:type="spellEnd"/>
      <w:r>
        <w:rPr>
          <w:rFonts w:ascii="Times New Roman" w:hAnsi="Times New Roman" w:cs="Times New Roman"/>
          <w:color w:val="000000" w:themeColor="text1"/>
          <w:sz w:val="24"/>
        </w:rPr>
        <w:t xml:space="preserve">: </w:t>
      </w:r>
      <w:r>
        <w:rPr>
          <w:rFonts w:ascii="Times New Roman" w:eastAsia="DengXian" w:hAnsi="Times New Roman" w:cs="Times New Roman"/>
          <w:color w:val="000000" w:themeColor="text1"/>
          <w:sz w:val="24"/>
        </w:rPr>
        <w:t xml:space="preserve">maximum standardized uptake value; </w:t>
      </w:r>
      <w:proofErr w:type="spellStart"/>
      <w:r>
        <w:rPr>
          <w:rFonts w:ascii="Times New Roman" w:eastAsia="DengXian" w:hAnsi="Times New Roman" w:cs="Times New Roman"/>
          <w:color w:val="000000" w:themeColor="text1"/>
          <w:sz w:val="24"/>
        </w:rPr>
        <w:t>SUV</w:t>
      </w:r>
      <w:r>
        <w:rPr>
          <w:rFonts w:ascii="Times New Roman" w:eastAsia="DengXian" w:hAnsi="Times New Roman" w:cs="Times New Roman"/>
          <w:color w:val="000000" w:themeColor="text1"/>
          <w:sz w:val="24"/>
          <w:vertAlign w:val="subscript"/>
        </w:rPr>
        <w:t>mean</w:t>
      </w:r>
      <w:proofErr w:type="spellEnd"/>
      <w:r>
        <w:rPr>
          <w:rFonts w:ascii="Times New Roman" w:eastAsia="DengXian" w:hAnsi="Times New Roman" w:cs="Times New Roman"/>
          <w:color w:val="000000" w:themeColor="text1"/>
          <w:sz w:val="24"/>
        </w:rPr>
        <w:t>; mean standardized uptake value; SV: surface volume; SFA: surface fibroblast activity; EAT: epicardial adipose tissue; FA: fibroblast activity</w:t>
      </w:r>
      <w:r>
        <w:rPr>
          <w:rFonts w:ascii="Times New Roman" w:eastAsia="Times New Roman Regular" w:hAnsi="Times New Roman" w:cs="Times New Roman"/>
          <w:color w:val="000000" w:themeColor="text1"/>
          <w:kern w:val="0"/>
          <w:sz w:val="24"/>
          <w:lang w:bidi="ar"/>
        </w:rPr>
        <w:t>.</w:t>
      </w:r>
    </w:p>
    <w:p w14:paraId="6B13B771" w14:textId="77777777" w:rsidR="003D45E6" w:rsidRDefault="003D45E6">
      <w:pPr>
        <w:jc w:val="center"/>
        <w:rPr>
          <w:rFonts w:ascii="Times New Roman" w:hAnsi="Times New Roman" w:cs="Times New Roman"/>
          <w:color w:val="000000" w:themeColor="text1"/>
          <w:sz w:val="28"/>
          <w:szCs w:val="28"/>
        </w:rPr>
      </w:pPr>
    </w:p>
    <w:p w14:paraId="6E715BDD" w14:textId="77777777" w:rsidR="003D45E6" w:rsidRDefault="00474618">
      <w:pPr>
        <w:widowControl/>
        <w:jc w:val="left"/>
        <w:rPr>
          <w:rFonts w:ascii="Arial Regular" w:hAnsi="Arial Regular" w:cs="Arial Regular"/>
          <w:sz w:val="28"/>
          <w:szCs w:val="28"/>
        </w:rPr>
      </w:pPr>
      <w:r>
        <w:rPr>
          <w:rFonts w:ascii="Arial Regular" w:hAnsi="Arial Regular" w:cs="Arial Regular"/>
          <w:sz w:val="28"/>
          <w:szCs w:val="28"/>
        </w:rPr>
        <w:br w:type="page"/>
      </w:r>
    </w:p>
    <w:tbl>
      <w:tblPr>
        <w:tblW w:w="10542" w:type="dxa"/>
        <w:tblInd w:w="-537" w:type="dxa"/>
        <w:tblLayout w:type="fixed"/>
        <w:tblLook w:val="04A0" w:firstRow="1" w:lastRow="0" w:firstColumn="1" w:lastColumn="0" w:noHBand="0" w:noVBand="1"/>
      </w:tblPr>
      <w:tblGrid>
        <w:gridCol w:w="736"/>
        <w:gridCol w:w="736"/>
        <w:gridCol w:w="736"/>
        <w:gridCol w:w="736"/>
        <w:gridCol w:w="736"/>
        <w:gridCol w:w="737"/>
        <w:gridCol w:w="737"/>
        <w:gridCol w:w="742"/>
        <w:gridCol w:w="737"/>
        <w:gridCol w:w="737"/>
        <w:gridCol w:w="737"/>
        <w:gridCol w:w="737"/>
        <w:gridCol w:w="737"/>
        <w:gridCol w:w="737"/>
        <w:gridCol w:w="224"/>
      </w:tblGrid>
      <w:tr w:rsidR="003D45E6" w14:paraId="1F056BD9" w14:textId="77777777">
        <w:trPr>
          <w:trHeight w:val="334"/>
        </w:trPr>
        <w:tc>
          <w:tcPr>
            <w:tcW w:w="10542" w:type="dxa"/>
            <w:gridSpan w:val="15"/>
            <w:tcBorders>
              <w:top w:val="nil"/>
              <w:left w:val="nil"/>
              <w:bottom w:val="nil"/>
              <w:right w:val="nil"/>
            </w:tcBorders>
            <w:shd w:val="clear" w:color="auto" w:fill="auto"/>
            <w:noWrap/>
            <w:vAlign w:val="center"/>
          </w:tcPr>
          <w:p w14:paraId="0DDE2A32" w14:textId="77777777" w:rsidR="003D45E6" w:rsidRDefault="00474618">
            <w:pPr>
              <w:widowControl/>
              <w:jc w:val="center"/>
              <w:rPr>
                <w:rFonts w:ascii="Times New Roman" w:eastAsia="宋体" w:hAnsi="Times New Roman" w:cs="Times New Roman"/>
                <w:b/>
                <w:bCs/>
                <w:kern w:val="0"/>
                <w:sz w:val="24"/>
              </w:rPr>
            </w:pPr>
            <w:r>
              <w:rPr>
                <w:rFonts w:ascii="Times New Roman" w:eastAsia="宋体" w:hAnsi="Times New Roman" w:cs="Times New Roman"/>
                <w:b/>
                <w:bCs/>
                <w:kern w:val="0"/>
                <w:sz w:val="24"/>
              </w:rPr>
              <w:lastRenderedPageBreak/>
              <w:t>Supplemental Table 5. Description of LA PET characteristics based on comorbidities</w:t>
            </w:r>
          </w:p>
        </w:tc>
      </w:tr>
      <w:tr w:rsidR="003D45E6" w14:paraId="36321A50" w14:textId="77777777">
        <w:trPr>
          <w:gridAfter w:val="1"/>
          <w:wAfter w:w="224" w:type="dxa"/>
          <w:trHeight w:val="795"/>
        </w:trPr>
        <w:tc>
          <w:tcPr>
            <w:tcW w:w="736" w:type="dxa"/>
            <w:tcBorders>
              <w:top w:val="single" w:sz="12" w:space="0" w:color="000000"/>
              <w:left w:val="nil"/>
              <w:bottom w:val="nil"/>
              <w:right w:val="nil"/>
            </w:tcBorders>
            <w:shd w:val="clear" w:color="auto" w:fill="auto"/>
            <w:noWrap/>
            <w:vAlign w:val="center"/>
          </w:tcPr>
          <w:p w14:paraId="2E0739B4" w14:textId="77777777" w:rsidR="003D45E6" w:rsidRDefault="003D45E6">
            <w:pPr>
              <w:widowControl/>
              <w:jc w:val="left"/>
              <w:rPr>
                <w:rFonts w:ascii="Times New Roman" w:eastAsia="宋体" w:hAnsi="Times New Roman" w:cs="Times New Roman"/>
                <w:b/>
                <w:bCs/>
                <w:kern w:val="0"/>
                <w:sz w:val="20"/>
                <w:szCs w:val="20"/>
              </w:rPr>
            </w:pPr>
          </w:p>
        </w:tc>
        <w:tc>
          <w:tcPr>
            <w:tcW w:w="736" w:type="dxa"/>
            <w:tcBorders>
              <w:top w:val="single" w:sz="12" w:space="0" w:color="000000"/>
              <w:left w:val="nil"/>
              <w:bottom w:val="nil"/>
              <w:right w:val="nil"/>
            </w:tcBorders>
            <w:shd w:val="clear" w:color="auto" w:fill="auto"/>
            <w:noWrap/>
            <w:vAlign w:val="center"/>
          </w:tcPr>
          <w:p w14:paraId="663D6802" w14:textId="77777777" w:rsidR="003D45E6" w:rsidRDefault="003D45E6">
            <w:pPr>
              <w:widowControl/>
              <w:jc w:val="center"/>
              <w:rPr>
                <w:rFonts w:ascii="Times New Roman" w:eastAsia="Times New Roman" w:hAnsi="Times New Roman" w:cs="Times New Roman"/>
                <w:kern w:val="0"/>
                <w:sz w:val="20"/>
                <w:szCs w:val="20"/>
              </w:rPr>
            </w:pPr>
          </w:p>
        </w:tc>
        <w:tc>
          <w:tcPr>
            <w:tcW w:w="1472" w:type="dxa"/>
            <w:gridSpan w:val="2"/>
            <w:tcBorders>
              <w:top w:val="single" w:sz="12" w:space="0" w:color="000000"/>
              <w:left w:val="nil"/>
              <w:bottom w:val="nil"/>
              <w:right w:val="nil"/>
            </w:tcBorders>
            <w:shd w:val="clear" w:color="auto" w:fill="auto"/>
            <w:noWrap/>
            <w:vAlign w:val="center"/>
          </w:tcPr>
          <w:p w14:paraId="5CCC08B7" w14:textId="77777777" w:rsidR="003D45E6" w:rsidRDefault="00474618">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 xml:space="preserve">LA </w:t>
            </w:r>
            <w:proofErr w:type="spellStart"/>
            <w:r>
              <w:rPr>
                <w:rFonts w:ascii="Times New Roman" w:eastAsia="宋体" w:hAnsi="Times New Roman" w:cs="Times New Roman"/>
                <w:b/>
                <w:bCs/>
                <w:kern w:val="0"/>
                <w:sz w:val="20"/>
                <w:szCs w:val="20"/>
              </w:rPr>
              <w:t>SUV</w:t>
            </w:r>
            <w:r>
              <w:rPr>
                <w:rFonts w:ascii="Times New Roman" w:eastAsia="宋体" w:hAnsi="Times New Roman" w:cs="Times New Roman"/>
                <w:b/>
                <w:bCs/>
                <w:kern w:val="0"/>
                <w:sz w:val="20"/>
                <w:szCs w:val="20"/>
                <w:vertAlign w:val="subscript"/>
              </w:rPr>
              <w:t>max</w:t>
            </w:r>
            <w:proofErr w:type="spellEnd"/>
          </w:p>
        </w:tc>
        <w:tc>
          <w:tcPr>
            <w:tcW w:w="1473" w:type="dxa"/>
            <w:gridSpan w:val="2"/>
            <w:tcBorders>
              <w:top w:val="single" w:sz="12" w:space="0" w:color="000000"/>
              <w:left w:val="nil"/>
              <w:bottom w:val="nil"/>
              <w:right w:val="nil"/>
            </w:tcBorders>
            <w:shd w:val="clear" w:color="auto" w:fill="auto"/>
            <w:noWrap/>
            <w:vAlign w:val="center"/>
          </w:tcPr>
          <w:p w14:paraId="1A773537" w14:textId="77777777" w:rsidR="003D45E6" w:rsidRDefault="00474618">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 xml:space="preserve">LA </w:t>
            </w:r>
            <w:proofErr w:type="spellStart"/>
            <w:r>
              <w:rPr>
                <w:rFonts w:ascii="Times New Roman" w:eastAsia="宋体" w:hAnsi="Times New Roman" w:cs="Times New Roman"/>
                <w:b/>
                <w:bCs/>
                <w:kern w:val="0"/>
                <w:sz w:val="20"/>
                <w:szCs w:val="20"/>
              </w:rPr>
              <w:t>SUV</w:t>
            </w:r>
            <w:r>
              <w:rPr>
                <w:rFonts w:ascii="Times New Roman" w:eastAsia="宋体" w:hAnsi="Times New Roman" w:cs="Times New Roman"/>
                <w:b/>
                <w:bCs/>
                <w:kern w:val="0"/>
                <w:sz w:val="20"/>
                <w:szCs w:val="20"/>
                <w:vertAlign w:val="subscript"/>
              </w:rPr>
              <w:t>mean</w:t>
            </w:r>
            <w:proofErr w:type="spellEnd"/>
          </w:p>
        </w:tc>
        <w:tc>
          <w:tcPr>
            <w:tcW w:w="1479" w:type="dxa"/>
            <w:gridSpan w:val="2"/>
            <w:tcBorders>
              <w:top w:val="single" w:sz="12" w:space="0" w:color="000000"/>
              <w:left w:val="nil"/>
              <w:bottom w:val="nil"/>
              <w:right w:val="nil"/>
            </w:tcBorders>
            <w:shd w:val="clear" w:color="auto" w:fill="auto"/>
            <w:noWrap/>
            <w:vAlign w:val="center"/>
          </w:tcPr>
          <w:p w14:paraId="6A414590" w14:textId="77777777" w:rsidR="003D45E6" w:rsidRDefault="00474618">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 xml:space="preserve">LA SV </w:t>
            </w:r>
            <w:r>
              <w:rPr>
                <w:rFonts w:ascii="Times New Roman" w:eastAsia="宋体" w:hAnsi="Times New Roman" w:cs="Times New Roman" w:hint="eastAsia"/>
                <w:b/>
                <w:bCs/>
                <w:kern w:val="0"/>
                <w:sz w:val="20"/>
                <w:szCs w:val="20"/>
              </w:rPr>
              <w:t>(</w:t>
            </w:r>
            <w:r>
              <w:rPr>
                <w:rFonts w:ascii="Times New Roman" w:eastAsia="宋体" w:hAnsi="Times New Roman" w:cs="Times New Roman"/>
                <w:b/>
                <w:bCs/>
                <w:kern w:val="0"/>
                <w:sz w:val="20"/>
                <w:szCs w:val="20"/>
              </w:rPr>
              <w:t>cm</w:t>
            </w:r>
            <w:r>
              <w:rPr>
                <w:rFonts w:ascii="Times New Roman" w:eastAsia="宋体" w:hAnsi="Times New Roman" w:cs="Times New Roman"/>
                <w:b/>
                <w:bCs/>
                <w:kern w:val="0"/>
                <w:sz w:val="20"/>
                <w:szCs w:val="20"/>
                <w:vertAlign w:val="superscript"/>
              </w:rPr>
              <w:t>3</w:t>
            </w:r>
            <w:r>
              <w:rPr>
                <w:rFonts w:ascii="Times New Roman" w:eastAsia="宋体" w:hAnsi="Times New Roman" w:cs="Times New Roman"/>
                <w:b/>
                <w:bCs/>
                <w:kern w:val="0"/>
                <w:sz w:val="20"/>
                <w:szCs w:val="20"/>
              </w:rPr>
              <w:t>)</w:t>
            </w:r>
          </w:p>
        </w:tc>
        <w:tc>
          <w:tcPr>
            <w:tcW w:w="1474" w:type="dxa"/>
            <w:gridSpan w:val="2"/>
            <w:tcBorders>
              <w:top w:val="single" w:sz="12" w:space="0" w:color="000000"/>
              <w:left w:val="nil"/>
              <w:bottom w:val="nil"/>
              <w:right w:val="nil"/>
            </w:tcBorders>
            <w:shd w:val="clear" w:color="auto" w:fill="auto"/>
            <w:noWrap/>
            <w:vAlign w:val="center"/>
          </w:tcPr>
          <w:p w14:paraId="65168332" w14:textId="77777777" w:rsidR="003D45E6" w:rsidRDefault="00474618">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LA SFA</w:t>
            </w:r>
          </w:p>
        </w:tc>
        <w:tc>
          <w:tcPr>
            <w:tcW w:w="1474" w:type="dxa"/>
            <w:gridSpan w:val="2"/>
            <w:tcBorders>
              <w:top w:val="single" w:sz="12" w:space="0" w:color="000000"/>
              <w:left w:val="nil"/>
              <w:bottom w:val="nil"/>
              <w:right w:val="nil"/>
            </w:tcBorders>
            <w:shd w:val="clear" w:color="auto" w:fill="auto"/>
            <w:noWrap/>
            <w:vAlign w:val="center"/>
          </w:tcPr>
          <w:p w14:paraId="2BB405DC" w14:textId="77777777" w:rsidR="003D45E6" w:rsidRDefault="00474618">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 xml:space="preserve">EAT </w:t>
            </w:r>
            <w:proofErr w:type="spellStart"/>
            <w:r>
              <w:rPr>
                <w:rFonts w:ascii="Times New Roman" w:eastAsia="宋体" w:hAnsi="Times New Roman" w:cs="Times New Roman"/>
                <w:b/>
                <w:bCs/>
                <w:kern w:val="0"/>
                <w:sz w:val="20"/>
                <w:szCs w:val="20"/>
              </w:rPr>
              <w:t>SUV</w:t>
            </w:r>
            <w:r>
              <w:rPr>
                <w:rFonts w:ascii="Times New Roman" w:eastAsia="宋体" w:hAnsi="Times New Roman" w:cs="Times New Roman"/>
                <w:b/>
                <w:bCs/>
                <w:kern w:val="0"/>
                <w:sz w:val="20"/>
                <w:szCs w:val="20"/>
                <w:vertAlign w:val="subscript"/>
              </w:rPr>
              <w:t>mean</w:t>
            </w:r>
            <w:proofErr w:type="spellEnd"/>
          </w:p>
        </w:tc>
        <w:tc>
          <w:tcPr>
            <w:tcW w:w="1474" w:type="dxa"/>
            <w:gridSpan w:val="2"/>
            <w:tcBorders>
              <w:top w:val="single" w:sz="12" w:space="0" w:color="000000"/>
              <w:left w:val="nil"/>
              <w:bottom w:val="nil"/>
              <w:right w:val="nil"/>
            </w:tcBorders>
            <w:shd w:val="clear" w:color="auto" w:fill="auto"/>
            <w:noWrap/>
            <w:vAlign w:val="center"/>
          </w:tcPr>
          <w:p w14:paraId="34518397" w14:textId="77777777" w:rsidR="003D45E6" w:rsidRDefault="00474618">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EAT FA</w:t>
            </w:r>
          </w:p>
        </w:tc>
      </w:tr>
      <w:tr w:rsidR="003D45E6" w14:paraId="44B5CFFC" w14:textId="77777777">
        <w:trPr>
          <w:gridAfter w:val="1"/>
          <w:wAfter w:w="224" w:type="dxa"/>
          <w:trHeight w:val="1011"/>
        </w:trPr>
        <w:tc>
          <w:tcPr>
            <w:tcW w:w="736" w:type="dxa"/>
            <w:tcBorders>
              <w:top w:val="nil"/>
              <w:left w:val="nil"/>
              <w:bottom w:val="dashed" w:sz="4" w:space="0" w:color="000000"/>
              <w:right w:val="nil"/>
            </w:tcBorders>
            <w:shd w:val="clear" w:color="auto" w:fill="auto"/>
            <w:noWrap/>
            <w:vAlign w:val="center"/>
          </w:tcPr>
          <w:p w14:paraId="3B283C77" w14:textId="77777777" w:rsidR="003D45E6" w:rsidRDefault="003D45E6">
            <w:pPr>
              <w:widowControl/>
              <w:jc w:val="center"/>
              <w:rPr>
                <w:rFonts w:ascii="Times New Roman" w:eastAsia="宋体" w:hAnsi="Times New Roman" w:cs="Times New Roman"/>
                <w:b/>
                <w:bCs/>
                <w:kern w:val="0"/>
                <w:sz w:val="20"/>
                <w:szCs w:val="20"/>
              </w:rPr>
            </w:pPr>
          </w:p>
        </w:tc>
        <w:tc>
          <w:tcPr>
            <w:tcW w:w="736" w:type="dxa"/>
            <w:tcBorders>
              <w:top w:val="nil"/>
              <w:left w:val="nil"/>
              <w:bottom w:val="dashed" w:sz="4" w:space="0" w:color="000000"/>
              <w:right w:val="nil"/>
            </w:tcBorders>
            <w:shd w:val="clear" w:color="auto" w:fill="auto"/>
            <w:noWrap/>
            <w:vAlign w:val="center"/>
          </w:tcPr>
          <w:p w14:paraId="11A46D10" w14:textId="77777777" w:rsidR="003D45E6" w:rsidRDefault="003D45E6">
            <w:pPr>
              <w:widowControl/>
              <w:jc w:val="center"/>
              <w:rPr>
                <w:rFonts w:ascii="Times New Roman" w:eastAsia="Times New Roman" w:hAnsi="Times New Roman" w:cs="Times New Roman"/>
                <w:kern w:val="0"/>
                <w:sz w:val="20"/>
                <w:szCs w:val="20"/>
              </w:rPr>
            </w:pPr>
          </w:p>
        </w:tc>
        <w:tc>
          <w:tcPr>
            <w:tcW w:w="736" w:type="dxa"/>
            <w:tcBorders>
              <w:top w:val="dotDash" w:sz="4" w:space="0" w:color="000000"/>
              <w:left w:val="nil"/>
              <w:bottom w:val="dashed" w:sz="4" w:space="0" w:color="000000"/>
              <w:right w:val="nil"/>
            </w:tcBorders>
            <w:shd w:val="clear" w:color="auto" w:fill="auto"/>
            <w:noWrap/>
            <w:vAlign w:val="center"/>
          </w:tcPr>
          <w:p w14:paraId="6BF8AB64"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Mean±</w:t>
            </w:r>
          </w:p>
          <w:p w14:paraId="3DD41E74"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SD</w:t>
            </w:r>
          </w:p>
        </w:tc>
        <w:tc>
          <w:tcPr>
            <w:tcW w:w="736" w:type="dxa"/>
            <w:tcBorders>
              <w:top w:val="dotDash" w:sz="4" w:space="0" w:color="000000"/>
              <w:left w:val="nil"/>
              <w:bottom w:val="dashed" w:sz="4" w:space="0" w:color="000000"/>
              <w:right w:val="nil"/>
            </w:tcBorders>
            <w:shd w:val="clear" w:color="auto" w:fill="auto"/>
            <w:noWrap/>
            <w:vAlign w:val="center"/>
          </w:tcPr>
          <w:p w14:paraId="0DA11D30" w14:textId="77777777" w:rsidR="003D45E6" w:rsidRDefault="00474618">
            <w:pPr>
              <w:widowControl/>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p</w:t>
            </w:r>
            <w:r>
              <w:rPr>
                <w:rFonts w:ascii="Times New Roman" w:eastAsia="宋体" w:hAnsi="Times New Roman" w:cs="Times New Roman"/>
                <w:kern w:val="0"/>
                <w:sz w:val="20"/>
                <w:szCs w:val="20"/>
              </w:rPr>
              <w:t>-value</w:t>
            </w:r>
          </w:p>
        </w:tc>
        <w:tc>
          <w:tcPr>
            <w:tcW w:w="736" w:type="dxa"/>
            <w:tcBorders>
              <w:top w:val="dotDash" w:sz="4" w:space="0" w:color="000000"/>
              <w:left w:val="nil"/>
              <w:bottom w:val="dashed" w:sz="4" w:space="0" w:color="000000"/>
              <w:right w:val="nil"/>
            </w:tcBorders>
            <w:shd w:val="clear" w:color="auto" w:fill="auto"/>
            <w:noWrap/>
            <w:vAlign w:val="center"/>
          </w:tcPr>
          <w:p w14:paraId="78E97421"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Mean± </w:t>
            </w:r>
          </w:p>
          <w:p w14:paraId="2F1910F2"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SD</w:t>
            </w:r>
          </w:p>
        </w:tc>
        <w:tc>
          <w:tcPr>
            <w:tcW w:w="737" w:type="dxa"/>
            <w:tcBorders>
              <w:top w:val="dotDash" w:sz="4" w:space="0" w:color="000000"/>
              <w:left w:val="nil"/>
              <w:bottom w:val="dashed" w:sz="4" w:space="0" w:color="000000"/>
              <w:right w:val="nil"/>
            </w:tcBorders>
            <w:shd w:val="clear" w:color="auto" w:fill="auto"/>
            <w:noWrap/>
            <w:vAlign w:val="center"/>
          </w:tcPr>
          <w:p w14:paraId="6FABF099" w14:textId="77777777" w:rsidR="003D45E6" w:rsidRDefault="00474618">
            <w:pPr>
              <w:widowControl/>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p</w:t>
            </w:r>
            <w:r>
              <w:rPr>
                <w:rFonts w:ascii="Times New Roman" w:eastAsia="宋体" w:hAnsi="Times New Roman" w:cs="Times New Roman"/>
                <w:kern w:val="0"/>
                <w:sz w:val="20"/>
                <w:szCs w:val="20"/>
              </w:rPr>
              <w:t>-value</w:t>
            </w:r>
          </w:p>
        </w:tc>
        <w:tc>
          <w:tcPr>
            <w:tcW w:w="737" w:type="dxa"/>
            <w:tcBorders>
              <w:top w:val="dotDash" w:sz="4" w:space="0" w:color="000000"/>
              <w:left w:val="nil"/>
              <w:bottom w:val="dashed" w:sz="4" w:space="0" w:color="000000"/>
              <w:right w:val="nil"/>
            </w:tcBorders>
            <w:shd w:val="clear" w:color="auto" w:fill="auto"/>
            <w:noWrap/>
            <w:vAlign w:val="center"/>
          </w:tcPr>
          <w:p w14:paraId="323A11DF"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Mean±</w:t>
            </w:r>
          </w:p>
          <w:p w14:paraId="78CC6E40"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SD</w:t>
            </w:r>
          </w:p>
        </w:tc>
        <w:tc>
          <w:tcPr>
            <w:tcW w:w="742" w:type="dxa"/>
            <w:tcBorders>
              <w:top w:val="dotDash" w:sz="4" w:space="0" w:color="000000"/>
              <w:left w:val="nil"/>
              <w:bottom w:val="dashed" w:sz="4" w:space="0" w:color="000000"/>
              <w:right w:val="nil"/>
            </w:tcBorders>
            <w:shd w:val="clear" w:color="auto" w:fill="auto"/>
            <w:noWrap/>
            <w:vAlign w:val="center"/>
          </w:tcPr>
          <w:p w14:paraId="55AE9013" w14:textId="77777777" w:rsidR="003D45E6" w:rsidRDefault="00474618">
            <w:pPr>
              <w:widowControl/>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p</w:t>
            </w:r>
            <w:r>
              <w:rPr>
                <w:rFonts w:ascii="Times New Roman" w:eastAsia="宋体" w:hAnsi="Times New Roman" w:cs="Times New Roman"/>
                <w:kern w:val="0"/>
                <w:sz w:val="20"/>
                <w:szCs w:val="20"/>
              </w:rPr>
              <w:t>-value</w:t>
            </w:r>
          </w:p>
        </w:tc>
        <w:tc>
          <w:tcPr>
            <w:tcW w:w="737" w:type="dxa"/>
            <w:tcBorders>
              <w:top w:val="dotDash" w:sz="4" w:space="0" w:color="000000"/>
              <w:left w:val="nil"/>
              <w:bottom w:val="dashed" w:sz="4" w:space="0" w:color="000000"/>
              <w:right w:val="nil"/>
            </w:tcBorders>
            <w:shd w:val="clear" w:color="auto" w:fill="auto"/>
            <w:noWrap/>
            <w:vAlign w:val="center"/>
          </w:tcPr>
          <w:p w14:paraId="24DA0870"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Mean±</w:t>
            </w:r>
          </w:p>
          <w:p w14:paraId="5B827ADD"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SD</w:t>
            </w:r>
          </w:p>
        </w:tc>
        <w:tc>
          <w:tcPr>
            <w:tcW w:w="737" w:type="dxa"/>
            <w:tcBorders>
              <w:top w:val="dotDash" w:sz="4" w:space="0" w:color="000000"/>
              <w:left w:val="nil"/>
              <w:bottom w:val="dashed" w:sz="4" w:space="0" w:color="000000"/>
              <w:right w:val="nil"/>
            </w:tcBorders>
            <w:shd w:val="clear" w:color="auto" w:fill="auto"/>
            <w:noWrap/>
            <w:vAlign w:val="center"/>
          </w:tcPr>
          <w:p w14:paraId="37B069BF" w14:textId="77777777" w:rsidR="003D45E6" w:rsidRDefault="00474618">
            <w:pPr>
              <w:widowControl/>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p</w:t>
            </w:r>
            <w:r>
              <w:rPr>
                <w:rFonts w:ascii="Times New Roman" w:eastAsia="宋体" w:hAnsi="Times New Roman" w:cs="Times New Roman"/>
                <w:kern w:val="0"/>
                <w:sz w:val="20"/>
                <w:szCs w:val="20"/>
              </w:rPr>
              <w:t>-value</w:t>
            </w:r>
          </w:p>
        </w:tc>
        <w:tc>
          <w:tcPr>
            <w:tcW w:w="737" w:type="dxa"/>
            <w:tcBorders>
              <w:top w:val="dotDash" w:sz="4" w:space="0" w:color="000000"/>
              <w:left w:val="nil"/>
              <w:bottom w:val="dashed" w:sz="4" w:space="0" w:color="000000"/>
              <w:right w:val="nil"/>
            </w:tcBorders>
            <w:shd w:val="clear" w:color="auto" w:fill="auto"/>
            <w:noWrap/>
            <w:vAlign w:val="center"/>
          </w:tcPr>
          <w:p w14:paraId="05D588BA"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Mean±</w:t>
            </w:r>
          </w:p>
          <w:p w14:paraId="6BEAEDDB"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SD</w:t>
            </w:r>
          </w:p>
        </w:tc>
        <w:tc>
          <w:tcPr>
            <w:tcW w:w="737" w:type="dxa"/>
            <w:tcBorders>
              <w:top w:val="dotDash" w:sz="4" w:space="0" w:color="000000"/>
              <w:left w:val="nil"/>
              <w:bottom w:val="dashed" w:sz="4" w:space="0" w:color="000000"/>
              <w:right w:val="nil"/>
            </w:tcBorders>
            <w:shd w:val="clear" w:color="auto" w:fill="auto"/>
            <w:noWrap/>
            <w:vAlign w:val="center"/>
          </w:tcPr>
          <w:p w14:paraId="2EB3E3CB" w14:textId="77777777" w:rsidR="003D45E6" w:rsidRDefault="00474618">
            <w:pPr>
              <w:widowControl/>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p</w:t>
            </w:r>
            <w:r>
              <w:rPr>
                <w:rFonts w:ascii="Times New Roman" w:eastAsia="宋体" w:hAnsi="Times New Roman" w:cs="Times New Roman"/>
                <w:kern w:val="0"/>
                <w:sz w:val="20"/>
                <w:szCs w:val="20"/>
              </w:rPr>
              <w:t>-value</w:t>
            </w:r>
          </w:p>
        </w:tc>
        <w:tc>
          <w:tcPr>
            <w:tcW w:w="737" w:type="dxa"/>
            <w:tcBorders>
              <w:top w:val="dotDash" w:sz="4" w:space="0" w:color="000000"/>
              <w:left w:val="nil"/>
              <w:bottom w:val="dashed" w:sz="4" w:space="0" w:color="000000"/>
              <w:right w:val="nil"/>
            </w:tcBorders>
            <w:shd w:val="clear" w:color="auto" w:fill="auto"/>
            <w:noWrap/>
            <w:vAlign w:val="center"/>
          </w:tcPr>
          <w:p w14:paraId="4636B8B0"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Mean±</w:t>
            </w:r>
          </w:p>
          <w:p w14:paraId="3C581EE4" w14:textId="77777777" w:rsidR="003D45E6" w:rsidRDefault="00474618">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SD</w:t>
            </w:r>
          </w:p>
        </w:tc>
        <w:tc>
          <w:tcPr>
            <w:tcW w:w="737" w:type="dxa"/>
            <w:tcBorders>
              <w:top w:val="dotDash" w:sz="4" w:space="0" w:color="000000"/>
              <w:left w:val="nil"/>
              <w:bottom w:val="dashed" w:sz="4" w:space="0" w:color="000000"/>
              <w:right w:val="nil"/>
            </w:tcBorders>
            <w:shd w:val="clear" w:color="auto" w:fill="auto"/>
            <w:noWrap/>
            <w:vAlign w:val="center"/>
          </w:tcPr>
          <w:p w14:paraId="1BA5DA56" w14:textId="77777777" w:rsidR="003D45E6" w:rsidRDefault="00474618">
            <w:pPr>
              <w:widowControl/>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p</w:t>
            </w:r>
            <w:r>
              <w:rPr>
                <w:rFonts w:ascii="Times New Roman" w:eastAsia="宋体" w:hAnsi="Times New Roman" w:cs="Times New Roman"/>
                <w:kern w:val="0"/>
                <w:sz w:val="20"/>
                <w:szCs w:val="20"/>
              </w:rPr>
              <w:t>-value</w:t>
            </w:r>
          </w:p>
        </w:tc>
      </w:tr>
      <w:tr w:rsidR="003D45E6" w14:paraId="77518D53"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0DF8DFF9" w14:textId="77777777" w:rsidR="003D45E6" w:rsidRDefault="00474618">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HTN</w:t>
            </w:r>
          </w:p>
        </w:tc>
        <w:tc>
          <w:tcPr>
            <w:tcW w:w="736" w:type="dxa"/>
            <w:tcBorders>
              <w:top w:val="nil"/>
              <w:left w:val="nil"/>
              <w:bottom w:val="nil"/>
              <w:right w:val="nil"/>
            </w:tcBorders>
            <w:shd w:val="clear" w:color="auto" w:fill="auto"/>
            <w:noWrap/>
            <w:vAlign w:val="center"/>
          </w:tcPr>
          <w:p w14:paraId="1FB51CB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YES</w:t>
            </w:r>
            <w:r>
              <w:rPr>
                <w:rFonts w:ascii="Times New Roman Regular" w:eastAsia="Times New Roman Regular" w:hAnsi="Times New Roman Regular" w:cs="Times New Roman Regular"/>
                <w:color w:val="000000"/>
                <w:kern w:val="0"/>
                <w:sz w:val="22"/>
                <w:szCs w:val="22"/>
                <w:lang w:bidi="ar"/>
              </w:rPr>
              <w:br/>
              <w:t>(n=24)</w:t>
            </w:r>
          </w:p>
        </w:tc>
        <w:tc>
          <w:tcPr>
            <w:tcW w:w="736" w:type="dxa"/>
            <w:tcBorders>
              <w:top w:val="nil"/>
              <w:left w:val="nil"/>
              <w:bottom w:val="nil"/>
              <w:right w:val="nil"/>
            </w:tcBorders>
            <w:shd w:val="clear" w:color="auto" w:fill="auto"/>
            <w:noWrap/>
            <w:vAlign w:val="center"/>
          </w:tcPr>
          <w:p w14:paraId="021C4AD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1.47</w:t>
            </w:r>
          </w:p>
          <w:p w14:paraId="1270CFB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CDD414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0.25</w:t>
            </w:r>
          </w:p>
        </w:tc>
        <w:tc>
          <w:tcPr>
            <w:tcW w:w="736" w:type="dxa"/>
            <w:tcBorders>
              <w:top w:val="nil"/>
              <w:left w:val="nil"/>
              <w:bottom w:val="nil"/>
              <w:right w:val="nil"/>
            </w:tcBorders>
            <w:shd w:val="clear" w:color="auto" w:fill="auto"/>
            <w:noWrap/>
            <w:vAlign w:val="center"/>
          </w:tcPr>
          <w:p w14:paraId="1F1E083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0.37</w:t>
            </w:r>
          </w:p>
        </w:tc>
        <w:tc>
          <w:tcPr>
            <w:tcW w:w="736" w:type="dxa"/>
            <w:tcBorders>
              <w:top w:val="nil"/>
              <w:left w:val="nil"/>
              <w:bottom w:val="nil"/>
              <w:right w:val="nil"/>
            </w:tcBorders>
            <w:shd w:val="clear" w:color="auto" w:fill="auto"/>
            <w:noWrap/>
            <w:vAlign w:val="center"/>
          </w:tcPr>
          <w:p w14:paraId="5E2D6A5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0.85</w:t>
            </w:r>
          </w:p>
          <w:p w14:paraId="0F554EF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6C33EE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0.18</w:t>
            </w:r>
          </w:p>
        </w:tc>
        <w:tc>
          <w:tcPr>
            <w:tcW w:w="737" w:type="dxa"/>
            <w:tcBorders>
              <w:top w:val="nil"/>
              <w:left w:val="nil"/>
              <w:bottom w:val="nil"/>
              <w:right w:val="nil"/>
            </w:tcBorders>
            <w:shd w:val="clear" w:color="auto" w:fill="auto"/>
            <w:noWrap/>
            <w:vAlign w:val="center"/>
          </w:tcPr>
          <w:p w14:paraId="1B50462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0.41</w:t>
            </w:r>
          </w:p>
        </w:tc>
        <w:tc>
          <w:tcPr>
            <w:tcW w:w="737" w:type="dxa"/>
            <w:tcBorders>
              <w:top w:val="nil"/>
              <w:left w:val="nil"/>
              <w:bottom w:val="nil"/>
              <w:right w:val="nil"/>
            </w:tcBorders>
            <w:shd w:val="clear" w:color="auto" w:fill="auto"/>
            <w:noWrap/>
            <w:vAlign w:val="center"/>
          </w:tcPr>
          <w:p w14:paraId="71A149F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35.25±</w:t>
            </w:r>
          </w:p>
          <w:p w14:paraId="53A09C1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5.28</w:t>
            </w:r>
          </w:p>
        </w:tc>
        <w:tc>
          <w:tcPr>
            <w:tcW w:w="742" w:type="dxa"/>
            <w:tcBorders>
              <w:top w:val="nil"/>
              <w:left w:val="nil"/>
              <w:bottom w:val="nil"/>
              <w:right w:val="nil"/>
            </w:tcBorders>
            <w:shd w:val="clear" w:color="auto" w:fill="auto"/>
            <w:noWrap/>
            <w:vAlign w:val="center"/>
          </w:tcPr>
          <w:p w14:paraId="53902FA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0.11 </w:t>
            </w:r>
          </w:p>
        </w:tc>
        <w:tc>
          <w:tcPr>
            <w:tcW w:w="737" w:type="dxa"/>
            <w:tcBorders>
              <w:top w:val="nil"/>
              <w:left w:val="nil"/>
              <w:bottom w:val="nil"/>
              <w:right w:val="nil"/>
            </w:tcBorders>
            <w:shd w:val="clear" w:color="auto" w:fill="auto"/>
            <w:noWrap/>
            <w:vAlign w:val="center"/>
          </w:tcPr>
          <w:p w14:paraId="5D8241E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40.37±</w:t>
            </w:r>
          </w:p>
          <w:p w14:paraId="692772B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13.08</w:t>
            </w:r>
          </w:p>
        </w:tc>
        <w:tc>
          <w:tcPr>
            <w:tcW w:w="737" w:type="dxa"/>
            <w:tcBorders>
              <w:top w:val="nil"/>
              <w:left w:val="nil"/>
              <w:bottom w:val="nil"/>
              <w:right w:val="nil"/>
            </w:tcBorders>
            <w:shd w:val="clear" w:color="auto" w:fill="auto"/>
            <w:noWrap/>
            <w:vAlign w:val="center"/>
          </w:tcPr>
          <w:p w14:paraId="2968C5F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0.13</w:t>
            </w:r>
          </w:p>
        </w:tc>
        <w:tc>
          <w:tcPr>
            <w:tcW w:w="737" w:type="dxa"/>
            <w:tcBorders>
              <w:top w:val="nil"/>
              <w:left w:val="nil"/>
              <w:bottom w:val="nil"/>
              <w:right w:val="nil"/>
            </w:tcBorders>
            <w:shd w:val="clear" w:color="auto" w:fill="auto"/>
            <w:noWrap/>
            <w:vAlign w:val="center"/>
          </w:tcPr>
          <w:p w14:paraId="337FC61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0.55</w:t>
            </w:r>
          </w:p>
          <w:p w14:paraId="47DF11A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3B547C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0.19</w:t>
            </w:r>
          </w:p>
        </w:tc>
        <w:tc>
          <w:tcPr>
            <w:tcW w:w="737" w:type="dxa"/>
            <w:tcBorders>
              <w:top w:val="nil"/>
              <w:left w:val="nil"/>
              <w:bottom w:val="nil"/>
              <w:right w:val="nil"/>
            </w:tcBorders>
            <w:shd w:val="clear" w:color="auto" w:fill="auto"/>
            <w:noWrap/>
            <w:vAlign w:val="center"/>
          </w:tcPr>
          <w:p w14:paraId="6C90614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0.39</w:t>
            </w:r>
          </w:p>
        </w:tc>
        <w:tc>
          <w:tcPr>
            <w:tcW w:w="737" w:type="dxa"/>
            <w:tcBorders>
              <w:top w:val="nil"/>
              <w:left w:val="nil"/>
              <w:bottom w:val="nil"/>
              <w:right w:val="nil"/>
            </w:tcBorders>
            <w:shd w:val="clear" w:color="auto" w:fill="auto"/>
            <w:noWrap/>
            <w:vAlign w:val="center"/>
          </w:tcPr>
          <w:p w14:paraId="79F0F0E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104.97±</w:t>
            </w:r>
          </w:p>
          <w:p w14:paraId="2B55CCF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50.41</w:t>
            </w:r>
          </w:p>
        </w:tc>
        <w:tc>
          <w:tcPr>
            <w:tcW w:w="737" w:type="dxa"/>
            <w:tcBorders>
              <w:top w:val="nil"/>
              <w:left w:val="nil"/>
              <w:bottom w:val="nil"/>
              <w:right w:val="nil"/>
            </w:tcBorders>
            <w:shd w:val="clear" w:color="auto" w:fill="auto"/>
            <w:noWrap/>
            <w:vAlign w:val="center"/>
          </w:tcPr>
          <w:p w14:paraId="15A508D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r>
      <w:tr w:rsidR="003D45E6" w14:paraId="19A8BA1A"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0EA7AC35" w14:textId="77777777" w:rsidR="003D45E6" w:rsidRDefault="003D45E6">
            <w:pPr>
              <w:widowControl/>
              <w:jc w:val="center"/>
              <w:rPr>
                <w:rFonts w:ascii="Times New Roman" w:eastAsia="宋体" w:hAnsi="Times New Roman" w:cs="Times New Roman"/>
                <w:color w:val="000000"/>
                <w:kern w:val="0"/>
                <w:sz w:val="20"/>
                <w:szCs w:val="20"/>
              </w:rPr>
            </w:pPr>
          </w:p>
        </w:tc>
        <w:tc>
          <w:tcPr>
            <w:tcW w:w="736" w:type="dxa"/>
            <w:tcBorders>
              <w:top w:val="nil"/>
              <w:left w:val="nil"/>
              <w:bottom w:val="nil"/>
              <w:right w:val="nil"/>
            </w:tcBorders>
            <w:shd w:val="clear" w:color="auto" w:fill="auto"/>
            <w:noWrap/>
            <w:vAlign w:val="center"/>
          </w:tcPr>
          <w:p w14:paraId="518614E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NO </w:t>
            </w:r>
            <w:r>
              <w:rPr>
                <w:rFonts w:ascii="Times New Roman Regular" w:eastAsia="Times New Roman Regular" w:hAnsi="Times New Roman Regular" w:cs="Times New Roman Regular"/>
                <w:color w:val="000000"/>
                <w:kern w:val="0"/>
                <w:sz w:val="22"/>
                <w:szCs w:val="22"/>
                <w:lang w:bidi="ar"/>
              </w:rPr>
              <w:br/>
              <w:t>(n=7)</w:t>
            </w:r>
          </w:p>
        </w:tc>
        <w:tc>
          <w:tcPr>
            <w:tcW w:w="736" w:type="dxa"/>
            <w:tcBorders>
              <w:top w:val="nil"/>
              <w:left w:val="nil"/>
              <w:bottom w:val="nil"/>
              <w:right w:val="nil"/>
            </w:tcBorders>
            <w:shd w:val="clear" w:color="auto" w:fill="auto"/>
            <w:noWrap/>
            <w:vAlign w:val="center"/>
          </w:tcPr>
          <w:p w14:paraId="1FDC4C0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1.43</w:t>
            </w:r>
          </w:p>
          <w:p w14:paraId="615DF3F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C65773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0.37</w:t>
            </w:r>
          </w:p>
        </w:tc>
        <w:tc>
          <w:tcPr>
            <w:tcW w:w="736" w:type="dxa"/>
            <w:tcBorders>
              <w:top w:val="nil"/>
              <w:left w:val="nil"/>
              <w:bottom w:val="nil"/>
              <w:right w:val="nil"/>
            </w:tcBorders>
            <w:shd w:val="clear" w:color="auto" w:fill="auto"/>
            <w:noWrap/>
            <w:vAlign w:val="center"/>
          </w:tcPr>
          <w:p w14:paraId="0B9B5811"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6" w:type="dxa"/>
            <w:tcBorders>
              <w:top w:val="nil"/>
              <w:left w:val="nil"/>
              <w:bottom w:val="nil"/>
              <w:right w:val="nil"/>
            </w:tcBorders>
            <w:shd w:val="clear" w:color="auto" w:fill="auto"/>
            <w:noWrap/>
            <w:vAlign w:val="center"/>
          </w:tcPr>
          <w:p w14:paraId="618E4AF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0.83</w:t>
            </w:r>
          </w:p>
          <w:p w14:paraId="2ADF71F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92441C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0.26</w:t>
            </w:r>
          </w:p>
        </w:tc>
        <w:tc>
          <w:tcPr>
            <w:tcW w:w="737" w:type="dxa"/>
            <w:tcBorders>
              <w:top w:val="nil"/>
              <w:left w:val="nil"/>
              <w:bottom w:val="nil"/>
              <w:right w:val="nil"/>
            </w:tcBorders>
            <w:shd w:val="clear" w:color="auto" w:fill="auto"/>
            <w:noWrap/>
            <w:vAlign w:val="center"/>
          </w:tcPr>
          <w:p w14:paraId="5EFC9E2D"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C4CFC3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31.40±</w:t>
            </w:r>
          </w:p>
          <w:p w14:paraId="50758C7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9.57</w:t>
            </w:r>
          </w:p>
        </w:tc>
        <w:tc>
          <w:tcPr>
            <w:tcW w:w="742" w:type="dxa"/>
            <w:tcBorders>
              <w:top w:val="nil"/>
              <w:left w:val="nil"/>
              <w:bottom w:val="nil"/>
              <w:right w:val="nil"/>
            </w:tcBorders>
            <w:shd w:val="clear" w:color="auto" w:fill="auto"/>
            <w:noWrap/>
            <w:vAlign w:val="center"/>
          </w:tcPr>
          <w:p w14:paraId="489ACF67"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76138D4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34.47±</w:t>
            </w:r>
          </w:p>
          <w:p w14:paraId="671F444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8.61</w:t>
            </w:r>
          </w:p>
        </w:tc>
        <w:tc>
          <w:tcPr>
            <w:tcW w:w="737" w:type="dxa"/>
            <w:tcBorders>
              <w:top w:val="nil"/>
              <w:left w:val="nil"/>
              <w:bottom w:val="nil"/>
              <w:right w:val="nil"/>
            </w:tcBorders>
            <w:shd w:val="clear" w:color="auto" w:fill="auto"/>
            <w:noWrap/>
            <w:vAlign w:val="center"/>
          </w:tcPr>
          <w:p w14:paraId="358BBBF3"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4CB636C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0.57</w:t>
            </w:r>
          </w:p>
          <w:p w14:paraId="0560B13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97C1A1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0.34</w:t>
            </w:r>
          </w:p>
        </w:tc>
        <w:tc>
          <w:tcPr>
            <w:tcW w:w="737" w:type="dxa"/>
            <w:tcBorders>
              <w:top w:val="nil"/>
              <w:left w:val="nil"/>
              <w:bottom w:val="nil"/>
              <w:right w:val="nil"/>
            </w:tcBorders>
            <w:shd w:val="clear" w:color="auto" w:fill="auto"/>
            <w:noWrap/>
            <w:vAlign w:val="center"/>
          </w:tcPr>
          <w:p w14:paraId="5901051F"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72E554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91.45±</w:t>
            </w:r>
          </w:p>
          <w:p w14:paraId="678A1E3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45.15</w:t>
            </w:r>
          </w:p>
        </w:tc>
        <w:tc>
          <w:tcPr>
            <w:tcW w:w="737" w:type="dxa"/>
            <w:tcBorders>
              <w:top w:val="nil"/>
              <w:left w:val="nil"/>
              <w:bottom w:val="nil"/>
              <w:right w:val="nil"/>
            </w:tcBorders>
            <w:shd w:val="clear" w:color="auto" w:fill="auto"/>
            <w:noWrap/>
            <w:vAlign w:val="center"/>
          </w:tcPr>
          <w:p w14:paraId="38B52DBF"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047EF13B"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78F83662" w14:textId="77777777" w:rsidR="003D45E6" w:rsidRDefault="00474618">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DM</w:t>
            </w:r>
          </w:p>
        </w:tc>
        <w:tc>
          <w:tcPr>
            <w:tcW w:w="736" w:type="dxa"/>
            <w:tcBorders>
              <w:top w:val="nil"/>
              <w:left w:val="nil"/>
              <w:bottom w:val="nil"/>
              <w:right w:val="nil"/>
            </w:tcBorders>
            <w:shd w:val="clear" w:color="auto" w:fill="auto"/>
            <w:noWrap/>
            <w:vAlign w:val="center"/>
          </w:tcPr>
          <w:p w14:paraId="654B3D9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YES</w:t>
            </w:r>
            <w:r>
              <w:rPr>
                <w:rFonts w:ascii="Times New Roman Regular" w:eastAsia="Times New Roman Regular" w:hAnsi="Times New Roman Regular" w:cs="Times New Roman Regular"/>
                <w:color w:val="000000"/>
                <w:kern w:val="0"/>
                <w:sz w:val="22"/>
                <w:szCs w:val="22"/>
                <w:lang w:bidi="ar"/>
              </w:rPr>
              <w:br/>
              <w:t>(n=11)</w:t>
            </w:r>
          </w:p>
        </w:tc>
        <w:tc>
          <w:tcPr>
            <w:tcW w:w="736" w:type="dxa"/>
            <w:tcBorders>
              <w:top w:val="nil"/>
              <w:left w:val="nil"/>
              <w:bottom w:val="nil"/>
              <w:right w:val="nil"/>
            </w:tcBorders>
            <w:shd w:val="clear" w:color="auto" w:fill="auto"/>
            <w:noWrap/>
            <w:vAlign w:val="center"/>
          </w:tcPr>
          <w:p w14:paraId="1287C58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w:t>
            </w:r>
            <w:r>
              <w:rPr>
                <w:rFonts w:ascii="Times New Roman Regular" w:eastAsia="Times New Roman Regular" w:hAnsi="Times New Roman Regular" w:cs="Times New Roman Regular" w:hint="eastAsia"/>
                <w:color w:val="000000"/>
                <w:kern w:val="0"/>
                <w:sz w:val="22"/>
                <w:szCs w:val="22"/>
                <w:lang w:bidi="ar"/>
              </w:rPr>
              <w:t>5</w:t>
            </w:r>
            <w:r>
              <w:rPr>
                <w:rFonts w:ascii="Times New Roman Regular" w:eastAsia="Times New Roman Regular" w:hAnsi="Times New Roman Regular" w:cs="Times New Roman Regular"/>
                <w:color w:val="000000"/>
                <w:kern w:val="0"/>
                <w:sz w:val="22"/>
                <w:szCs w:val="22"/>
                <w:lang w:bidi="ar"/>
              </w:rPr>
              <w:t>0</w:t>
            </w:r>
          </w:p>
          <w:p w14:paraId="7DB1411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41B6EB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0.30</w:t>
            </w:r>
          </w:p>
        </w:tc>
        <w:tc>
          <w:tcPr>
            <w:tcW w:w="736" w:type="dxa"/>
            <w:tcBorders>
              <w:top w:val="nil"/>
              <w:left w:val="nil"/>
              <w:bottom w:val="nil"/>
              <w:right w:val="nil"/>
            </w:tcBorders>
            <w:shd w:val="clear" w:color="auto" w:fill="auto"/>
            <w:noWrap/>
            <w:vAlign w:val="center"/>
          </w:tcPr>
          <w:p w14:paraId="7B734E7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0.19 </w:t>
            </w:r>
          </w:p>
        </w:tc>
        <w:tc>
          <w:tcPr>
            <w:tcW w:w="736" w:type="dxa"/>
            <w:tcBorders>
              <w:top w:val="nil"/>
              <w:left w:val="nil"/>
              <w:bottom w:val="nil"/>
              <w:right w:val="nil"/>
            </w:tcBorders>
            <w:shd w:val="clear" w:color="auto" w:fill="auto"/>
            <w:noWrap/>
            <w:vAlign w:val="center"/>
          </w:tcPr>
          <w:p w14:paraId="1195882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0.81</w:t>
            </w:r>
          </w:p>
          <w:p w14:paraId="30958CC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4474A4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0.21</w:t>
            </w:r>
          </w:p>
        </w:tc>
        <w:tc>
          <w:tcPr>
            <w:tcW w:w="737" w:type="dxa"/>
            <w:tcBorders>
              <w:top w:val="nil"/>
              <w:left w:val="nil"/>
              <w:bottom w:val="nil"/>
              <w:right w:val="nil"/>
            </w:tcBorders>
            <w:shd w:val="clear" w:color="auto" w:fill="auto"/>
            <w:noWrap/>
            <w:vAlign w:val="center"/>
          </w:tcPr>
          <w:p w14:paraId="6DF922F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0.21</w:t>
            </w:r>
          </w:p>
        </w:tc>
        <w:tc>
          <w:tcPr>
            <w:tcW w:w="737" w:type="dxa"/>
            <w:tcBorders>
              <w:top w:val="nil"/>
              <w:left w:val="nil"/>
              <w:bottom w:val="nil"/>
              <w:right w:val="nil"/>
            </w:tcBorders>
            <w:shd w:val="clear" w:color="auto" w:fill="auto"/>
            <w:noWrap/>
            <w:vAlign w:val="center"/>
          </w:tcPr>
          <w:p w14:paraId="09BE445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37.87±</w:t>
            </w:r>
          </w:p>
          <w:p w14:paraId="6351119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11.57</w:t>
            </w:r>
          </w:p>
        </w:tc>
        <w:tc>
          <w:tcPr>
            <w:tcW w:w="742" w:type="dxa"/>
            <w:tcBorders>
              <w:top w:val="nil"/>
              <w:left w:val="nil"/>
              <w:bottom w:val="nil"/>
              <w:right w:val="nil"/>
            </w:tcBorders>
            <w:shd w:val="clear" w:color="auto" w:fill="auto"/>
            <w:noWrap/>
            <w:vAlign w:val="center"/>
          </w:tcPr>
          <w:p w14:paraId="381C2F4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0.36 </w:t>
            </w:r>
          </w:p>
        </w:tc>
        <w:tc>
          <w:tcPr>
            <w:tcW w:w="737" w:type="dxa"/>
            <w:tcBorders>
              <w:top w:val="nil"/>
              <w:left w:val="nil"/>
              <w:bottom w:val="nil"/>
              <w:right w:val="nil"/>
            </w:tcBorders>
            <w:shd w:val="clear" w:color="auto" w:fill="auto"/>
            <w:noWrap/>
            <w:vAlign w:val="center"/>
          </w:tcPr>
          <w:p w14:paraId="2C4ED92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37.41±</w:t>
            </w:r>
          </w:p>
          <w:p w14:paraId="67EDEB5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9.80</w:t>
            </w:r>
          </w:p>
        </w:tc>
        <w:tc>
          <w:tcPr>
            <w:tcW w:w="737" w:type="dxa"/>
            <w:tcBorders>
              <w:top w:val="nil"/>
              <w:left w:val="nil"/>
              <w:bottom w:val="nil"/>
              <w:right w:val="nil"/>
            </w:tcBorders>
            <w:shd w:val="clear" w:color="auto" w:fill="auto"/>
            <w:noWrap/>
            <w:vAlign w:val="center"/>
          </w:tcPr>
          <w:p w14:paraId="2D6A1C3C"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0.28</w:t>
            </w:r>
          </w:p>
        </w:tc>
        <w:tc>
          <w:tcPr>
            <w:tcW w:w="737" w:type="dxa"/>
            <w:tcBorders>
              <w:top w:val="nil"/>
              <w:left w:val="nil"/>
              <w:bottom w:val="nil"/>
              <w:right w:val="nil"/>
            </w:tcBorders>
            <w:shd w:val="clear" w:color="auto" w:fill="auto"/>
            <w:noWrap/>
            <w:vAlign w:val="center"/>
          </w:tcPr>
          <w:p w14:paraId="5AC9E30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0.57</w:t>
            </w:r>
          </w:p>
          <w:p w14:paraId="0E17EE2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717D06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0.23</w:t>
            </w:r>
          </w:p>
        </w:tc>
        <w:tc>
          <w:tcPr>
            <w:tcW w:w="737" w:type="dxa"/>
            <w:tcBorders>
              <w:top w:val="nil"/>
              <w:left w:val="nil"/>
              <w:bottom w:val="nil"/>
              <w:right w:val="nil"/>
            </w:tcBorders>
            <w:shd w:val="clear" w:color="auto" w:fill="auto"/>
            <w:noWrap/>
            <w:vAlign w:val="center"/>
          </w:tcPr>
          <w:p w14:paraId="77A35D9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0.39 </w:t>
            </w:r>
          </w:p>
        </w:tc>
        <w:tc>
          <w:tcPr>
            <w:tcW w:w="737" w:type="dxa"/>
            <w:tcBorders>
              <w:top w:val="nil"/>
              <w:left w:val="nil"/>
              <w:bottom w:val="nil"/>
              <w:right w:val="nil"/>
            </w:tcBorders>
            <w:shd w:val="clear" w:color="auto" w:fill="auto"/>
            <w:noWrap/>
            <w:vAlign w:val="center"/>
          </w:tcPr>
          <w:p w14:paraId="5149E64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100.76±</w:t>
            </w:r>
          </w:p>
          <w:p w14:paraId="1B13569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64.41</w:t>
            </w:r>
          </w:p>
        </w:tc>
        <w:tc>
          <w:tcPr>
            <w:tcW w:w="737" w:type="dxa"/>
            <w:tcBorders>
              <w:top w:val="nil"/>
              <w:left w:val="nil"/>
              <w:bottom w:val="nil"/>
              <w:right w:val="nil"/>
            </w:tcBorders>
            <w:shd w:val="clear" w:color="auto" w:fill="auto"/>
            <w:noWrap/>
            <w:vAlign w:val="center"/>
          </w:tcPr>
          <w:p w14:paraId="4FEE4FF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0.46 </w:t>
            </w:r>
          </w:p>
        </w:tc>
      </w:tr>
      <w:tr w:rsidR="003D45E6" w14:paraId="0FE9100D"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14F91BE2" w14:textId="77777777" w:rsidR="003D45E6" w:rsidRDefault="003D45E6">
            <w:pPr>
              <w:widowControl/>
              <w:jc w:val="center"/>
              <w:rPr>
                <w:rFonts w:ascii="Times New Roman" w:eastAsia="宋体" w:hAnsi="Times New Roman" w:cs="Times New Roman"/>
                <w:color w:val="000000"/>
                <w:kern w:val="0"/>
                <w:sz w:val="20"/>
                <w:szCs w:val="20"/>
              </w:rPr>
            </w:pPr>
          </w:p>
        </w:tc>
        <w:tc>
          <w:tcPr>
            <w:tcW w:w="736" w:type="dxa"/>
            <w:tcBorders>
              <w:top w:val="nil"/>
              <w:left w:val="nil"/>
              <w:bottom w:val="nil"/>
              <w:right w:val="nil"/>
            </w:tcBorders>
            <w:shd w:val="clear" w:color="auto" w:fill="auto"/>
            <w:noWrap/>
            <w:vAlign w:val="center"/>
          </w:tcPr>
          <w:p w14:paraId="33AF707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NO </w:t>
            </w:r>
            <w:r>
              <w:rPr>
                <w:rFonts w:ascii="Times New Roman Regular" w:eastAsia="Times New Roman Regular" w:hAnsi="Times New Roman Regular" w:cs="Times New Roman Regular"/>
                <w:color w:val="000000"/>
                <w:kern w:val="0"/>
                <w:sz w:val="22"/>
                <w:szCs w:val="22"/>
                <w:lang w:bidi="ar"/>
              </w:rPr>
              <w:br/>
              <w:t>(n=20)</w:t>
            </w:r>
          </w:p>
        </w:tc>
        <w:tc>
          <w:tcPr>
            <w:tcW w:w="736" w:type="dxa"/>
            <w:tcBorders>
              <w:top w:val="nil"/>
              <w:left w:val="nil"/>
              <w:bottom w:val="nil"/>
              <w:right w:val="nil"/>
            </w:tcBorders>
            <w:shd w:val="clear" w:color="auto" w:fill="auto"/>
            <w:noWrap/>
            <w:vAlign w:val="center"/>
          </w:tcPr>
          <w:p w14:paraId="6C7A440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w:t>
            </w:r>
            <w:r>
              <w:rPr>
                <w:rFonts w:ascii="Times New Roman Regular" w:eastAsia="Times New Roman Regular" w:hAnsi="Times New Roman Regular" w:cs="Times New Roman Regular" w:hint="eastAsia"/>
                <w:color w:val="000000"/>
                <w:kern w:val="0"/>
                <w:sz w:val="22"/>
                <w:szCs w:val="22"/>
                <w:lang w:bidi="ar"/>
              </w:rPr>
              <w:t>4</w:t>
            </w:r>
            <w:r>
              <w:rPr>
                <w:rFonts w:ascii="Times New Roman Regular" w:eastAsia="Times New Roman Regular" w:hAnsi="Times New Roman Regular" w:cs="Times New Roman Regular"/>
                <w:color w:val="000000"/>
                <w:kern w:val="0"/>
                <w:sz w:val="22"/>
                <w:szCs w:val="22"/>
                <w:lang w:bidi="ar"/>
              </w:rPr>
              <w:t>0</w:t>
            </w:r>
          </w:p>
          <w:p w14:paraId="299055E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13C298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c>
          <w:tcPr>
            <w:tcW w:w="736" w:type="dxa"/>
            <w:tcBorders>
              <w:top w:val="nil"/>
              <w:left w:val="nil"/>
              <w:bottom w:val="nil"/>
              <w:right w:val="nil"/>
            </w:tcBorders>
            <w:shd w:val="clear" w:color="auto" w:fill="auto"/>
            <w:noWrap/>
            <w:vAlign w:val="center"/>
          </w:tcPr>
          <w:p w14:paraId="1C12EDA0"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6" w:type="dxa"/>
            <w:tcBorders>
              <w:top w:val="nil"/>
              <w:left w:val="nil"/>
              <w:bottom w:val="nil"/>
              <w:right w:val="nil"/>
            </w:tcBorders>
            <w:shd w:val="clear" w:color="auto" w:fill="auto"/>
            <w:noWrap/>
            <w:vAlign w:val="center"/>
          </w:tcPr>
          <w:p w14:paraId="1D32E01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0.79</w:t>
            </w:r>
          </w:p>
          <w:p w14:paraId="43CB27A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3BCD09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0.19</w:t>
            </w:r>
          </w:p>
        </w:tc>
        <w:tc>
          <w:tcPr>
            <w:tcW w:w="737" w:type="dxa"/>
            <w:tcBorders>
              <w:top w:val="nil"/>
              <w:left w:val="nil"/>
              <w:bottom w:val="nil"/>
              <w:right w:val="nil"/>
            </w:tcBorders>
            <w:shd w:val="clear" w:color="auto" w:fill="auto"/>
            <w:noWrap/>
            <w:vAlign w:val="center"/>
          </w:tcPr>
          <w:p w14:paraId="5D9BF18C"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428E71E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35.15±</w:t>
            </w:r>
          </w:p>
          <w:p w14:paraId="6DB3C5C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10.94</w:t>
            </w:r>
          </w:p>
        </w:tc>
        <w:tc>
          <w:tcPr>
            <w:tcW w:w="742" w:type="dxa"/>
            <w:tcBorders>
              <w:top w:val="nil"/>
              <w:left w:val="nil"/>
              <w:bottom w:val="nil"/>
              <w:right w:val="nil"/>
            </w:tcBorders>
            <w:shd w:val="clear" w:color="auto" w:fill="auto"/>
            <w:noWrap/>
            <w:vAlign w:val="center"/>
          </w:tcPr>
          <w:p w14:paraId="24B6C1CD"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235A7F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30.02±</w:t>
            </w:r>
          </w:p>
          <w:p w14:paraId="2F79AE6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7.84</w:t>
            </w:r>
          </w:p>
        </w:tc>
        <w:tc>
          <w:tcPr>
            <w:tcW w:w="737" w:type="dxa"/>
            <w:tcBorders>
              <w:top w:val="nil"/>
              <w:left w:val="nil"/>
              <w:bottom w:val="nil"/>
              <w:right w:val="nil"/>
            </w:tcBorders>
            <w:shd w:val="clear" w:color="auto" w:fill="auto"/>
            <w:noWrap/>
            <w:vAlign w:val="center"/>
          </w:tcPr>
          <w:p w14:paraId="6A24B966"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DE9744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0.54</w:t>
            </w:r>
          </w:p>
          <w:p w14:paraId="201F2CD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708653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0.23</w:t>
            </w:r>
          </w:p>
        </w:tc>
        <w:tc>
          <w:tcPr>
            <w:tcW w:w="737" w:type="dxa"/>
            <w:tcBorders>
              <w:top w:val="nil"/>
              <w:left w:val="nil"/>
              <w:bottom w:val="nil"/>
              <w:right w:val="nil"/>
            </w:tcBorders>
            <w:shd w:val="clear" w:color="auto" w:fill="auto"/>
            <w:noWrap/>
            <w:vAlign w:val="center"/>
          </w:tcPr>
          <w:p w14:paraId="482097EC"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25710C8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102.56±</w:t>
            </w:r>
          </w:p>
          <w:p w14:paraId="7CF98D8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39.83</w:t>
            </w:r>
          </w:p>
        </w:tc>
        <w:tc>
          <w:tcPr>
            <w:tcW w:w="737" w:type="dxa"/>
            <w:tcBorders>
              <w:top w:val="nil"/>
              <w:left w:val="nil"/>
              <w:bottom w:val="nil"/>
              <w:right w:val="nil"/>
            </w:tcBorders>
            <w:shd w:val="clear" w:color="auto" w:fill="auto"/>
            <w:noWrap/>
            <w:vAlign w:val="center"/>
          </w:tcPr>
          <w:p w14:paraId="0CB82827"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41E2CEB1"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7B1978D1" w14:textId="77777777" w:rsidR="003D45E6" w:rsidRDefault="00474618">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CAD</w:t>
            </w:r>
          </w:p>
        </w:tc>
        <w:tc>
          <w:tcPr>
            <w:tcW w:w="736" w:type="dxa"/>
            <w:tcBorders>
              <w:top w:val="nil"/>
              <w:left w:val="nil"/>
              <w:bottom w:val="nil"/>
              <w:right w:val="nil"/>
            </w:tcBorders>
            <w:shd w:val="clear" w:color="auto" w:fill="auto"/>
            <w:noWrap/>
            <w:vAlign w:val="center"/>
          </w:tcPr>
          <w:p w14:paraId="1B3CEFA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YES</w:t>
            </w:r>
            <w:r>
              <w:rPr>
                <w:rFonts w:ascii="Times New Roman Regular" w:eastAsia="Times New Roman Regular" w:hAnsi="Times New Roman Regular" w:cs="Times New Roman Regular"/>
                <w:color w:val="000000"/>
                <w:kern w:val="0"/>
                <w:sz w:val="22"/>
                <w:szCs w:val="22"/>
                <w:lang w:bidi="ar"/>
              </w:rPr>
              <w:br/>
              <w:t>(n=8)</w:t>
            </w:r>
          </w:p>
        </w:tc>
        <w:tc>
          <w:tcPr>
            <w:tcW w:w="736" w:type="dxa"/>
            <w:tcBorders>
              <w:top w:val="nil"/>
              <w:left w:val="nil"/>
              <w:bottom w:val="nil"/>
              <w:right w:val="nil"/>
            </w:tcBorders>
            <w:shd w:val="clear" w:color="auto" w:fill="auto"/>
            <w:noWrap/>
            <w:vAlign w:val="center"/>
          </w:tcPr>
          <w:p w14:paraId="0BC37C2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1.50</w:t>
            </w:r>
          </w:p>
          <w:p w14:paraId="657F399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CD02F2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0.30</w:t>
            </w:r>
          </w:p>
        </w:tc>
        <w:tc>
          <w:tcPr>
            <w:tcW w:w="736" w:type="dxa"/>
            <w:tcBorders>
              <w:top w:val="nil"/>
              <w:left w:val="nil"/>
              <w:bottom w:val="nil"/>
              <w:right w:val="nil"/>
            </w:tcBorders>
            <w:shd w:val="clear" w:color="auto" w:fill="auto"/>
            <w:noWrap/>
            <w:vAlign w:val="center"/>
          </w:tcPr>
          <w:p w14:paraId="39AD4C26"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0.32</w:t>
            </w:r>
          </w:p>
        </w:tc>
        <w:tc>
          <w:tcPr>
            <w:tcW w:w="736" w:type="dxa"/>
            <w:tcBorders>
              <w:top w:val="nil"/>
              <w:left w:val="nil"/>
              <w:bottom w:val="nil"/>
              <w:right w:val="nil"/>
            </w:tcBorders>
            <w:shd w:val="clear" w:color="auto" w:fill="auto"/>
            <w:noWrap/>
            <w:vAlign w:val="center"/>
          </w:tcPr>
          <w:p w14:paraId="484F200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0.84</w:t>
            </w:r>
          </w:p>
          <w:p w14:paraId="1E8B83C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94C4D9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0.18</w:t>
            </w:r>
          </w:p>
        </w:tc>
        <w:tc>
          <w:tcPr>
            <w:tcW w:w="737" w:type="dxa"/>
            <w:tcBorders>
              <w:top w:val="nil"/>
              <w:left w:val="nil"/>
              <w:bottom w:val="nil"/>
              <w:right w:val="nil"/>
            </w:tcBorders>
            <w:shd w:val="clear" w:color="auto" w:fill="auto"/>
            <w:noWrap/>
            <w:vAlign w:val="center"/>
          </w:tcPr>
          <w:p w14:paraId="2F48F524"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0.43</w:t>
            </w:r>
          </w:p>
        </w:tc>
        <w:tc>
          <w:tcPr>
            <w:tcW w:w="737" w:type="dxa"/>
            <w:tcBorders>
              <w:top w:val="nil"/>
              <w:left w:val="nil"/>
              <w:bottom w:val="nil"/>
              <w:right w:val="nil"/>
            </w:tcBorders>
            <w:shd w:val="clear" w:color="auto" w:fill="auto"/>
            <w:noWrap/>
            <w:vAlign w:val="center"/>
          </w:tcPr>
          <w:p w14:paraId="1CF13FC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36.22±</w:t>
            </w:r>
          </w:p>
          <w:p w14:paraId="6E282C4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14.68</w:t>
            </w:r>
          </w:p>
        </w:tc>
        <w:tc>
          <w:tcPr>
            <w:tcW w:w="742" w:type="dxa"/>
            <w:tcBorders>
              <w:top w:val="nil"/>
              <w:left w:val="nil"/>
              <w:bottom w:val="nil"/>
              <w:right w:val="nil"/>
            </w:tcBorders>
            <w:shd w:val="clear" w:color="auto" w:fill="auto"/>
            <w:noWrap/>
            <w:vAlign w:val="center"/>
          </w:tcPr>
          <w:p w14:paraId="1638679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0.45 </w:t>
            </w:r>
          </w:p>
        </w:tc>
        <w:tc>
          <w:tcPr>
            <w:tcW w:w="737" w:type="dxa"/>
            <w:tcBorders>
              <w:top w:val="nil"/>
              <w:left w:val="nil"/>
              <w:bottom w:val="nil"/>
              <w:right w:val="nil"/>
            </w:tcBorders>
            <w:shd w:val="clear" w:color="auto" w:fill="auto"/>
            <w:noWrap/>
            <w:vAlign w:val="center"/>
          </w:tcPr>
          <w:p w14:paraId="0CEB72D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44.50±</w:t>
            </w:r>
          </w:p>
          <w:p w14:paraId="3FA23BB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15.11</w:t>
            </w:r>
          </w:p>
        </w:tc>
        <w:tc>
          <w:tcPr>
            <w:tcW w:w="737" w:type="dxa"/>
            <w:tcBorders>
              <w:top w:val="nil"/>
              <w:left w:val="nil"/>
              <w:bottom w:val="nil"/>
              <w:right w:val="nil"/>
            </w:tcBorders>
            <w:shd w:val="clear" w:color="auto" w:fill="auto"/>
            <w:noWrap/>
            <w:vAlign w:val="center"/>
          </w:tcPr>
          <w:p w14:paraId="4DD899A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b/>
                <w:bCs/>
                <w:color w:val="000000"/>
                <w:kern w:val="0"/>
                <w:sz w:val="22"/>
                <w:szCs w:val="22"/>
                <w:lang w:bidi="ar"/>
              </w:rPr>
              <w:t>0.07</w:t>
            </w:r>
          </w:p>
        </w:tc>
        <w:tc>
          <w:tcPr>
            <w:tcW w:w="737" w:type="dxa"/>
            <w:tcBorders>
              <w:top w:val="nil"/>
              <w:left w:val="nil"/>
              <w:bottom w:val="nil"/>
              <w:right w:val="nil"/>
            </w:tcBorders>
            <w:shd w:val="clear" w:color="auto" w:fill="auto"/>
            <w:noWrap/>
            <w:vAlign w:val="center"/>
          </w:tcPr>
          <w:p w14:paraId="098B061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0.59</w:t>
            </w:r>
          </w:p>
          <w:p w14:paraId="35756E3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511B68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c>
          <w:tcPr>
            <w:tcW w:w="737" w:type="dxa"/>
            <w:tcBorders>
              <w:top w:val="nil"/>
              <w:left w:val="nil"/>
              <w:bottom w:val="nil"/>
              <w:right w:val="nil"/>
            </w:tcBorders>
            <w:shd w:val="clear" w:color="auto" w:fill="auto"/>
            <w:noWrap/>
            <w:vAlign w:val="center"/>
          </w:tcPr>
          <w:p w14:paraId="439439A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0.30 </w:t>
            </w:r>
          </w:p>
        </w:tc>
        <w:tc>
          <w:tcPr>
            <w:tcW w:w="737" w:type="dxa"/>
            <w:tcBorders>
              <w:top w:val="nil"/>
              <w:left w:val="nil"/>
              <w:bottom w:val="nil"/>
              <w:right w:val="nil"/>
            </w:tcBorders>
            <w:shd w:val="clear" w:color="auto" w:fill="auto"/>
            <w:noWrap/>
            <w:vAlign w:val="center"/>
          </w:tcPr>
          <w:p w14:paraId="28738E3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115.14±</w:t>
            </w:r>
          </w:p>
          <w:p w14:paraId="7423745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70.65</w:t>
            </w:r>
          </w:p>
        </w:tc>
        <w:tc>
          <w:tcPr>
            <w:tcW w:w="737" w:type="dxa"/>
            <w:tcBorders>
              <w:top w:val="nil"/>
              <w:left w:val="nil"/>
              <w:bottom w:val="nil"/>
              <w:right w:val="nil"/>
            </w:tcBorders>
            <w:shd w:val="clear" w:color="auto" w:fill="auto"/>
            <w:noWrap/>
            <w:vAlign w:val="center"/>
          </w:tcPr>
          <w:p w14:paraId="0F33662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0.19</w:t>
            </w:r>
          </w:p>
        </w:tc>
      </w:tr>
      <w:tr w:rsidR="003D45E6" w14:paraId="757E8DBD"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3520450D" w14:textId="77777777" w:rsidR="003D45E6" w:rsidRDefault="003D45E6">
            <w:pPr>
              <w:widowControl/>
              <w:jc w:val="center"/>
              <w:rPr>
                <w:rFonts w:ascii="Times New Roman" w:eastAsia="宋体" w:hAnsi="Times New Roman" w:cs="Times New Roman"/>
                <w:color w:val="000000"/>
                <w:kern w:val="0"/>
                <w:sz w:val="20"/>
                <w:szCs w:val="20"/>
              </w:rPr>
            </w:pPr>
          </w:p>
        </w:tc>
        <w:tc>
          <w:tcPr>
            <w:tcW w:w="736" w:type="dxa"/>
            <w:tcBorders>
              <w:top w:val="nil"/>
              <w:left w:val="nil"/>
              <w:bottom w:val="nil"/>
              <w:right w:val="nil"/>
            </w:tcBorders>
            <w:shd w:val="clear" w:color="auto" w:fill="auto"/>
            <w:noWrap/>
            <w:vAlign w:val="center"/>
          </w:tcPr>
          <w:p w14:paraId="3205DB0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NO </w:t>
            </w:r>
            <w:r>
              <w:rPr>
                <w:rFonts w:ascii="Times New Roman Regular" w:eastAsia="Times New Roman Regular" w:hAnsi="Times New Roman Regular" w:cs="Times New Roman Regular"/>
                <w:color w:val="000000"/>
                <w:kern w:val="0"/>
                <w:sz w:val="22"/>
                <w:szCs w:val="22"/>
                <w:lang w:bidi="ar"/>
              </w:rPr>
              <w:br/>
              <w:t>(n</w:t>
            </w:r>
            <w:r>
              <w:rPr>
                <w:rFonts w:ascii="宋体" w:eastAsia="宋体" w:hAnsi="宋体" w:cs="宋体" w:hint="eastAsia"/>
                <w:color w:val="000000"/>
                <w:kern w:val="0"/>
                <w:sz w:val="22"/>
                <w:szCs w:val="22"/>
                <w:lang w:bidi="ar"/>
              </w:rPr>
              <w:t>＝</w:t>
            </w:r>
            <w:r>
              <w:rPr>
                <w:rFonts w:ascii="Times New Roman Regular" w:eastAsia="Times New Roman Regular" w:hAnsi="Times New Roman Regular" w:cs="Times New Roman Regular"/>
                <w:color w:val="000000"/>
                <w:kern w:val="0"/>
                <w:sz w:val="22"/>
                <w:szCs w:val="22"/>
                <w:lang w:bidi="ar"/>
              </w:rPr>
              <w:t>23)</w:t>
            </w:r>
          </w:p>
        </w:tc>
        <w:tc>
          <w:tcPr>
            <w:tcW w:w="736" w:type="dxa"/>
            <w:tcBorders>
              <w:top w:val="nil"/>
              <w:left w:val="nil"/>
              <w:bottom w:val="nil"/>
              <w:right w:val="nil"/>
            </w:tcBorders>
            <w:shd w:val="clear" w:color="auto" w:fill="auto"/>
            <w:noWrap/>
            <w:vAlign w:val="center"/>
          </w:tcPr>
          <w:p w14:paraId="25AFF36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1.45</w:t>
            </w:r>
          </w:p>
          <w:p w14:paraId="6A18C2A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2F0688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c>
          <w:tcPr>
            <w:tcW w:w="736" w:type="dxa"/>
            <w:tcBorders>
              <w:top w:val="nil"/>
              <w:left w:val="nil"/>
              <w:bottom w:val="nil"/>
              <w:right w:val="nil"/>
            </w:tcBorders>
            <w:shd w:val="clear" w:color="auto" w:fill="auto"/>
            <w:noWrap/>
            <w:vAlign w:val="center"/>
          </w:tcPr>
          <w:p w14:paraId="6BE686B6"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6" w:type="dxa"/>
            <w:tcBorders>
              <w:top w:val="nil"/>
              <w:left w:val="nil"/>
              <w:bottom w:val="nil"/>
              <w:right w:val="nil"/>
            </w:tcBorders>
            <w:shd w:val="clear" w:color="auto" w:fill="auto"/>
            <w:noWrap/>
            <w:vAlign w:val="center"/>
          </w:tcPr>
          <w:p w14:paraId="05CAF08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0.85</w:t>
            </w:r>
          </w:p>
          <w:p w14:paraId="5579260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3B5D2D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0.21</w:t>
            </w:r>
          </w:p>
        </w:tc>
        <w:tc>
          <w:tcPr>
            <w:tcW w:w="737" w:type="dxa"/>
            <w:tcBorders>
              <w:top w:val="nil"/>
              <w:left w:val="nil"/>
              <w:bottom w:val="nil"/>
              <w:right w:val="nil"/>
            </w:tcBorders>
            <w:shd w:val="clear" w:color="auto" w:fill="auto"/>
            <w:noWrap/>
            <w:vAlign w:val="center"/>
          </w:tcPr>
          <w:p w14:paraId="116616DD"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487DBD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35.47±</w:t>
            </w:r>
          </w:p>
          <w:p w14:paraId="3B0908B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9.00</w:t>
            </w:r>
          </w:p>
        </w:tc>
        <w:tc>
          <w:tcPr>
            <w:tcW w:w="742" w:type="dxa"/>
            <w:tcBorders>
              <w:top w:val="nil"/>
              <w:left w:val="nil"/>
              <w:bottom w:val="nil"/>
              <w:right w:val="nil"/>
            </w:tcBorders>
            <w:shd w:val="clear" w:color="auto" w:fill="auto"/>
            <w:noWrap/>
            <w:vAlign w:val="center"/>
          </w:tcPr>
          <w:p w14:paraId="649F3C60"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4BDC130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37.13±</w:t>
            </w:r>
          </w:p>
          <w:p w14:paraId="54D3D44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10.98</w:t>
            </w:r>
          </w:p>
        </w:tc>
        <w:tc>
          <w:tcPr>
            <w:tcW w:w="737" w:type="dxa"/>
            <w:tcBorders>
              <w:top w:val="nil"/>
              <w:left w:val="nil"/>
              <w:bottom w:val="nil"/>
              <w:right w:val="nil"/>
            </w:tcBorders>
            <w:shd w:val="clear" w:color="auto" w:fill="auto"/>
            <w:noWrap/>
            <w:vAlign w:val="center"/>
          </w:tcPr>
          <w:p w14:paraId="5D849478"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42409B2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0.54</w:t>
            </w:r>
          </w:p>
          <w:p w14:paraId="438D260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8F87B8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0.21</w:t>
            </w:r>
          </w:p>
        </w:tc>
        <w:tc>
          <w:tcPr>
            <w:tcW w:w="737" w:type="dxa"/>
            <w:tcBorders>
              <w:top w:val="nil"/>
              <w:left w:val="nil"/>
              <w:bottom w:val="nil"/>
              <w:right w:val="nil"/>
            </w:tcBorders>
            <w:shd w:val="clear" w:color="auto" w:fill="auto"/>
            <w:noWrap/>
            <w:vAlign w:val="center"/>
          </w:tcPr>
          <w:p w14:paraId="0FA7276F"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AA094C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97.32±</w:t>
            </w:r>
          </w:p>
          <w:p w14:paraId="1D79879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39.79</w:t>
            </w:r>
          </w:p>
        </w:tc>
        <w:tc>
          <w:tcPr>
            <w:tcW w:w="737" w:type="dxa"/>
            <w:tcBorders>
              <w:top w:val="nil"/>
              <w:left w:val="nil"/>
              <w:bottom w:val="nil"/>
              <w:right w:val="nil"/>
            </w:tcBorders>
            <w:shd w:val="clear" w:color="auto" w:fill="auto"/>
            <w:noWrap/>
            <w:vAlign w:val="center"/>
          </w:tcPr>
          <w:p w14:paraId="5A5477A3"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1E4A8256"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13109096" w14:textId="77777777" w:rsidR="003D45E6" w:rsidRDefault="00474618">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HLD</w:t>
            </w:r>
          </w:p>
        </w:tc>
        <w:tc>
          <w:tcPr>
            <w:tcW w:w="736" w:type="dxa"/>
            <w:tcBorders>
              <w:top w:val="nil"/>
              <w:left w:val="nil"/>
              <w:bottom w:val="nil"/>
              <w:right w:val="nil"/>
            </w:tcBorders>
            <w:shd w:val="clear" w:color="auto" w:fill="auto"/>
            <w:noWrap/>
            <w:vAlign w:val="center"/>
          </w:tcPr>
          <w:p w14:paraId="7D8786F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YES</w:t>
            </w:r>
            <w:r>
              <w:rPr>
                <w:rFonts w:ascii="Times New Roman Regular" w:eastAsia="Times New Roman Regular" w:hAnsi="Times New Roman Regular" w:cs="Times New Roman Regular"/>
                <w:color w:val="000000"/>
                <w:kern w:val="0"/>
                <w:sz w:val="22"/>
                <w:szCs w:val="22"/>
                <w:lang w:bidi="ar"/>
              </w:rPr>
              <w:br/>
            </w:r>
            <w:r>
              <w:rPr>
                <w:rFonts w:ascii="Times New Roman Regular" w:eastAsia="Times New Roman Regular" w:hAnsi="Times New Roman Regular" w:cs="Times New Roman Regular" w:hint="eastAsia"/>
                <w:color w:val="000000"/>
                <w:kern w:val="0"/>
                <w:sz w:val="22"/>
                <w:szCs w:val="22"/>
                <w:lang w:bidi="ar"/>
              </w:rPr>
              <w:t>(</w:t>
            </w:r>
            <w:r>
              <w:rPr>
                <w:rFonts w:ascii="Times New Roman Regular" w:eastAsia="Times New Roman Regular" w:hAnsi="Times New Roman Regular" w:cs="Times New Roman Regular"/>
                <w:color w:val="000000"/>
                <w:kern w:val="0"/>
                <w:sz w:val="22"/>
                <w:szCs w:val="22"/>
                <w:lang w:bidi="ar"/>
              </w:rPr>
              <w:t>n=6</w:t>
            </w:r>
            <w:r>
              <w:rPr>
                <w:rFonts w:ascii="Times New Roman Regular" w:eastAsia="Times New Roman Regular" w:hAnsi="Times New Roman Regular" w:cs="Times New Roman Regular" w:hint="eastAsia"/>
                <w:color w:val="000000"/>
                <w:kern w:val="0"/>
                <w:sz w:val="22"/>
                <w:szCs w:val="22"/>
                <w:lang w:bidi="ar"/>
              </w:rPr>
              <w:t>)</w:t>
            </w:r>
          </w:p>
        </w:tc>
        <w:tc>
          <w:tcPr>
            <w:tcW w:w="736" w:type="dxa"/>
            <w:tcBorders>
              <w:top w:val="nil"/>
              <w:left w:val="nil"/>
              <w:bottom w:val="nil"/>
              <w:right w:val="nil"/>
            </w:tcBorders>
            <w:shd w:val="clear" w:color="auto" w:fill="auto"/>
            <w:noWrap/>
            <w:vAlign w:val="center"/>
          </w:tcPr>
          <w:p w14:paraId="5351553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1.51</w:t>
            </w:r>
          </w:p>
          <w:p w14:paraId="72402F9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36FC98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0.30</w:t>
            </w:r>
          </w:p>
        </w:tc>
        <w:tc>
          <w:tcPr>
            <w:tcW w:w="736" w:type="dxa"/>
            <w:tcBorders>
              <w:top w:val="nil"/>
              <w:left w:val="nil"/>
              <w:bottom w:val="nil"/>
              <w:right w:val="nil"/>
            </w:tcBorders>
            <w:shd w:val="clear" w:color="auto" w:fill="auto"/>
            <w:noWrap/>
            <w:vAlign w:val="center"/>
          </w:tcPr>
          <w:p w14:paraId="1292B661"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b/>
                <w:bCs/>
                <w:color w:val="000000"/>
                <w:kern w:val="0"/>
                <w:sz w:val="22"/>
                <w:szCs w:val="22"/>
                <w:lang w:bidi="ar"/>
              </w:rPr>
              <w:t>0.02</w:t>
            </w:r>
          </w:p>
        </w:tc>
        <w:tc>
          <w:tcPr>
            <w:tcW w:w="736" w:type="dxa"/>
            <w:tcBorders>
              <w:top w:val="nil"/>
              <w:left w:val="nil"/>
              <w:bottom w:val="nil"/>
              <w:right w:val="nil"/>
            </w:tcBorders>
            <w:shd w:val="clear" w:color="auto" w:fill="auto"/>
            <w:noWrap/>
            <w:vAlign w:val="center"/>
          </w:tcPr>
          <w:p w14:paraId="216B708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w:t>
            </w:r>
            <w:r>
              <w:rPr>
                <w:rFonts w:ascii="Times New Roman Regular" w:eastAsia="Times New Roman Regular" w:hAnsi="Times New Roman Regular" w:cs="Times New Roman Regular" w:hint="eastAsia"/>
                <w:color w:val="000000"/>
                <w:kern w:val="0"/>
                <w:sz w:val="22"/>
                <w:szCs w:val="22"/>
                <w:lang w:bidi="ar"/>
              </w:rPr>
              <w:t>6</w:t>
            </w:r>
          </w:p>
          <w:p w14:paraId="31C86A8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0AB3FB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w:t>
            </w:r>
            <w:r>
              <w:rPr>
                <w:rFonts w:ascii="Times New Roman Regular" w:eastAsia="Times New Roman Regular" w:hAnsi="Times New Roman Regular" w:cs="Times New Roman Regular" w:hint="eastAsia"/>
                <w:color w:val="000000"/>
                <w:kern w:val="0"/>
                <w:sz w:val="22"/>
                <w:szCs w:val="22"/>
                <w:lang w:bidi="ar"/>
              </w:rPr>
              <w:t>0</w:t>
            </w:r>
          </w:p>
        </w:tc>
        <w:tc>
          <w:tcPr>
            <w:tcW w:w="737" w:type="dxa"/>
            <w:tcBorders>
              <w:top w:val="nil"/>
              <w:left w:val="nil"/>
              <w:bottom w:val="nil"/>
              <w:right w:val="nil"/>
            </w:tcBorders>
            <w:shd w:val="clear" w:color="auto" w:fill="auto"/>
            <w:noWrap/>
            <w:vAlign w:val="center"/>
          </w:tcPr>
          <w:p w14:paraId="74B9242D"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0.29</w:t>
            </w:r>
          </w:p>
        </w:tc>
        <w:tc>
          <w:tcPr>
            <w:tcW w:w="737" w:type="dxa"/>
            <w:tcBorders>
              <w:top w:val="nil"/>
              <w:left w:val="nil"/>
              <w:bottom w:val="nil"/>
              <w:right w:val="nil"/>
            </w:tcBorders>
            <w:shd w:val="clear" w:color="auto" w:fill="auto"/>
            <w:noWrap/>
            <w:vAlign w:val="center"/>
          </w:tcPr>
          <w:p w14:paraId="7DADCF8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35.98±</w:t>
            </w:r>
          </w:p>
          <w:p w14:paraId="1000422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10.35</w:t>
            </w:r>
          </w:p>
        </w:tc>
        <w:tc>
          <w:tcPr>
            <w:tcW w:w="742" w:type="dxa"/>
            <w:tcBorders>
              <w:top w:val="nil"/>
              <w:left w:val="nil"/>
              <w:bottom w:val="nil"/>
              <w:right w:val="nil"/>
            </w:tcBorders>
            <w:shd w:val="clear" w:color="auto" w:fill="auto"/>
            <w:noWrap/>
            <w:vAlign w:val="center"/>
          </w:tcPr>
          <w:p w14:paraId="74F64AE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0.36 </w:t>
            </w:r>
          </w:p>
        </w:tc>
        <w:tc>
          <w:tcPr>
            <w:tcW w:w="737" w:type="dxa"/>
            <w:tcBorders>
              <w:top w:val="nil"/>
              <w:left w:val="nil"/>
              <w:bottom w:val="nil"/>
              <w:right w:val="nil"/>
            </w:tcBorders>
            <w:shd w:val="clear" w:color="auto" w:fill="auto"/>
            <w:noWrap/>
            <w:vAlign w:val="center"/>
          </w:tcPr>
          <w:p w14:paraId="27A4420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40.86±</w:t>
            </w:r>
          </w:p>
          <w:p w14:paraId="6385024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7.64</w:t>
            </w:r>
          </w:p>
        </w:tc>
        <w:tc>
          <w:tcPr>
            <w:tcW w:w="737" w:type="dxa"/>
            <w:tcBorders>
              <w:top w:val="nil"/>
              <w:left w:val="nil"/>
              <w:bottom w:val="nil"/>
              <w:right w:val="nil"/>
            </w:tcBorders>
            <w:shd w:val="clear" w:color="auto" w:fill="auto"/>
            <w:noWrap/>
            <w:vAlign w:val="center"/>
          </w:tcPr>
          <w:p w14:paraId="00B5E099"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0.34</w:t>
            </w:r>
          </w:p>
        </w:tc>
        <w:tc>
          <w:tcPr>
            <w:tcW w:w="737" w:type="dxa"/>
            <w:tcBorders>
              <w:top w:val="nil"/>
              <w:left w:val="nil"/>
              <w:bottom w:val="nil"/>
              <w:right w:val="nil"/>
            </w:tcBorders>
            <w:shd w:val="clear" w:color="auto" w:fill="auto"/>
            <w:noWrap/>
            <w:vAlign w:val="center"/>
          </w:tcPr>
          <w:p w14:paraId="5C760FE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0.56±0.22</w:t>
            </w:r>
          </w:p>
        </w:tc>
        <w:tc>
          <w:tcPr>
            <w:tcW w:w="737" w:type="dxa"/>
            <w:tcBorders>
              <w:top w:val="nil"/>
              <w:left w:val="nil"/>
              <w:bottom w:val="nil"/>
              <w:right w:val="nil"/>
            </w:tcBorders>
            <w:shd w:val="clear" w:color="auto" w:fill="auto"/>
            <w:noWrap/>
            <w:vAlign w:val="center"/>
          </w:tcPr>
          <w:p w14:paraId="384C9484"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0.28</w:t>
            </w:r>
          </w:p>
        </w:tc>
        <w:tc>
          <w:tcPr>
            <w:tcW w:w="737" w:type="dxa"/>
            <w:tcBorders>
              <w:top w:val="nil"/>
              <w:left w:val="nil"/>
              <w:bottom w:val="nil"/>
              <w:right w:val="nil"/>
            </w:tcBorders>
            <w:shd w:val="clear" w:color="auto" w:fill="auto"/>
            <w:noWrap/>
            <w:vAlign w:val="center"/>
          </w:tcPr>
          <w:p w14:paraId="6CEA667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118.24±</w:t>
            </w:r>
          </w:p>
          <w:p w14:paraId="7769CD4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81.74</w:t>
            </w:r>
          </w:p>
        </w:tc>
        <w:tc>
          <w:tcPr>
            <w:tcW w:w="737" w:type="dxa"/>
            <w:tcBorders>
              <w:top w:val="nil"/>
              <w:left w:val="nil"/>
              <w:bottom w:val="nil"/>
              <w:right w:val="nil"/>
            </w:tcBorders>
            <w:shd w:val="clear" w:color="auto" w:fill="auto"/>
            <w:noWrap/>
            <w:vAlign w:val="center"/>
          </w:tcPr>
          <w:p w14:paraId="30F4115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0.18</w:t>
            </w:r>
          </w:p>
        </w:tc>
      </w:tr>
      <w:tr w:rsidR="003D45E6" w14:paraId="0A34D626" w14:textId="77777777">
        <w:trPr>
          <w:gridAfter w:val="1"/>
          <w:wAfter w:w="224" w:type="dxa"/>
          <w:trHeight w:val="1011"/>
        </w:trPr>
        <w:tc>
          <w:tcPr>
            <w:tcW w:w="736" w:type="dxa"/>
            <w:tcBorders>
              <w:top w:val="nil"/>
              <w:left w:val="nil"/>
              <w:bottom w:val="nil"/>
              <w:right w:val="nil"/>
            </w:tcBorders>
            <w:shd w:val="clear" w:color="auto" w:fill="auto"/>
            <w:noWrap/>
            <w:vAlign w:val="center"/>
          </w:tcPr>
          <w:p w14:paraId="2B76F283" w14:textId="77777777" w:rsidR="003D45E6" w:rsidRDefault="003D45E6">
            <w:pPr>
              <w:widowControl/>
              <w:jc w:val="center"/>
              <w:rPr>
                <w:rFonts w:ascii="Times New Roman" w:eastAsia="宋体" w:hAnsi="Times New Roman" w:cs="Times New Roman"/>
                <w:color w:val="000000"/>
                <w:kern w:val="0"/>
                <w:sz w:val="20"/>
                <w:szCs w:val="20"/>
              </w:rPr>
            </w:pPr>
          </w:p>
        </w:tc>
        <w:tc>
          <w:tcPr>
            <w:tcW w:w="736" w:type="dxa"/>
            <w:tcBorders>
              <w:top w:val="nil"/>
              <w:left w:val="nil"/>
              <w:bottom w:val="nil"/>
              <w:right w:val="nil"/>
            </w:tcBorders>
            <w:shd w:val="clear" w:color="auto" w:fill="auto"/>
            <w:noWrap/>
            <w:vAlign w:val="center"/>
          </w:tcPr>
          <w:p w14:paraId="0D425A3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NO </w:t>
            </w:r>
            <w:r>
              <w:rPr>
                <w:rFonts w:ascii="Times New Roman Regular" w:eastAsia="Times New Roman Regular" w:hAnsi="Times New Roman Regular" w:cs="Times New Roman Regular"/>
                <w:color w:val="000000"/>
                <w:kern w:val="0"/>
                <w:sz w:val="22"/>
                <w:szCs w:val="22"/>
                <w:lang w:bidi="ar"/>
              </w:rPr>
              <w:br/>
              <w:t>(n=25)</w:t>
            </w:r>
          </w:p>
        </w:tc>
        <w:tc>
          <w:tcPr>
            <w:tcW w:w="736" w:type="dxa"/>
            <w:tcBorders>
              <w:top w:val="nil"/>
              <w:left w:val="nil"/>
              <w:bottom w:val="nil"/>
              <w:right w:val="nil"/>
            </w:tcBorders>
            <w:shd w:val="clear" w:color="auto" w:fill="auto"/>
            <w:noWrap/>
            <w:vAlign w:val="center"/>
          </w:tcPr>
          <w:p w14:paraId="458AD20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1.27</w:t>
            </w:r>
          </w:p>
          <w:p w14:paraId="79A85AA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AAA285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0.24</w:t>
            </w:r>
          </w:p>
        </w:tc>
        <w:tc>
          <w:tcPr>
            <w:tcW w:w="736" w:type="dxa"/>
            <w:tcBorders>
              <w:top w:val="nil"/>
              <w:left w:val="nil"/>
              <w:bottom w:val="nil"/>
              <w:right w:val="nil"/>
            </w:tcBorders>
            <w:shd w:val="clear" w:color="auto" w:fill="auto"/>
            <w:noWrap/>
            <w:vAlign w:val="center"/>
          </w:tcPr>
          <w:p w14:paraId="7CDA2E4D"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6" w:type="dxa"/>
            <w:tcBorders>
              <w:top w:val="nil"/>
              <w:left w:val="nil"/>
              <w:bottom w:val="nil"/>
              <w:right w:val="nil"/>
            </w:tcBorders>
            <w:shd w:val="clear" w:color="auto" w:fill="auto"/>
            <w:noWrap/>
            <w:vAlign w:val="center"/>
          </w:tcPr>
          <w:p w14:paraId="592F2F9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w:t>
            </w:r>
            <w:r>
              <w:rPr>
                <w:rFonts w:ascii="Times New Roman Regular" w:eastAsia="Times New Roman Regular" w:hAnsi="Times New Roman Regular" w:cs="Times New Roman Regular" w:hint="eastAsia"/>
                <w:color w:val="000000"/>
                <w:kern w:val="0"/>
                <w:sz w:val="22"/>
                <w:szCs w:val="22"/>
                <w:lang w:bidi="ar"/>
              </w:rPr>
              <w:t>1</w:t>
            </w:r>
          </w:p>
          <w:p w14:paraId="02428CC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E1E7F1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w:t>
            </w:r>
            <w:r>
              <w:rPr>
                <w:rFonts w:ascii="Times New Roman Regular" w:eastAsia="Times New Roman Regular" w:hAnsi="Times New Roman Regular" w:cs="Times New Roman Regular" w:hint="eastAsia"/>
                <w:color w:val="000000"/>
                <w:kern w:val="0"/>
                <w:sz w:val="22"/>
                <w:szCs w:val="22"/>
                <w:lang w:bidi="ar"/>
              </w:rPr>
              <w:t>2</w:t>
            </w:r>
          </w:p>
        </w:tc>
        <w:tc>
          <w:tcPr>
            <w:tcW w:w="737" w:type="dxa"/>
            <w:tcBorders>
              <w:top w:val="nil"/>
              <w:left w:val="nil"/>
              <w:bottom w:val="nil"/>
              <w:right w:val="nil"/>
            </w:tcBorders>
            <w:shd w:val="clear" w:color="auto" w:fill="auto"/>
            <w:noWrap/>
            <w:vAlign w:val="center"/>
          </w:tcPr>
          <w:p w14:paraId="02FF3B75"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1498994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34.33±</w:t>
            </w:r>
          </w:p>
          <w:p w14:paraId="3D3DCF6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11.91</w:t>
            </w:r>
          </w:p>
        </w:tc>
        <w:tc>
          <w:tcPr>
            <w:tcW w:w="742" w:type="dxa"/>
            <w:tcBorders>
              <w:top w:val="nil"/>
              <w:left w:val="nil"/>
              <w:bottom w:val="nil"/>
              <w:right w:val="nil"/>
            </w:tcBorders>
            <w:shd w:val="clear" w:color="auto" w:fill="auto"/>
            <w:noWrap/>
            <w:vAlign w:val="center"/>
          </w:tcPr>
          <w:p w14:paraId="074993C2"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2CB632F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38.60±</w:t>
            </w:r>
          </w:p>
          <w:p w14:paraId="64CD53F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13.31</w:t>
            </w:r>
          </w:p>
        </w:tc>
        <w:tc>
          <w:tcPr>
            <w:tcW w:w="737" w:type="dxa"/>
            <w:tcBorders>
              <w:top w:val="nil"/>
              <w:left w:val="nil"/>
              <w:bottom w:val="nil"/>
              <w:right w:val="nil"/>
            </w:tcBorders>
            <w:shd w:val="clear" w:color="auto" w:fill="auto"/>
            <w:noWrap/>
            <w:vAlign w:val="center"/>
          </w:tcPr>
          <w:p w14:paraId="341B13B5"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0DCFCC9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0.50</w:t>
            </w:r>
          </w:p>
          <w:p w14:paraId="77E87B6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CD3AB6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0.26</w:t>
            </w:r>
          </w:p>
        </w:tc>
        <w:tc>
          <w:tcPr>
            <w:tcW w:w="737" w:type="dxa"/>
            <w:tcBorders>
              <w:top w:val="nil"/>
              <w:left w:val="nil"/>
              <w:bottom w:val="nil"/>
              <w:right w:val="nil"/>
            </w:tcBorders>
            <w:shd w:val="clear" w:color="auto" w:fill="auto"/>
            <w:noWrap/>
            <w:vAlign w:val="center"/>
          </w:tcPr>
          <w:p w14:paraId="4F63B894"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nil"/>
              <w:right w:val="nil"/>
            </w:tcBorders>
            <w:shd w:val="clear" w:color="auto" w:fill="auto"/>
            <w:noWrap/>
            <w:vAlign w:val="center"/>
          </w:tcPr>
          <w:p w14:paraId="3FACF30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98.00±</w:t>
            </w:r>
          </w:p>
          <w:p w14:paraId="68F38D7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38.87</w:t>
            </w:r>
          </w:p>
        </w:tc>
        <w:tc>
          <w:tcPr>
            <w:tcW w:w="737" w:type="dxa"/>
            <w:tcBorders>
              <w:top w:val="nil"/>
              <w:left w:val="nil"/>
              <w:bottom w:val="nil"/>
              <w:right w:val="nil"/>
            </w:tcBorders>
            <w:shd w:val="clear" w:color="auto" w:fill="auto"/>
            <w:noWrap/>
            <w:vAlign w:val="center"/>
          </w:tcPr>
          <w:p w14:paraId="6287AE41"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34BCC18E" w14:textId="77777777">
        <w:trPr>
          <w:gridAfter w:val="1"/>
          <w:wAfter w:w="224" w:type="dxa"/>
          <w:trHeight w:val="1011"/>
        </w:trPr>
        <w:tc>
          <w:tcPr>
            <w:tcW w:w="737" w:type="dxa"/>
            <w:tcBorders>
              <w:top w:val="nil"/>
              <w:left w:val="nil"/>
              <w:bottom w:val="nil"/>
              <w:right w:val="nil"/>
            </w:tcBorders>
            <w:shd w:val="clear" w:color="auto" w:fill="auto"/>
            <w:noWrap/>
            <w:vAlign w:val="center"/>
          </w:tcPr>
          <w:p w14:paraId="28081DD0" w14:textId="77777777" w:rsidR="003D45E6" w:rsidRDefault="00474618">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BMI</w:t>
            </w:r>
          </w:p>
        </w:tc>
        <w:tc>
          <w:tcPr>
            <w:tcW w:w="737" w:type="dxa"/>
            <w:tcBorders>
              <w:top w:val="nil"/>
              <w:left w:val="nil"/>
              <w:bottom w:val="nil"/>
              <w:right w:val="nil"/>
            </w:tcBorders>
            <w:shd w:val="clear" w:color="auto" w:fill="auto"/>
            <w:noWrap/>
            <w:vAlign w:val="center"/>
          </w:tcPr>
          <w:p w14:paraId="5A6C7C4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 xml:space="preserve">LOW </w:t>
            </w:r>
            <w:r>
              <w:rPr>
                <w:rFonts w:ascii="Times New Roman Regular" w:eastAsia="Times New Roman Regular" w:hAnsi="Times New Roman Regular" w:cs="Times New Roman Regular"/>
                <w:color w:val="000000"/>
                <w:kern w:val="0"/>
                <w:sz w:val="22"/>
                <w:szCs w:val="22"/>
                <w:lang w:bidi="ar"/>
              </w:rPr>
              <w:br/>
              <w:t>(n=7)</w:t>
            </w:r>
          </w:p>
        </w:tc>
        <w:tc>
          <w:tcPr>
            <w:tcW w:w="737" w:type="dxa"/>
            <w:tcBorders>
              <w:top w:val="nil"/>
              <w:left w:val="nil"/>
              <w:bottom w:val="nil"/>
              <w:right w:val="nil"/>
            </w:tcBorders>
            <w:shd w:val="clear" w:color="auto" w:fill="auto"/>
            <w:noWrap/>
            <w:vAlign w:val="center"/>
          </w:tcPr>
          <w:p w14:paraId="0EE8366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1.61</w:t>
            </w:r>
          </w:p>
          <w:p w14:paraId="7D7B4D3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E4DAA8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0.25</w:t>
            </w:r>
          </w:p>
        </w:tc>
        <w:tc>
          <w:tcPr>
            <w:tcW w:w="737" w:type="dxa"/>
            <w:tcBorders>
              <w:top w:val="nil"/>
              <w:left w:val="nil"/>
              <w:bottom w:val="nil"/>
              <w:right w:val="nil"/>
            </w:tcBorders>
            <w:shd w:val="clear" w:color="auto" w:fill="auto"/>
            <w:noWrap/>
            <w:vAlign w:val="center"/>
          </w:tcPr>
          <w:p w14:paraId="04946AA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b/>
                <w:bCs/>
                <w:color w:val="000000"/>
                <w:kern w:val="0"/>
                <w:sz w:val="22"/>
                <w:szCs w:val="22"/>
                <w:lang w:bidi="ar"/>
              </w:rPr>
              <w:t>0.06</w:t>
            </w:r>
          </w:p>
        </w:tc>
        <w:tc>
          <w:tcPr>
            <w:tcW w:w="737" w:type="dxa"/>
            <w:tcBorders>
              <w:top w:val="nil"/>
              <w:left w:val="nil"/>
              <w:bottom w:val="nil"/>
              <w:right w:val="nil"/>
            </w:tcBorders>
            <w:shd w:val="clear" w:color="auto" w:fill="auto"/>
            <w:noWrap/>
            <w:vAlign w:val="center"/>
          </w:tcPr>
          <w:p w14:paraId="4CCBEED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0.93</w:t>
            </w:r>
          </w:p>
          <w:p w14:paraId="4695AE9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75737C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0.22</w:t>
            </w:r>
          </w:p>
        </w:tc>
        <w:tc>
          <w:tcPr>
            <w:tcW w:w="737" w:type="dxa"/>
            <w:tcBorders>
              <w:top w:val="nil"/>
              <w:left w:val="nil"/>
              <w:bottom w:val="nil"/>
              <w:right w:val="nil"/>
            </w:tcBorders>
            <w:shd w:val="clear" w:color="auto" w:fill="auto"/>
            <w:noWrap/>
            <w:vAlign w:val="center"/>
          </w:tcPr>
          <w:p w14:paraId="6802FF1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0.12</w:t>
            </w:r>
          </w:p>
        </w:tc>
        <w:tc>
          <w:tcPr>
            <w:tcW w:w="737" w:type="dxa"/>
            <w:tcBorders>
              <w:top w:val="nil"/>
              <w:left w:val="nil"/>
              <w:bottom w:val="nil"/>
              <w:right w:val="nil"/>
            </w:tcBorders>
            <w:shd w:val="clear" w:color="auto" w:fill="auto"/>
            <w:noWrap/>
            <w:vAlign w:val="center"/>
          </w:tcPr>
          <w:p w14:paraId="5600171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27.63±</w:t>
            </w:r>
          </w:p>
          <w:p w14:paraId="5C8317C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5.18</w:t>
            </w:r>
          </w:p>
        </w:tc>
        <w:tc>
          <w:tcPr>
            <w:tcW w:w="737" w:type="dxa"/>
            <w:tcBorders>
              <w:top w:val="nil"/>
              <w:left w:val="nil"/>
              <w:bottom w:val="nil"/>
              <w:right w:val="nil"/>
            </w:tcBorders>
            <w:shd w:val="clear" w:color="auto" w:fill="auto"/>
            <w:noWrap/>
            <w:vAlign w:val="center"/>
          </w:tcPr>
          <w:p w14:paraId="2C35587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b/>
                <w:bCs/>
                <w:color w:val="000000"/>
                <w:kern w:val="0"/>
                <w:sz w:val="22"/>
                <w:szCs w:val="22"/>
                <w:lang w:bidi="ar"/>
              </w:rPr>
              <w:t>0.009</w:t>
            </w:r>
          </w:p>
        </w:tc>
        <w:tc>
          <w:tcPr>
            <w:tcW w:w="737" w:type="dxa"/>
            <w:tcBorders>
              <w:top w:val="nil"/>
              <w:left w:val="nil"/>
              <w:bottom w:val="nil"/>
              <w:right w:val="nil"/>
            </w:tcBorders>
            <w:shd w:val="clear" w:color="auto" w:fill="auto"/>
            <w:noWrap/>
            <w:vAlign w:val="center"/>
          </w:tcPr>
          <w:p w14:paraId="158F6EC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32.38±</w:t>
            </w:r>
          </w:p>
          <w:p w14:paraId="3A9A705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7.28</w:t>
            </w:r>
          </w:p>
        </w:tc>
        <w:tc>
          <w:tcPr>
            <w:tcW w:w="737" w:type="dxa"/>
            <w:tcBorders>
              <w:top w:val="nil"/>
              <w:left w:val="nil"/>
              <w:bottom w:val="nil"/>
              <w:right w:val="nil"/>
            </w:tcBorders>
            <w:shd w:val="clear" w:color="auto" w:fill="auto"/>
            <w:noWrap/>
            <w:vAlign w:val="center"/>
          </w:tcPr>
          <w:p w14:paraId="51D4601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b/>
                <w:bCs/>
                <w:color w:val="000000"/>
                <w:kern w:val="0"/>
                <w:sz w:val="22"/>
                <w:szCs w:val="22"/>
                <w:lang w:bidi="ar"/>
              </w:rPr>
              <w:t>0.05</w:t>
            </w:r>
          </w:p>
        </w:tc>
        <w:tc>
          <w:tcPr>
            <w:tcW w:w="737" w:type="dxa"/>
            <w:tcBorders>
              <w:top w:val="nil"/>
              <w:left w:val="nil"/>
              <w:bottom w:val="nil"/>
              <w:right w:val="nil"/>
            </w:tcBorders>
            <w:shd w:val="clear" w:color="auto" w:fill="auto"/>
            <w:noWrap/>
            <w:vAlign w:val="center"/>
          </w:tcPr>
          <w:p w14:paraId="5B7846A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0.58</w:t>
            </w:r>
          </w:p>
          <w:p w14:paraId="303C244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E4891E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0.31</w:t>
            </w:r>
          </w:p>
        </w:tc>
        <w:tc>
          <w:tcPr>
            <w:tcW w:w="737" w:type="dxa"/>
            <w:tcBorders>
              <w:top w:val="nil"/>
              <w:left w:val="nil"/>
              <w:bottom w:val="nil"/>
              <w:right w:val="nil"/>
            </w:tcBorders>
            <w:shd w:val="clear" w:color="auto" w:fill="auto"/>
            <w:noWrap/>
            <w:vAlign w:val="center"/>
          </w:tcPr>
          <w:p w14:paraId="1113450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0.34</w:t>
            </w:r>
          </w:p>
        </w:tc>
        <w:tc>
          <w:tcPr>
            <w:tcW w:w="737" w:type="dxa"/>
            <w:tcBorders>
              <w:top w:val="nil"/>
              <w:left w:val="nil"/>
              <w:bottom w:val="nil"/>
              <w:right w:val="nil"/>
            </w:tcBorders>
            <w:shd w:val="clear" w:color="auto" w:fill="auto"/>
            <w:noWrap/>
            <w:vAlign w:val="center"/>
          </w:tcPr>
          <w:p w14:paraId="2B4B26A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75.98</w:t>
            </w:r>
          </w:p>
          <w:p w14:paraId="7D15E49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BEEBF6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41.38</w:t>
            </w:r>
          </w:p>
        </w:tc>
        <w:tc>
          <w:tcPr>
            <w:tcW w:w="737" w:type="dxa"/>
            <w:tcBorders>
              <w:top w:val="nil"/>
              <w:left w:val="nil"/>
              <w:bottom w:val="nil"/>
              <w:right w:val="nil"/>
            </w:tcBorders>
            <w:shd w:val="clear" w:color="auto" w:fill="auto"/>
            <w:noWrap/>
            <w:vAlign w:val="center"/>
          </w:tcPr>
          <w:p w14:paraId="2132CBAF"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b/>
                <w:bCs/>
                <w:color w:val="000000"/>
                <w:kern w:val="0"/>
                <w:sz w:val="22"/>
                <w:szCs w:val="22"/>
                <w:lang w:bidi="ar"/>
              </w:rPr>
              <w:t>0.05</w:t>
            </w:r>
          </w:p>
        </w:tc>
      </w:tr>
      <w:tr w:rsidR="003D45E6" w14:paraId="2494C9EF" w14:textId="77777777">
        <w:trPr>
          <w:gridAfter w:val="1"/>
          <w:wAfter w:w="224" w:type="dxa"/>
          <w:trHeight w:val="1011"/>
        </w:trPr>
        <w:tc>
          <w:tcPr>
            <w:tcW w:w="737" w:type="dxa"/>
            <w:tcBorders>
              <w:top w:val="nil"/>
              <w:left w:val="nil"/>
              <w:bottom w:val="single" w:sz="12" w:space="0" w:color="auto"/>
              <w:right w:val="nil"/>
            </w:tcBorders>
            <w:shd w:val="clear" w:color="auto" w:fill="auto"/>
            <w:noWrap/>
            <w:vAlign w:val="center"/>
          </w:tcPr>
          <w:p w14:paraId="485A3B47" w14:textId="77777777" w:rsidR="003D45E6" w:rsidRDefault="003D45E6">
            <w:pPr>
              <w:widowControl/>
              <w:jc w:val="center"/>
              <w:rPr>
                <w:rFonts w:ascii="Times New Roman" w:eastAsia="宋体" w:hAnsi="Times New Roman" w:cs="Times New Roman"/>
                <w:b/>
                <w:bCs/>
                <w:color w:val="000000"/>
                <w:kern w:val="0"/>
                <w:sz w:val="20"/>
                <w:szCs w:val="20"/>
                <w:highlight w:val="yellow"/>
              </w:rPr>
            </w:pPr>
          </w:p>
        </w:tc>
        <w:tc>
          <w:tcPr>
            <w:tcW w:w="737" w:type="dxa"/>
            <w:tcBorders>
              <w:top w:val="nil"/>
              <w:left w:val="nil"/>
              <w:bottom w:val="single" w:sz="12" w:space="0" w:color="auto"/>
              <w:right w:val="nil"/>
            </w:tcBorders>
            <w:shd w:val="clear" w:color="auto" w:fill="auto"/>
            <w:noWrap/>
            <w:vAlign w:val="center"/>
          </w:tcPr>
          <w:p w14:paraId="48A0F2B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HIGH</w:t>
            </w:r>
            <w:r>
              <w:rPr>
                <w:rFonts w:ascii="Times New Roman Regular" w:eastAsia="Times New Roman Regular" w:hAnsi="Times New Roman Regular" w:cs="Times New Roman Regular"/>
                <w:color w:val="000000"/>
                <w:kern w:val="0"/>
                <w:sz w:val="22"/>
                <w:szCs w:val="22"/>
                <w:lang w:bidi="ar"/>
              </w:rPr>
              <w:br/>
              <w:t>(n=24)</w:t>
            </w:r>
          </w:p>
        </w:tc>
        <w:tc>
          <w:tcPr>
            <w:tcW w:w="737" w:type="dxa"/>
            <w:tcBorders>
              <w:top w:val="nil"/>
              <w:left w:val="nil"/>
              <w:bottom w:val="single" w:sz="12" w:space="0" w:color="auto"/>
              <w:right w:val="nil"/>
            </w:tcBorders>
            <w:shd w:val="clear" w:color="auto" w:fill="auto"/>
            <w:noWrap/>
            <w:vAlign w:val="center"/>
          </w:tcPr>
          <w:p w14:paraId="618BAA0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1.42</w:t>
            </w:r>
          </w:p>
          <w:p w14:paraId="4607733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6DBCB3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0.28</w:t>
            </w:r>
          </w:p>
        </w:tc>
        <w:tc>
          <w:tcPr>
            <w:tcW w:w="737" w:type="dxa"/>
            <w:tcBorders>
              <w:top w:val="nil"/>
              <w:left w:val="nil"/>
              <w:bottom w:val="single" w:sz="12" w:space="0" w:color="auto"/>
              <w:right w:val="nil"/>
            </w:tcBorders>
            <w:shd w:val="clear" w:color="auto" w:fill="auto"/>
            <w:noWrap/>
            <w:vAlign w:val="center"/>
          </w:tcPr>
          <w:p w14:paraId="590ED1D8"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single" w:sz="12" w:space="0" w:color="auto"/>
              <w:right w:val="nil"/>
            </w:tcBorders>
            <w:shd w:val="clear" w:color="auto" w:fill="auto"/>
            <w:noWrap/>
            <w:vAlign w:val="center"/>
          </w:tcPr>
          <w:p w14:paraId="28952A6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0.83</w:t>
            </w:r>
          </w:p>
          <w:p w14:paraId="7D88909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B1F4B7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0.19</w:t>
            </w:r>
          </w:p>
        </w:tc>
        <w:tc>
          <w:tcPr>
            <w:tcW w:w="737" w:type="dxa"/>
            <w:tcBorders>
              <w:top w:val="nil"/>
              <w:left w:val="nil"/>
              <w:bottom w:val="single" w:sz="12" w:space="0" w:color="auto"/>
              <w:right w:val="nil"/>
            </w:tcBorders>
            <w:shd w:val="clear" w:color="auto" w:fill="auto"/>
            <w:noWrap/>
            <w:vAlign w:val="center"/>
          </w:tcPr>
          <w:p w14:paraId="7A9EFC01"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single" w:sz="12" w:space="0" w:color="auto"/>
              <w:right w:val="nil"/>
            </w:tcBorders>
            <w:shd w:val="clear" w:color="auto" w:fill="auto"/>
            <w:noWrap/>
            <w:vAlign w:val="center"/>
          </w:tcPr>
          <w:p w14:paraId="4036A23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38.00±</w:t>
            </w:r>
          </w:p>
          <w:p w14:paraId="0AFA929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10.52</w:t>
            </w:r>
          </w:p>
        </w:tc>
        <w:tc>
          <w:tcPr>
            <w:tcW w:w="737" w:type="dxa"/>
            <w:tcBorders>
              <w:top w:val="nil"/>
              <w:left w:val="nil"/>
              <w:bottom w:val="single" w:sz="12" w:space="0" w:color="auto"/>
              <w:right w:val="nil"/>
            </w:tcBorders>
            <w:shd w:val="clear" w:color="auto" w:fill="auto"/>
            <w:noWrap/>
            <w:vAlign w:val="center"/>
          </w:tcPr>
          <w:p w14:paraId="49D7816D"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single" w:sz="12" w:space="0" w:color="auto"/>
              <w:right w:val="nil"/>
            </w:tcBorders>
            <w:shd w:val="clear" w:color="auto" w:fill="auto"/>
            <w:noWrap/>
            <w:vAlign w:val="center"/>
          </w:tcPr>
          <w:p w14:paraId="6B8D1E1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40.98±</w:t>
            </w:r>
          </w:p>
          <w:p w14:paraId="1FC957D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12.94</w:t>
            </w:r>
          </w:p>
        </w:tc>
        <w:tc>
          <w:tcPr>
            <w:tcW w:w="737" w:type="dxa"/>
            <w:tcBorders>
              <w:top w:val="nil"/>
              <w:left w:val="nil"/>
              <w:bottom w:val="single" w:sz="12" w:space="0" w:color="auto"/>
              <w:right w:val="nil"/>
            </w:tcBorders>
            <w:shd w:val="clear" w:color="auto" w:fill="auto"/>
            <w:noWrap/>
            <w:vAlign w:val="center"/>
          </w:tcPr>
          <w:p w14:paraId="0A3B9F29"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single" w:sz="12" w:space="0" w:color="auto"/>
              <w:right w:val="nil"/>
            </w:tcBorders>
            <w:shd w:val="clear" w:color="auto" w:fill="auto"/>
            <w:noWrap/>
            <w:vAlign w:val="center"/>
          </w:tcPr>
          <w:p w14:paraId="2C55A96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0.54</w:t>
            </w:r>
          </w:p>
          <w:p w14:paraId="6D4FE4F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D11070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0.20</w:t>
            </w:r>
          </w:p>
        </w:tc>
        <w:tc>
          <w:tcPr>
            <w:tcW w:w="737" w:type="dxa"/>
            <w:tcBorders>
              <w:top w:val="nil"/>
              <w:left w:val="nil"/>
              <w:bottom w:val="single" w:sz="12" w:space="0" w:color="auto"/>
              <w:right w:val="nil"/>
            </w:tcBorders>
            <w:shd w:val="clear" w:color="auto" w:fill="auto"/>
            <w:noWrap/>
            <w:vAlign w:val="center"/>
          </w:tcPr>
          <w:p w14:paraId="01471261" w14:textId="77777777" w:rsidR="003D45E6" w:rsidRDefault="003D45E6">
            <w:pPr>
              <w:jc w:val="center"/>
              <w:rPr>
                <w:rFonts w:ascii="Times New Roman" w:eastAsia="宋体" w:hAnsi="Times New Roman" w:cs="Times New Roman"/>
                <w:color w:val="000000"/>
                <w:kern w:val="0"/>
                <w:sz w:val="20"/>
                <w:szCs w:val="20"/>
                <w:highlight w:val="yellow"/>
              </w:rPr>
            </w:pPr>
          </w:p>
        </w:tc>
        <w:tc>
          <w:tcPr>
            <w:tcW w:w="737" w:type="dxa"/>
            <w:tcBorders>
              <w:top w:val="nil"/>
              <w:left w:val="nil"/>
              <w:bottom w:val="single" w:sz="12" w:space="0" w:color="auto"/>
              <w:right w:val="nil"/>
            </w:tcBorders>
            <w:shd w:val="clear" w:color="auto" w:fill="auto"/>
            <w:noWrap/>
            <w:vAlign w:val="center"/>
          </w:tcPr>
          <w:p w14:paraId="1E98B24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109.48±</w:t>
            </w:r>
          </w:p>
          <w:p w14:paraId="62FB6F7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49.03</w:t>
            </w:r>
          </w:p>
        </w:tc>
        <w:tc>
          <w:tcPr>
            <w:tcW w:w="737" w:type="dxa"/>
            <w:tcBorders>
              <w:top w:val="nil"/>
              <w:left w:val="nil"/>
              <w:bottom w:val="single" w:sz="12" w:space="0" w:color="auto"/>
              <w:right w:val="nil"/>
            </w:tcBorders>
            <w:shd w:val="clear" w:color="auto" w:fill="auto"/>
            <w:noWrap/>
            <w:vAlign w:val="center"/>
          </w:tcPr>
          <w:p w14:paraId="62EFCCE8" w14:textId="77777777" w:rsidR="003D45E6" w:rsidRDefault="003D45E6">
            <w:pPr>
              <w:jc w:val="center"/>
              <w:rPr>
                <w:rFonts w:ascii="Times New Roman" w:eastAsia="宋体" w:hAnsi="Times New Roman" w:cs="Times New Roman"/>
                <w:color w:val="000000"/>
                <w:kern w:val="0"/>
                <w:sz w:val="20"/>
                <w:szCs w:val="20"/>
                <w:highlight w:val="yellow"/>
              </w:rPr>
            </w:pPr>
          </w:p>
        </w:tc>
      </w:tr>
    </w:tbl>
    <w:p w14:paraId="7B138DA4" w14:textId="77777777" w:rsidR="003D45E6" w:rsidRDefault="00474618">
      <w:pPr>
        <w:spacing w:line="480" w:lineRule="auto"/>
        <w:rPr>
          <w:rFonts w:ascii="Times New Roman" w:hAnsi="Times New Roman" w:cs="Times New Roman"/>
          <w:sz w:val="24"/>
        </w:rPr>
      </w:pPr>
      <w:r>
        <w:rPr>
          <w:rFonts w:ascii="Times New Roman" w:hAnsi="Times New Roman" w:cs="Times New Roman"/>
          <w:sz w:val="24"/>
        </w:rPr>
        <w:t xml:space="preserve">Abbreviations: LA: left atrium; LASV: </w:t>
      </w:r>
      <w:r>
        <w:rPr>
          <w:rFonts w:ascii="Times New Roman" w:hAnsi="Times New Roman" w:cs="Times New Roman" w:hint="eastAsia"/>
          <w:sz w:val="24"/>
        </w:rPr>
        <w:t>left</w:t>
      </w:r>
      <w:r>
        <w:rPr>
          <w:rFonts w:ascii="Times New Roman" w:hAnsi="Times New Roman" w:cs="Times New Roman"/>
          <w:sz w:val="24"/>
        </w:rPr>
        <w:t xml:space="preserve"> </w:t>
      </w:r>
      <w:r>
        <w:rPr>
          <w:rFonts w:ascii="Times New Roman" w:hAnsi="Times New Roman" w:cs="Times New Roman" w:hint="eastAsia"/>
          <w:sz w:val="24"/>
        </w:rPr>
        <w:t>atrial</w:t>
      </w:r>
      <w:r>
        <w:rPr>
          <w:rFonts w:ascii="Times New Roman" w:hAnsi="Times New Roman" w:cs="Times New Roman"/>
          <w:sz w:val="24"/>
        </w:rPr>
        <w:t xml:space="preserve"> </w:t>
      </w:r>
      <w:r>
        <w:rPr>
          <w:rFonts w:ascii="Times New Roman" w:hAnsi="Times New Roman" w:cs="Times New Roman" w:hint="eastAsia"/>
          <w:sz w:val="24"/>
        </w:rPr>
        <w:t>surface</w:t>
      </w:r>
      <w:r>
        <w:rPr>
          <w:rFonts w:ascii="Times New Roman" w:hAnsi="Times New Roman" w:cs="Times New Roman"/>
          <w:sz w:val="24"/>
        </w:rPr>
        <w:t xml:space="preserve"> </w:t>
      </w:r>
      <w:r>
        <w:rPr>
          <w:rFonts w:ascii="Times New Roman" w:hAnsi="Times New Roman" w:cs="Times New Roman" w:hint="eastAsia"/>
          <w:sz w:val="24"/>
        </w:rPr>
        <w:t>volume</w:t>
      </w:r>
      <w:r>
        <w:rPr>
          <w:rFonts w:ascii="Times New Roman" w:hAnsi="Times New Roman" w:cs="Times New Roman"/>
          <w:sz w:val="24"/>
        </w:rPr>
        <w:t xml:space="preserve">; LA SFA: </w:t>
      </w:r>
      <w:r>
        <w:rPr>
          <w:rFonts w:ascii="Times New Roman" w:hAnsi="Times New Roman" w:cs="Times New Roman" w:hint="eastAsia"/>
          <w:sz w:val="24"/>
        </w:rPr>
        <w:t>left</w:t>
      </w:r>
      <w:r>
        <w:rPr>
          <w:rFonts w:ascii="Times New Roman" w:hAnsi="Times New Roman" w:cs="Times New Roman"/>
          <w:sz w:val="24"/>
        </w:rPr>
        <w:t xml:space="preserve"> </w:t>
      </w:r>
      <w:r>
        <w:rPr>
          <w:rFonts w:ascii="Times New Roman" w:hAnsi="Times New Roman" w:cs="Times New Roman" w:hint="eastAsia"/>
          <w:sz w:val="24"/>
        </w:rPr>
        <w:t>atrial</w:t>
      </w:r>
      <w:r>
        <w:rPr>
          <w:rFonts w:ascii="Times New Roman" w:hAnsi="Times New Roman" w:cs="Times New Roman"/>
          <w:sz w:val="24"/>
        </w:rPr>
        <w:t xml:space="preserve"> </w:t>
      </w:r>
      <w:r>
        <w:rPr>
          <w:rFonts w:ascii="Times New Roman" w:hAnsi="Times New Roman" w:cs="Times New Roman" w:hint="eastAsia"/>
          <w:sz w:val="24"/>
        </w:rPr>
        <w:t>surface</w:t>
      </w:r>
      <w:r>
        <w:rPr>
          <w:rFonts w:ascii="Times New Roman" w:hAnsi="Times New Roman" w:cs="Times New Roman"/>
          <w:sz w:val="24"/>
        </w:rPr>
        <w:t xml:space="preserve"> </w:t>
      </w:r>
      <w:r>
        <w:rPr>
          <w:rFonts w:ascii="Times New Roman" w:hAnsi="Times New Roman" w:cs="Times New Roman" w:hint="eastAsia"/>
          <w:sz w:val="24"/>
        </w:rPr>
        <w:t>fibroblast</w:t>
      </w:r>
      <w:r>
        <w:rPr>
          <w:rFonts w:ascii="Times New Roman" w:hAnsi="Times New Roman" w:cs="Times New Roman"/>
          <w:sz w:val="24"/>
        </w:rPr>
        <w:t xml:space="preserve"> </w:t>
      </w:r>
      <w:r>
        <w:rPr>
          <w:rFonts w:ascii="Times New Roman" w:hAnsi="Times New Roman" w:cs="Times New Roman" w:hint="eastAsia"/>
          <w:sz w:val="24"/>
        </w:rPr>
        <w:t>activity</w:t>
      </w:r>
      <w:r>
        <w:rPr>
          <w:rFonts w:ascii="Times New Roman" w:hAnsi="Times New Roman" w:cs="Times New Roman"/>
          <w:sz w:val="24"/>
        </w:rPr>
        <w:t xml:space="preserve">; EAT: epicardial adipose tissue; EAT FA: epicardial adipose tissue fibroblast </w:t>
      </w:r>
      <w:r>
        <w:rPr>
          <w:rFonts w:ascii="Times New Roman" w:hAnsi="Times New Roman" w:cs="Times New Roman"/>
          <w:sz w:val="24"/>
        </w:rPr>
        <w:lastRenderedPageBreak/>
        <w:t>activity; HTN: hypertension; DM: diabetes mellitus; CAD: coronary artery disease; HLD: hyperlipidemia; BMI: body mass index.</w:t>
      </w:r>
    </w:p>
    <w:p w14:paraId="382DD925" w14:textId="77777777" w:rsidR="003D45E6" w:rsidRDefault="003D45E6">
      <w:pPr>
        <w:rPr>
          <w:rFonts w:ascii="Arial Regular" w:hAnsi="Arial Regular" w:cs="Arial Regular"/>
        </w:rPr>
      </w:pPr>
    </w:p>
    <w:p w14:paraId="51F030FD" w14:textId="77777777" w:rsidR="003D45E6" w:rsidRDefault="003D45E6">
      <w:pPr>
        <w:rPr>
          <w:rFonts w:ascii="Arial Regular" w:hAnsi="Arial Regular" w:cs="Arial Regular"/>
        </w:rPr>
      </w:pPr>
    </w:p>
    <w:p w14:paraId="06943DDE" w14:textId="77777777" w:rsidR="003D45E6" w:rsidRDefault="003D45E6">
      <w:pPr>
        <w:rPr>
          <w:rFonts w:ascii="Arial Regular" w:hAnsi="Arial Regular" w:cs="Arial Regular"/>
        </w:rPr>
      </w:pPr>
    </w:p>
    <w:p w14:paraId="00162CF8" w14:textId="77777777" w:rsidR="003D45E6" w:rsidRDefault="003D45E6">
      <w:pPr>
        <w:rPr>
          <w:rFonts w:ascii="Arial Regular" w:hAnsi="Arial Regular" w:cs="Arial Regular"/>
        </w:rPr>
      </w:pPr>
    </w:p>
    <w:p w14:paraId="6DC7C5DC" w14:textId="77777777" w:rsidR="003D45E6" w:rsidRDefault="003D45E6">
      <w:pPr>
        <w:rPr>
          <w:rFonts w:ascii="Arial Regular" w:hAnsi="Arial Regular" w:cs="Arial Regular"/>
        </w:rPr>
      </w:pPr>
    </w:p>
    <w:p w14:paraId="23FE89BA" w14:textId="77777777" w:rsidR="003D45E6" w:rsidRDefault="003D45E6">
      <w:pPr>
        <w:rPr>
          <w:rFonts w:ascii="Arial Regular" w:hAnsi="Arial Regular" w:cs="Arial Regular"/>
        </w:rPr>
      </w:pPr>
    </w:p>
    <w:p w14:paraId="76F66EF9" w14:textId="77777777" w:rsidR="003D45E6" w:rsidRDefault="003D45E6">
      <w:pPr>
        <w:rPr>
          <w:rFonts w:ascii="Arial Regular" w:hAnsi="Arial Regular" w:cs="Arial Regular"/>
        </w:rPr>
      </w:pPr>
    </w:p>
    <w:p w14:paraId="670C2E75" w14:textId="77777777" w:rsidR="003D45E6" w:rsidRDefault="003D45E6">
      <w:pPr>
        <w:rPr>
          <w:rFonts w:ascii="Arial Regular" w:hAnsi="Arial Regular" w:cs="Arial Regular"/>
        </w:rPr>
      </w:pPr>
    </w:p>
    <w:p w14:paraId="595F1CD6" w14:textId="77777777" w:rsidR="003D45E6" w:rsidRDefault="003D45E6">
      <w:pPr>
        <w:rPr>
          <w:rFonts w:ascii="Arial Regular" w:hAnsi="Arial Regular" w:cs="Arial Regular"/>
        </w:rPr>
      </w:pPr>
    </w:p>
    <w:p w14:paraId="30E231E2" w14:textId="77777777" w:rsidR="003D45E6" w:rsidRDefault="003D45E6">
      <w:pPr>
        <w:rPr>
          <w:rFonts w:ascii="Arial Regular" w:hAnsi="Arial Regular" w:cs="Arial Regular"/>
        </w:rPr>
      </w:pPr>
    </w:p>
    <w:p w14:paraId="70A07368" w14:textId="77777777" w:rsidR="003D45E6" w:rsidRDefault="003D45E6">
      <w:pPr>
        <w:rPr>
          <w:rFonts w:ascii="Arial Regular" w:hAnsi="Arial Regular" w:cs="Arial Regular"/>
        </w:rPr>
      </w:pPr>
    </w:p>
    <w:p w14:paraId="5678417C" w14:textId="77777777" w:rsidR="003D45E6" w:rsidRDefault="003D45E6">
      <w:pPr>
        <w:rPr>
          <w:rFonts w:ascii="Arial Regular" w:hAnsi="Arial Regular" w:cs="Arial Regular"/>
        </w:rPr>
      </w:pPr>
    </w:p>
    <w:p w14:paraId="5E7510AE" w14:textId="77777777" w:rsidR="003D45E6" w:rsidRDefault="003D45E6">
      <w:pPr>
        <w:rPr>
          <w:rFonts w:ascii="Arial Regular" w:hAnsi="Arial Regular" w:cs="Arial Regular"/>
        </w:rPr>
      </w:pPr>
    </w:p>
    <w:p w14:paraId="4C0DCCDC" w14:textId="77777777" w:rsidR="003D45E6" w:rsidRDefault="003D45E6">
      <w:pPr>
        <w:rPr>
          <w:rFonts w:ascii="Arial Regular" w:hAnsi="Arial Regular" w:cs="Arial Regular"/>
        </w:rPr>
      </w:pPr>
    </w:p>
    <w:p w14:paraId="4878F21B" w14:textId="77777777" w:rsidR="003D45E6" w:rsidRDefault="003D45E6">
      <w:pPr>
        <w:rPr>
          <w:rFonts w:ascii="Arial Regular" w:hAnsi="Arial Regular" w:cs="Arial Regular"/>
        </w:rPr>
      </w:pPr>
    </w:p>
    <w:p w14:paraId="62ECDC02" w14:textId="77777777" w:rsidR="003D45E6" w:rsidRDefault="003D45E6">
      <w:pPr>
        <w:rPr>
          <w:rFonts w:ascii="Arial Regular" w:hAnsi="Arial Regular" w:cs="Arial Regular"/>
        </w:rPr>
      </w:pPr>
    </w:p>
    <w:p w14:paraId="33C12FA4" w14:textId="77777777" w:rsidR="003D45E6" w:rsidRDefault="003D45E6">
      <w:pPr>
        <w:rPr>
          <w:rFonts w:ascii="Arial Regular" w:hAnsi="Arial Regular" w:cs="Arial Regular"/>
        </w:rPr>
      </w:pPr>
    </w:p>
    <w:p w14:paraId="154D642C" w14:textId="77777777" w:rsidR="003D45E6" w:rsidRDefault="003D45E6">
      <w:pPr>
        <w:rPr>
          <w:rFonts w:ascii="Arial Regular" w:hAnsi="Arial Regular" w:cs="Arial Regular"/>
        </w:rPr>
      </w:pPr>
    </w:p>
    <w:p w14:paraId="5508AB4C" w14:textId="77777777" w:rsidR="003D45E6" w:rsidRDefault="003D45E6">
      <w:pPr>
        <w:rPr>
          <w:rFonts w:ascii="Arial Regular" w:hAnsi="Arial Regular" w:cs="Arial Regular"/>
        </w:rPr>
      </w:pPr>
    </w:p>
    <w:p w14:paraId="48A06F1B" w14:textId="77777777" w:rsidR="003D45E6" w:rsidRDefault="003D45E6">
      <w:pPr>
        <w:rPr>
          <w:rFonts w:ascii="Arial Regular" w:hAnsi="Arial Regular" w:cs="Arial Regular"/>
        </w:rPr>
      </w:pPr>
    </w:p>
    <w:p w14:paraId="4DD3393F" w14:textId="77777777" w:rsidR="003D45E6" w:rsidRDefault="003D45E6">
      <w:pPr>
        <w:rPr>
          <w:rFonts w:ascii="Arial Regular" w:hAnsi="Arial Regular" w:cs="Arial Regular"/>
        </w:rPr>
      </w:pPr>
    </w:p>
    <w:p w14:paraId="3B4808F1" w14:textId="77777777" w:rsidR="003D45E6" w:rsidRDefault="003D45E6">
      <w:pPr>
        <w:rPr>
          <w:rFonts w:ascii="Arial Regular" w:hAnsi="Arial Regular" w:cs="Arial Regular"/>
        </w:rPr>
      </w:pPr>
    </w:p>
    <w:p w14:paraId="558BE456" w14:textId="77777777" w:rsidR="003D45E6" w:rsidRDefault="003D45E6">
      <w:pPr>
        <w:rPr>
          <w:rFonts w:ascii="Arial Regular" w:hAnsi="Arial Regular" w:cs="Arial Regular"/>
        </w:rPr>
      </w:pPr>
    </w:p>
    <w:p w14:paraId="72C38876" w14:textId="77777777" w:rsidR="003D45E6" w:rsidRDefault="003D45E6">
      <w:pPr>
        <w:rPr>
          <w:rFonts w:ascii="Arial Regular" w:hAnsi="Arial Regular" w:cs="Arial Regular"/>
        </w:rPr>
      </w:pPr>
    </w:p>
    <w:p w14:paraId="5257132C" w14:textId="77777777" w:rsidR="003D45E6" w:rsidRDefault="003D45E6">
      <w:pPr>
        <w:rPr>
          <w:rFonts w:ascii="Arial Regular" w:hAnsi="Arial Regular" w:cs="Arial Regular"/>
        </w:rPr>
      </w:pPr>
    </w:p>
    <w:p w14:paraId="71876602" w14:textId="77777777" w:rsidR="003D45E6" w:rsidRDefault="003D45E6">
      <w:pPr>
        <w:rPr>
          <w:rFonts w:ascii="Arial Regular" w:hAnsi="Arial Regular" w:cs="Arial Regular"/>
        </w:rPr>
      </w:pPr>
    </w:p>
    <w:p w14:paraId="7261518F" w14:textId="77777777" w:rsidR="003D45E6" w:rsidRDefault="003D45E6">
      <w:pPr>
        <w:rPr>
          <w:rFonts w:ascii="Arial Regular" w:hAnsi="Arial Regular" w:cs="Arial Regular"/>
        </w:rPr>
      </w:pPr>
    </w:p>
    <w:p w14:paraId="1A82DE73" w14:textId="77777777" w:rsidR="003D45E6" w:rsidRDefault="003D45E6">
      <w:pPr>
        <w:rPr>
          <w:rFonts w:ascii="Arial Regular" w:hAnsi="Arial Regular" w:cs="Arial Regular"/>
        </w:rPr>
      </w:pPr>
    </w:p>
    <w:p w14:paraId="299CB33A" w14:textId="77777777" w:rsidR="003D45E6" w:rsidRDefault="003D45E6">
      <w:pPr>
        <w:rPr>
          <w:rFonts w:ascii="Arial Regular" w:hAnsi="Arial Regular" w:cs="Arial Regular"/>
        </w:rPr>
      </w:pPr>
    </w:p>
    <w:p w14:paraId="7B947C8D" w14:textId="77777777" w:rsidR="003D45E6" w:rsidRDefault="003D45E6">
      <w:pPr>
        <w:rPr>
          <w:rFonts w:ascii="Arial Regular" w:hAnsi="Arial Regular" w:cs="Arial Regular"/>
        </w:rPr>
      </w:pPr>
    </w:p>
    <w:p w14:paraId="0A7B2E2E" w14:textId="77777777" w:rsidR="003D45E6" w:rsidRDefault="003D45E6">
      <w:pPr>
        <w:rPr>
          <w:rFonts w:ascii="Arial Regular" w:hAnsi="Arial Regular" w:cs="Arial Regular"/>
        </w:rPr>
      </w:pPr>
    </w:p>
    <w:p w14:paraId="32A73F0D" w14:textId="77777777" w:rsidR="003D45E6" w:rsidRDefault="003D45E6">
      <w:pPr>
        <w:rPr>
          <w:rFonts w:ascii="Arial Regular" w:hAnsi="Arial Regular" w:cs="Arial Regular"/>
        </w:rPr>
      </w:pPr>
    </w:p>
    <w:p w14:paraId="552AB33B" w14:textId="77777777" w:rsidR="003D45E6" w:rsidRDefault="003D45E6">
      <w:pPr>
        <w:rPr>
          <w:rFonts w:ascii="Arial Regular" w:hAnsi="Arial Regular" w:cs="Arial Regular"/>
        </w:rPr>
      </w:pPr>
    </w:p>
    <w:p w14:paraId="622AD2A5" w14:textId="77777777" w:rsidR="003D45E6" w:rsidRDefault="003D45E6">
      <w:pPr>
        <w:rPr>
          <w:rFonts w:ascii="Arial Regular" w:hAnsi="Arial Regular" w:cs="Arial Regular"/>
        </w:rPr>
      </w:pPr>
    </w:p>
    <w:p w14:paraId="1FDFF995" w14:textId="77777777" w:rsidR="003D45E6" w:rsidRDefault="003D45E6">
      <w:pPr>
        <w:rPr>
          <w:rFonts w:ascii="Arial Regular" w:hAnsi="Arial Regular" w:cs="Arial Regular"/>
        </w:rPr>
      </w:pPr>
    </w:p>
    <w:p w14:paraId="6E768358" w14:textId="77777777" w:rsidR="003D45E6" w:rsidRDefault="003D45E6">
      <w:pPr>
        <w:rPr>
          <w:rFonts w:ascii="Arial Regular" w:hAnsi="Arial Regular" w:cs="Arial Regular"/>
        </w:rPr>
      </w:pPr>
    </w:p>
    <w:p w14:paraId="5399CC57" w14:textId="77777777" w:rsidR="003D45E6" w:rsidRDefault="003D45E6">
      <w:pPr>
        <w:rPr>
          <w:rFonts w:ascii="Arial Regular" w:hAnsi="Arial Regular" w:cs="Arial Regular"/>
        </w:rPr>
      </w:pPr>
    </w:p>
    <w:p w14:paraId="4E410BBB" w14:textId="77777777" w:rsidR="003D45E6" w:rsidRDefault="003D45E6">
      <w:pPr>
        <w:rPr>
          <w:rFonts w:ascii="Arial Regular" w:hAnsi="Arial Regular" w:cs="Arial Regular"/>
        </w:rPr>
      </w:pPr>
    </w:p>
    <w:p w14:paraId="306BF4E1" w14:textId="77777777" w:rsidR="003D45E6" w:rsidRDefault="003D45E6">
      <w:pPr>
        <w:rPr>
          <w:rFonts w:ascii="Arial Regular" w:hAnsi="Arial Regular" w:cs="Arial Regular"/>
        </w:rPr>
      </w:pPr>
    </w:p>
    <w:p w14:paraId="389E1D74" w14:textId="77777777" w:rsidR="003D45E6" w:rsidRDefault="003D45E6">
      <w:pPr>
        <w:rPr>
          <w:rFonts w:ascii="Arial Regular" w:hAnsi="Arial Regular" w:cs="Arial Regular"/>
        </w:rPr>
      </w:pPr>
    </w:p>
    <w:tbl>
      <w:tblPr>
        <w:tblW w:w="10620" w:type="dxa"/>
        <w:tblInd w:w="-519" w:type="dxa"/>
        <w:tblLayout w:type="fixed"/>
        <w:tblLook w:val="04A0" w:firstRow="1" w:lastRow="0" w:firstColumn="1" w:lastColumn="0" w:noHBand="0" w:noVBand="1"/>
      </w:tblPr>
      <w:tblGrid>
        <w:gridCol w:w="1192"/>
        <w:gridCol w:w="912"/>
        <w:gridCol w:w="805"/>
        <w:gridCol w:w="805"/>
        <w:gridCol w:w="805"/>
        <w:gridCol w:w="805"/>
        <w:gridCol w:w="805"/>
        <w:gridCol w:w="805"/>
        <w:gridCol w:w="805"/>
        <w:gridCol w:w="805"/>
        <w:gridCol w:w="805"/>
        <w:gridCol w:w="805"/>
        <w:gridCol w:w="466"/>
      </w:tblGrid>
      <w:tr w:rsidR="003D45E6" w14:paraId="4075B149" w14:textId="77777777">
        <w:trPr>
          <w:trHeight w:val="310"/>
        </w:trPr>
        <w:tc>
          <w:tcPr>
            <w:tcW w:w="10620" w:type="dxa"/>
            <w:gridSpan w:val="13"/>
            <w:tcBorders>
              <w:top w:val="nil"/>
              <w:left w:val="nil"/>
              <w:bottom w:val="nil"/>
              <w:right w:val="nil"/>
            </w:tcBorders>
            <w:shd w:val="clear" w:color="auto" w:fill="auto"/>
            <w:noWrap/>
            <w:vAlign w:val="center"/>
          </w:tcPr>
          <w:p w14:paraId="24DCAA15" w14:textId="77777777" w:rsidR="003D45E6" w:rsidRDefault="00474618">
            <w:pPr>
              <w:widowControl/>
              <w:jc w:val="center"/>
              <w:rPr>
                <w:rFonts w:ascii="Times New Roman" w:eastAsia="宋体" w:hAnsi="Times New Roman" w:cs="Times New Roman"/>
                <w:b/>
                <w:bCs/>
                <w:color w:val="000000"/>
                <w:kern w:val="0"/>
                <w:sz w:val="24"/>
              </w:rPr>
            </w:pPr>
            <w:r>
              <w:rPr>
                <w:rFonts w:ascii="Times New Roman" w:eastAsia="宋体" w:hAnsi="Times New Roman" w:cs="Times New Roman"/>
                <w:b/>
                <w:bCs/>
                <w:color w:val="000000"/>
                <w:kern w:val="0"/>
                <w:sz w:val="24"/>
              </w:rPr>
              <w:lastRenderedPageBreak/>
              <w:t xml:space="preserve">Supplemental Table </w:t>
            </w:r>
            <w:r>
              <w:rPr>
                <w:rFonts w:ascii="Times New Roman" w:eastAsia="宋体" w:hAnsi="Times New Roman" w:cs="Times New Roman"/>
                <w:b/>
                <w:bCs/>
                <w:kern w:val="0"/>
                <w:sz w:val="24"/>
              </w:rPr>
              <w:t>6</w:t>
            </w:r>
            <w:r>
              <w:rPr>
                <w:rFonts w:ascii="Times New Roman" w:eastAsia="宋体" w:hAnsi="Times New Roman" w:cs="Times New Roman"/>
                <w:b/>
                <w:bCs/>
                <w:color w:val="000000"/>
                <w:kern w:val="0"/>
                <w:sz w:val="24"/>
              </w:rPr>
              <w:t>. Description of LA CMR characteristics based on comorbidities</w:t>
            </w:r>
          </w:p>
        </w:tc>
      </w:tr>
      <w:tr w:rsidR="003D45E6" w14:paraId="58130F8B" w14:textId="77777777">
        <w:trPr>
          <w:gridAfter w:val="1"/>
          <w:wAfter w:w="466" w:type="dxa"/>
          <w:trHeight w:val="340"/>
        </w:trPr>
        <w:tc>
          <w:tcPr>
            <w:tcW w:w="1192" w:type="dxa"/>
            <w:tcBorders>
              <w:top w:val="single" w:sz="12" w:space="0" w:color="000000"/>
              <w:left w:val="nil"/>
              <w:bottom w:val="nil"/>
              <w:right w:val="nil"/>
            </w:tcBorders>
            <w:shd w:val="clear" w:color="auto" w:fill="auto"/>
            <w:noWrap/>
            <w:vAlign w:val="center"/>
          </w:tcPr>
          <w:p w14:paraId="7E1F0632"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single" w:sz="12" w:space="0" w:color="000000"/>
              <w:left w:val="nil"/>
              <w:bottom w:val="nil"/>
              <w:right w:val="nil"/>
            </w:tcBorders>
            <w:shd w:val="clear" w:color="auto" w:fill="auto"/>
            <w:noWrap/>
            <w:vAlign w:val="center"/>
          </w:tcPr>
          <w:p w14:paraId="073DB3B7" w14:textId="77777777" w:rsidR="003D45E6" w:rsidRDefault="003D45E6">
            <w:pPr>
              <w:widowControl/>
              <w:jc w:val="center"/>
              <w:rPr>
                <w:rFonts w:ascii="Times New Roman" w:eastAsia="Times New Roman" w:hAnsi="Times New Roman" w:cs="Times New Roman"/>
                <w:kern w:val="0"/>
                <w:sz w:val="20"/>
                <w:szCs w:val="20"/>
              </w:rPr>
            </w:pPr>
          </w:p>
        </w:tc>
        <w:tc>
          <w:tcPr>
            <w:tcW w:w="1610" w:type="dxa"/>
            <w:gridSpan w:val="2"/>
            <w:tcBorders>
              <w:top w:val="single" w:sz="12" w:space="0" w:color="000000"/>
              <w:left w:val="nil"/>
              <w:bottom w:val="dotDash" w:sz="4" w:space="0" w:color="000000"/>
              <w:right w:val="nil"/>
            </w:tcBorders>
            <w:shd w:val="clear" w:color="auto" w:fill="auto"/>
            <w:noWrap/>
            <w:vAlign w:val="center"/>
          </w:tcPr>
          <w:p w14:paraId="65241738"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HTN</w:t>
            </w:r>
          </w:p>
        </w:tc>
        <w:tc>
          <w:tcPr>
            <w:tcW w:w="1610" w:type="dxa"/>
            <w:gridSpan w:val="2"/>
            <w:tcBorders>
              <w:top w:val="single" w:sz="12" w:space="0" w:color="000000"/>
              <w:left w:val="nil"/>
              <w:bottom w:val="dotDash" w:sz="4" w:space="0" w:color="000000"/>
              <w:right w:val="nil"/>
            </w:tcBorders>
            <w:shd w:val="clear" w:color="auto" w:fill="auto"/>
            <w:noWrap/>
            <w:vAlign w:val="center"/>
          </w:tcPr>
          <w:p w14:paraId="349BB1D6"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DM</w:t>
            </w:r>
          </w:p>
        </w:tc>
        <w:tc>
          <w:tcPr>
            <w:tcW w:w="1610" w:type="dxa"/>
            <w:gridSpan w:val="2"/>
            <w:tcBorders>
              <w:top w:val="single" w:sz="12" w:space="0" w:color="000000"/>
              <w:left w:val="nil"/>
              <w:bottom w:val="dotDash" w:sz="4" w:space="0" w:color="000000"/>
              <w:right w:val="nil"/>
            </w:tcBorders>
            <w:shd w:val="clear" w:color="auto" w:fill="auto"/>
            <w:noWrap/>
            <w:vAlign w:val="center"/>
          </w:tcPr>
          <w:p w14:paraId="54022732"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CAD</w:t>
            </w:r>
          </w:p>
        </w:tc>
        <w:tc>
          <w:tcPr>
            <w:tcW w:w="1610" w:type="dxa"/>
            <w:gridSpan w:val="2"/>
            <w:tcBorders>
              <w:top w:val="single" w:sz="12" w:space="0" w:color="000000"/>
              <w:left w:val="nil"/>
              <w:bottom w:val="dotDash" w:sz="4" w:space="0" w:color="000000"/>
              <w:right w:val="nil"/>
            </w:tcBorders>
            <w:shd w:val="clear" w:color="auto" w:fill="auto"/>
            <w:noWrap/>
            <w:vAlign w:val="center"/>
          </w:tcPr>
          <w:p w14:paraId="71A69BCD"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HLD</w:t>
            </w:r>
          </w:p>
        </w:tc>
        <w:tc>
          <w:tcPr>
            <w:tcW w:w="1610" w:type="dxa"/>
            <w:gridSpan w:val="2"/>
            <w:tcBorders>
              <w:top w:val="single" w:sz="12" w:space="0" w:color="000000"/>
              <w:left w:val="nil"/>
              <w:bottom w:val="dotDash" w:sz="4" w:space="0" w:color="000000"/>
              <w:right w:val="nil"/>
            </w:tcBorders>
            <w:shd w:val="clear" w:color="auto" w:fill="auto"/>
            <w:noWrap/>
            <w:vAlign w:val="center"/>
          </w:tcPr>
          <w:p w14:paraId="1FB4043B"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BMI</w:t>
            </w:r>
          </w:p>
        </w:tc>
      </w:tr>
      <w:tr w:rsidR="003D45E6" w14:paraId="75BDBA1A" w14:textId="77777777">
        <w:trPr>
          <w:gridAfter w:val="1"/>
          <w:wAfter w:w="466" w:type="dxa"/>
          <w:trHeight w:val="629"/>
        </w:trPr>
        <w:tc>
          <w:tcPr>
            <w:tcW w:w="1192" w:type="dxa"/>
            <w:tcBorders>
              <w:top w:val="nil"/>
              <w:left w:val="nil"/>
              <w:bottom w:val="dashed" w:sz="4" w:space="0" w:color="000000"/>
              <w:right w:val="nil"/>
            </w:tcBorders>
            <w:shd w:val="clear" w:color="auto" w:fill="auto"/>
            <w:noWrap/>
            <w:vAlign w:val="center"/>
          </w:tcPr>
          <w:p w14:paraId="6E48259B"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dashed" w:sz="4" w:space="0" w:color="000000"/>
              <w:right w:val="nil"/>
            </w:tcBorders>
            <w:shd w:val="clear" w:color="auto" w:fill="auto"/>
            <w:noWrap/>
            <w:vAlign w:val="center"/>
          </w:tcPr>
          <w:p w14:paraId="60D78A8A" w14:textId="77777777" w:rsidR="003D45E6" w:rsidRDefault="003D45E6">
            <w:pPr>
              <w:widowControl/>
              <w:jc w:val="center"/>
              <w:rPr>
                <w:rFonts w:ascii="Times New Roman" w:eastAsia="Times New Roman" w:hAnsi="Times New Roman" w:cs="Times New Roman"/>
                <w:kern w:val="0"/>
                <w:sz w:val="20"/>
                <w:szCs w:val="20"/>
              </w:rPr>
            </w:pPr>
          </w:p>
        </w:tc>
        <w:tc>
          <w:tcPr>
            <w:tcW w:w="805" w:type="dxa"/>
            <w:tcBorders>
              <w:top w:val="nil"/>
              <w:left w:val="nil"/>
              <w:bottom w:val="dashed" w:sz="4" w:space="0" w:color="000000"/>
              <w:right w:val="nil"/>
            </w:tcBorders>
            <w:shd w:val="clear" w:color="auto" w:fill="auto"/>
            <w:noWrap/>
            <w:vAlign w:val="center"/>
          </w:tcPr>
          <w:p w14:paraId="47EACB3D"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YES</w:t>
            </w:r>
          </w:p>
          <w:p w14:paraId="1583CDB6"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w:t>
            </w:r>
            <w:r>
              <w:rPr>
                <w:rFonts w:ascii="Times New Roman" w:eastAsia="宋体" w:hAnsi="Times New Roman" w:cs="Times New Roman" w:hint="eastAsia"/>
                <w:color w:val="000000"/>
                <w:kern w:val="0"/>
                <w:sz w:val="20"/>
                <w:szCs w:val="20"/>
              </w:rPr>
              <w:t>24</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7C777DD4"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NO (n=</w:t>
            </w:r>
            <w:r>
              <w:rPr>
                <w:rFonts w:ascii="Times New Roman" w:eastAsia="宋体" w:hAnsi="Times New Roman" w:cs="Times New Roman" w:hint="eastAsia"/>
                <w:color w:val="000000"/>
                <w:kern w:val="0"/>
                <w:sz w:val="20"/>
                <w:szCs w:val="20"/>
              </w:rPr>
              <w:t>7</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0F232F7F"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YES (n=</w:t>
            </w:r>
            <w:r>
              <w:rPr>
                <w:rFonts w:ascii="Times New Roman" w:eastAsia="宋体" w:hAnsi="Times New Roman" w:cs="Times New Roman" w:hint="eastAsia"/>
                <w:color w:val="000000"/>
                <w:kern w:val="0"/>
                <w:sz w:val="20"/>
                <w:szCs w:val="20"/>
              </w:rPr>
              <w:t>11</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53E1C9D1"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NO (n=</w:t>
            </w:r>
            <w:r>
              <w:rPr>
                <w:rFonts w:ascii="Times New Roman" w:eastAsia="宋体" w:hAnsi="Times New Roman" w:cs="Times New Roman" w:hint="eastAsia"/>
                <w:color w:val="000000"/>
                <w:kern w:val="0"/>
                <w:sz w:val="20"/>
                <w:szCs w:val="20"/>
              </w:rPr>
              <w:t>20</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180836FD"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YES (n=</w:t>
            </w:r>
            <w:r>
              <w:rPr>
                <w:rFonts w:ascii="Times New Roman" w:eastAsia="宋体" w:hAnsi="Times New Roman" w:cs="Times New Roman" w:hint="eastAsia"/>
                <w:color w:val="000000"/>
                <w:kern w:val="0"/>
                <w:sz w:val="20"/>
                <w:szCs w:val="20"/>
              </w:rPr>
              <w:t>8</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0E323625"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NO</w:t>
            </w:r>
          </w:p>
          <w:p w14:paraId="3753DFB1"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w:t>
            </w:r>
            <w:r>
              <w:rPr>
                <w:rFonts w:ascii="Times New Roman" w:eastAsia="宋体" w:hAnsi="Times New Roman" w:cs="Times New Roman" w:hint="eastAsia"/>
                <w:color w:val="000000"/>
                <w:kern w:val="0"/>
                <w:sz w:val="20"/>
                <w:szCs w:val="20"/>
              </w:rPr>
              <w:t>23</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27B95042"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YES (n=</w:t>
            </w:r>
            <w:r>
              <w:rPr>
                <w:rFonts w:ascii="Times New Roman" w:eastAsia="宋体" w:hAnsi="Times New Roman" w:cs="Times New Roman" w:hint="eastAsia"/>
                <w:color w:val="000000"/>
                <w:kern w:val="0"/>
                <w:sz w:val="20"/>
                <w:szCs w:val="20"/>
              </w:rPr>
              <w:t>6</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0B48CE58"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NO (n=</w:t>
            </w:r>
            <w:r>
              <w:rPr>
                <w:rFonts w:ascii="Times New Roman" w:eastAsia="宋体" w:hAnsi="Times New Roman" w:cs="Times New Roman" w:hint="eastAsia"/>
                <w:color w:val="000000"/>
                <w:kern w:val="0"/>
                <w:sz w:val="20"/>
                <w:szCs w:val="20"/>
              </w:rPr>
              <w:t>25</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0320BBB2"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24 (n=</w:t>
            </w:r>
            <w:r>
              <w:rPr>
                <w:rFonts w:ascii="Times New Roman" w:eastAsia="宋体" w:hAnsi="Times New Roman" w:cs="Times New Roman" w:hint="eastAsia"/>
                <w:color w:val="000000"/>
                <w:kern w:val="0"/>
                <w:sz w:val="20"/>
                <w:szCs w:val="20"/>
              </w:rPr>
              <w:t>7</w:t>
            </w:r>
            <w:r>
              <w:rPr>
                <w:rFonts w:ascii="Times New Roman" w:eastAsia="宋体" w:hAnsi="Times New Roman" w:cs="Times New Roman"/>
                <w:color w:val="000000"/>
                <w:kern w:val="0"/>
                <w:sz w:val="20"/>
                <w:szCs w:val="20"/>
              </w:rPr>
              <w:t>)</w:t>
            </w:r>
          </w:p>
        </w:tc>
        <w:tc>
          <w:tcPr>
            <w:tcW w:w="805" w:type="dxa"/>
            <w:tcBorders>
              <w:top w:val="nil"/>
              <w:left w:val="nil"/>
              <w:bottom w:val="dashed" w:sz="4" w:space="0" w:color="000000"/>
              <w:right w:val="nil"/>
            </w:tcBorders>
            <w:shd w:val="clear" w:color="auto" w:fill="auto"/>
            <w:noWrap/>
            <w:vAlign w:val="center"/>
          </w:tcPr>
          <w:p w14:paraId="19CD5835"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 (n=</w:t>
            </w:r>
            <w:r>
              <w:rPr>
                <w:rFonts w:ascii="Times New Roman" w:eastAsia="宋体" w:hAnsi="Times New Roman" w:cs="Times New Roman" w:hint="eastAsia"/>
                <w:color w:val="000000"/>
                <w:kern w:val="0"/>
                <w:sz w:val="20"/>
                <w:szCs w:val="20"/>
              </w:rPr>
              <w:t>24</w:t>
            </w:r>
            <w:r>
              <w:rPr>
                <w:rFonts w:ascii="Times New Roman" w:eastAsia="宋体" w:hAnsi="Times New Roman" w:cs="Times New Roman"/>
                <w:color w:val="000000"/>
                <w:kern w:val="0"/>
                <w:sz w:val="20"/>
                <w:szCs w:val="20"/>
              </w:rPr>
              <w:t>)</w:t>
            </w:r>
          </w:p>
        </w:tc>
      </w:tr>
      <w:tr w:rsidR="003D45E6" w14:paraId="2028106B" w14:textId="77777777">
        <w:trPr>
          <w:gridAfter w:val="1"/>
          <w:wAfter w:w="466" w:type="dxa"/>
          <w:trHeight w:val="938"/>
        </w:trPr>
        <w:tc>
          <w:tcPr>
            <w:tcW w:w="1192" w:type="dxa"/>
            <w:tcBorders>
              <w:top w:val="nil"/>
              <w:left w:val="nil"/>
              <w:bottom w:val="nil"/>
              <w:right w:val="nil"/>
            </w:tcBorders>
            <w:shd w:val="clear" w:color="auto" w:fill="auto"/>
            <w:vAlign w:val="center"/>
          </w:tcPr>
          <w:p w14:paraId="0A9967EB"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LA volume</w:t>
            </w:r>
          </w:p>
          <w:p w14:paraId="3A344836"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w:t>
            </w:r>
            <w:r>
              <w:rPr>
                <w:rFonts w:ascii="Times New Roman" w:eastAsia="宋体" w:hAnsi="Times New Roman" w:cs="Times New Roman"/>
                <w:b/>
                <w:bCs/>
                <w:color w:val="000000"/>
                <w:kern w:val="0"/>
                <w:sz w:val="20"/>
                <w:szCs w:val="20"/>
              </w:rPr>
              <w:t>mL</w:t>
            </w:r>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02C30F0C"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1024E128"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71DE6BEF"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7CDFADB3" w14:textId="77777777" w:rsidR="003D45E6" w:rsidRDefault="00474618">
            <w:pPr>
              <w:widowControl/>
              <w:jc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84.68±</w:t>
            </w:r>
          </w:p>
          <w:p w14:paraId="2C17B23A" w14:textId="77777777" w:rsidR="003D45E6" w:rsidRDefault="00474618">
            <w:pPr>
              <w:widowControl/>
              <w:jc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38.78</w:t>
            </w:r>
          </w:p>
        </w:tc>
        <w:tc>
          <w:tcPr>
            <w:tcW w:w="805" w:type="dxa"/>
            <w:tcBorders>
              <w:top w:val="nil"/>
              <w:left w:val="nil"/>
              <w:bottom w:val="nil"/>
              <w:right w:val="nil"/>
            </w:tcBorders>
            <w:shd w:val="clear" w:color="auto" w:fill="auto"/>
            <w:noWrap/>
            <w:vAlign w:val="center"/>
          </w:tcPr>
          <w:p w14:paraId="241D1AD6" w14:textId="77777777" w:rsidR="003D45E6" w:rsidRDefault="00474618">
            <w:pPr>
              <w:widowControl/>
              <w:jc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53.43±</w:t>
            </w:r>
          </w:p>
          <w:p w14:paraId="0B9B4D53" w14:textId="77777777" w:rsidR="003D45E6" w:rsidRDefault="00474618">
            <w:pPr>
              <w:widowControl/>
              <w:jc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18.68</w:t>
            </w:r>
          </w:p>
        </w:tc>
        <w:tc>
          <w:tcPr>
            <w:tcW w:w="805" w:type="dxa"/>
            <w:tcBorders>
              <w:top w:val="nil"/>
              <w:left w:val="nil"/>
              <w:bottom w:val="nil"/>
              <w:right w:val="nil"/>
            </w:tcBorders>
            <w:shd w:val="clear" w:color="auto" w:fill="auto"/>
            <w:noWrap/>
            <w:vAlign w:val="center"/>
          </w:tcPr>
          <w:p w14:paraId="5FF22AD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68.50±</w:t>
            </w:r>
          </w:p>
          <w:p w14:paraId="6863459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21.47</w:t>
            </w:r>
          </w:p>
        </w:tc>
        <w:tc>
          <w:tcPr>
            <w:tcW w:w="805" w:type="dxa"/>
            <w:tcBorders>
              <w:top w:val="nil"/>
              <w:left w:val="nil"/>
              <w:bottom w:val="nil"/>
              <w:right w:val="nil"/>
            </w:tcBorders>
            <w:shd w:val="clear" w:color="auto" w:fill="auto"/>
            <w:noWrap/>
            <w:vAlign w:val="center"/>
          </w:tcPr>
          <w:p w14:paraId="43717B8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82.65±</w:t>
            </w:r>
          </w:p>
          <w:p w14:paraId="739C194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43.50</w:t>
            </w:r>
          </w:p>
        </w:tc>
        <w:tc>
          <w:tcPr>
            <w:tcW w:w="805" w:type="dxa"/>
            <w:tcBorders>
              <w:top w:val="nil"/>
              <w:left w:val="nil"/>
              <w:bottom w:val="nil"/>
              <w:right w:val="nil"/>
            </w:tcBorders>
            <w:shd w:val="clear" w:color="auto" w:fill="auto"/>
            <w:noWrap/>
            <w:vAlign w:val="center"/>
          </w:tcPr>
          <w:p w14:paraId="46824D4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70.68±</w:t>
            </w:r>
          </w:p>
          <w:p w14:paraId="0FDA5A5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26.22</w:t>
            </w:r>
          </w:p>
        </w:tc>
        <w:tc>
          <w:tcPr>
            <w:tcW w:w="805" w:type="dxa"/>
            <w:tcBorders>
              <w:top w:val="nil"/>
              <w:left w:val="nil"/>
              <w:bottom w:val="nil"/>
              <w:right w:val="nil"/>
            </w:tcBorders>
            <w:shd w:val="clear" w:color="auto" w:fill="auto"/>
            <w:noWrap/>
            <w:vAlign w:val="center"/>
          </w:tcPr>
          <w:p w14:paraId="46C9213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80.04±</w:t>
            </w:r>
          </w:p>
          <w:p w14:paraId="2D0AF6E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40.82</w:t>
            </w:r>
          </w:p>
        </w:tc>
        <w:tc>
          <w:tcPr>
            <w:tcW w:w="805" w:type="dxa"/>
            <w:tcBorders>
              <w:top w:val="nil"/>
              <w:left w:val="nil"/>
              <w:bottom w:val="nil"/>
              <w:right w:val="nil"/>
            </w:tcBorders>
            <w:shd w:val="clear" w:color="auto" w:fill="auto"/>
            <w:noWrap/>
            <w:vAlign w:val="center"/>
          </w:tcPr>
          <w:p w14:paraId="18AE7B7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84.61±</w:t>
            </w:r>
          </w:p>
          <w:p w14:paraId="78C380F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45.12</w:t>
            </w:r>
          </w:p>
        </w:tc>
        <w:tc>
          <w:tcPr>
            <w:tcW w:w="805" w:type="dxa"/>
            <w:tcBorders>
              <w:top w:val="nil"/>
              <w:left w:val="nil"/>
              <w:bottom w:val="nil"/>
              <w:right w:val="nil"/>
            </w:tcBorders>
            <w:shd w:val="clear" w:color="auto" w:fill="auto"/>
            <w:noWrap/>
            <w:vAlign w:val="center"/>
          </w:tcPr>
          <w:p w14:paraId="7F382DF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75.95±</w:t>
            </w:r>
          </w:p>
          <w:p w14:paraId="2947740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36.19</w:t>
            </w:r>
          </w:p>
        </w:tc>
        <w:tc>
          <w:tcPr>
            <w:tcW w:w="805" w:type="dxa"/>
            <w:tcBorders>
              <w:top w:val="nil"/>
              <w:left w:val="nil"/>
              <w:bottom w:val="nil"/>
              <w:right w:val="nil"/>
            </w:tcBorders>
            <w:shd w:val="clear" w:color="auto" w:fill="auto"/>
            <w:noWrap/>
            <w:vAlign w:val="center"/>
          </w:tcPr>
          <w:p w14:paraId="353C208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51.99±</w:t>
            </w:r>
          </w:p>
          <w:p w14:paraId="5EB8433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11.00</w:t>
            </w:r>
          </w:p>
        </w:tc>
        <w:tc>
          <w:tcPr>
            <w:tcW w:w="805" w:type="dxa"/>
            <w:tcBorders>
              <w:top w:val="nil"/>
              <w:left w:val="nil"/>
              <w:bottom w:val="nil"/>
              <w:right w:val="nil"/>
            </w:tcBorders>
            <w:shd w:val="clear" w:color="auto" w:fill="auto"/>
            <w:noWrap/>
            <w:vAlign w:val="center"/>
          </w:tcPr>
          <w:p w14:paraId="5DF777F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85.11±</w:t>
            </w:r>
          </w:p>
          <w:p w14:paraId="79C1F02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39.19</w:t>
            </w:r>
          </w:p>
        </w:tc>
      </w:tr>
      <w:tr w:rsidR="003D45E6" w14:paraId="62DADE8A"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3C0AAE84"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00D5C909"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248E11E6" w14:textId="77777777" w:rsidR="003D45E6" w:rsidRDefault="00474618">
            <w:pPr>
              <w:widowControl/>
              <w:jc w:val="center"/>
              <w:rPr>
                <w:rFonts w:ascii="Times New Roman" w:eastAsia="宋体" w:hAnsi="Times New Roman" w:cs="Times New Roman"/>
                <w:i/>
                <w:iCs/>
                <w:color w:val="000000"/>
                <w:kern w:val="0"/>
                <w:sz w:val="20"/>
                <w:szCs w:val="20"/>
                <w:highlight w:val="yellow"/>
              </w:rPr>
            </w:pPr>
            <w:r>
              <w:rPr>
                <w:rFonts w:ascii="Times New Roman Bold" w:eastAsia="Times New Roman Regular" w:hAnsi="Times New Roman Bold" w:cs="Times New Roman Bold"/>
                <w:b/>
                <w:bCs/>
                <w:color w:val="000000"/>
                <w:kern w:val="0"/>
                <w:sz w:val="22"/>
                <w:szCs w:val="22"/>
                <w:lang w:bidi="ar"/>
              </w:rPr>
              <w:t>0.02</w:t>
            </w:r>
          </w:p>
        </w:tc>
        <w:tc>
          <w:tcPr>
            <w:tcW w:w="805" w:type="dxa"/>
            <w:tcBorders>
              <w:top w:val="nil"/>
              <w:left w:val="nil"/>
              <w:bottom w:val="nil"/>
              <w:right w:val="nil"/>
            </w:tcBorders>
            <w:shd w:val="clear" w:color="auto" w:fill="auto"/>
            <w:noWrap/>
            <w:vAlign w:val="center"/>
          </w:tcPr>
          <w:p w14:paraId="79515DCC" w14:textId="77777777" w:rsidR="003D45E6" w:rsidRDefault="003D45E6">
            <w:pPr>
              <w:widowControl/>
              <w:jc w:val="center"/>
              <w:textAlignment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1885E1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0.12</w:t>
            </w:r>
          </w:p>
        </w:tc>
        <w:tc>
          <w:tcPr>
            <w:tcW w:w="805" w:type="dxa"/>
            <w:tcBorders>
              <w:top w:val="nil"/>
              <w:left w:val="nil"/>
              <w:bottom w:val="nil"/>
              <w:right w:val="nil"/>
            </w:tcBorders>
            <w:shd w:val="clear" w:color="auto" w:fill="auto"/>
            <w:noWrap/>
            <w:vAlign w:val="center"/>
          </w:tcPr>
          <w:p w14:paraId="278FA900" w14:textId="77777777" w:rsidR="003D45E6" w:rsidRDefault="003D45E6">
            <w:pPr>
              <w:widowControl/>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D532164" w14:textId="77777777" w:rsidR="003D45E6" w:rsidRDefault="00474618">
            <w:pPr>
              <w:widowControl/>
              <w:jc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c>
          <w:tcPr>
            <w:tcW w:w="805" w:type="dxa"/>
            <w:tcBorders>
              <w:top w:val="nil"/>
              <w:left w:val="nil"/>
              <w:bottom w:val="nil"/>
              <w:right w:val="nil"/>
            </w:tcBorders>
            <w:shd w:val="clear" w:color="auto" w:fill="auto"/>
            <w:noWrap/>
            <w:vAlign w:val="center"/>
          </w:tcPr>
          <w:p w14:paraId="0934E29B" w14:textId="77777777" w:rsidR="003D45E6" w:rsidRDefault="003D45E6">
            <w:pPr>
              <w:widowControl/>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CE60FA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0.31</w:t>
            </w:r>
          </w:p>
        </w:tc>
        <w:tc>
          <w:tcPr>
            <w:tcW w:w="805" w:type="dxa"/>
            <w:tcBorders>
              <w:top w:val="nil"/>
              <w:left w:val="nil"/>
              <w:bottom w:val="nil"/>
              <w:right w:val="nil"/>
            </w:tcBorders>
            <w:shd w:val="clear" w:color="auto" w:fill="auto"/>
            <w:noWrap/>
            <w:vAlign w:val="center"/>
          </w:tcPr>
          <w:p w14:paraId="30F34E1D"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01087D3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Bold" w:eastAsia="Times New Roman Regular" w:hAnsi="Times New Roman Bold" w:cs="Times New Roman Bold"/>
                <w:b/>
                <w:bCs/>
                <w:color w:val="000000"/>
                <w:kern w:val="0"/>
                <w:sz w:val="22"/>
                <w:szCs w:val="22"/>
                <w:lang w:bidi="ar"/>
              </w:rPr>
              <w:t>0.02</w:t>
            </w:r>
          </w:p>
        </w:tc>
        <w:tc>
          <w:tcPr>
            <w:tcW w:w="805" w:type="dxa"/>
            <w:tcBorders>
              <w:top w:val="nil"/>
              <w:left w:val="nil"/>
              <w:bottom w:val="nil"/>
              <w:right w:val="nil"/>
            </w:tcBorders>
            <w:shd w:val="clear" w:color="auto" w:fill="auto"/>
            <w:noWrap/>
            <w:vAlign w:val="center"/>
          </w:tcPr>
          <w:p w14:paraId="3DB84FD1" w14:textId="77777777" w:rsidR="003D45E6" w:rsidRDefault="003D45E6">
            <w:pPr>
              <w:jc w:val="center"/>
              <w:rPr>
                <w:rFonts w:ascii="Times New Roman" w:eastAsia="宋体" w:hAnsi="Times New Roman" w:cs="Times New Roman"/>
                <w:b/>
                <w:bCs/>
                <w:color w:val="000000"/>
                <w:kern w:val="0"/>
                <w:sz w:val="20"/>
                <w:szCs w:val="20"/>
                <w:highlight w:val="yellow"/>
              </w:rPr>
            </w:pPr>
          </w:p>
        </w:tc>
      </w:tr>
      <w:tr w:rsidR="003D45E6" w14:paraId="49484773" w14:textId="77777777">
        <w:trPr>
          <w:gridAfter w:val="1"/>
          <w:wAfter w:w="466" w:type="dxa"/>
          <w:trHeight w:val="619"/>
        </w:trPr>
        <w:tc>
          <w:tcPr>
            <w:tcW w:w="1192" w:type="dxa"/>
            <w:tcBorders>
              <w:top w:val="nil"/>
              <w:left w:val="nil"/>
              <w:bottom w:val="nil"/>
              <w:right w:val="nil"/>
            </w:tcBorders>
            <w:shd w:val="clear" w:color="auto" w:fill="auto"/>
            <w:vAlign w:val="center"/>
          </w:tcPr>
          <w:p w14:paraId="019842BB"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LA volume index (mL/m²)</w:t>
            </w:r>
          </w:p>
        </w:tc>
        <w:tc>
          <w:tcPr>
            <w:tcW w:w="912" w:type="dxa"/>
            <w:tcBorders>
              <w:top w:val="nil"/>
              <w:left w:val="nil"/>
              <w:bottom w:val="nil"/>
              <w:right w:val="nil"/>
            </w:tcBorders>
            <w:shd w:val="clear" w:color="auto" w:fill="auto"/>
            <w:noWrap/>
            <w:vAlign w:val="center"/>
          </w:tcPr>
          <w:p w14:paraId="4944B74E"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6C390E17"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63DE7D18"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6971DB8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46.31±</w:t>
            </w:r>
          </w:p>
          <w:p w14:paraId="5000CE9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21.25</w:t>
            </w:r>
          </w:p>
        </w:tc>
        <w:tc>
          <w:tcPr>
            <w:tcW w:w="805" w:type="dxa"/>
            <w:tcBorders>
              <w:top w:val="nil"/>
              <w:left w:val="nil"/>
              <w:bottom w:val="nil"/>
              <w:right w:val="nil"/>
            </w:tcBorders>
            <w:shd w:val="clear" w:color="auto" w:fill="auto"/>
            <w:noWrap/>
            <w:vAlign w:val="center"/>
          </w:tcPr>
          <w:p w14:paraId="4A03832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32.93±</w:t>
            </w:r>
          </w:p>
          <w:p w14:paraId="03CB3D6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11.57</w:t>
            </w:r>
          </w:p>
        </w:tc>
        <w:tc>
          <w:tcPr>
            <w:tcW w:w="805" w:type="dxa"/>
            <w:tcBorders>
              <w:top w:val="nil"/>
              <w:left w:val="nil"/>
              <w:bottom w:val="nil"/>
              <w:right w:val="nil"/>
            </w:tcBorders>
            <w:shd w:val="clear" w:color="auto" w:fill="auto"/>
            <w:noWrap/>
            <w:vAlign w:val="center"/>
          </w:tcPr>
          <w:p w14:paraId="26FF177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37.85±</w:t>
            </w:r>
          </w:p>
          <w:p w14:paraId="23333C6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11.70</w:t>
            </w:r>
          </w:p>
        </w:tc>
        <w:tc>
          <w:tcPr>
            <w:tcW w:w="805" w:type="dxa"/>
            <w:tcBorders>
              <w:top w:val="nil"/>
              <w:left w:val="nil"/>
              <w:bottom w:val="nil"/>
              <w:right w:val="nil"/>
            </w:tcBorders>
            <w:shd w:val="clear" w:color="auto" w:fill="auto"/>
            <w:noWrap/>
            <w:vAlign w:val="center"/>
          </w:tcPr>
          <w:p w14:paraId="7FA0A93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46.28±</w:t>
            </w:r>
          </w:p>
          <w:p w14:paraId="5188512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23.27</w:t>
            </w:r>
          </w:p>
        </w:tc>
        <w:tc>
          <w:tcPr>
            <w:tcW w:w="805" w:type="dxa"/>
            <w:tcBorders>
              <w:top w:val="nil"/>
              <w:left w:val="nil"/>
              <w:bottom w:val="nil"/>
              <w:right w:val="nil"/>
            </w:tcBorders>
            <w:shd w:val="clear" w:color="auto" w:fill="auto"/>
            <w:noWrap/>
            <w:vAlign w:val="center"/>
          </w:tcPr>
          <w:p w14:paraId="759D815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37.28±</w:t>
            </w:r>
          </w:p>
          <w:p w14:paraId="3678718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10.15</w:t>
            </w:r>
          </w:p>
        </w:tc>
        <w:tc>
          <w:tcPr>
            <w:tcW w:w="805" w:type="dxa"/>
            <w:tcBorders>
              <w:top w:val="nil"/>
              <w:left w:val="nil"/>
              <w:bottom w:val="nil"/>
              <w:right w:val="nil"/>
            </w:tcBorders>
            <w:shd w:val="clear" w:color="auto" w:fill="auto"/>
            <w:noWrap/>
            <w:vAlign w:val="center"/>
          </w:tcPr>
          <w:p w14:paraId="45A715A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45.38±</w:t>
            </w:r>
          </w:p>
          <w:p w14:paraId="35F5FBC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22.41</w:t>
            </w:r>
          </w:p>
        </w:tc>
        <w:tc>
          <w:tcPr>
            <w:tcW w:w="805" w:type="dxa"/>
            <w:tcBorders>
              <w:top w:val="nil"/>
              <w:left w:val="nil"/>
              <w:bottom w:val="nil"/>
              <w:right w:val="nil"/>
            </w:tcBorders>
            <w:shd w:val="clear" w:color="auto" w:fill="auto"/>
            <w:noWrap/>
            <w:vAlign w:val="center"/>
          </w:tcPr>
          <w:p w14:paraId="38C830B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45.66±</w:t>
            </w:r>
          </w:p>
          <w:p w14:paraId="7302DF1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25.82</w:t>
            </w:r>
          </w:p>
        </w:tc>
        <w:tc>
          <w:tcPr>
            <w:tcW w:w="805" w:type="dxa"/>
            <w:tcBorders>
              <w:top w:val="nil"/>
              <w:left w:val="nil"/>
              <w:bottom w:val="nil"/>
              <w:right w:val="nil"/>
            </w:tcBorders>
            <w:shd w:val="clear" w:color="auto" w:fill="auto"/>
            <w:noWrap/>
            <w:vAlign w:val="center"/>
          </w:tcPr>
          <w:p w14:paraId="5036193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42.72±</w:t>
            </w:r>
          </w:p>
          <w:p w14:paraId="4671A64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19.13</w:t>
            </w:r>
          </w:p>
        </w:tc>
        <w:tc>
          <w:tcPr>
            <w:tcW w:w="805" w:type="dxa"/>
            <w:tcBorders>
              <w:top w:val="nil"/>
              <w:left w:val="nil"/>
              <w:bottom w:val="nil"/>
              <w:right w:val="nil"/>
            </w:tcBorders>
            <w:shd w:val="clear" w:color="auto" w:fill="auto"/>
            <w:noWrap/>
            <w:vAlign w:val="center"/>
          </w:tcPr>
          <w:p w14:paraId="1103AE3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33.62±</w:t>
            </w:r>
          </w:p>
          <w:p w14:paraId="553FE42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7.79</w:t>
            </w:r>
          </w:p>
        </w:tc>
        <w:tc>
          <w:tcPr>
            <w:tcW w:w="805" w:type="dxa"/>
            <w:tcBorders>
              <w:top w:val="nil"/>
              <w:left w:val="nil"/>
              <w:bottom w:val="nil"/>
              <w:right w:val="nil"/>
            </w:tcBorders>
            <w:shd w:val="clear" w:color="auto" w:fill="auto"/>
            <w:noWrap/>
            <w:vAlign w:val="center"/>
          </w:tcPr>
          <w:p w14:paraId="0F1F7F8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46.11±</w:t>
            </w:r>
          </w:p>
          <w:p w14:paraId="466C716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21.82</w:t>
            </w:r>
          </w:p>
        </w:tc>
      </w:tr>
      <w:tr w:rsidR="003D45E6" w14:paraId="4FE3C5A0"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74E9F358"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4E297EBD"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28EFF799"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Bold" w:eastAsia="Times New Roman Regular" w:hAnsi="Times New Roman Bold" w:cs="Times New Roman Bold"/>
                <w:b/>
                <w:bCs/>
                <w:color w:val="000000"/>
                <w:kern w:val="0"/>
                <w:sz w:val="22"/>
                <w:szCs w:val="22"/>
                <w:lang w:bidi="ar"/>
              </w:rPr>
              <w:t>0.06</w:t>
            </w:r>
          </w:p>
        </w:tc>
        <w:tc>
          <w:tcPr>
            <w:tcW w:w="805" w:type="dxa"/>
            <w:tcBorders>
              <w:top w:val="nil"/>
              <w:left w:val="nil"/>
              <w:bottom w:val="nil"/>
              <w:right w:val="nil"/>
            </w:tcBorders>
            <w:shd w:val="clear" w:color="auto" w:fill="auto"/>
            <w:noWrap/>
            <w:vAlign w:val="center"/>
          </w:tcPr>
          <w:p w14:paraId="18FA6161"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87693F0"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0.14</w:t>
            </w:r>
          </w:p>
        </w:tc>
        <w:tc>
          <w:tcPr>
            <w:tcW w:w="805" w:type="dxa"/>
            <w:tcBorders>
              <w:top w:val="nil"/>
              <w:left w:val="nil"/>
              <w:bottom w:val="nil"/>
              <w:right w:val="nil"/>
            </w:tcBorders>
            <w:shd w:val="clear" w:color="auto" w:fill="auto"/>
            <w:noWrap/>
            <w:vAlign w:val="center"/>
          </w:tcPr>
          <w:p w14:paraId="581645E3"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6983FE4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0.16</w:t>
            </w:r>
          </w:p>
        </w:tc>
        <w:tc>
          <w:tcPr>
            <w:tcW w:w="805" w:type="dxa"/>
            <w:tcBorders>
              <w:top w:val="nil"/>
              <w:left w:val="nil"/>
              <w:bottom w:val="nil"/>
              <w:right w:val="nil"/>
            </w:tcBorders>
            <w:shd w:val="clear" w:color="auto" w:fill="auto"/>
            <w:noWrap/>
            <w:vAlign w:val="center"/>
          </w:tcPr>
          <w:p w14:paraId="07BF3B25"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E4CC14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0.37</w:t>
            </w:r>
          </w:p>
        </w:tc>
        <w:tc>
          <w:tcPr>
            <w:tcW w:w="805" w:type="dxa"/>
            <w:tcBorders>
              <w:top w:val="nil"/>
              <w:left w:val="nil"/>
              <w:bottom w:val="nil"/>
              <w:right w:val="nil"/>
            </w:tcBorders>
            <w:shd w:val="clear" w:color="auto" w:fill="auto"/>
            <w:noWrap/>
            <w:vAlign w:val="center"/>
          </w:tcPr>
          <w:p w14:paraId="719E80AD"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68BB512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Bold" w:eastAsia="Times New Roman Regular" w:hAnsi="Times New Roman Bold" w:cs="Times New Roman Bold"/>
                <w:b/>
                <w:bCs/>
                <w:color w:val="000000"/>
                <w:kern w:val="0"/>
                <w:sz w:val="22"/>
                <w:szCs w:val="22"/>
                <w:lang w:bidi="ar"/>
              </w:rPr>
              <w:t>0.07</w:t>
            </w:r>
          </w:p>
        </w:tc>
        <w:tc>
          <w:tcPr>
            <w:tcW w:w="805" w:type="dxa"/>
            <w:tcBorders>
              <w:top w:val="nil"/>
              <w:left w:val="nil"/>
              <w:bottom w:val="nil"/>
              <w:right w:val="nil"/>
            </w:tcBorders>
            <w:shd w:val="clear" w:color="auto" w:fill="auto"/>
            <w:noWrap/>
            <w:vAlign w:val="center"/>
          </w:tcPr>
          <w:p w14:paraId="75260D93"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3E53FFCC" w14:textId="77777777">
        <w:trPr>
          <w:gridAfter w:val="1"/>
          <w:wAfter w:w="466" w:type="dxa"/>
          <w:trHeight w:val="619"/>
        </w:trPr>
        <w:tc>
          <w:tcPr>
            <w:tcW w:w="1192" w:type="dxa"/>
            <w:tcBorders>
              <w:top w:val="nil"/>
              <w:left w:val="nil"/>
              <w:bottom w:val="nil"/>
              <w:right w:val="nil"/>
            </w:tcBorders>
            <w:shd w:val="clear" w:color="auto" w:fill="auto"/>
            <w:noWrap/>
            <w:vAlign w:val="center"/>
          </w:tcPr>
          <w:p w14:paraId="70216376" w14:textId="77777777" w:rsidR="003D45E6" w:rsidRDefault="00474618">
            <w:pPr>
              <w:widowControl/>
              <w:jc w:val="center"/>
              <w:rPr>
                <w:rFonts w:ascii="Times New Roman" w:eastAsia="宋体" w:hAnsi="Times New Roman" w:cs="Times New Roman"/>
                <w:b/>
                <w:bCs/>
                <w:color w:val="000000"/>
                <w:kern w:val="0"/>
                <w:sz w:val="20"/>
                <w:szCs w:val="20"/>
              </w:rPr>
            </w:pPr>
            <w:proofErr w:type="gramStart"/>
            <w:r>
              <w:rPr>
                <w:rFonts w:ascii="Times New Roman" w:eastAsia="宋体" w:hAnsi="Times New Roman" w:cs="Times New Roman"/>
                <w:b/>
                <w:bCs/>
                <w:color w:val="000000"/>
                <w:kern w:val="0"/>
                <w:sz w:val="20"/>
                <w:szCs w:val="20"/>
              </w:rPr>
              <w:t>LAEF(</w:t>
            </w:r>
            <w:proofErr w:type="gramEnd"/>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4BF1ABFD"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115FE826"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2759A81D"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35931DC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39.88±</w:t>
            </w:r>
          </w:p>
          <w:p w14:paraId="67E937F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13.05</w:t>
            </w:r>
          </w:p>
        </w:tc>
        <w:tc>
          <w:tcPr>
            <w:tcW w:w="805" w:type="dxa"/>
            <w:tcBorders>
              <w:top w:val="nil"/>
              <w:left w:val="nil"/>
              <w:bottom w:val="nil"/>
              <w:right w:val="nil"/>
            </w:tcBorders>
            <w:shd w:val="clear" w:color="auto" w:fill="auto"/>
            <w:noWrap/>
            <w:vAlign w:val="center"/>
          </w:tcPr>
          <w:p w14:paraId="7914400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37.59±</w:t>
            </w:r>
          </w:p>
          <w:p w14:paraId="18E8B20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15.79</w:t>
            </w:r>
          </w:p>
        </w:tc>
        <w:tc>
          <w:tcPr>
            <w:tcW w:w="805" w:type="dxa"/>
            <w:tcBorders>
              <w:top w:val="nil"/>
              <w:left w:val="nil"/>
              <w:bottom w:val="nil"/>
              <w:right w:val="nil"/>
            </w:tcBorders>
            <w:shd w:val="clear" w:color="auto" w:fill="auto"/>
            <w:noWrap/>
            <w:vAlign w:val="center"/>
          </w:tcPr>
          <w:p w14:paraId="3202384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38.60±</w:t>
            </w:r>
          </w:p>
          <w:p w14:paraId="1A35695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9.84</w:t>
            </w:r>
          </w:p>
        </w:tc>
        <w:tc>
          <w:tcPr>
            <w:tcW w:w="805" w:type="dxa"/>
            <w:tcBorders>
              <w:top w:val="nil"/>
              <w:left w:val="nil"/>
              <w:bottom w:val="nil"/>
              <w:right w:val="nil"/>
            </w:tcBorders>
            <w:shd w:val="clear" w:color="auto" w:fill="auto"/>
            <w:noWrap/>
            <w:vAlign w:val="center"/>
          </w:tcPr>
          <w:p w14:paraId="0E17D46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39.78±</w:t>
            </w:r>
          </w:p>
          <w:p w14:paraId="433C2F1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15.32</w:t>
            </w:r>
          </w:p>
        </w:tc>
        <w:tc>
          <w:tcPr>
            <w:tcW w:w="805" w:type="dxa"/>
            <w:tcBorders>
              <w:top w:val="nil"/>
              <w:left w:val="nil"/>
              <w:bottom w:val="nil"/>
              <w:right w:val="nil"/>
            </w:tcBorders>
            <w:shd w:val="clear" w:color="auto" w:fill="auto"/>
            <w:noWrap/>
            <w:vAlign w:val="center"/>
          </w:tcPr>
          <w:p w14:paraId="76E642C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39.19±</w:t>
            </w:r>
          </w:p>
          <w:p w14:paraId="7A9C3DC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10.98</w:t>
            </w:r>
          </w:p>
        </w:tc>
        <w:tc>
          <w:tcPr>
            <w:tcW w:w="805" w:type="dxa"/>
            <w:tcBorders>
              <w:top w:val="nil"/>
              <w:left w:val="nil"/>
              <w:bottom w:val="nil"/>
              <w:right w:val="nil"/>
            </w:tcBorders>
            <w:shd w:val="clear" w:color="auto" w:fill="auto"/>
            <w:noWrap/>
            <w:vAlign w:val="center"/>
          </w:tcPr>
          <w:p w14:paraId="56FA0C5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39.42±</w:t>
            </w:r>
          </w:p>
          <w:p w14:paraId="51B7A5B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14.44</w:t>
            </w:r>
          </w:p>
        </w:tc>
        <w:tc>
          <w:tcPr>
            <w:tcW w:w="805" w:type="dxa"/>
            <w:tcBorders>
              <w:top w:val="nil"/>
              <w:left w:val="nil"/>
              <w:bottom w:val="nil"/>
              <w:right w:val="nil"/>
            </w:tcBorders>
            <w:shd w:val="clear" w:color="auto" w:fill="auto"/>
            <w:noWrap/>
            <w:vAlign w:val="center"/>
          </w:tcPr>
          <w:p w14:paraId="0D5C537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43.76±</w:t>
            </w:r>
          </w:p>
          <w:p w14:paraId="29FABFB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17.76</w:t>
            </w:r>
          </w:p>
        </w:tc>
        <w:tc>
          <w:tcPr>
            <w:tcW w:w="805" w:type="dxa"/>
            <w:tcBorders>
              <w:top w:val="nil"/>
              <w:left w:val="nil"/>
              <w:bottom w:val="nil"/>
              <w:right w:val="nil"/>
            </w:tcBorders>
            <w:shd w:val="clear" w:color="auto" w:fill="auto"/>
            <w:noWrap/>
            <w:vAlign w:val="center"/>
          </w:tcPr>
          <w:p w14:paraId="139AA8C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38.30±</w:t>
            </w:r>
          </w:p>
          <w:p w14:paraId="2F48A79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12.44</w:t>
            </w:r>
          </w:p>
        </w:tc>
        <w:tc>
          <w:tcPr>
            <w:tcW w:w="805" w:type="dxa"/>
            <w:tcBorders>
              <w:top w:val="nil"/>
              <w:left w:val="nil"/>
              <w:bottom w:val="nil"/>
              <w:right w:val="nil"/>
            </w:tcBorders>
            <w:shd w:val="clear" w:color="auto" w:fill="auto"/>
            <w:noWrap/>
            <w:vAlign w:val="center"/>
          </w:tcPr>
          <w:p w14:paraId="11521D8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43.50±</w:t>
            </w:r>
          </w:p>
          <w:p w14:paraId="16439D6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12.49</w:t>
            </w:r>
          </w:p>
        </w:tc>
        <w:tc>
          <w:tcPr>
            <w:tcW w:w="805" w:type="dxa"/>
            <w:tcBorders>
              <w:top w:val="nil"/>
              <w:left w:val="nil"/>
              <w:bottom w:val="nil"/>
              <w:right w:val="nil"/>
            </w:tcBorders>
            <w:shd w:val="clear" w:color="auto" w:fill="auto"/>
            <w:noWrap/>
            <w:vAlign w:val="center"/>
          </w:tcPr>
          <w:p w14:paraId="3AFB798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38.15±</w:t>
            </w:r>
          </w:p>
          <w:p w14:paraId="5C72E1F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13.74</w:t>
            </w:r>
          </w:p>
        </w:tc>
      </w:tr>
      <w:tr w:rsidR="003D45E6" w14:paraId="7327A503"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378915FE"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211D85CB"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04A29265"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0.35</w:t>
            </w:r>
          </w:p>
        </w:tc>
        <w:tc>
          <w:tcPr>
            <w:tcW w:w="805" w:type="dxa"/>
            <w:tcBorders>
              <w:top w:val="nil"/>
              <w:left w:val="nil"/>
              <w:bottom w:val="nil"/>
              <w:right w:val="nil"/>
            </w:tcBorders>
            <w:shd w:val="clear" w:color="auto" w:fill="auto"/>
            <w:noWrap/>
            <w:vAlign w:val="center"/>
          </w:tcPr>
          <w:p w14:paraId="6BD6D167"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2B2C5CC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w:t>
            </w:r>
          </w:p>
        </w:tc>
        <w:tc>
          <w:tcPr>
            <w:tcW w:w="805" w:type="dxa"/>
            <w:tcBorders>
              <w:top w:val="nil"/>
              <w:left w:val="nil"/>
              <w:bottom w:val="nil"/>
              <w:right w:val="nil"/>
            </w:tcBorders>
            <w:shd w:val="clear" w:color="auto" w:fill="auto"/>
            <w:noWrap/>
            <w:vAlign w:val="center"/>
          </w:tcPr>
          <w:p w14:paraId="5FEFD140"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0E3B5C5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0.48</w:t>
            </w:r>
          </w:p>
        </w:tc>
        <w:tc>
          <w:tcPr>
            <w:tcW w:w="805" w:type="dxa"/>
            <w:tcBorders>
              <w:top w:val="nil"/>
              <w:left w:val="nil"/>
              <w:bottom w:val="nil"/>
              <w:right w:val="nil"/>
            </w:tcBorders>
            <w:shd w:val="clear" w:color="auto" w:fill="auto"/>
            <w:noWrap/>
            <w:vAlign w:val="center"/>
          </w:tcPr>
          <w:p w14:paraId="16534D01"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14BDE47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0.19</w:t>
            </w:r>
          </w:p>
        </w:tc>
        <w:tc>
          <w:tcPr>
            <w:tcW w:w="805" w:type="dxa"/>
            <w:tcBorders>
              <w:top w:val="nil"/>
              <w:left w:val="nil"/>
              <w:bottom w:val="nil"/>
              <w:right w:val="nil"/>
            </w:tcBorders>
            <w:shd w:val="clear" w:color="auto" w:fill="auto"/>
            <w:noWrap/>
            <w:vAlign w:val="center"/>
          </w:tcPr>
          <w:p w14:paraId="53F1D563"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7F9406FC"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0.18</w:t>
            </w:r>
          </w:p>
        </w:tc>
        <w:tc>
          <w:tcPr>
            <w:tcW w:w="805" w:type="dxa"/>
            <w:tcBorders>
              <w:top w:val="nil"/>
              <w:left w:val="nil"/>
              <w:bottom w:val="nil"/>
              <w:right w:val="nil"/>
            </w:tcBorders>
            <w:shd w:val="clear" w:color="auto" w:fill="auto"/>
            <w:noWrap/>
            <w:vAlign w:val="center"/>
          </w:tcPr>
          <w:p w14:paraId="6CDCF172"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50494EB0" w14:textId="77777777">
        <w:trPr>
          <w:gridAfter w:val="1"/>
          <w:wAfter w:w="466" w:type="dxa"/>
          <w:trHeight w:val="619"/>
        </w:trPr>
        <w:tc>
          <w:tcPr>
            <w:tcW w:w="1192" w:type="dxa"/>
            <w:tcBorders>
              <w:top w:val="nil"/>
              <w:left w:val="nil"/>
              <w:bottom w:val="nil"/>
              <w:right w:val="nil"/>
            </w:tcBorders>
            <w:shd w:val="clear" w:color="auto" w:fill="auto"/>
            <w:noWrap/>
            <w:vAlign w:val="center"/>
          </w:tcPr>
          <w:p w14:paraId="52F25502" w14:textId="77777777" w:rsidR="003D45E6" w:rsidRDefault="00474618">
            <w:pPr>
              <w:widowControl/>
              <w:jc w:val="center"/>
              <w:rPr>
                <w:rFonts w:ascii="Times New Roman" w:eastAsia="宋体" w:hAnsi="Times New Roman" w:cs="Times New Roman"/>
                <w:b/>
                <w:bCs/>
                <w:color w:val="000000"/>
                <w:kern w:val="0"/>
                <w:sz w:val="20"/>
                <w:szCs w:val="20"/>
              </w:rPr>
            </w:pPr>
            <w:proofErr w:type="gramStart"/>
            <w:r>
              <w:rPr>
                <w:rFonts w:ascii="Times New Roman" w:eastAsia="宋体" w:hAnsi="Times New Roman" w:cs="Times New Roman"/>
                <w:b/>
                <w:bCs/>
                <w:color w:val="000000"/>
                <w:kern w:val="0"/>
                <w:sz w:val="20"/>
                <w:szCs w:val="20"/>
              </w:rPr>
              <w:t>LGE(</w:t>
            </w:r>
            <w:proofErr w:type="gramEnd"/>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35B3FD60"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550C28EF"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4E8B4997"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50930DD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19.32±</w:t>
            </w:r>
          </w:p>
          <w:p w14:paraId="348768E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8.39</w:t>
            </w:r>
          </w:p>
        </w:tc>
        <w:tc>
          <w:tcPr>
            <w:tcW w:w="805" w:type="dxa"/>
            <w:tcBorders>
              <w:top w:val="nil"/>
              <w:left w:val="nil"/>
              <w:bottom w:val="nil"/>
              <w:right w:val="nil"/>
            </w:tcBorders>
            <w:shd w:val="clear" w:color="auto" w:fill="auto"/>
            <w:noWrap/>
            <w:vAlign w:val="center"/>
          </w:tcPr>
          <w:p w14:paraId="49CFE6F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20.16±</w:t>
            </w:r>
          </w:p>
          <w:p w14:paraId="47DC806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4.79</w:t>
            </w:r>
          </w:p>
        </w:tc>
        <w:tc>
          <w:tcPr>
            <w:tcW w:w="805" w:type="dxa"/>
            <w:tcBorders>
              <w:top w:val="nil"/>
              <w:left w:val="nil"/>
              <w:bottom w:val="nil"/>
              <w:right w:val="nil"/>
            </w:tcBorders>
            <w:shd w:val="clear" w:color="auto" w:fill="auto"/>
            <w:noWrap/>
            <w:vAlign w:val="center"/>
          </w:tcPr>
          <w:p w14:paraId="7136ADC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21.77±</w:t>
            </w:r>
          </w:p>
          <w:p w14:paraId="59B4CA1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9.23</w:t>
            </w:r>
          </w:p>
        </w:tc>
        <w:tc>
          <w:tcPr>
            <w:tcW w:w="805" w:type="dxa"/>
            <w:tcBorders>
              <w:top w:val="nil"/>
              <w:left w:val="nil"/>
              <w:bottom w:val="nil"/>
              <w:right w:val="nil"/>
            </w:tcBorders>
            <w:shd w:val="clear" w:color="auto" w:fill="auto"/>
            <w:noWrap/>
            <w:vAlign w:val="center"/>
          </w:tcPr>
          <w:p w14:paraId="07BA7DE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18.33±</w:t>
            </w:r>
          </w:p>
          <w:p w14:paraId="187C9F5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6.92</w:t>
            </w:r>
          </w:p>
        </w:tc>
        <w:tc>
          <w:tcPr>
            <w:tcW w:w="805" w:type="dxa"/>
            <w:tcBorders>
              <w:top w:val="nil"/>
              <w:left w:val="nil"/>
              <w:bottom w:val="nil"/>
              <w:right w:val="nil"/>
            </w:tcBorders>
            <w:shd w:val="clear" w:color="auto" w:fill="auto"/>
            <w:noWrap/>
            <w:vAlign w:val="center"/>
          </w:tcPr>
          <w:p w14:paraId="7FF9D50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19.81±</w:t>
            </w:r>
          </w:p>
          <w:p w14:paraId="2E6F24A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9.16</w:t>
            </w:r>
          </w:p>
        </w:tc>
        <w:tc>
          <w:tcPr>
            <w:tcW w:w="805" w:type="dxa"/>
            <w:tcBorders>
              <w:top w:val="nil"/>
              <w:left w:val="nil"/>
              <w:bottom w:val="nil"/>
              <w:right w:val="nil"/>
            </w:tcBorders>
            <w:shd w:val="clear" w:color="auto" w:fill="auto"/>
            <w:noWrap/>
            <w:vAlign w:val="center"/>
          </w:tcPr>
          <w:p w14:paraId="78DDAE5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19.46±</w:t>
            </w:r>
          </w:p>
          <w:p w14:paraId="6B7769F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7.56</w:t>
            </w:r>
          </w:p>
        </w:tc>
        <w:tc>
          <w:tcPr>
            <w:tcW w:w="805" w:type="dxa"/>
            <w:tcBorders>
              <w:top w:val="nil"/>
              <w:left w:val="nil"/>
              <w:bottom w:val="nil"/>
              <w:right w:val="nil"/>
            </w:tcBorders>
            <w:shd w:val="clear" w:color="auto" w:fill="auto"/>
            <w:noWrap/>
            <w:vAlign w:val="center"/>
          </w:tcPr>
          <w:p w14:paraId="5F28576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21.23±</w:t>
            </w:r>
          </w:p>
          <w:p w14:paraId="29AF142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7.93</w:t>
            </w:r>
          </w:p>
        </w:tc>
        <w:tc>
          <w:tcPr>
            <w:tcW w:w="805" w:type="dxa"/>
            <w:tcBorders>
              <w:top w:val="nil"/>
              <w:left w:val="nil"/>
              <w:bottom w:val="nil"/>
              <w:right w:val="nil"/>
            </w:tcBorders>
            <w:shd w:val="clear" w:color="auto" w:fill="auto"/>
            <w:noWrap/>
            <w:vAlign w:val="center"/>
          </w:tcPr>
          <w:p w14:paraId="3CA57D1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19.14±</w:t>
            </w:r>
          </w:p>
          <w:p w14:paraId="33BD333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7.94</w:t>
            </w:r>
          </w:p>
        </w:tc>
        <w:tc>
          <w:tcPr>
            <w:tcW w:w="805" w:type="dxa"/>
            <w:tcBorders>
              <w:top w:val="nil"/>
              <w:left w:val="nil"/>
              <w:bottom w:val="nil"/>
              <w:right w:val="nil"/>
            </w:tcBorders>
            <w:shd w:val="clear" w:color="auto" w:fill="auto"/>
            <w:noWrap/>
            <w:vAlign w:val="center"/>
          </w:tcPr>
          <w:p w14:paraId="7C62F74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16.09±</w:t>
            </w:r>
          </w:p>
          <w:p w14:paraId="7BB6773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4.41</w:t>
            </w:r>
          </w:p>
        </w:tc>
        <w:tc>
          <w:tcPr>
            <w:tcW w:w="805" w:type="dxa"/>
            <w:tcBorders>
              <w:top w:val="nil"/>
              <w:left w:val="nil"/>
              <w:bottom w:val="nil"/>
              <w:right w:val="nil"/>
            </w:tcBorders>
            <w:shd w:val="clear" w:color="auto" w:fill="auto"/>
            <w:noWrap/>
            <w:vAlign w:val="center"/>
          </w:tcPr>
          <w:p w14:paraId="2208CAB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20.56±</w:t>
            </w:r>
          </w:p>
          <w:p w14:paraId="4655451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8.40</w:t>
            </w:r>
          </w:p>
        </w:tc>
      </w:tr>
      <w:tr w:rsidR="003D45E6" w14:paraId="551F8BE0"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275C9805"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2640C8BE"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1E61DB18"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0.38</w:t>
            </w:r>
          </w:p>
        </w:tc>
        <w:tc>
          <w:tcPr>
            <w:tcW w:w="805" w:type="dxa"/>
            <w:tcBorders>
              <w:top w:val="nil"/>
              <w:left w:val="nil"/>
              <w:bottom w:val="nil"/>
              <w:right w:val="nil"/>
            </w:tcBorders>
            <w:shd w:val="clear" w:color="auto" w:fill="auto"/>
            <w:noWrap/>
            <w:vAlign w:val="center"/>
          </w:tcPr>
          <w:p w14:paraId="2B1EF8CB"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E3B4BC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0.13</w:t>
            </w:r>
          </w:p>
        </w:tc>
        <w:tc>
          <w:tcPr>
            <w:tcW w:w="805" w:type="dxa"/>
            <w:tcBorders>
              <w:top w:val="nil"/>
              <w:left w:val="nil"/>
              <w:bottom w:val="nil"/>
              <w:right w:val="nil"/>
            </w:tcBorders>
            <w:shd w:val="clear" w:color="auto" w:fill="auto"/>
            <w:noWrap/>
            <w:vAlign w:val="center"/>
          </w:tcPr>
          <w:p w14:paraId="23D5F3F2"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61FC53A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0.46</w:t>
            </w:r>
          </w:p>
        </w:tc>
        <w:tc>
          <w:tcPr>
            <w:tcW w:w="805" w:type="dxa"/>
            <w:tcBorders>
              <w:top w:val="nil"/>
              <w:left w:val="nil"/>
              <w:bottom w:val="nil"/>
              <w:right w:val="nil"/>
            </w:tcBorders>
            <w:shd w:val="clear" w:color="auto" w:fill="auto"/>
            <w:noWrap/>
            <w:vAlign w:val="center"/>
          </w:tcPr>
          <w:p w14:paraId="2822AF46"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5AAD65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0.28</w:t>
            </w:r>
          </w:p>
        </w:tc>
        <w:tc>
          <w:tcPr>
            <w:tcW w:w="805" w:type="dxa"/>
            <w:tcBorders>
              <w:top w:val="nil"/>
              <w:left w:val="nil"/>
              <w:bottom w:val="nil"/>
              <w:right w:val="nil"/>
            </w:tcBorders>
            <w:shd w:val="clear" w:color="auto" w:fill="auto"/>
            <w:noWrap/>
            <w:vAlign w:val="center"/>
          </w:tcPr>
          <w:p w14:paraId="15ED8D24"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54C672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Bold" w:eastAsia="Times New Roman Regular" w:hAnsi="Times New Roman Bold" w:cs="Times New Roman Bold"/>
                <w:b/>
                <w:bCs/>
                <w:color w:val="000000"/>
                <w:kern w:val="0"/>
                <w:sz w:val="22"/>
                <w:szCs w:val="22"/>
                <w:lang w:bidi="ar"/>
              </w:rPr>
              <w:t>0.03</w:t>
            </w:r>
          </w:p>
        </w:tc>
        <w:tc>
          <w:tcPr>
            <w:tcW w:w="805" w:type="dxa"/>
            <w:tcBorders>
              <w:top w:val="nil"/>
              <w:left w:val="nil"/>
              <w:bottom w:val="nil"/>
              <w:right w:val="nil"/>
            </w:tcBorders>
            <w:shd w:val="clear" w:color="auto" w:fill="auto"/>
            <w:noWrap/>
            <w:vAlign w:val="center"/>
          </w:tcPr>
          <w:p w14:paraId="6F1D6102"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647BB5D9" w14:textId="77777777">
        <w:trPr>
          <w:gridAfter w:val="1"/>
          <w:wAfter w:w="466" w:type="dxa"/>
          <w:trHeight w:val="619"/>
        </w:trPr>
        <w:tc>
          <w:tcPr>
            <w:tcW w:w="1192" w:type="dxa"/>
            <w:tcBorders>
              <w:top w:val="nil"/>
              <w:left w:val="nil"/>
              <w:bottom w:val="nil"/>
              <w:right w:val="nil"/>
            </w:tcBorders>
            <w:shd w:val="clear" w:color="auto" w:fill="auto"/>
            <w:noWrap/>
            <w:vAlign w:val="center"/>
          </w:tcPr>
          <w:p w14:paraId="3645FDD9" w14:textId="77777777" w:rsidR="003D45E6" w:rsidRDefault="00474618">
            <w:pPr>
              <w:widowControl/>
              <w:jc w:val="center"/>
              <w:rPr>
                <w:rFonts w:ascii="Times New Roman" w:eastAsia="宋体" w:hAnsi="Times New Roman" w:cs="Times New Roman"/>
                <w:b/>
                <w:bCs/>
                <w:color w:val="000000"/>
                <w:kern w:val="0"/>
                <w:sz w:val="20"/>
                <w:szCs w:val="20"/>
              </w:rPr>
            </w:pPr>
            <w:proofErr w:type="gramStart"/>
            <w:r>
              <w:rPr>
                <w:rFonts w:ascii="Times New Roman" w:eastAsia="宋体" w:hAnsi="Times New Roman" w:cs="Times New Roman"/>
                <w:b/>
                <w:bCs/>
                <w:color w:val="000000"/>
                <w:kern w:val="0"/>
                <w:sz w:val="20"/>
                <w:szCs w:val="20"/>
              </w:rPr>
              <w:t>GLRS(</w:t>
            </w:r>
            <w:proofErr w:type="gramEnd"/>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36282FC5"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3EBD6C69"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03F4DBCE"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63A1114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18.47±</w:t>
            </w:r>
          </w:p>
          <w:p w14:paraId="3520A76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10.08</w:t>
            </w:r>
          </w:p>
        </w:tc>
        <w:tc>
          <w:tcPr>
            <w:tcW w:w="805" w:type="dxa"/>
            <w:tcBorders>
              <w:top w:val="nil"/>
              <w:left w:val="nil"/>
              <w:bottom w:val="nil"/>
              <w:right w:val="nil"/>
            </w:tcBorders>
            <w:shd w:val="clear" w:color="auto" w:fill="auto"/>
            <w:noWrap/>
            <w:vAlign w:val="center"/>
          </w:tcPr>
          <w:p w14:paraId="40C3401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22.60±</w:t>
            </w:r>
          </w:p>
          <w:p w14:paraId="1D7E56C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13.53</w:t>
            </w:r>
          </w:p>
        </w:tc>
        <w:tc>
          <w:tcPr>
            <w:tcW w:w="805" w:type="dxa"/>
            <w:tcBorders>
              <w:top w:val="nil"/>
              <w:left w:val="nil"/>
              <w:bottom w:val="nil"/>
              <w:right w:val="nil"/>
            </w:tcBorders>
            <w:shd w:val="clear" w:color="auto" w:fill="auto"/>
            <w:noWrap/>
            <w:vAlign w:val="center"/>
          </w:tcPr>
          <w:p w14:paraId="12D3A80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19.71±</w:t>
            </w:r>
          </w:p>
          <w:p w14:paraId="5CE29E1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10.1</w:t>
            </w:r>
          </w:p>
        </w:tc>
        <w:tc>
          <w:tcPr>
            <w:tcW w:w="805" w:type="dxa"/>
            <w:tcBorders>
              <w:top w:val="nil"/>
              <w:left w:val="nil"/>
              <w:bottom w:val="nil"/>
              <w:right w:val="nil"/>
            </w:tcBorders>
            <w:shd w:val="clear" w:color="auto" w:fill="auto"/>
            <w:noWrap/>
            <w:vAlign w:val="center"/>
          </w:tcPr>
          <w:p w14:paraId="7CD7A80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19.24±</w:t>
            </w:r>
          </w:p>
          <w:p w14:paraId="78550B6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11.48</w:t>
            </w:r>
          </w:p>
        </w:tc>
        <w:tc>
          <w:tcPr>
            <w:tcW w:w="805" w:type="dxa"/>
            <w:tcBorders>
              <w:top w:val="nil"/>
              <w:left w:val="nil"/>
              <w:bottom w:val="nil"/>
              <w:right w:val="nil"/>
            </w:tcBorders>
            <w:shd w:val="clear" w:color="auto" w:fill="auto"/>
            <w:noWrap/>
            <w:vAlign w:val="center"/>
          </w:tcPr>
          <w:p w14:paraId="71A41F2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19.98±</w:t>
            </w:r>
          </w:p>
          <w:p w14:paraId="404BEAD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6.97</w:t>
            </w:r>
          </w:p>
        </w:tc>
        <w:tc>
          <w:tcPr>
            <w:tcW w:w="805" w:type="dxa"/>
            <w:tcBorders>
              <w:top w:val="nil"/>
              <w:left w:val="nil"/>
              <w:bottom w:val="nil"/>
              <w:right w:val="nil"/>
            </w:tcBorders>
            <w:shd w:val="clear" w:color="auto" w:fill="auto"/>
            <w:noWrap/>
            <w:vAlign w:val="center"/>
          </w:tcPr>
          <w:p w14:paraId="3B7C311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20.25±</w:t>
            </w:r>
          </w:p>
          <w:p w14:paraId="2673043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11.92</w:t>
            </w:r>
          </w:p>
        </w:tc>
        <w:tc>
          <w:tcPr>
            <w:tcW w:w="805" w:type="dxa"/>
            <w:tcBorders>
              <w:top w:val="nil"/>
              <w:left w:val="nil"/>
              <w:bottom w:val="nil"/>
              <w:right w:val="nil"/>
            </w:tcBorders>
            <w:shd w:val="clear" w:color="auto" w:fill="auto"/>
            <w:noWrap/>
            <w:vAlign w:val="center"/>
          </w:tcPr>
          <w:p w14:paraId="257462F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20.83±</w:t>
            </w:r>
          </w:p>
          <w:p w14:paraId="7D05095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12.87</w:t>
            </w:r>
          </w:p>
        </w:tc>
        <w:tc>
          <w:tcPr>
            <w:tcW w:w="805" w:type="dxa"/>
            <w:tcBorders>
              <w:top w:val="nil"/>
              <w:left w:val="nil"/>
              <w:bottom w:val="nil"/>
              <w:right w:val="nil"/>
            </w:tcBorders>
            <w:shd w:val="clear" w:color="auto" w:fill="auto"/>
            <w:noWrap/>
            <w:vAlign w:val="center"/>
          </w:tcPr>
          <w:p w14:paraId="45448BF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19.06±</w:t>
            </w:r>
          </w:p>
          <w:p w14:paraId="71B9C36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10.58</w:t>
            </w:r>
          </w:p>
        </w:tc>
        <w:tc>
          <w:tcPr>
            <w:tcW w:w="805" w:type="dxa"/>
            <w:tcBorders>
              <w:top w:val="nil"/>
              <w:left w:val="nil"/>
              <w:bottom w:val="nil"/>
              <w:right w:val="nil"/>
            </w:tcBorders>
            <w:shd w:val="clear" w:color="auto" w:fill="auto"/>
            <w:noWrap/>
            <w:vAlign w:val="center"/>
          </w:tcPr>
          <w:p w14:paraId="7E8AA70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21.17±</w:t>
            </w:r>
          </w:p>
          <w:p w14:paraId="28378D2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9.37</w:t>
            </w:r>
          </w:p>
        </w:tc>
        <w:tc>
          <w:tcPr>
            <w:tcW w:w="805" w:type="dxa"/>
            <w:tcBorders>
              <w:top w:val="nil"/>
              <w:left w:val="nil"/>
              <w:bottom w:val="nil"/>
              <w:right w:val="nil"/>
            </w:tcBorders>
            <w:shd w:val="clear" w:color="auto" w:fill="auto"/>
            <w:noWrap/>
            <w:vAlign w:val="center"/>
          </w:tcPr>
          <w:p w14:paraId="762E7BC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18.89±</w:t>
            </w:r>
          </w:p>
          <w:p w14:paraId="7050BD5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11.37</w:t>
            </w:r>
          </w:p>
        </w:tc>
      </w:tr>
      <w:tr w:rsidR="003D45E6" w14:paraId="768DAAE9"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78FC358C"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7E9F3564"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3CD02F25"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0.19</w:t>
            </w:r>
          </w:p>
        </w:tc>
        <w:tc>
          <w:tcPr>
            <w:tcW w:w="805" w:type="dxa"/>
            <w:tcBorders>
              <w:top w:val="nil"/>
              <w:left w:val="nil"/>
              <w:bottom w:val="nil"/>
              <w:right w:val="nil"/>
            </w:tcBorders>
            <w:shd w:val="clear" w:color="auto" w:fill="auto"/>
            <w:noWrap/>
            <w:vAlign w:val="center"/>
          </w:tcPr>
          <w:p w14:paraId="19AD74FC"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2E6DB98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0.46</w:t>
            </w:r>
          </w:p>
        </w:tc>
        <w:tc>
          <w:tcPr>
            <w:tcW w:w="805" w:type="dxa"/>
            <w:tcBorders>
              <w:top w:val="nil"/>
              <w:left w:val="nil"/>
              <w:bottom w:val="nil"/>
              <w:right w:val="nil"/>
            </w:tcBorders>
            <w:shd w:val="clear" w:color="auto" w:fill="auto"/>
            <w:noWrap/>
            <w:vAlign w:val="center"/>
          </w:tcPr>
          <w:p w14:paraId="4272F237"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EC30C1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0.24</w:t>
            </w:r>
          </w:p>
        </w:tc>
        <w:tc>
          <w:tcPr>
            <w:tcW w:w="805" w:type="dxa"/>
            <w:tcBorders>
              <w:top w:val="nil"/>
              <w:left w:val="nil"/>
              <w:bottom w:val="nil"/>
              <w:right w:val="nil"/>
            </w:tcBorders>
            <w:shd w:val="clear" w:color="auto" w:fill="auto"/>
            <w:noWrap/>
            <w:vAlign w:val="center"/>
          </w:tcPr>
          <w:p w14:paraId="2BB3753F"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1EA5AFC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0.36</w:t>
            </w:r>
          </w:p>
        </w:tc>
        <w:tc>
          <w:tcPr>
            <w:tcW w:w="805" w:type="dxa"/>
            <w:tcBorders>
              <w:top w:val="nil"/>
              <w:left w:val="nil"/>
              <w:bottom w:val="nil"/>
              <w:right w:val="nil"/>
            </w:tcBorders>
            <w:shd w:val="clear" w:color="auto" w:fill="auto"/>
            <w:noWrap/>
            <w:vAlign w:val="center"/>
          </w:tcPr>
          <w:p w14:paraId="5555407B"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2978AB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0.31</w:t>
            </w:r>
          </w:p>
        </w:tc>
        <w:tc>
          <w:tcPr>
            <w:tcW w:w="805" w:type="dxa"/>
            <w:tcBorders>
              <w:top w:val="nil"/>
              <w:left w:val="nil"/>
              <w:bottom w:val="nil"/>
              <w:right w:val="nil"/>
            </w:tcBorders>
            <w:shd w:val="clear" w:color="auto" w:fill="auto"/>
            <w:noWrap/>
            <w:vAlign w:val="center"/>
          </w:tcPr>
          <w:p w14:paraId="4AB0AA9A"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1A870C9F" w14:textId="77777777">
        <w:trPr>
          <w:gridAfter w:val="1"/>
          <w:wAfter w:w="466" w:type="dxa"/>
          <w:trHeight w:val="619"/>
        </w:trPr>
        <w:tc>
          <w:tcPr>
            <w:tcW w:w="1192" w:type="dxa"/>
            <w:tcBorders>
              <w:top w:val="nil"/>
              <w:left w:val="nil"/>
              <w:bottom w:val="nil"/>
              <w:right w:val="nil"/>
            </w:tcBorders>
            <w:shd w:val="clear" w:color="auto" w:fill="auto"/>
            <w:noWrap/>
            <w:vAlign w:val="center"/>
          </w:tcPr>
          <w:p w14:paraId="33E2AC19" w14:textId="77777777" w:rsidR="003D45E6" w:rsidRDefault="00474618">
            <w:pPr>
              <w:widowControl/>
              <w:jc w:val="center"/>
              <w:rPr>
                <w:rFonts w:ascii="Times New Roman" w:eastAsia="宋体" w:hAnsi="Times New Roman" w:cs="Times New Roman"/>
                <w:b/>
                <w:bCs/>
                <w:color w:val="000000"/>
                <w:kern w:val="0"/>
                <w:sz w:val="20"/>
                <w:szCs w:val="20"/>
              </w:rPr>
            </w:pPr>
            <w:proofErr w:type="spellStart"/>
            <w:proofErr w:type="gramStart"/>
            <w:r>
              <w:rPr>
                <w:rFonts w:ascii="Times New Roman" w:eastAsia="宋体" w:hAnsi="Times New Roman" w:cs="Times New Roman"/>
                <w:b/>
                <w:bCs/>
                <w:color w:val="000000"/>
                <w:kern w:val="0"/>
                <w:sz w:val="20"/>
                <w:szCs w:val="20"/>
              </w:rPr>
              <w:t>GLCdS</w:t>
            </w:r>
            <w:proofErr w:type="spellEnd"/>
            <w:r>
              <w:rPr>
                <w:rFonts w:ascii="Times New Roman" w:eastAsia="宋体" w:hAnsi="Times New Roman" w:cs="Times New Roman"/>
                <w:b/>
                <w:bCs/>
                <w:color w:val="000000"/>
                <w:kern w:val="0"/>
                <w:sz w:val="20"/>
                <w:szCs w:val="20"/>
              </w:rPr>
              <w:t>(</w:t>
            </w:r>
            <w:proofErr w:type="gramEnd"/>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19F113E0"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50943537"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60CA6BB3"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5092A15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9.67</w:t>
            </w:r>
          </w:p>
          <w:p w14:paraId="2445903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±6.89</w:t>
            </w:r>
          </w:p>
        </w:tc>
        <w:tc>
          <w:tcPr>
            <w:tcW w:w="805" w:type="dxa"/>
            <w:tcBorders>
              <w:top w:val="nil"/>
              <w:left w:val="nil"/>
              <w:bottom w:val="nil"/>
              <w:right w:val="nil"/>
            </w:tcBorders>
            <w:shd w:val="clear" w:color="auto" w:fill="auto"/>
            <w:noWrap/>
            <w:vAlign w:val="center"/>
          </w:tcPr>
          <w:p w14:paraId="1BB9FAC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13.21±</w:t>
            </w:r>
          </w:p>
          <w:p w14:paraId="48D7512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8.91</w:t>
            </w:r>
          </w:p>
        </w:tc>
        <w:tc>
          <w:tcPr>
            <w:tcW w:w="805" w:type="dxa"/>
            <w:tcBorders>
              <w:top w:val="nil"/>
              <w:left w:val="nil"/>
              <w:bottom w:val="nil"/>
              <w:right w:val="nil"/>
            </w:tcBorders>
            <w:shd w:val="clear" w:color="auto" w:fill="auto"/>
            <w:noWrap/>
            <w:vAlign w:val="center"/>
          </w:tcPr>
          <w:p w14:paraId="075043D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9.37</w:t>
            </w:r>
          </w:p>
          <w:p w14:paraId="2D477BA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±5.74</w:t>
            </w:r>
          </w:p>
        </w:tc>
        <w:tc>
          <w:tcPr>
            <w:tcW w:w="805" w:type="dxa"/>
            <w:tcBorders>
              <w:top w:val="nil"/>
              <w:left w:val="nil"/>
              <w:bottom w:val="nil"/>
              <w:right w:val="nil"/>
            </w:tcBorders>
            <w:shd w:val="clear" w:color="auto" w:fill="auto"/>
            <w:noWrap/>
            <w:vAlign w:val="center"/>
          </w:tcPr>
          <w:p w14:paraId="2A607D4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11.07±</w:t>
            </w:r>
          </w:p>
          <w:p w14:paraId="52B2058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8.22</w:t>
            </w:r>
          </w:p>
        </w:tc>
        <w:tc>
          <w:tcPr>
            <w:tcW w:w="805" w:type="dxa"/>
            <w:tcBorders>
              <w:top w:val="nil"/>
              <w:left w:val="nil"/>
              <w:bottom w:val="nil"/>
              <w:right w:val="nil"/>
            </w:tcBorders>
            <w:shd w:val="clear" w:color="auto" w:fill="auto"/>
            <w:noWrap/>
            <w:vAlign w:val="center"/>
          </w:tcPr>
          <w:p w14:paraId="128BAB0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8.86</w:t>
            </w:r>
          </w:p>
          <w:p w14:paraId="132CAC8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±5.22</w:t>
            </w:r>
          </w:p>
        </w:tc>
        <w:tc>
          <w:tcPr>
            <w:tcW w:w="805" w:type="dxa"/>
            <w:tcBorders>
              <w:top w:val="nil"/>
              <w:left w:val="nil"/>
              <w:bottom w:val="nil"/>
              <w:right w:val="nil"/>
            </w:tcBorders>
            <w:shd w:val="clear" w:color="auto" w:fill="auto"/>
            <w:noWrap/>
            <w:vAlign w:val="center"/>
          </w:tcPr>
          <w:p w14:paraId="33E32BA8"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11.03±</w:t>
            </w:r>
          </w:p>
          <w:p w14:paraId="2D0E8E7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8.02</w:t>
            </w:r>
          </w:p>
        </w:tc>
        <w:tc>
          <w:tcPr>
            <w:tcW w:w="805" w:type="dxa"/>
            <w:tcBorders>
              <w:top w:val="nil"/>
              <w:left w:val="nil"/>
              <w:bottom w:val="nil"/>
              <w:right w:val="nil"/>
            </w:tcBorders>
            <w:shd w:val="clear" w:color="auto" w:fill="auto"/>
            <w:noWrap/>
            <w:vAlign w:val="center"/>
          </w:tcPr>
          <w:p w14:paraId="227D560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12.60±</w:t>
            </w:r>
          </w:p>
          <w:p w14:paraId="3D5A5E1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10.76</w:t>
            </w:r>
          </w:p>
        </w:tc>
        <w:tc>
          <w:tcPr>
            <w:tcW w:w="805" w:type="dxa"/>
            <w:tcBorders>
              <w:top w:val="nil"/>
              <w:left w:val="nil"/>
              <w:bottom w:val="nil"/>
              <w:right w:val="nil"/>
            </w:tcBorders>
            <w:shd w:val="clear" w:color="auto" w:fill="auto"/>
            <w:noWrap/>
            <w:vAlign w:val="center"/>
          </w:tcPr>
          <w:p w14:paraId="4ED7F1B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9.96±6.53</w:t>
            </w:r>
          </w:p>
        </w:tc>
        <w:tc>
          <w:tcPr>
            <w:tcW w:w="805" w:type="dxa"/>
            <w:tcBorders>
              <w:top w:val="nil"/>
              <w:left w:val="nil"/>
              <w:bottom w:val="nil"/>
              <w:right w:val="nil"/>
            </w:tcBorders>
            <w:shd w:val="clear" w:color="auto" w:fill="auto"/>
            <w:noWrap/>
            <w:vAlign w:val="center"/>
          </w:tcPr>
          <w:p w14:paraId="4D5FF7A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10.77±</w:t>
            </w:r>
          </w:p>
          <w:p w14:paraId="75ABBDA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7.16</w:t>
            </w:r>
          </w:p>
        </w:tc>
        <w:tc>
          <w:tcPr>
            <w:tcW w:w="805" w:type="dxa"/>
            <w:tcBorders>
              <w:top w:val="nil"/>
              <w:left w:val="nil"/>
              <w:bottom w:val="nil"/>
              <w:right w:val="nil"/>
            </w:tcBorders>
            <w:shd w:val="clear" w:color="auto" w:fill="auto"/>
            <w:noWrap/>
            <w:vAlign w:val="center"/>
          </w:tcPr>
          <w:p w14:paraId="58973AD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10.38±</w:t>
            </w:r>
          </w:p>
          <w:p w14:paraId="3CB8D9C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7.59</w:t>
            </w:r>
          </w:p>
        </w:tc>
      </w:tr>
      <w:tr w:rsidR="003D45E6" w14:paraId="57A2C91E"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49FBF020"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6137D696"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363025F7"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0.14</w:t>
            </w:r>
          </w:p>
        </w:tc>
        <w:tc>
          <w:tcPr>
            <w:tcW w:w="805" w:type="dxa"/>
            <w:tcBorders>
              <w:top w:val="nil"/>
              <w:left w:val="nil"/>
              <w:bottom w:val="nil"/>
              <w:right w:val="nil"/>
            </w:tcBorders>
            <w:shd w:val="clear" w:color="auto" w:fill="auto"/>
            <w:noWrap/>
            <w:vAlign w:val="center"/>
          </w:tcPr>
          <w:p w14:paraId="702D36AA"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119711F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c>
          <w:tcPr>
            <w:tcW w:w="805" w:type="dxa"/>
            <w:tcBorders>
              <w:top w:val="nil"/>
              <w:left w:val="nil"/>
              <w:bottom w:val="nil"/>
              <w:right w:val="nil"/>
            </w:tcBorders>
            <w:shd w:val="clear" w:color="auto" w:fill="auto"/>
            <w:noWrap/>
            <w:vAlign w:val="center"/>
          </w:tcPr>
          <w:p w14:paraId="6B991475"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6AB2C3A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0.24</w:t>
            </w:r>
          </w:p>
        </w:tc>
        <w:tc>
          <w:tcPr>
            <w:tcW w:w="805" w:type="dxa"/>
            <w:tcBorders>
              <w:top w:val="nil"/>
              <w:left w:val="nil"/>
              <w:bottom w:val="nil"/>
              <w:right w:val="nil"/>
            </w:tcBorders>
            <w:shd w:val="clear" w:color="auto" w:fill="auto"/>
            <w:noWrap/>
            <w:vAlign w:val="center"/>
          </w:tcPr>
          <w:p w14:paraId="67083D39"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2219AF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0.22</w:t>
            </w:r>
          </w:p>
        </w:tc>
        <w:tc>
          <w:tcPr>
            <w:tcW w:w="805" w:type="dxa"/>
            <w:tcBorders>
              <w:top w:val="nil"/>
              <w:left w:val="nil"/>
              <w:bottom w:val="nil"/>
              <w:right w:val="nil"/>
            </w:tcBorders>
            <w:shd w:val="clear" w:color="auto" w:fill="auto"/>
            <w:noWrap/>
            <w:vAlign w:val="center"/>
          </w:tcPr>
          <w:p w14:paraId="1E428E62"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7A5D1639"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0.45</w:t>
            </w:r>
          </w:p>
        </w:tc>
        <w:tc>
          <w:tcPr>
            <w:tcW w:w="805" w:type="dxa"/>
            <w:tcBorders>
              <w:top w:val="nil"/>
              <w:left w:val="nil"/>
              <w:bottom w:val="nil"/>
              <w:right w:val="nil"/>
            </w:tcBorders>
            <w:shd w:val="clear" w:color="auto" w:fill="auto"/>
            <w:noWrap/>
            <w:vAlign w:val="center"/>
          </w:tcPr>
          <w:p w14:paraId="602A73A1"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07215A4D" w14:textId="77777777">
        <w:trPr>
          <w:gridAfter w:val="1"/>
          <w:wAfter w:w="466" w:type="dxa"/>
          <w:trHeight w:val="619"/>
        </w:trPr>
        <w:tc>
          <w:tcPr>
            <w:tcW w:w="1192" w:type="dxa"/>
            <w:tcBorders>
              <w:top w:val="nil"/>
              <w:left w:val="nil"/>
              <w:bottom w:val="nil"/>
              <w:right w:val="nil"/>
            </w:tcBorders>
            <w:shd w:val="clear" w:color="auto" w:fill="auto"/>
            <w:noWrap/>
            <w:vAlign w:val="center"/>
          </w:tcPr>
          <w:p w14:paraId="1B0A77BD" w14:textId="77777777" w:rsidR="003D45E6" w:rsidRDefault="00474618">
            <w:pPr>
              <w:widowControl/>
              <w:jc w:val="center"/>
              <w:rPr>
                <w:rFonts w:ascii="Times New Roman" w:eastAsia="宋体" w:hAnsi="Times New Roman" w:cs="Times New Roman"/>
                <w:b/>
                <w:bCs/>
                <w:color w:val="000000"/>
                <w:kern w:val="0"/>
                <w:sz w:val="20"/>
                <w:szCs w:val="20"/>
              </w:rPr>
            </w:pPr>
            <w:proofErr w:type="spellStart"/>
            <w:proofErr w:type="gramStart"/>
            <w:r>
              <w:rPr>
                <w:rFonts w:ascii="Times New Roman" w:eastAsia="宋体" w:hAnsi="Times New Roman" w:cs="Times New Roman"/>
                <w:b/>
                <w:bCs/>
                <w:color w:val="000000"/>
                <w:kern w:val="0"/>
                <w:sz w:val="20"/>
                <w:szCs w:val="20"/>
              </w:rPr>
              <w:t>GLCtS</w:t>
            </w:r>
            <w:proofErr w:type="spellEnd"/>
            <w:r>
              <w:rPr>
                <w:rFonts w:ascii="Times New Roman" w:eastAsia="宋体" w:hAnsi="Times New Roman" w:cs="Times New Roman"/>
                <w:b/>
                <w:bCs/>
                <w:color w:val="000000"/>
                <w:kern w:val="0"/>
                <w:sz w:val="20"/>
                <w:szCs w:val="20"/>
              </w:rPr>
              <w:t>(</w:t>
            </w:r>
            <w:proofErr w:type="gramEnd"/>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7BA06074"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52A13754"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0DD46EA8"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29A5CE0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8.39</w:t>
            </w:r>
          </w:p>
          <w:p w14:paraId="58DE398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051354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4.77</w:t>
            </w:r>
          </w:p>
        </w:tc>
        <w:tc>
          <w:tcPr>
            <w:tcW w:w="805" w:type="dxa"/>
            <w:tcBorders>
              <w:top w:val="nil"/>
              <w:left w:val="nil"/>
              <w:bottom w:val="nil"/>
              <w:right w:val="nil"/>
            </w:tcBorders>
            <w:shd w:val="clear" w:color="auto" w:fill="auto"/>
            <w:noWrap/>
            <w:vAlign w:val="center"/>
          </w:tcPr>
          <w:p w14:paraId="2676953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9.38</w:t>
            </w:r>
          </w:p>
          <w:p w14:paraId="2E47AC2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EA37AE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5.34</w:t>
            </w:r>
          </w:p>
        </w:tc>
        <w:tc>
          <w:tcPr>
            <w:tcW w:w="805" w:type="dxa"/>
            <w:tcBorders>
              <w:top w:val="nil"/>
              <w:left w:val="nil"/>
              <w:bottom w:val="nil"/>
              <w:right w:val="nil"/>
            </w:tcBorders>
            <w:shd w:val="clear" w:color="auto" w:fill="auto"/>
            <w:noWrap/>
            <w:vAlign w:val="center"/>
          </w:tcPr>
          <w:p w14:paraId="30AFC97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9.43</w:t>
            </w:r>
          </w:p>
          <w:p w14:paraId="62D18FC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C84ED0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5.77</w:t>
            </w:r>
          </w:p>
        </w:tc>
        <w:tc>
          <w:tcPr>
            <w:tcW w:w="805" w:type="dxa"/>
            <w:tcBorders>
              <w:top w:val="nil"/>
              <w:left w:val="nil"/>
              <w:bottom w:val="nil"/>
              <w:right w:val="nil"/>
            </w:tcBorders>
            <w:shd w:val="clear" w:color="auto" w:fill="auto"/>
            <w:noWrap/>
            <w:vAlign w:val="center"/>
          </w:tcPr>
          <w:p w14:paraId="3286006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8.17</w:t>
            </w:r>
          </w:p>
          <w:p w14:paraId="59CB627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A8D354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4.33</w:t>
            </w:r>
          </w:p>
        </w:tc>
        <w:tc>
          <w:tcPr>
            <w:tcW w:w="805" w:type="dxa"/>
            <w:tcBorders>
              <w:top w:val="nil"/>
              <w:left w:val="nil"/>
              <w:bottom w:val="nil"/>
              <w:right w:val="nil"/>
            </w:tcBorders>
            <w:shd w:val="clear" w:color="auto" w:fill="auto"/>
            <w:noWrap/>
            <w:vAlign w:val="center"/>
          </w:tcPr>
          <w:p w14:paraId="46422B5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8.11</w:t>
            </w:r>
          </w:p>
          <w:p w14:paraId="738602D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729036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4.13</w:t>
            </w:r>
          </w:p>
        </w:tc>
        <w:tc>
          <w:tcPr>
            <w:tcW w:w="805" w:type="dxa"/>
            <w:tcBorders>
              <w:top w:val="nil"/>
              <w:left w:val="nil"/>
              <w:bottom w:val="nil"/>
              <w:right w:val="nil"/>
            </w:tcBorders>
            <w:shd w:val="clear" w:color="auto" w:fill="auto"/>
            <w:noWrap/>
            <w:vAlign w:val="center"/>
          </w:tcPr>
          <w:p w14:paraId="7B751AF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8.79</w:t>
            </w:r>
          </w:p>
          <w:p w14:paraId="5698D37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3FF4822C"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5.12</w:t>
            </w:r>
          </w:p>
        </w:tc>
        <w:tc>
          <w:tcPr>
            <w:tcW w:w="805" w:type="dxa"/>
            <w:tcBorders>
              <w:top w:val="nil"/>
              <w:left w:val="nil"/>
              <w:bottom w:val="nil"/>
              <w:right w:val="nil"/>
            </w:tcBorders>
            <w:shd w:val="clear" w:color="auto" w:fill="auto"/>
            <w:noWrap/>
            <w:vAlign w:val="center"/>
          </w:tcPr>
          <w:p w14:paraId="2232AFF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8.23</w:t>
            </w:r>
          </w:p>
          <w:p w14:paraId="0D94A83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B05FC8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3.26</w:t>
            </w:r>
          </w:p>
        </w:tc>
        <w:tc>
          <w:tcPr>
            <w:tcW w:w="805" w:type="dxa"/>
            <w:tcBorders>
              <w:top w:val="nil"/>
              <w:left w:val="nil"/>
              <w:bottom w:val="nil"/>
              <w:right w:val="nil"/>
            </w:tcBorders>
            <w:shd w:val="clear" w:color="auto" w:fill="auto"/>
            <w:noWrap/>
            <w:vAlign w:val="center"/>
          </w:tcPr>
          <w:p w14:paraId="4FB5A9D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8.70</w:t>
            </w:r>
          </w:p>
          <w:p w14:paraId="0742C04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6D65B3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5.19</w:t>
            </w:r>
          </w:p>
        </w:tc>
        <w:tc>
          <w:tcPr>
            <w:tcW w:w="805" w:type="dxa"/>
            <w:tcBorders>
              <w:top w:val="nil"/>
              <w:left w:val="nil"/>
              <w:bottom w:val="nil"/>
              <w:right w:val="nil"/>
            </w:tcBorders>
            <w:shd w:val="clear" w:color="auto" w:fill="auto"/>
            <w:noWrap/>
            <w:vAlign w:val="center"/>
          </w:tcPr>
          <w:p w14:paraId="0875885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10.40±</w:t>
            </w:r>
          </w:p>
          <w:p w14:paraId="1FFC897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4.20</w:t>
            </w:r>
          </w:p>
        </w:tc>
        <w:tc>
          <w:tcPr>
            <w:tcW w:w="805" w:type="dxa"/>
            <w:tcBorders>
              <w:top w:val="nil"/>
              <w:left w:val="nil"/>
              <w:bottom w:val="nil"/>
              <w:right w:val="nil"/>
            </w:tcBorders>
            <w:shd w:val="clear" w:color="auto" w:fill="auto"/>
            <w:noWrap/>
            <w:vAlign w:val="center"/>
          </w:tcPr>
          <w:p w14:paraId="36333B0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8.09</w:t>
            </w:r>
          </w:p>
          <w:p w14:paraId="666B70D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2D52CB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4.96</w:t>
            </w:r>
          </w:p>
        </w:tc>
      </w:tr>
      <w:tr w:rsidR="003D45E6" w14:paraId="40794C6F"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2591EC14"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6A1A8644"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169DD817"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0.32</w:t>
            </w:r>
          </w:p>
        </w:tc>
        <w:tc>
          <w:tcPr>
            <w:tcW w:w="805" w:type="dxa"/>
            <w:tcBorders>
              <w:top w:val="nil"/>
              <w:left w:val="nil"/>
              <w:bottom w:val="nil"/>
              <w:right w:val="nil"/>
            </w:tcBorders>
            <w:shd w:val="clear" w:color="auto" w:fill="auto"/>
            <w:noWrap/>
            <w:vAlign w:val="center"/>
          </w:tcPr>
          <w:p w14:paraId="4077A7B9"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96A34FB"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0.25</w:t>
            </w:r>
          </w:p>
        </w:tc>
        <w:tc>
          <w:tcPr>
            <w:tcW w:w="805" w:type="dxa"/>
            <w:tcBorders>
              <w:top w:val="nil"/>
              <w:left w:val="nil"/>
              <w:bottom w:val="nil"/>
              <w:right w:val="nil"/>
            </w:tcBorders>
            <w:shd w:val="clear" w:color="auto" w:fill="auto"/>
            <w:noWrap/>
            <w:vAlign w:val="center"/>
          </w:tcPr>
          <w:p w14:paraId="0A7F53AF"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1BA138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0.37</w:t>
            </w:r>
          </w:p>
        </w:tc>
        <w:tc>
          <w:tcPr>
            <w:tcW w:w="805" w:type="dxa"/>
            <w:tcBorders>
              <w:top w:val="nil"/>
              <w:left w:val="nil"/>
              <w:bottom w:val="nil"/>
              <w:right w:val="nil"/>
            </w:tcBorders>
            <w:shd w:val="clear" w:color="auto" w:fill="auto"/>
            <w:noWrap/>
            <w:vAlign w:val="center"/>
          </w:tcPr>
          <w:p w14:paraId="6A8BE94C"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1481FED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0.41</w:t>
            </w:r>
          </w:p>
        </w:tc>
        <w:tc>
          <w:tcPr>
            <w:tcW w:w="805" w:type="dxa"/>
            <w:tcBorders>
              <w:top w:val="nil"/>
              <w:left w:val="nil"/>
              <w:bottom w:val="nil"/>
              <w:right w:val="nil"/>
            </w:tcBorders>
            <w:shd w:val="clear" w:color="auto" w:fill="auto"/>
            <w:noWrap/>
            <w:vAlign w:val="center"/>
          </w:tcPr>
          <w:p w14:paraId="5A1A966F"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490A04B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0.13</w:t>
            </w:r>
          </w:p>
        </w:tc>
        <w:tc>
          <w:tcPr>
            <w:tcW w:w="805" w:type="dxa"/>
            <w:tcBorders>
              <w:top w:val="nil"/>
              <w:left w:val="nil"/>
              <w:bottom w:val="nil"/>
              <w:right w:val="nil"/>
            </w:tcBorders>
            <w:shd w:val="clear" w:color="auto" w:fill="auto"/>
            <w:noWrap/>
            <w:vAlign w:val="center"/>
          </w:tcPr>
          <w:p w14:paraId="20643CB2"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34F71F66" w14:textId="77777777">
        <w:trPr>
          <w:gridAfter w:val="1"/>
          <w:wAfter w:w="466" w:type="dxa"/>
          <w:trHeight w:val="619"/>
        </w:trPr>
        <w:tc>
          <w:tcPr>
            <w:tcW w:w="1192" w:type="dxa"/>
            <w:tcBorders>
              <w:top w:val="nil"/>
              <w:left w:val="nil"/>
              <w:bottom w:val="nil"/>
              <w:right w:val="nil"/>
            </w:tcBorders>
            <w:shd w:val="clear" w:color="auto" w:fill="auto"/>
            <w:vAlign w:val="center"/>
          </w:tcPr>
          <w:p w14:paraId="08761B04" w14:textId="77777777" w:rsidR="003D45E6" w:rsidRDefault="00474618">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SRs(s</w:t>
            </w:r>
            <w:r>
              <w:rPr>
                <w:rFonts w:ascii="Times New Roman" w:eastAsia="宋体" w:hAnsi="Times New Roman" w:cs="Times New Roman"/>
                <w:b/>
                <w:bCs/>
                <w:color w:val="000000"/>
                <w:kern w:val="0"/>
                <w:sz w:val="20"/>
                <w:szCs w:val="20"/>
                <w:vertAlign w:val="superscript"/>
              </w:rPr>
              <w:t>-1</w:t>
            </w:r>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35F71004"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 ± SD</w:t>
            </w:r>
          </w:p>
        </w:tc>
        <w:tc>
          <w:tcPr>
            <w:tcW w:w="805" w:type="dxa"/>
            <w:tcBorders>
              <w:top w:val="nil"/>
              <w:left w:val="nil"/>
              <w:bottom w:val="nil"/>
              <w:right w:val="nil"/>
            </w:tcBorders>
            <w:shd w:val="clear" w:color="auto" w:fill="auto"/>
            <w:noWrap/>
            <w:vAlign w:val="center"/>
          </w:tcPr>
          <w:p w14:paraId="622E3FB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0.86±0.41</w:t>
            </w:r>
          </w:p>
        </w:tc>
        <w:tc>
          <w:tcPr>
            <w:tcW w:w="805" w:type="dxa"/>
            <w:tcBorders>
              <w:top w:val="nil"/>
              <w:left w:val="nil"/>
              <w:bottom w:val="nil"/>
              <w:right w:val="nil"/>
            </w:tcBorders>
            <w:shd w:val="clear" w:color="auto" w:fill="auto"/>
            <w:noWrap/>
            <w:vAlign w:val="center"/>
          </w:tcPr>
          <w:p w14:paraId="234E6C2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1.13±0.62</w:t>
            </w:r>
          </w:p>
        </w:tc>
        <w:tc>
          <w:tcPr>
            <w:tcW w:w="805" w:type="dxa"/>
            <w:tcBorders>
              <w:top w:val="nil"/>
              <w:left w:val="nil"/>
              <w:bottom w:val="nil"/>
              <w:right w:val="nil"/>
            </w:tcBorders>
            <w:shd w:val="clear" w:color="auto" w:fill="auto"/>
            <w:noWrap/>
            <w:vAlign w:val="center"/>
          </w:tcPr>
          <w:p w14:paraId="1296E70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0.94±0.43</w:t>
            </w:r>
          </w:p>
        </w:tc>
        <w:tc>
          <w:tcPr>
            <w:tcW w:w="805" w:type="dxa"/>
            <w:tcBorders>
              <w:top w:val="nil"/>
              <w:left w:val="nil"/>
              <w:bottom w:val="nil"/>
              <w:right w:val="nil"/>
            </w:tcBorders>
            <w:shd w:val="clear" w:color="auto" w:fill="auto"/>
            <w:noWrap/>
            <w:vAlign w:val="center"/>
          </w:tcPr>
          <w:p w14:paraId="42291A5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0.91±0.50</w:t>
            </w:r>
          </w:p>
        </w:tc>
        <w:tc>
          <w:tcPr>
            <w:tcW w:w="805" w:type="dxa"/>
            <w:tcBorders>
              <w:top w:val="nil"/>
              <w:left w:val="nil"/>
              <w:bottom w:val="nil"/>
              <w:right w:val="nil"/>
            </w:tcBorders>
            <w:shd w:val="clear" w:color="auto" w:fill="auto"/>
            <w:noWrap/>
            <w:vAlign w:val="center"/>
          </w:tcPr>
          <w:p w14:paraId="3DE40A3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0.79±0.41</w:t>
            </w:r>
          </w:p>
        </w:tc>
        <w:tc>
          <w:tcPr>
            <w:tcW w:w="805" w:type="dxa"/>
            <w:tcBorders>
              <w:top w:val="nil"/>
              <w:left w:val="nil"/>
              <w:bottom w:val="nil"/>
              <w:right w:val="nil"/>
            </w:tcBorders>
            <w:shd w:val="clear" w:color="auto" w:fill="auto"/>
            <w:noWrap/>
            <w:vAlign w:val="center"/>
          </w:tcPr>
          <w:p w14:paraId="7068C9E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0.97±0.49</w:t>
            </w:r>
          </w:p>
        </w:tc>
        <w:tc>
          <w:tcPr>
            <w:tcW w:w="805" w:type="dxa"/>
            <w:tcBorders>
              <w:top w:val="nil"/>
              <w:left w:val="nil"/>
              <w:bottom w:val="nil"/>
              <w:right w:val="nil"/>
            </w:tcBorders>
            <w:shd w:val="clear" w:color="auto" w:fill="auto"/>
            <w:noWrap/>
            <w:vAlign w:val="center"/>
          </w:tcPr>
          <w:p w14:paraId="7F17832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1.3±0.73</w:t>
            </w:r>
          </w:p>
        </w:tc>
        <w:tc>
          <w:tcPr>
            <w:tcW w:w="805" w:type="dxa"/>
            <w:tcBorders>
              <w:top w:val="nil"/>
              <w:left w:val="nil"/>
              <w:bottom w:val="nil"/>
              <w:right w:val="nil"/>
            </w:tcBorders>
            <w:shd w:val="clear" w:color="auto" w:fill="auto"/>
            <w:noWrap/>
            <w:vAlign w:val="center"/>
          </w:tcPr>
          <w:p w14:paraId="440F6B5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0.89±0.40</w:t>
            </w:r>
          </w:p>
        </w:tc>
        <w:tc>
          <w:tcPr>
            <w:tcW w:w="805" w:type="dxa"/>
            <w:tcBorders>
              <w:top w:val="nil"/>
              <w:left w:val="nil"/>
              <w:bottom w:val="nil"/>
              <w:right w:val="nil"/>
            </w:tcBorders>
            <w:shd w:val="clear" w:color="auto" w:fill="auto"/>
            <w:noWrap/>
            <w:vAlign w:val="center"/>
          </w:tcPr>
          <w:p w14:paraId="1E95283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0.97±0.35</w:t>
            </w:r>
          </w:p>
        </w:tc>
        <w:tc>
          <w:tcPr>
            <w:tcW w:w="805" w:type="dxa"/>
            <w:tcBorders>
              <w:top w:val="nil"/>
              <w:left w:val="nil"/>
              <w:bottom w:val="nil"/>
              <w:right w:val="nil"/>
            </w:tcBorders>
            <w:shd w:val="clear" w:color="auto" w:fill="auto"/>
            <w:noWrap/>
            <w:vAlign w:val="center"/>
          </w:tcPr>
          <w:p w14:paraId="5B35AB3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0.90±0.51</w:t>
            </w:r>
          </w:p>
        </w:tc>
      </w:tr>
      <w:tr w:rsidR="003D45E6" w14:paraId="4F2829ED"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077C568A"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48108E60"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3E32D317"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0.15</w:t>
            </w:r>
          </w:p>
        </w:tc>
        <w:tc>
          <w:tcPr>
            <w:tcW w:w="805" w:type="dxa"/>
            <w:tcBorders>
              <w:top w:val="nil"/>
              <w:left w:val="nil"/>
              <w:bottom w:val="nil"/>
              <w:right w:val="nil"/>
            </w:tcBorders>
            <w:shd w:val="clear" w:color="auto" w:fill="auto"/>
            <w:noWrap/>
            <w:vAlign w:val="center"/>
          </w:tcPr>
          <w:p w14:paraId="3ED8E782"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22362B03"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0.44</w:t>
            </w:r>
          </w:p>
        </w:tc>
        <w:tc>
          <w:tcPr>
            <w:tcW w:w="805" w:type="dxa"/>
            <w:tcBorders>
              <w:top w:val="nil"/>
              <w:left w:val="nil"/>
              <w:bottom w:val="nil"/>
              <w:right w:val="nil"/>
            </w:tcBorders>
            <w:shd w:val="clear" w:color="auto" w:fill="auto"/>
            <w:noWrap/>
            <w:vAlign w:val="center"/>
          </w:tcPr>
          <w:p w14:paraId="131CE231"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61E2BF2"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0.18</w:t>
            </w:r>
          </w:p>
        </w:tc>
        <w:tc>
          <w:tcPr>
            <w:tcW w:w="805" w:type="dxa"/>
            <w:tcBorders>
              <w:top w:val="nil"/>
              <w:left w:val="nil"/>
              <w:bottom w:val="nil"/>
              <w:right w:val="nil"/>
            </w:tcBorders>
            <w:shd w:val="clear" w:color="auto" w:fill="auto"/>
            <w:noWrap/>
            <w:vAlign w:val="center"/>
          </w:tcPr>
          <w:p w14:paraId="5E88BAF4"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3E790CE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0.26</w:t>
            </w:r>
          </w:p>
        </w:tc>
        <w:tc>
          <w:tcPr>
            <w:tcW w:w="805" w:type="dxa"/>
            <w:tcBorders>
              <w:top w:val="nil"/>
              <w:left w:val="nil"/>
              <w:bottom w:val="nil"/>
              <w:right w:val="nil"/>
            </w:tcBorders>
            <w:shd w:val="clear" w:color="auto" w:fill="auto"/>
            <w:noWrap/>
            <w:vAlign w:val="center"/>
          </w:tcPr>
          <w:p w14:paraId="44F05008"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523B2E81"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0.37</w:t>
            </w:r>
          </w:p>
        </w:tc>
        <w:tc>
          <w:tcPr>
            <w:tcW w:w="805" w:type="dxa"/>
            <w:tcBorders>
              <w:top w:val="nil"/>
              <w:left w:val="nil"/>
              <w:bottom w:val="nil"/>
              <w:right w:val="nil"/>
            </w:tcBorders>
            <w:shd w:val="clear" w:color="auto" w:fill="auto"/>
            <w:noWrap/>
            <w:vAlign w:val="center"/>
          </w:tcPr>
          <w:p w14:paraId="4373DE69"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69AF1A2D" w14:textId="77777777">
        <w:trPr>
          <w:gridAfter w:val="1"/>
          <w:wAfter w:w="466" w:type="dxa"/>
          <w:trHeight w:val="619"/>
        </w:trPr>
        <w:tc>
          <w:tcPr>
            <w:tcW w:w="1192" w:type="dxa"/>
            <w:tcBorders>
              <w:top w:val="nil"/>
              <w:left w:val="nil"/>
              <w:bottom w:val="nil"/>
              <w:right w:val="nil"/>
            </w:tcBorders>
            <w:shd w:val="clear" w:color="auto" w:fill="auto"/>
            <w:vAlign w:val="center"/>
          </w:tcPr>
          <w:p w14:paraId="52DD4363" w14:textId="77777777" w:rsidR="003D45E6" w:rsidRDefault="00474618">
            <w:pPr>
              <w:widowControl/>
              <w:jc w:val="center"/>
              <w:rPr>
                <w:rFonts w:ascii="Times New Roman" w:eastAsia="宋体" w:hAnsi="Times New Roman" w:cs="Times New Roman"/>
                <w:b/>
                <w:bCs/>
                <w:color w:val="000000"/>
                <w:kern w:val="0"/>
                <w:sz w:val="20"/>
                <w:szCs w:val="20"/>
              </w:rPr>
            </w:pPr>
            <w:proofErr w:type="spellStart"/>
            <w:r>
              <w:rPr>
                <w:rFonts w:ascii="Times New Roman" w:eastAsia="宋体" w:hAnsi="Times New Roman" w:cs="Times New Roman"/>
                <w:b/>
                <w:bCs/>
                <w:color w:val="000000"/>
                <w:kern w:val="0"/>
                <w:sz w:val="20"/>
                <w:szCs w:val="20"/>
              </w:rPr>
              <w:t>SRe</w:t>
            </w:r>
            <w:proofErr w:type="spellEnd"/>
            <w:r>
              <w:rPr>
                <w:rFonts w:ascii="Times New Roman" w:eastAsia="宋体" w:hAnsi="Times New Roman" w:cs="Times New Roman"/>
                <w:b/>
                <w:bCs/>
                <w:color w:val="000000"/>
                <w:kern w:val="0"/>
                <w:sz w:val="20"/>
                <w:szCs w:val="20"/>
              </w:rPr>
              <w:t>(s</w:t>
            </w:r>
            <w:r>
              <w:rPr>
                <w:rFonts w:ascii="Times New Roman" w:eastAsia="宋体" w:hAnsi="Times New Roman" w:cs="Times New Roman"/>
                <w:b/>
                <w:bCs/>
                <w:color w:val="000000"/>
                <w:kern w:val="0"/>
                <w:sz w:val="20"/>
                <w:szCs w:val="20"/>
                <w:vertAlign w:val="superscript"/>
              </w:rPr>
              <w:t>-1</w:t>
            </w:r>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0D6F0216"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76AFC6A7"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5064EB81"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4AAB910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-0.92</w:t>
            </w:r>
          </w:p>
          <w:p w14:paraId="32E67E6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F8AE66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0.49</w:t>
            </w:r>
          </w:p>
        </w:tc>
        <w:tc>
          <w:tcPr>
            <w:tcW w:w="805" w:type="dxa"/>
            <w:tcBorders>
              <w:top w:val="nil"/>
              <w:left w:val="nil"/>
              <w:bottom w:val="nil"/>
              <w:right w:val="nil"/>
            </w:tcBorders>
            <w:shd w:val="clear" w:color="auto" w:fill="auto"/>
            <w:noWrap/>
            <w:vAlign w:val="center"/>
          </w:tcPr>
          <w:p w14:paraId="1EB5690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-1.41</w:t>
            </w:r>
          </w:p>
          <w:p w14:paraId="308B6EE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029D48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0.92</w:t>
            </w:r>
          </w:p>
        </w:tc>
        <w:tc>
          <w:tcPr>
            <w:tcW w:w="805" w:type="dxa"/>
            <w:tcBorders>
              <w:top w:val="nil"/>
              <w:left w:val="nil"/>
              <w:bottom w:val="nil"/>
              <w:right w:val="nil"/>
            </w:tcBorders>
            <w:shd w:val="clear" w:color="auto" w:fill="auto"/>
            <w:noWrap/>
            <w:vAlign w:val="center"/>
          </w:tcPr>
          <w:p w14:paraId="0FCB25A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-0.93</w:t>
            </w:r>
          </w:p>
          <w:p w14:paraId="7F6F11D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30D219A"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0.37</w:t>
            </w:r>
          </w:p>
        </w:tc>
        <w:tc>
          <w:tcPr>
            <w:tcW w:w="805" w:type="dxa"/>
            <w:tcBorders>
              <w:top w:val="nil"/>
              <w:left w:val="nil"/>
              <w:bottom w:val="nil"/>
              <w:right w:val="nil"/>
            </w:tcBorders>
            <w:shd w:val="clear" w:color="auto" w:fill="auto"/>
            <w:noWrap/>
            <w:vAlign w:val="center"/>
          </w:tcPr>
          <w:p w14:paraId="09CEF461"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-1.09</w:t>
            </w:r>
          </w:p>
          <w:p w14:paraId="6381E22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8CD3BB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0.74</w:t>
            </w:r>
          </w:p>
        </w:tc>
        <w:tc>
          <w:tcPr>
            <w:tcW w:w="805" w:type="dxa"/>
            <w:tcBorders>
              <w:top w:val="nil"/>
              <w:left w:val="nil"/>
              <w:bottom w:val="nil"/>
              <w:right w:val="nil"/>
            </w:tcBorders>
            <w:shd w:val="clear" w:color="auto" w:fill="auto"/>
            <w:noWrap/>
            <w:vAlign w:val="center"/>
          </w:tcPr>
          <w:p w14:paraId="4477F37B"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-0.90</w:t>
            </w:r>
          </w:p>
          <w:p w14:paraId="48C48B0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3716611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0.39</w:t>
            </w:r>
          </w:p>
        </w:tc>
        <w:tc>
          <w:tcPr>
            <w:tcW w:w="805" w:type="dxa"/>
            <w:tcBorders>
              <w:top w:val="nil"/>
              <w:left w:val="nil"/>
              <w:bottom w:val="nil"/>
              <w:right w:val="nil"/>
            </w:tcBorders>
            <w:shd w:val="clear" w:color="auto" w:fill="auto"/>
            <w:noWrap/>
            <w:vAlign w:val="center"/>
          </w:tcPr>
          <w:p w14:paraId="709859A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-1.07</w:t>
            </w:r>
          </w:p>
          <w:p w14:paraId="1FB3ED0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499EAF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0.70</w:t>
            </w:r>
          </w:p>
        </w:tc>
        <w:tc>
          <w:tcPr>
            <w:tcW w:w="805" w:type="dxa"/>
            <w:tcBorders>
              <w:top w:val="nil"/>
              <w:left w:val="nil"/>
              <w:bottom w:val="nil"/>
              <w:right w:val="nil"/>
            </w:tcBorders>
            <w:shd w:val="clear" w:color="auto" w:fill="auto"/>
            <w:noWrap/>
            <w:vAlign w:val="center"/>
          </w:tcPr>
          <w:p w14:paraId="2FD78DAD"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-1.18</w:t>
            </w:r>
          </w:p>
          <w:p w14:paraId="7B62E310"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BADC60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0.74</w:t>
            </w:r>
          </w:p>
        </w:tc>
        <w:tc>
          <w:tcPr>
            <w:tcW w:w="805" w:type="dxa"/>
            <w:tcBorders>
              <w:top w:val="nil"/>
              <w:left w:val="nil"/>
              <w:bottom w:val="nil"/>
              <w:right w:val="nil"/>
            </w:tcBorders>
            <w:shd w:val="clear" w:color="auto" w:fill="auto"/>
            <w:noWrap/>
            <w:vAlign w:val="center"/>
          </w:tcPr>
          <w:p w14:paraId="74923BD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-0.99</w:t>
            </w:r>
          </w:p>
          <w:p w14:paraId="290E0C95"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B057E9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0.61</w:t>
            </w:r>
          </w:p>
        </w:tc>
        <w:tc>
          <w:tcPr>
            <w:tcW w:w="805" w:type="dxa"/>
            <w:tcBorders>
              <w:top w:val="nil"/>
              <w:left w:val="nil"/>
              <w:bottom w:val="nil"/>
              <w:right w:val="nil"/>
            </w:tcBorders>
            <w:shd w:val="clear" w:color="auto" w:fill="auto"/>
            <w:noWrap/>
            <w:vAlign w:val="center"/>
          </w:tcPr>
          <w:p w14:paraId="3CD5D46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-1.20</w:t>
            </w:r>
          </w:p>
          <w:p w14:paraId="7243193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132B0EA0"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0.76</w:t>
            </w:r>
          </w:p>
        </w:tc>
        <w:tc>
          <w:tcPr>
            <w:tcW w:w="805" w:type="dxa"/>
            <w:tcBorders>
              <w:top w:val="nil"/>
              <w:left w:val="nil"/>
              <w:bottom w:val="nil"/>
              <w:right w:val="nil"/>
            </w:tcBorders>
            <w:shd w:val="clear" w:color="auto" w:fill="auto"/>
            <w:noWrap/>
            <w:vAlign w:val="center"/>
          </w:tcPr>
          <w:p w14:paraId="75DCDA1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-0.98</w:t>
            </w:r>
          </w:p>
          <w:p w14:paraId="34A715D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8FCEA2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0.62</w:t>
            </w:r>
          </w:p>
        </w:tc>
      </w:tr>
      <w:tr w:rsidR="003D45E6" w14:paraId="758BF59A" w14:textId="77777777">
        <w:trPr>
          <w:gridAfter w:val="1"/>
          <w:wAfter w:w="466" w:type="dxa"/>
          <w:trHeight w:val="310"/>
        </w:trPr>
        <w:tc>
          <w:tcPr>
            <w:tcW w:w="1192" w:type="dxa"/>
            <w:tcBorders>
              <w:top w:val="nil"/>
              <w:left w:val="nil"/>
              <w:bottom w:val="nil"/>
              <w:right w:val="nil"/>
            </w:tcBorders>
            <w:shd w:val="clear" w:color="auto" w:fill="auto"/>
            <w:noWrap/>
            <w:vAlign w:val="center"/>
          </w:tcPr>
          <w:p w14:paraId="7D8C2BE7"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nil"/>
              <w:right w:val="nil"/>
            </w:tcBorders>
            <w:shd w:val="clear" w:color="auto" w:fill="auto"/>
            <w:noWrap/>
            <w:vAlign w:val="center"/>
          </w:tcPr>
          <w:p w14:paraId="057D2AEB"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nil"/>
              <w:right w:val="nil"/>
            </w:tcBorders>
            <w:shd w:val="clear" w:color="auto" w:fill="auto"/>
            <w:noWrap/>
            <w:vAlign w:val="center"/>
          </w:tcPr>
          <w:p w14:paraId="2DE41F5C"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0.11</w:t>
            </w:r>
          </w:p>
        </w:tc>
        <w:tc>
          <w:tcPr>
            <w:tcW w:w="805" w:type="dxa"/>
            <w:tcBorders>
              <w:top w:val="nil"/>
              <w:left w:val="nil"/>
              <w:bottom w:val="nil"/>
              <w:right w:val="nil"/>
            </w:tcBorders>
            <w:shd w:val="clear" w:color="auto" w:fill="auto"/>
            <w:noWrap/>
            <w:vAlign w:val="center"/>
          </w:tcPr>
          <w:p w14:paraId="2393E9C9"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7C7C83EE"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0.26</w:t>
            </w:r>
          </w:p>
        </w:tc>
        <w:tc>
          <w:tcPr>
            <w:tcW w:w="805" w:type="dxa"/>
            <w:tcBorders>
              <w:top w:val="nil"/>
              <w:left w:val="nil"/>
              <w:bottom w:val="nil"/>
              <w:right w:val="nil"/>
            </w:tcBorders>
            <w:shd w:val="clear" w:color="auto" w:fill="auto"/>
            <w:noWrap/>
            <w:vAlign w:val="center"/>
          </w:tcPr>
          <w:p w14:paraId="4FDE3F57"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1C30CC7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0.26</w:t>
            </w:r>
          </w:p>
        </w:tc>
        <w:tc>
          <w:tcPr>
            <w:tcW w:w="805" w:type="dxa"/>
            <w:tcBorders>
              <w:top w:val="nil"/>
              <w:left w:val="nil"/>
              <w:bottom w:val="nil"/>
              <w:right w:val="nil"/>
            </w:tcBorders>
            <w:shd w:val="clear" w:color="auto" w:fill="auto"/>
            <w:noWrap/>
            <w:vAlign w:val="center"/>
          </w:tcPr>
          <w:p w14:paraId="171FCABE"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39B19DA3"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0.26</w:t>
            </w:r>
          </w:p>
        </w:tc>
        <w:tc>
          <w:tcPr>
            <w:tcW w:w="805" w:type="dxa"/>
            <w:tcBorders>
              <w:top w:val="nil"/>
              <w:left w:val="nil"/>
              <w:bottom w:val="nil"/>
              <w:right w:val="nil"/>
            </w:tcBorders>
            <w:shd w:val="clear" w:color="auto" w:fill="auto"/>
            <w:noWrap/>
            <w:vAlign w:val="center"/>
          </w:tcPr>
          <w:p w14:paraId="6DF93C0C"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nil"/>
              <w:right w:val="nil"/>
            </w:tcBorders>
            <w:shd w:val="clear" w:color="auto" w:fill="auto"/>
            <w:noWrap/>
            <w:vAlign w:val="center"/>
          </w:tcPr>
          <w:p w14:paraId="0D817D4B"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0.21</w:t>
            </w:r>
          </w:p>
        </w:tc>
        <w:tc>
          <w:tcPr>
            <w:tcW w:w="805" w:type="dxa"/>
            <w:tcBorders>
              <w:top w:val="nil"/>
              <w:left w:val="nil"/>
              <w:bottom w:val="nil"/>
              <w:right w:val="nil"/>
            </w:tcBorders>
            <w:shd w:val="clear" w:color="auto" w:fill="auto"/>
            <w:noWrap/>
            <w:vAlign w:val="center"/>
          </w:tcPr>
          <w:p w14:paraId="3BB04D22" w14:textId="77777777" w:rsidR="003D45E6" w:rsidRDefault="003D45E6">
            <w:pPr>
              <w:jc w:val="center"/>
              <w:rPr>
                <w:rFonts w:ascii="Times New Roman" w:eastAsia="宋体" w:hAnsi="Times New Roman" w:cs="Times New Roman"/>
                <w:color w:val="000000"/>
                <w:kern w:val="0"/>
                <w:sz w:val="20"/>
                <w:szCs w:val="20"/>
                <w:highlight w:val="yellow"/>
              </w:rPr>
            </w:pPr>
          </w:p>
        </w:tc>
      </w:tr>
      <w:tr w:rsidR="003D45E6" w14:paraId="5FF59430" w14:textId="77777777">
        <w:trPr>
          <w:gridAfter w:val="1"/>
          <w:wAfter w:w="466" w:type="dxa"/>
          <w:trHeight w:val="619"/>
        </w:trPr>
        <w:tc>
          <w:tcPr>
            <w:tcW w:w="1192" w:type="dxa"/>
            <w:tcBorders>
              <w:top w:val="nil"/>
              <w:left w:val="nil"/>
              <w:bottom w:val="nil"/>
              <w:right w:val="nil"/>
            </w:tcBorders>
            <w:shd w:val="clear" w:color="auto" w:fill="auto"/>
            <w:vAlign w:val="center"/>
          </w:tcPr>
          <w:p w14:paraId="155A1680" w14:textId="77777777" w:rsidR="003D45E6" w:rsidRDefault="00474618">
            <w:pPr>
              <w:widowControl/>
              <w:jc w:val="center"/>
              <w:rPr>
                <w:rFonts w:ascii="Times New Roman" w:eastAsia="宋体" w:hAnsi="Times New Roman" w:cs="Times New Roman"/>
                <w:b/>
                <w:bCs/>
                <w:color w:val="000000"/>
                <w:kern w:val="0"/>
                <w:sz w:val="20"/>
                <w:szCs w:val="20"/>
              </w:rPr>
            </w:pPr>
            <w:proofErr w:type="spellStart"/>
            <w:r>
              <w:rPr>
                <w:rFonts w:ascii="Times New Roman" w:eastAsia="宋体" w:hAnsi="Times New Roman" w:cs="Times New Roman"/>
                <w:b/>
                <w:bCs/>
                <w:color w:val="000000"/>
                <w:kern w:val="0"/>
                <w:sz w:val="20"/>
                <w:szCs w:val="20"/>
              </w:rPr>
              <w:t>SRa</w:t>
            </w:r>
            <w:proofErr w:type="spellEnd"/>
            <w:r>
              <w:rPr>
                <w:rFonts w:ascii="Times New Roman" w:eastAsia="宋体" w:hAnsi="Times New Roman" w:cs="Times New Roman"/>
                <w:b/>
                <w:bCs/>
                <w:color w:val="000000"/>
                <w:kern w:val="0"/>
                <w:sz w:val="20"/>
                <w:szCs w:val="20"/>
              </w:rPr>
              <w:t>(s</w:t>
            </w:r>
            <w:r>
              <w:rPr>
                <w:rFonts w:ascii="Times New Roman" w:eastAsia="宋体" w:hAnsi="Times New Roman" w:cs="Times New Roman"/>
                <w:b/>
                <w:bCs/>
                <w:color w:val="000000"/>
                <w:kern w:val="0"/>
                <w:sz w:val="20"/>
                <w:szCs w:val="20"/>
                <w:vertAlign w:val="superscript"/>
              </w:rPr>
              <w:t>-1</w:t>
            </w:r>
            <w:r>
              <w:rPr>
                <w:rFonts w:ascii="Times New Roman" w:eastAsia="宋体" w:hAnsi="Times New Roman" w:cs="Times New Roman"/>
                <w:b/>
                <w:bCs/>
                <w:color w:val="000000"/>
                <w:kern w:val="0"/>
                <w:sz w:val="20"/>
                <w:szCs w:val="20"/>
              </w:rPr>
              <w:t>)</w:t>
            </w:r>
          </w:p>
        </w:tc>
        <w:tc>
          <w:tcPr>
            <w:tcW w:w="912" w:type="dxa"/>
            <w:tcBorders>
              <w:top w:val="nil"/>
              <w:left w:val="nil"/>
              <w:bottom w:val="nil"/>
              <w:right w:val="nil"/>
            </w:tcBorders>
            <w:shd w:val="clear" w:color="auto" w:fill="auto"/>
            <w:noWrap/>
            <w:vAlign w:val="center"/>
          </w:tcPr>
          <w:p w14:paraId="3C1DE239"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p w14:paraId="617C879C"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p w14:paraId="016B62E3" w14:textId="77777777" w:rsidR="003D45E6" w:rsidRDefault="00474618">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SD</w:t>
            </w:r>
          </w:p>
        </w:tc>
        <w:tc>
          <w:tcPr>
            <w:tcW w:w="805" w:type="dxa"/>
            <w:tcBorders>
              <w:top w:val="nil"/>
              <w:left w:val="nil"/>
              <w:bottom w:val="nil"/>
              <w:right w:val="nil"/>
            </w:tcBorders>
            <w:shd w:val="clear" w:color="auto" w:fill="auto"/>
            <w:noWrap/>
            <w:vAlign w:val="center"/>
          </w:tcPr>
          <w:p w14:paraId="0FBD519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-0.78</w:t>
            </w:r>
          </w:p>
          <w:p w14:paraId="6CEEFCD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767CA26"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0.42</w:t>
            </w:r>
          </w:p>
        </w:tc>
        <w:tc>
          <w:tcPr>
            <w:tcW w:w="805" w:type="dxa"/>
            <w:tcBorders>
              <w:top w:val="nil"/>
              <w:left w:val="nil"/>
              <w:bottom w:val="nil"/>
              <w:right w:val="nil"/>
            </w:tcBorders>
            <w:shd w:val="clear" w:color="auto" w:fill="auto"/>
            <w:noWrap/>
            <w:vAlign w:val="center"/>
          </w:tcPr>
          <w:p w14:paraId="53C2C87A"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-1.14</w:t>
            </w:r>
          </w:p>
          <w:p w14:paraId="7291E4C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6201CAA7"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0.75</w:t>
            </w:r>
          </w:p>
        </w:tc>
        <w:tc>
          <w:tcPr>
            <w:tcW w:w="805" w:type="dxa"/>
            <w:tcBorders>
              <w:top w:val="nil"/>
              <w:left w:val="nil"/>
              <w:bottom w:val="nil"/>
              <w:right w:val="nil"/>
            </w:tcBorders>
            <w:shd w:val="clear" w:color="auto" w:fill="auto"/>
            <w:noWrap/>
            <w:vAlign w:val="center"/>
          </w:tcPr>
          <w:p w14:paraId="79C8635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-0.80</w:t>
            </w:r>
          </w:p>
          <w:p w14:paraId="17974E42"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2A1EB0F"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0.51</w:t>
            </w:r>
          </w:p>
        </w:tc>
        <w:tc>
          <w:tcPr>
            <w:tcW w:w="805" w:type="dxa"/>
            <w:tcBorders>
              <w:top w:val="nil"/>
              <w:left w:val="nil"/>
              <w:bottom w:val="nil"/>
              <w:right w:val="nil"/>
            </w:tcBorders>
            <w:shd w:val="clear" w:color="auto" w:fill="auto"/>
            <w:noWrap/>
            <w:vAlign w:val="center"/>
          </w:tcPr>
          <w:p w14:paraId="38C350F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-0.90</w:t>
            </w:r>
          </w:p>
          <w:p w14:paraId="3805647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1EB786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0.54</w:t>
            </w:r>
          </w:p>
        </w:tc>
        <w:tc>
          <w:tcPr>
            <w:tcW w:w="805" w:type="dxa"/>
            <w:tcBorders>
              <w:top w:val="nil"/>
              <w:left w:val="nil"/>
              <w:bottom w:val="nil"/>
              <w:right w:val="nil"/>
            </w:tcBorders>
            <w:shd w:val="clear" w:color="auto" w:fill="auto"/>
            <w:noWrap/>
            <w:vAlign w:val="center"/>
          </w:tcPr>
          <w:p w14:paraId="0175EA9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-0.80</w:t>
            </w:r>
          </w:p>
          <w:p w14:paraId="23B59C6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93D73A3"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0.38</w:t>
            </w:r>
          </w:p>
        </w:tc>
        <w:tc>
          <w:tcPr>
            <w:tcW w:w="805" w:type="dxa"/>
            <w:tcBorders>
              <w:top w:val="nil"/>
              <w:left w:val="nil"/>
              <w:bottom w:val="nil"/>
              <w:right w:val="nil"/>
            </w:tcBorders>
            <w:shd w:val="clear" w:color="auto" w:fill="auto"/>
            <w:noWrap/>
            <w:vAlign w:val="center"/>
          </w:tcPr>
          <w:p w14:paraId="1589E1E3"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-0.88</w:t>
            </w:r>
          </w:p>
          <w:p w14:paraId="65AB7CF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7EE71551"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0.57</w:t>
            </w:r>
          </w:p>
        </w:tc>
        <w:tc>
          <w:tcPr>
            <w:tcW w:w="805" w:type="dxa"/>
            <w:tcBorders>
              <w:top w:val="nil"/>
              <w:left w:val="nil"/>
              <w:bottom w:val="nil"/>
              <w:right w:val="nil"/>
            </w:tcBorders>
            <w:shd w:val="clear" w:color="auto" w:fill="auto"/>
            <w:noWrap/>
            <w:vAlign w:val="center"/>
          </w:tcPr>
          <w:p w14:paraId="0229C24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-0.98</w:t>
            </w:r>
          </w:p>
          <w:p w14:paraId="17100A2C"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5D62F9AD"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0.46</w:t>
            </w:r>
          </w:p>
        </w:tc>
        <w:tc>
          <w:tcPr>
            <w:tcW w:w="805" w:type="dxa"/>
            <w:tcBorders>
              <w:top w:val="nil"/>
              <w:left w:val="nil"/>
              <w:bottom w:val="nil"/>
              <w:right w:val="nil"/>
            </w:tcBorders>
            <w:shd w:val="clear" w:color="auto" w:fill="auto"/>
            <w:noWrap/>
            <w:vAlign w:val="center"/>
          </w:tcPr>
          <w:p w14:paraId="39113B76"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-0.84</w:t>
            </w:r>
          </w:p>
          <w:p w14:paraId="652300FF"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0AEA1C65"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0.54</w:t>
            </w:r>
          </w:p>
        </w:tc>
        <w:tc>
          <w:tcPr>
            <w:tcW w:w="805" w:type="dxa"/>
            <w:tcBorders>
              <w:top w:val="nil"/>
              <w:left w:val="nil"/>
              <w:bottom w:val="nil"/>
              <w:right w:val="nil"/>
            </w:tcBorders>
            <w:shd w:val="clear" w:color="auto" w:fill="auto"/>
            <w:noWrap/>
            <w:vAlign w:val="center"/>
          </w:tcPr>
          <w:p w14:paraId="524FF56E"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-0.97</w:t>
            </w:r>
          </w:p>
          <w:p w14:paraId="60875347"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4292AE3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0.51</w:t>
            </w:r>
          </w:p>
        </w:tc>
        <w:tc>
          <w:tcPr>
            <w:tcW w:w="805" w:type="dxa"/>
            <w:tcBorders>
              <w:top w:val="nil"/>
              <w:left w:val="nil"/>
              <w:bottom w:val="nil"/>
              <w:right w:val="nil"/>
            </w:tcBorders>
            <w:shd w:val="clear" w:color="auto" w:fill="auto"/>
            <w:noWrap/>
            <w:vAlign w:val="center"/>
          </w:tcPr>
          <w:p w14:paraId="10329BF9"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-0.83</w:t>
            </w:r>
          </w:p>
          <w:p w14:paraId="00965C14" w14:textId="77777777" w:rsidR="003D45E6" w:rsidRDefault="00474618">
            <w:pPr>
              <w:widowControl/>
              <w:jc w:val="center"/>
              <w:textAlignment w:val="center"/>
              <w:rPr>
                <w:rFonts w:ascii="Times New Roman Regular" w:eastAsia="Times New Roman Regular" w:hAnsi="Times New Roman Regular" w:cs="Times New Roman Regular"/>
                <w:color w:val="000000"/>
                <w:kern w:val="0"/>
                <w:sz w:val="22"/>
                <w:szCs w:val="22"/>
                <w:lang w:bidi="ar"/>
              </w:rPr>
            </w:pPr>
            <w:r>
              <w:rPr>
                <w:rFonts w:ascii="Times New Roman Regular" w:eastAsia="Times New Roman Regular" w:hAnsi="Times New Roman Regular" w:cs="Times New Roman Regular"/>
                <w:color w:val="000000"/>
                <w:kern w:val="0"/>
                <w:sz w:val="22"/>
                <w:szCs w:val="22"/>
                <w:lang w:bidi="ar"/>
              </w:rPr>
              <w:t>±</w:t>
            </w:r>
          </w:p>
          <w:p w14:paraId="23571CB8"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0.53</w:t>
            </w:r>
          </w:p>
        </w:tc>
      </w:tr>
      <w:tr w:rsidR="003D45E6" w14:paraId="1157053E" w14:textId="77777777">
        <w:trPr>
          <w:gridAfter w:val="1"/>
          <w:wAfter w:w="466" w:type="dxa"/>
          <w:trHeight w:val="340"/>
        </w:trPr>
        <w:tc>
          <w:tcPr>
            <w:tcW w:w="1192" w:type="dxa"/>
            <w:tcBorders>
              <w:top w:val="nil"/>
              <w:left w:val="nil"/>
              <w:bottom w:val="single" w:sz="12" w:space="0" w:color="000000"/>
              <w:right w:val="nil"/>
            </w:tcBorders>
            <w:shd w:val="clear" w:color="auto" w:fill="auto"/>
            <w:noWrap/>
            <w:vAlign w:val="center"/>
          </w:tcPr>
          <w:p w14:paraId="6B42D681" w14:textId="77777777" w:rsidR="003D45E6" w:rsidRDefault="003D45E6">
            <w:pPr>
              <w:widowControl/>
              <w:jc w:val="center"/>
              <w:rPr>
                <w:rFonts w:ascii="Times New Roman" w:eastAsia="宋体" w:hAnsi="Times New Roman" w:cs="Times New Roman"/>
                <w:b/>
                <w:bCs/>
                <w:color w:val="000000"/>
                <w:kern w:val="0"/>
                <w:sz w:val="20"/>
                <w:szCs w:val="20"/>
              </w:rPr>
            </w:pPr>
          </w:p>
        </w:tc>
        <w:tc>
          <w:tcPr>
            <w:tcW w:w="912" w:type="dxa"/>
            <w:tcBorders>
              <w:top w:val="nil"/>
              <w:left w:val="nil"/>
              <w:bottom w:val="single" w:sz="12" w:space="0" w:color="000000"/>
              <w:right w:val="nil"/>
            </w:tcBorders>
            <w:shd w:val="clear" w:color="auto" w:fill="auto"/>
            <w:noWrap/>
            <w:vAlign w:val="center"/>
          </w:tcPr>
          <w:p w14:paraId="7E2C0BF2" w14:textId="77777777" w:rsidR="003D45E6" w:rsidRDefault="00474618">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hint="eastAsia"/>
                <w:i/>
                <w:iCs/>
                <w:color w:val="000000"/>
                <w:kern w:val="0"/>
                <w:sz w:val="20"/>
                <w:szCs w:val="20"/>
              </w:rPr>
              <w:t>p</w:t>
            </w:r>
            <w:r>
              <w:rPr>
                <w:rFonts w:ascii="Times New Roman" w:eastAsia="宋体" w:hAnsi="Times New Roman" w:cs="Times New Roman"/>
                <w:color w:val="000000"/>
                <w:kern w:val="0"/>
                <w:sz w:val="20"/>
                <w:szCs w:val="20"/>
              </w:rPr>
              <w:t>-value</w:t>
            </w:r>
          </w:p>
        </w:tc>
        <w:tc>
          <w:tcPr>
            <w:tcW w:w="805" w:type="dxa"/>
            <w:tcBorders>
              <w:top w:val="nil"/>
              <w:left w:val="nil"/>
              <w:bottom w:val="single" w:sz="12" w:space="0" w:color="000000"/>
              <w:right w:val="nil"/>
            </w:tcBorders>
            <w:shd w:val="clear" w:color="auto" w:fill="auto"/>
            <w:noWrap/>
            <w:vAlign w:val="center"/>
          </w:tcPr>
          <w:p w14:paraId="7AD33121" w14:textId="77777777" w:rsidR="003D45E6" w:rsidRDefault="00474618">
            <w:pPr>
              <w:widowControl/>
              <w:jc w:val="center"/>
              <w:textAlignment w:val="center"/>
              <w:rPr>
                <w:rFonts w:ascii="Times New Roman" w:eastAsia="宋体" w:hAnsi="Times New Roman" w:cs="Times New Roman"/>
                <w:i/>
                <w:iCs/>
                <w:color w:val="000000"/>
                <w:kern w:val="0"/>
                <w:sz w:val="20"/>
                <w:szCs w:val="20"/>
                <w:highlight w:val="yellow"/>
              </w:rPr>
            </w:pPr>
            <w:r>
              <w:rPr>
                <w:rFonts w:ascii="Times New Roman Bold" w:eastAsia="Times New Roman Regular" w:hAnsi="Times New Roman Bold" w:cs="Times New Roman Bold"/>
                <w:b/>
                <w:bCs/>
                <w:color w:val="000000"/>
                <w:kern w:val="0"/>
                <w:sz w:val="22"/>
                <w:szCs w:val="22"/>
                <w:lang w:bidi="ar"/>
              </w:rPr>
              <w:t>0.05</w:t>
            </w:r>
          </w:p>
        </w:tc>
        <w:tc>
          <w:tcPr>
            <w:tcW w:w="805" w:type="dxa"/>
            <w:tcBorders>
              <w:top w:val="nil"/>
              <w:left w:val="nil"/>
              <w:bottom w:val="single" w:sz="12" w:space="0" w:color="000000"/>
              <w:right w:val="nil"/>
            </w:tcBorders>
            <w:shd w:val="clear" w:color="auto" w:fill="auto"/>
            <w:noWrap/>
            <w:vAlign w:val="center"/>
          </w:tcPr>
          <w:p w14:paraId="1310C6B0"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single" w:sz="12" w:space="0" w:color="000000"/>
              <w:right w:val="nil"/>
            </w:tcBorders>
            <w:shd w:val="clear" w:color="auto" w:fill="auto"/>
            <w:noWrap/>
            <w:vAlign w:val="center"/>
          </w:tcPr>
          <w:p w14:paraId="05A2FF9E"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0.32</w:t>
            </w:r>
          </w:p>
        </w:tc>
        <w:tc>
          <w:tcPr>
            <w:tcW w:w="805" w:type="dxa"/>
            <w:tcBorders>
              <w:top w:val="nil"/>
              <w:left w:val="nil"/>
              <w:bottom w:val="single" w:sz="12" w:space="0" w:color="000000"/>
              <w:right w:val="nil"/>
            </w:tcBorders>
            <w:shd w:val="clear" w:color="auto" w:fill="auto"/>
            <w:noWrap/>
            <w:vAlign w:val="center"/>
          </w:tcPr>
          <w:p w14:paraId="59351448"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single" w:sz="12" w:space="0" w:color="000000"/>
              <w:right w:val="nil"/>
            </w:tcBorders>
            <w:shd w:val="clear" w:color="auto" w:fill="auto"/>
            <w:noWrap/>
            <w:vAlign w:val="center"/>
          </w:tcPr>
          <w:p w14:paraId="6457FDB9"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0.36</w:t>
            </w:r>
          </w:p>
        </w:tc>
        <w:tc>
          <w:tcPr>
            <w:tcW w:w="805" w:type="dxa"/>
            <w:tcBorders>
              <w:top w:val="nil"/>
              <w:left w:val="nil"/>
              <w:bottom w:val="single" w:sz="12" w:space="0" w:color="000000"/>
              <w:right w:val="nil"/>
            </w:tcBorders>
            <w:shd w:val="clear" w:color="auto" w:fill="auto"/>
            <w:noWrap/>
            <w:vAlign w:val="center"/>
          </w:tcPr>
          <w:p w14:paraId="1EAD8DCE" w14:textId="77777777" w:rsidR="003D45E6" w:rsidRDefault="003D45E6">
            <w:pPr>
              <w:jc w:val="center"/>
              <w:rPr>
                <w:rFonts w:ascii="Times New Roman" w:eastAsia="宋体" w:hAnsi="Times New Roman" w:cs="Times New Roman"/>
                <w:b/>
                <w:bCs/>
                <w:color w:val="000000"/>
                <w:kern w:val="0"/>
                <w:sz w:val="20"/>
                <w:szCs w:val="20"/>
                <w:highlight w:val="yellow"/>
              </w:rPr>
            </w:pPr>
          </w:p>
        </w:tc>
        <w:tc>
          <w:tcPr>
            <w:tcW w:w="805" w:type="dxa"/>
            <w:tcBorders>
              <w:top w:val="nil"/>
              <w:left w:val="nil"/>
              <w:bottom w:val="single" w:sz="12" w:space="0" w:color="000000"/>
              <w:right w:val="nil"/>
            </w:tcBorders>
            <w:shd w:val="clear" w:color="auto" w:fill="auto"/>
            <w:noWrap/>
            <w:vAlign w:val="center"/>
          </w:tcPr>
          <w:p w14:paraId="0325EB63" w14:textId="77777777" w:rsidR="003D45E6" w:rsidRDefault="00474618">
            <w:pPr>
              <w:widowControl/>
              <w:jc w:val="center"/>
              <w:textAlignment w:val="center"/>
              <w:rPr>
                <w:rFonts w:ascii="Times New Roman" w:eastAsia="宋体" w:hAnsi="Times New Roman" w:cs="Times New Roman"/>
                <w:b/>
                <w:bCs/>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0.3</w:t>
            </w:r>
            <w:r>
              <w:rPr>
                <w:rFonts w:ascii="Times New Roman Regular" w:eastAsia="Times New Roman Regular" w:hAnsi="Times New Roman Regular" w:cs="Times New Roman Regular" w:hint="eastAsia"/>
                <w:color w:val="000000"/>
                <w:kern w:val="0"/>
                <w:sz w:val="22"/>
                <w:szCs w:val="22"/>
                <w:lang w:bidi="ar"/>
              </w:rPr>
              <w:t>0</w:t>
            </w:r>
          </w:p>
        </w:tc>
        <w:tc>
          <w:tcPr>
            <w:tcW w:w="805" w:type="dxa"/>
            <w:tcBorders>
              <w:top w:val="nil"/>
              <w:left w:val="nil"/>
              <w:bottom w:val="single" w:sz="12" w:space="0" w:color="000000"/>
              <w:right w:val="nil"/>
            </w:tcBorders>
            <w:shd w:val="clear" w:color="auto" w:fill="auto"/>
            <w:noWrap/>
            <w:vAlign w:val="center"/>
          </w:tcPr>
          <w:p w14:paraId="60C3D662" w14:textId="77777777" w:rsidR="003D45E6" w:rsidRDefault="003D45E6">
            <w:pPr>
              <w:jc w:val="center"/>
              <w:rPr>
                <w:rFonts w:ascii="Times New Roman" w:eastAsia="宋体" w:hAnsi="Times New Roman" w:cs="Times New Roman"/>
                <w:color w:val="000000"/>
                <w:kern w:val="0"/>
                <w:sz w:val="20"/>
                <w:szCs w:val="20"/>
                <w:highlight w:val="yellow"/>
              </w:rPr>
            </w:pPr>
          </w:p>
        </w:tc>
        <w:tc>
          <w:tcPr>
            <w:tcW w:w="805" w:type="dxa"/>
            <w:tcBorders>
              <w:top w:val="nil"/>
              <w:left w:val="nil"/>
              <w:bottom w:val="single" w:sz="12" w:space="0" w:color="000000"/>
              <w:right w:val="nil"/>
            </w:tcBorders>
            <w:shd w:val="clear" w:color="auto" w:fill="auto"/>
            <w:noWrap/>
            <w:vAlign w:val="center"/>
          </w:tcPr>
          <w:p w14:paraId="540447E4" w14:textId="77777777" w:rsidR="003D45E6" w:rsidRDefault="00474618">
            <w:pPr>
              <w:widowControl/>
              <w:jc w:val="center"/>
              <w:textAlignment w:val="center"/>
              <w:rPr>
                <w:rFonts w:ascii="Times New Roman" w:eastAsia="宋体" w:hAnsi="Times New Roman" w:cs="Times New Roman"/>
                <w:color w:val="000000"/>
                <w:kern w:val="0"/>
                <w:sz w:val="20"/>
                <w:szCs w:val="20"/>
                <w:highlight w:val="yellow"/>
              </w:rPr>
            </w:pPr>
            <w:r>
              <w:rPr>
                <w:rFonts w:ascii="Times New Roman Regular" w:eastAsia="Times New Roman Regular" w:hAnsi="Times New Roman Regular" w:cs="Times New Roman Regular"/>
                <w:color w:val="000000"/>
                <w:kern w:val="0"/>
                <w:sz w:val="22"/>
                <w:szCs w:val="22"/>
                <w:lang w:bidi="ar"/>
              </w:rPr>
              <w:t>0.27</w:t>
            </w:r>
          </w:p>
        </w:tc>
        <w:tc>
          <w:tcPr>
            <w:tcW w:w="805" w:type="dxa"/>
            <w:tcBorders>
              <w:top w:val="nil"/>
              <w:left w:val="nil"/>
              <w:bottom w:val="single" w:sz="12" w:space="0" w:color="000000"/>
              <w:right w:val="nil"/>
            </w:tcBorders>
            <w:shd w:val="clear" w:color="auto" w:fill="auto"/>
            <w:noWrap/>
            <w:vAlign w:val="center"/>
          </w:tcPr>
          <w:p w14:paraId="4346E1F3" w14:textId="77777777" w:rsidR="003D45E6" w:rsidRDefault="003D45E6">
            <w:pPr>
              <w:jc w:val="center"/>
              <w:rPr>
                <w:rFonts w:ascii="Times New Roman" w:eastAsia="宋体" w:hAnsi="Times New Roman" w:cs="Times New Roman"/>
                <w:color w:val="000000"/>
                <w:kern w:val="0"/>
                <w:sz w:val="20"/>
                <w:szCs w:val="20"/>
                <w:highlight w:val="yellow"/>
              </w:rPr>
            </w:pPr>
          </w:p>
        </w:tc>
      </w:tr>
    </w:tbl>
    <w:p w14:paraId="5270C675" w14:textId="77777777" w:rsidR="003D45E6" w:rsidRDefault="00474618">
      <w:pPr>
        <w:spacing w:line="480" w:lineRule="auto"/>
        <w:rPr>
          <w:rFonts w:ascii="Arial Regular" w:hAnsi="Arial Regular" w:cs="Arial Regular"/>
          <w:szCs w:val="21"/>
        </w:rPr>
      </w:pPr>
      <w:r>
        <w:rPr>
          <w:rFonts w:ascii="Times New Roman" w:hAnsi="Times New Roman" w:cs="Times New Roman"/>
          <w:sz w:val="24"/>
        </w:rPr>
        <w:t xml:space="preserve">Abbreviations: LAEF: left atrium ejection fraction; LGE: late gadolinium enhancement; GLRS: global longitudinal </w:t>
      </w:r>
      <w:r>
        <w:rPr>
          <w:rFonts w:ascii="Times New Roman" w:eastAsia="Times New Roman Regular" w:hAnsi="Times New Roman" w:cs="Times New Roman"/>
          <w:color w:val="000000"/>
          <w:kern w:val="0"/>
          <w:sz w:val="24"/>
          <w:lang w:bidi="ar"/>
        </w:rPr>
        <w:t>reservoir strain</w:t>
      </w:r>
      <w:r>
        <w:rPr>
          <w:rFonts w:ascii="Times New Roman" w:hAnsi="Times New Roman" w:cs="Times New Roman"/>
          <w:sz w:val="24"/>
        </w:rPr>
        <w:t xml:space="preserve">; </w:t>
      </w:r>
      <w:proofErr w:type="spellStart"/>
      <w:r>
        <w:rPr>
          <w:rFonts w:ascii="Times New Roman" w:hAnsi="Times New Roman" w:cs="Times New Roman"/>
          <w:sz w:val="24"/>
        </w:rPr>
        <w:t>GLCdS</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global longitudinal conduit strain</w:t>
      </w:r>
      <w:r>
        <w:rPr>
          <w:rFonts w:ascii="Times New Roman" w:hAnsi="Times New Roman" w:cs="Times New Roman"/>
          <w:sz w:val="24"/>
        </w:rPr>
        <w:t xml:space="preserve">; </w:t>
      </w:r>
      <w:proofErr w:type="spellStart"/>
      <w:r>
        <w:rPr>
          <w:rFonts w:ascii="Times New Roman" w:hAnsi="Times New Roman" w:cs="Times New Roman"/>
          <w:sz w:val="24"/>
        </w:rPr>
        <w:t>GLCtS</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global longitudinal contractile strain</w:t>
      </w:r>
      <w:r>
        <w:rPr>
          <w:rFonts w:ascii="Times New Roman" w:hAnsi="Times New Roman" w:cs="Times New Roman"/>
          <w:sz w:val="24"/>
        </w:rPr>
        <w:t xml:space="preserve">; SRs: </w:t>
      </w:r>
      <w:r>
        <w:rPr>
          <w:rFonts w:ascii="Times New Roman" w:eastAsia="Times New Roman Regular" w:hAnsi="Times New Roman" w:cs="Times New Roman"/>
          <w:color w:val="000000"/>
          <w:kern w:val="0"/>
          <w:sz w:val="24"/>
          <w:lang w:bidi="ar"/>
        </w:rPr>
        <w:t>peak positive strain rate</w:t>
      </w:r>
      <w:r>
        <w:rPr>
          <w:rFonts w:ascii="Times New Roman" w:hAnsi="Times New Roman" w:cs="Times New Roman"/>
          <w:sz w:val="24"/>
        </w:rPr>
        <w:t xml:space="preserve">; </w:t>
      </w:r>
      <w:proofErr w:type="spellStart"/>
      <w:r>
        <w:rPr>
          <w:rFonts w:ascii="Times New Roman" w:hAnsi="Times New Roman" w:cs="Times New Roman"/>
          <w:sz w:val="24"/>
        </w:rPr>
        <w:t>SRe</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 xml:space="preserve">early peak negative strain </w:t>
      </w:r>
      <w:r>
        <w:rPr>
          <w:rFonts w:ascii="Times New Roman" w:eastAsia="Times New Roman Regular" w:hAnsi="Times New Roman" w:cs="Times New Roman"/>
          <w:color w:val="000000"/>
          <w:kern w:val="0"/>
          <w:sz w:val="24"/>
          <w:lang w:bidi="ar"/>
        </w:rPr>
        <w:lastRenderedPageBreak/>
        <w:t>rate</w:t>
      </w:r>
      <w:r>
        <w:rPr>
          <w:rFonts w:ascii="Times New Roman" w:hAnsi="Times New Roman" w:cs="Times New Roman"/>
          <w:sz w:val="24"/>
        </w:rPr>
        <w:t xml:space="preserve">; </w:t>
      </w:r>
      <w:proofErr w:type="spellStart"/>
      <w:r>
        <w:rPr>
          <w:rFonts w:ascii="Times New Roman" w:hAnsi="Times New Roman" w:cs="Times New Roman"/>
          <w:sz w:val="24"/>
        </w:rPr>
        <w:t>SRa</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late peak negative strain rate</w:t>
      </w:r>
      <w:r>
        <w:rPr>
          <w:rFonts w:ascii="Times New Roman" w:hAnsi="Times New Roman" w:cs="Times New Roman"/>
          <w:sz w:val="24"/>
        </w:rPr>
        <w:t>.</w:t>
      </w:r>
    </w:p>
    <w:p w14:paraId="4B7A536A" w14:textId="7E20585E" w:rsidR="003D45E6" w:rsidRDefault="003D45E6">
      <w:pPr>
        <w:rPr>
          <w:rFonts w:ascii="Arial Regular" w:hAnsi="Arial Regular" w:cs="Arial Regular"/>
          <w:szCs w:val="21"/>
        </w:rPr>
      </w:pPr>
    </w:p>
    <w:p w14:paraId="39EB06A2" w14:textId="086A51B1" w:rsidR="002B3BCA" w:rsidRDefault="002B3BCA">
      <w:pPr>
        <w:rPr>
          <w:rFonts w:ascii="Arial Regular" w:hAnsi="Arial Regular" w:cs="Arial Regular"/>
          <w:szCs w:val="21"/>
        </w:rPr>
      </w:pPr>
    </w:p>
    <w:p w14:paraId="71CCA8CC" w14:textId="77777777" w:rsidR="002B3BCA" w:rsidRDefault="002B3BCA">
      <w:pPr>
        <w:rPr>
          <w:rFonts w:ascii="Arial Regular" w:hAnsi="Arial Regular" w:cs="Arial Regular" w:hint="eastAsia"/>
          <w:szCs w:val="21"/>
        </w:rPr>
      </w:pPr>
    </w:p>
    <w:p w14:paraId="2EDEEC57" w14:textId="77777777" w:rsidR="003D45E6" w:rsidRDefault="00474618">
      <w:pPr>
        <w:rPr>
          <w:rFonts w:ascii="Times New Roman Bold" w:hAnsi="Times New Roman Bold" w:cs="Times New Roman Bold"/>
          <w:b/>
          <w:bCs/>
          <w:sz w:val="24"/>
        </w:rPr>
      </w:pPr>
      <w:r>
        <w:rPr>
          <w:rFonts w:ascii="Times New Roman Bold" w:hAnsi="Times New Roman Bold" w:cs="Times New Roman Bold"/>
          <w:b/>
          <w:bCs/>
          <w:sz w:val="24"/>
        </w:rPr>
        <w:t>Supplemental Figures and Figure Legends</w:t>
      </w:r>
    </w:p>
    <w:p w14:paraId="391D8F7C" w14:textId="77777777" w:rsidR="003D45E6" w:rsidRDefault="003D45E6">
      <w:pPr>
        <w:rPr>
          <w:rFonts w:ascii="Arial Regular" w:hAnsi="Arial Regular" w:cs="Arial Regular"/>
          <w:szCs w:val="21"/>
        </w:rPr>
      </w:pPr>
    </w:p>
    <w:p w14:paraId="3E1665A2" w14:textId="77777777" w:rsidR="003D45E6" w:rsidRDefault="00474618">
      <w:pPr>
        <w:rPr>
          <w:rFonts w:ascii="Arial Regular" w:hAnsi="Arial Regular" w:cs="Arial Regular"/>
          <w:szCs w:val="21"/>
        </w:rPr>
      </w:pPr>
      <w:r>
        <w:rPr>
          <w:rFonts w:ascii="Arial Regular" w:hAnsi="Arial Regular" w:cs="Arial Regular"/>
          <w:noProof/>
          <w:szCs w:val="21"/>
        </w:rPr>
        <w:drawing>
          <wp:inline distT="0" distB="0" distL="0" distR="0" wp14:anchorId="4B01E81A" wp14:editId="23320749">
            <wp:extent cx="5274310" cy="4182110"/>
            <wp:effectExtent l="0" t="0" r="8890" b="8890"/>
            <wp:docPr id="3" name="图片 3" descr="/Users/endeavor/Desktop/课题及学习/房颤课题/论文/2025.12（19+12）更新/Sfig1 CRP与PET.jpgSfig1 CRP与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endeavor/Desktop/课题及学习/房颤课题/论文/2025.12（19+12）更新/Sfig1 CRP与PET.jpgSfig1 CRP与PET"/>
                    <pic:cNvPicPr>
                      <a:picLocks noChangeAspect="1"/>
                    </pic:cNvPicPr>
                  </pic:nvPicPr>
                  <pic:blipFill>
                    <a:blip r:embed="rId5"/>
                    <a:srcRect l="4138" r="4138"/>
                    <a:stretch>
                      <a:fillRect/>
                    </a:stretch>
                  </pic:blipFill>
                  <pic:spPr>
                    <a:xfrm>
                      <a:off x="0" y="0"/>
                      <a:ext cx="5274310" cy="4182110"/>
                    </a:xfrm>
                    <a:prstGeom prst="rect">
                      <a:avLst/>
                    </a:prstGeom>
                  </pic:spPr>
                </pic:pic>
              </a:graphicData>
            </a:graphic>
          </wp:inline>
        </w:drawing>
      </w:r>
    </w:p>
    <w:p w14:paraId="7C45CCAB" w14:textId="77777777" w:rsidR="003D45E6" w:rsidRDefault="00474618">
      <w:pPr>
        <w:spacing w:line="480" w:lineRule="auto"/>
        <w:rPr>
          <w:rFonts w:ascii="Arial Regular" w:hAnsi="Arial Regular" w:cs="Arial Regular"/>
          <w:color w:val="000000" w:themeColor="text1"/>
          <w:sz w:val="24"/>
        </w:rPr>
      </w:pPr>
      <w:r>
        <w:rPr>
          <w:rFonts w:ascii="Times New Roman" w:hAnsi="Times New Roman" w:cs="Times New Roman" w:hint="eastAsia"/>
          <w:b/>
          <w:bCs/>
          <w:color w:val="000000" w:themeColor="text1"/>
          <w:sz w:val="24"/>
        </w:rPr>
        <w:t>Supplemental</w:t>
      </w:r>
      <w:r>
        <w:rPr>
          <w:rFonts w:ascii="Times New Roman" w:hAnsi="Times New Roman" w:cs="Times New Roman"/>
          <w:b/>
          <w:bCs/>
          <w:color w:val="000000" w:themeColor="text1"/>
          <w:sz w:val="24"/>
        </w:rPr>
        <w:t xml:space="preserve"> F</w:t>
      </w:r>
      <w:r>
        <w:rPr>
          <w:rFonts w:ascii="Times New Roman" w:hAnsi="Times New Roman" w:cs="Times New Roman" w:hint="eastAsia"/>
          <w:b/>
          <w:bCs/>
          <w:color w:val="000000" w:themeColor="text1"/>
          <w:sz w:val="24"/>
        </w:rPr>
        <w:t>ig</w:t>
      </w:r>
      <w:r>
        <w:rPr>
          <w:rFonts w:ascii="Times New Roman" w:hAnsi="Times New Roman" w:cs="Times New Roman"/>
          <w:b/>
          <w:bCs/>
          <w:color w:val="000000" w:themeColor="text1"/>
          <w:sz w:val="24"/>
        </w:rPr>
        <w:t xml:space="preserve">. 1. </w:t>
      </w:r>
      <w:r>
        <w:rPr>
          <w:rFonts w:ascii="Times New Roman" w:hAnsi="Times New Roman" w:cs="Times New Roman"/>
          <w:color w:val="000000" w:themeColor="text1"/>
          <w:sz w:val="24"/>
        </w:rPr>
        <w:t>No</w:t>
      </w:r>
      <w:r>
        <w:rPr>
          <w:rFonts w:ascii="Times New Roman" w:hAnsi="Times New Roman" w:cs="Times New Roman"/>
          <w:b/>
          <w:bCs/>
          <w:color w:val="000000" w:themeColor="text1"/>
          <w:sz w:val="24"/>
        </w:rPr>
        <w:t xml:space="preserve"> </w:t>
      </w:r>
      <w:r>
        <w:rPr>
          <w:rFonts w:ascii="Times New Roman" w:hAnsi="Times New Roman" w:cs="Times New Roman"/>
          <w:color w:val="000000" w:themeColor="text1"/>
          <w:sz w:val="24"/>
        </w:rPr>
        <w:t xml:space="preserve">correlation was showed between serum </w:t>
      </w:r>
      <w:r>
        <w:rPr>
          <w:rFonts w:ascii="Times New Roman" w:hAnsi="Times New Roman" w:cs="Times New Roman" w:hint="eastAsia"/>
          <w:color w:val="000000" w:themeColor="text1"/>
          <w:sz w:val="24"/>
        </w:rPr>
        <w:t>rapid</w:t>
      </w:r>
      <w:r>
        <w:rPr>
          <w:rFonts w:ascii="Times New Roman" w:hAnsi="Times New Roman" w:cs="Times New Roman"/>
          <w:color w:val="000000" w:themeColor="text1"/>
          <w:sz w:val="24"/>
        </w:rPr>
        <w:t xml:space="preserve"> CRP levels (measured within 2–3 months of PET/CMR imaging and [</w:t>
      </w:r>
      <w:r>
        <w:rPr>
          <w:rFonts w:ascii="Times New Roman" w:hAnsi="Times New Roman" w:cs="Times New Roman"/>
          <w:color w:val="000000" w:themeColor="text1"/>
          <w:sz w:val="24"/>
          <w:vertAlign w:val="superscript"/>
        </w:rPr>
        <w:t>68</w:t>
      </w:r>
      <w:proofErr w:type="gramStart"/>
      <w:r>
        <w:rPr>
          <w:rFonts w:ascii="Times New Roman" w:hAnsi="Times New Roman" w:cs="Times New Roman"/>
          <w:color w:val="000000" w:themeColor="text1"/>
          <w:sz w:val="24"/>
        </w:rPr>
        <w:t>Ga]Ga</w:t>
      </w:r>
      <w:proofErr w:type="gramEnd"/>
      <w:r>
        <w:rPr>
          <w:rFonts w:ascii="Times New Roman" w:hAnsi="Times New Roman" w:cs="Times New Roman"/>
          <w:color w:val="000000" w:themeColor="text1"/>
          <w:sz w:val="24"/>
        </w:rPr>
        <w:t xml:space="preserve">-FAPI-04 uptake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burden</w:t>
      </w:r>
      <w:r>
        <w:rPr>
          <w:rFonts w:ascii="Times New Roman" w:hAnsi="Times New Roman" w:cs="Times New Roman"/>
          <w:color w:val="000000" w:themeColor="text1"/>
          <w:sz w:val="24"/>
        </w:rPr>
        <w:t xml:space="preserve">. Abbreviations: CRP: c-reaction protein; LA: left atrium; LA SV: left atrial surface volume; LA SFA: left </w:t>
      </w:r>
      <w:r>
        <w:rPr>
          <w:rFonts w:ascii="Times New Roman" w:hAnsi="Times New Roman" w:cs="Times New Roman" w:hint="eastAsia"/>
          <w:sz w:val="24"/>
        </w:rPr>
        <w:t>atrial</w:t>
      </w:r>
      <w:r>
        <w:rPr>
          <w:rFonts w:ascii="Times New Roman" w:hAnsi="Times New Roman" w:cs="Times New Roman"/>
          <w:sz w:val="24"/>
        </w:rPr>
        <w:t xml:space="preserve"> </w:t>
      </w:r>
      <w:r>
        <w:rPr>
          <w:rFonts w:ascii="Times New Roman" w:hAnsi="Times New Roman" w:cs="Times New Roman" w:hint="eastAsia"/>
          <w:sz w:val="24"/>
        </w:rPr>
        <w:t>surface</w:t>
      </w:r>
      <w:r>
        <w:rPr>
          <w:rFonts w:ascii="Times New Roman" w:hAnsi="Times New Roman" w:cs="Times New Roman"/>
          <w:sz w:val="24"/>
        </w:rPr>
        <w:t xml:space="preserve"> </w:t>
      </w:r>
      <w:r>
        <w:rPr>
          <w:rFonts w:ascii="Times New Roman" w:hAnsi="Times New Roman" w:cs="Times New Roman" w:hint="eastAsia"/>
          <w:sz w:val="24"/>
        </w:rPr>
        <w:t>fibroblast</w:t>
      </w:r>
      <w:r>
        <w:rPr>
          <w:rFonts w:ascii="Times New Roman" w:hAnsi="Times New Roman" w:cs="Times New Roman"/>
          <w:sz w:val="24"/>
        </w:rPr>
        <w:t xml:space="preserve"> </w:t>
      </w:r>
      <w:r>
        <w:rPr>
          <w:rFonts w:ascii="Times New Roman" w:hAnsi="Times New Roman" w:cs="Times New Roman" w:hint="eastAsia"/>
          <w:sz w:val="24"/>
        </w:rPr>
        <w:t>activity</w:t>
      </w:r>
      <w:r>
        <w:rPr>
          <w:rFonts w:ascii="Times New Roman" w:hAnsi="Times New Roman" w:cs="Times New Roman"/>
          <w:sz w:val="24"/>
        </w:rPr>
        <w:t>.</w:t>
      </w:r>
    </w:p>
    <w:p w14:paraId="1CC9ADA4" w14:textId="77777777" w:rsidR="003D45E6" w:rsidRDefault="003D45E6">
      <w:pPr>
        <w:rPr>
          <w:rFonts w:ascii="Arial Regular" w:hAnsi="Arial Regular" w:cs="Arial Regular"/>
          <w:szCs w:val="21"/>
        </w:rPr>
      </w:pPr>
    </w:p>
    <w:p w14:paraId="00172740" w14:textId="77777777" w:rsidR="003D45E6" w:rsidRDefault="003D45E6">
      <w:pPr>
        <w:rPr>
          <w:rFonts w:ascii="Arial Regular" w:hAnsi="Arial Regular" w:cs="Arial Regular"/>
          <w:szCs w:val="21"/>
        </w:rPr>
      </w:pPr>
    </w:p>
    <w:p w14:paraId="13497E58" w14:textId="77777777" w:rsidR="003D45E6" w:rsidRDefault="003D45E6">
      <w:pPr>
        <w:rPr>
          <w:rFonts w:ascii="Arial Regular" w:hAnsi="Arial Regular" w:cs="Arial Regular"/>
          <w:szCs w:val="21"/>
        </w:rPr>
      </w:pPr>
    </w:p>
    <w:p w14:paraId="0580C360" w14:textId="77777777" w:rsidR="003D45E6" w:rsidRDefault="003D45E6">
      <w:pPr>
        <w:rPr>
          <w:rFonts w:ascii="Arial Regular" w:hAnsi="Arial Regular" w:cs="Arial Regular"/>
          <w:szCs w:val="21"/>
        </w:rPr>
      </w:pPr>
    </w:p>
    <w:p w14:paraId="37D3ECFF" w14:textId="77777777" w:rsidR="003D45E6" w:rsidRDefault="00474618">
      <w:pPr>
        <w:rPr>
          <w:rFonts w:ascii="Times New Roman" w:hAnsi="Times New Roman" w:cs="Times New Roman"/>
        </w:rPr>
      </w:pPr>
      <w:r>
        <w:rPr>
          <w:rFonts w:ascii="Times New Roman" w:hAnsi="Times New Roman" w:cs="Times New Roman"/>
          <w:noProof/>
        </w:rPr>
        <w:lastRenderedPageBreak/>
        <w:drawing>
          <wp:inline distT="0" distB="0" distL="0" distR="0" wp14:anchorId="514E4D31" wp14:editId="43F42A31">
            <wp:extent cx="5731510" cy="26555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731510" cy="2655570"/>
                    </a:xfrm>
                    <a:prstGeom prst="rect">
                      <a:avLst/>
                    </a:prstGeom>
                  </pic:spPr>
                </pic:pic>
              </a:graphicData>
            </a:graphic>
          </wp:inline>
        </w:drawing>
      </w:r>
    </w:p>
    <w:p w14:paraId="5837BFFB" w14:textId="77777777" w:rsidR="003D45E6" w:rsidRDefault="00474618">
      <w:pPr>
        <w:spacing w:line="480" w:lineRule="auto"/>
        <w:rPr>
          <w:rFonts w:ascii="Times New Roman" w:hAnsi="Times New Roman" w:cs="Times New Roman"/>
          <w:sz w:val="24"/>
        </w:rPr>
      </w:pPr>
      <w:r>
        <w:rPr>
          <w:rFonts w:ascii="Times New Roman" w:hAnsi="Times New Roman" w:cs="Times New Roman" w:hint="eastAsia"/>
          <w:b/>
          <w:bCs/>
          <w:sz w:val="24"/>
          <w:szCs w:val="32"/>
        </w:rPr>
        <w:t>Supplemental</w:t>
      </w:r>
      <w:r>
        <w:rPr>
          <w:rFonts w:ascii="Times New Roman" w:hAnsi="Times New Roman" w:cs="Times New Roman"/>
          <w:b/>
          <w:bCs/>
          <w:sz w:val="24"/>
          <w:szCs w:val="32"/>
        </w:rPr>
        <w:t xml:space="preserve"> F</w:t>
      </w:r>
      <w:r>
        <w:rPr>
          <w:rFonts w:ascii="Times New Roman" w:hAnsi="Times New Roman" w:cs="Times New Roman" w:hint="eastAsia"/>
          <w:b/>
          <w:bCs/>
          <w:sz w:val="24"/>
          <w:szCs w:val="32"/>
        </w:rPr>
        <w:t>ig</w:t>
      </w:r>
      <w:r>
        <w:rPr>
          <w:rFonts w:ascii="Times New Roman" w:hAnsi="Times New Roman" w:cs="Times New Roman"/>
          <w:b/>
          <w:bCs/>
          <w:sz w:val="24"/>
          <w:szCs w:val="32"/>
        </w:rPr>
        <w:t>.</w:t>
      </w:r>
      <w:r>
        <w:rPr>
          <w:rFonts w:ascii="Times New Roman" w:hAnsi="Times New Roman" w:cs="Times New Roman"/>
          <w:b/>
          <w:bCs/>
          <w:color w:val="000000" w:themeColor="text1"/>
          <w:sz w:val="24"/>
          <w:szCs w:val="32"/>
        </w:rPr>
        <w:t xml:space="preserve"> 2</w:t>
      </w:r>
      <w:r>
        <w:rPr>
          <w:rFonts w:ascii="Times New Roman" w:hAnsi="Times New Roman" w:cs="Times New Roman"/>
          <w:sz w:val="32"/>
          <w:szCs w:val="32"/>
        </w:rPr>
        <w:t xml:space="preserve"> </w:t>
      </w:r>
      <w:r>
        <w:rPr>
          <w:rFonts w:ascii="Times New Roman" w:hAnsi="Times New Roman" w:cs="Times New Roman"/>
          <w:sz w:val="24"/>
        </w:rPr>
        <w:t>The SUVs in different region of left atrial wall. LAAW: left atrial anterior wall; LAPW: left atrial posterior wall; AS: atrial septum; Left PVs: left pulmonary veins; Right PVs: right pulmonary veins; LALW: left atrial lateral wall.</w:t>
      </w:r>
    </w:p>
    <w:p w14:paraId="6DCCE389" w14:textId="77777777" w:rsidR="003D45E6" w:rsidRDefault="003D45E6">
      <w:pPr>
        <w:spacing w:line="480" w:lineRule="auto"/>
        <w:rPr>
          <w:rFonts w:ascii="Times New Roman" w:hAnsi="Times New Roman" w:cs="Times New Roman"/>
        </w:rPr>
      </w:pPr>
    </w:p>
    <w:p w14:paraId="6841F96D" w14:textId="77777777" w:rsidR="003D45E6" w:rsidRDefault="003D45E6">
      <w:pPr>
        <w:rPr>
          <w:rFonts w:ascii="Times New Roman" w:hAnsi="Times New Roman" w:cs="Times New Roman"/>
        </w:rPr>
      </w:pPr>
    </w:p>
    <w:p w14:paraId="460AB1C6" w14:textId="77777777" w:rsidR="003D45E6" w:rsidRDefault="003D45E6">
      <w:pPr>
        <w:rPr>
          <w:rFonts w:ascii="Times New Roman" w:hAnsi="Times New Roman" w:cs="Times New Roman"/>
        </w:rPr>
      </w:pPr>
    </w:p>
    <w:p w14:paraId="2352D757" w14:textId="77777777" w:rsidR="003D45E6" w:rsidRDefault="003D45E6">
      <w:pPr>
        <w:rPr>
          <w:rFonts w:ascii="Times New Roman" w:hAnsi="Times New Roman" w:cs="Times New Roman"/>
        </w:rPr>
      </w:pPr>
    </w:p>
    <w:p w14:paraId="3C1BF95A" w14:textId="77777777" w:rsidR="003D45E6" w:rsidRDefault="003D45E6">
      <w:pPr>
        <w:rPr>
          <w:rFonts w:ascii="Times New Roman" w:hAnsi="Times New Roman" w:cs="Times New Roman"/>
        </w:rPr>
      </w:pPr>
    </w:p>
    <w:p w14:paraId="1839B5E2" w14:textId="77777777" w:rsidR="003D45E6" w:rsidRDefault="003D45E6">
      <w:pPr>
        <w:rPr>
          <w:rFonts w:ascii="Times New Roman" w:hAnsi="Times New Roman" w:cs="Times New Roman"/>
        </w:rPr>
      </w:pPr>
    </w:p>
    <w:p w14:paraId="79035DD0" w14:textId="77777777" w:rsidR="003D45E6" w:rsidRDefault="003D45E6">
      <w:pPr>
        <w:rPr>
          <w:rFonts w:ascii="Times New Roman" w:hAnsi="Times New Roman" w:cs="Times New Roman"/>
        </w:rPr>
      </w:pPr>
    </w:p>
    <w:p w14:paraId="1132F60B" w14:textId="77777777" w:rsidR="003D45E6" w:rsidRDefault="003D45E6">
      <w:pPr>
        <w:rPr>
          <w:rFonts w:ascii="Times New Roman" w:hAnsi="Times New Roman" w:cs="Times New Roman"/>
        </w:rPr>
      </w:pPr>
    </w:p>
    <w:p w14:paraId="6B15B2AD" w14:textId="77777777" w:rsidR="003D45E6" w:rsidRDefault="003D45E6">
      <w:pPr>
        <w:rPr>
          <w:rFonts w:ascii="Times New Roman" w:hAnsi="Times New Roman" w:cs="Times New Roman"/>
        </w:rPr>
      </w:pPr>
    </w:p>
    <w:p w14:paraId="3A7476E8" w14:textId="77777777" w:rsidR="003D45E6" w:rsidRDefault="003D45E6">
      <w:pPr>
        <w:rPr>
          <w:rFonts w:ascii="Times New Roman" w:hAnsi="Times New Roman" w:cs="Times New Roman"/>
        </w:rPr>
      </w:pPr>
    </w:p>
    <w:p w14:paraId="21027707" w14:textId="77777777" w:rsidR="003D45E6" w:rsidRDefault="00474618">
      <w:pP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09036808" wp14:editId="62BAA04B">
            <wp:extent cx="5269865" cy="2862580"/>
            <wp:effectExtent l="0" t="0" r="13335" b="7620"/>
            <wp:docPr id="6" name="图片 6" descr="Sfig3 PET柱状比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fig3 PET柱状比较图"/>
                    <pic:cNvPicPr>
                      <a:picLocks noChangeAspect="1"/>
                    </pic:cNvPicPr>
                  </pic:nvPicPr>
                  <pic:blipFill>
                    <a:blip r:embed="rId7"/>
                    <a:stretch>
                      <a:fillRect/>
                    </a:stretch>
                  </pic:blipFill>
                  <pic:spPr>
                    <a:xfrm>
                      <a:off x="0" y="0"/>
                      <a:ext cx="5269865" cy="2862580"/>
                    </a:xfrm>
                    <a:prstGeom prst="rect">
                      <a:avLst/>
                    </a:prstGeom>
                  </pic:spPr>
                </pic:pic>
              </a:graphicData>
            </a:graphic>
          </wp:inline>
        </w:drawing>
      </w:r>
    </w:p>
    <w:p w14:paraId="769D0BBA" w14:textId="77777777" w:rsidR="003D45E6" w:rsidRDefault="00474618">
      <w:pPr>
        <w:spacing w:line="480" w:lineRule="auto"/>
        <w:rPr>
          <w:rFonts w:ascii="Times New Roman" w:eastAsia="DengXian" w:hAnsi="Times New Roman" w:cs="Times New Roman"/>
          <w:color w:val="000000" w:themeColor="text1"/>
          <w:sz w:val="24"/>
        </w:rPr>
      </w:pPr>
      <w:r>
        <w:rPr>
          <w:rFonts w:ascii="Times New Roman" w:hAnsi="Times New Roman" w:cs="Times New Roman"/>
          <w:b/>
          <w:bCs/>
          <w:sz w:val="24"/>
        </w:rPr>
        <w:t xml:space="preserve">Supplemental Fig. 3 </w:t>
      </w:r>
      <w:r>
        <w:rPr>
          <w:rFonts w:ascii="Times New Roman" w:hAnsi="Times New Roman" w:cs="Times New Roman"/>
          <w:sz w:val="24"/>
          <w:lang w:bidi="ar"/>
        </w:rPr>
        <w:t xml:space="preserve">The comparison of PET parameters between different patients. Abbreviations: LA: left atrium; </w:t>
      </w:r>
      <w:proofErr w:type="spellStart"/>
      <w:r>
        <w:rPr>
          <w:rFonts w:ascii="Times New Roman" w:hAnsi="Times New Roman" w:cs="Times New Roman"/>
          <w:sz w:val="24"/>
          <w:lang w:bidi="ar"/>
        </w:rPr>
        <w:t>SUV</w:t>
      </w:r>
      <w:r>
        <w:rPr>
          <w:rFonts w:ascii="Times New Roman" w:hAnsi="Times New Roman" w:cs="Times New Roman"/>
          <w:sz w:val="24"/>
          <w:vertAlign w:val="subscript"/>
          <w:lang w:bidi="ar"/>
        </w:rPr>
        <w:t>max</w:t>
      </w:r>
      <w:proofErr w:type="spellEnd"/>
      <w:r>
        <w:rPr>
          <w:rFonts w:ascii="Times New Roman" w:eastAsia="DengXian" w:hAnsi="Times New Roman" w:cs="Times New Roman"/>
          <w:color w:val="000000" w:themeColor="text1"/>
          <w:sz w:val="24"/>
        </w:rPr>
        <w:t xml:space="preserve">: maximum standardized uptake value; </w:t>
      </w:r>
      <w:proofErr w:type="spellStart"/>
      <w:r>
        <w:rPr>
          <w:rFonts w:ascii="Times New Roman" w:eastAsia="DengXian" w:hAnsi="Times New Roman" w:cs="Times New Roman"/>
          <w:color w:val="000000" w:themeColor="text1"/>
          <w:sz w:val="24"/>
        </w:rPr>
        <w:t>SUV</w:t>
      </w:r>
      <w:r>
        <w:rPr>
          <w:rFonts w:ascii="Times New Roman" w:eastAsia="DengXian" w:hAnsi="Times New Roman" w:cs="Times New Roman"/>
          <w:color w:val="000000" w:themeColor="text1"/>
          <w:sz w:val="24"/>
          <w:vertAlign w:val="subscript"/>
        </w:rPr>
        <w:t>mean</w:t>
      </w:r>
      <w:proofErr w:type="spellEnd"/>
      <w:r>
        <w:rPr>
          <w:rFonts w:ascii="Times New Roman" w:eastAsia="DengXian" w:hAnsi="Times New Roman" w:cs="Times New Roman"/>
          <w:color w:val="000000" w:themeColor="text1"/>
          <w:sz w:val="24"/>
        </w:rPr>
        <w:t>; mean standardized uptake value; SFA: surface fibroblast activity; EAT: epicardial adipose tissue; FA: fibroblast activity.</w:t>
      </w:r>
    </w:p>
    <w:p w14:paraId="01D7C3A7" w14:textId="77777777" w:rsidR="003D45E6" w:rsidRDefault="003D45E6">
      <w:pPr>
        <w:spacing w:line="480" w:lineRule="auto"/>
        <w:rPr>
          <w:rFonts w:ascii="Times New Roman" w:eastAsia="DengXian" w:hAnsi="Times New Roman" w:cs="Times New Roman"/>
          <w:color w:val="000000" w:themeColor="text1"/>
          <w:sz w:val="24"/>
        </w:rPr>
      </w:pPr>
    </w:p>
    <w:p w14:paraId="4D79927E" w14:textId="77777777" w:rsidR="003D45E6" w:rsidRDefault="003D45E6">
      <w:pPr>
        <w:spacing w:line="480" w:lineRule="auto"/>
        <w:rPr>
          <w:rFonts w:ascii="Times New Roman" w:eastAsia="DengXian" w:hAnsi="Times New Roman" w:cs="Times New Roman"/>
          <w:color w:val="000000" w:themeColor="text1"/>
          <w:sz w:val="24"/>
        </w:rPr>
      </w:pPr>
    </w:p>
    <w:p w14:paraId="4BF5C7CA" w14:textId="77777777" w:rsidR="003D45E6" w:rsidRDefault="003D45E6">
      <w:pPr>
        <w:spacing w:line="480" w:lineRule="auto"/>
        <w:rPr>
          <w:rFonts w:ascii="Times New Roman" w:eastAsia="DengXian" w:hAnsi="Times New Roman" w:cs="Times New Roman"/>
          <w:color w:val="000000" w:themeColor="text1"/>
          <w:sz w:val="24"/>
        </w:rPr>
      </w:pPr>
    </w:p>
    <w:p w14:paraId="2EFE5CF6" w14:textId="77777777" w:rsidR="003D45E6" w:rsidRDefault="003D45E6">
      <w:pPr>
        <w:spacing w:line="480" w:lineRule="auto"/>
        <w:rPr>
          <w:rFonts w:ascii="Times New Roman" w:eastAsia="DengXian" w:hAnsi="Times New Roman" w:cs="Times New Roman"/>
          <w:color w:val="000000" w:themeColor="text1"/>
          <w:sz w:val="24"/>
        </w:rPr>
      </w:pPr>
    </w:p>
    <w:p w14:paraId="6F411544" w14:textId="77777777" w:rsidR="003D45E6" w:rsidRDefault="00474618">
      <w:pP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2CA44F97" wp14:editId="368E0E60">
            <wp:extent cx="5269865" cy="2862580"/>
            <wp:effectExtent l="0" t="0" r="13335" b="7620"/>
            <wp:docPr id="7" name="图片 7" descr="Sfig4CMR柱状比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fig4CMR柱状比较图"/>
                    <pic:cNvPicPr>
                      <a:picLocks noChangeAspect="1"/>
                    </pic:cNvPicPr>
                  </pic:nvPicPr>
                  <pic:blipFill>
                    <a:blip r:embed="rId8"/>
                    <a:stretch>
                      <a:fillRect/>
                    </a:stretch>
                  </pic:blipFill>
                  <pic:spPr>
                    <a:xfrm>
                      <a:off x="0" y="0"/>
                      <a:ext cx="5269865" cy="2862580"/>
                    </a:xfrm>
                    <a:prstGeom prst="rect">
                      <a:avLst/>
                    </a:prstGeom>
                  </pic:spPr>
                </pic:pic>
              </a:graphicData>
            </a:graphic>
          </wp:inline>
        </w:drawing>
      </w:r>
    </w:p>
    <w:p w14:paraId="2ED9D1FB" w14:textId="77777777" w:rsidR="003D45E6" w:rsidRDefault="00474618">
      <w:pPr>
        <w:spacing w:line="480" w:lineRule="auto"/>
        <w:rPr>
          <w:rFonts w:ascii="Times New Roman" w:hAnsi="Times New Roman" w:cs="Times New Roman"/>
          <w:sz w:val="24"/>
        </w:rPr>
      </w:pPr>
      <w:r>
        <w:rPr>
          <w:rFonts w:ascii="Times New Roman" w:hAnsi="Times New Roman" w:cs="Times New Roman"/>
          <w:b/>
          <w:bCs/>
          <w:sz w:val="24"/>
        </w:rPr>
        <w:t>Supplemental Fig</w:t>
      </w:r>
      <w:r>
        <w:rPr>
          <w:rFonts w:ascii="Times New Roman" w:hAnsi="Times New Roman" w:cs="Times New Roman" w:hint="eastAsia"/>
          <w:b/>
          <w:bCs/>
          <w:sz w:val="24"/>
        </w:rPr>
        <w:t>.</w:t>
      </w:r>
      <w:r>
        <w:rPr>
          <w:rFonts w:ascii="Times New Roman" w:hAnsi="Times New Roman" w:cs="Times New Roman"/>
          <w:b/>
          <w:bCs/>
          <w:sz w:val="24"/>
        </w:rPr>
        <w:t xml:space="preserve"> 4 </w:t>
      </w:r>
      <w:r>
        <w:rPr>
          <w:rFonts w:ascii="Times New Roman" w:hAnsi="Times New Roman" w:cs="Times New Roman"/>
          <w:sz w:val="24"/>
        </w:rPr>
        <w:t xml:space="preserve">The comparison of left atrial function and strain between different patients. Abbreviations: LAEF: left atrium ejection fraction; </w:t>
      </w:r>
      <w:proofErr w:type="spellStart"/>
      <w:r>
        <w:rPr>
          <w:rFonts w:ascii="Times New Roman" w:hAnsi="Times New Roman" w:cs="Times New Roman"/>
          <w:sz w:val="24"/>
        </w:rPr>
        <w:t>SRe</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early peak negative strain rate;</w:t>
      </w:r>
      <w:r>
        <w:rPr>
          <w:rFonts w:ascii="Times New Roman" w:hAnsi="Times New Roman" w:cs="Times New Roman"/>
          <w:sz w:val="24"/>
        </w:rPr>
        <w:t xml:space="preserve"> SRs: </w:t>
      </w:r>
      <w:r>
        <w:rPr>
          <w:rFonts w:ascii="Times New Roman" w:eastAsia="Times New Roman Regular" w:hAnsi="Times New Roman" w:cs="Times New Roman"/>
          <w:color w:val="000000"/>
          <w:kern w:val="0"/>
          <w:sz w:val="24"/>
          <w:lang w:bidi="ar"/>
        </w:rPr>
        <w:t>peak positive strain rate</w:t>
      </w:r>
      <w:r>
        <w:rPr>
          <w:rFonts w:ascii="Times New Roman" w:hAnsi="Times New Roman" w:cs="Times New Roman"/>
          <w:sz w:val="24"/>
        </w:rPr>
        <w:t xml:space="preserve">; GLRS: global longitudinal reservoir strain; </w:t>
      </w:r>
      <w:proofErr w:type="spellStart"/>
      <w:r>
        <w:rPr>
          <w:rFonts w:ascii="Times New Roman" w:hAnsi="Times New Roman" w:cs="Times New Roman"/>
          <w:sz w:val="24"/>
        </w:rPr>
        <w:t>GLCdS</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global longitudinal conduit strain</w:t>
      </w:r>
      <w:r>
        <w:rPr>
          <w:rFonts w:ascii="Times New Roman" w:hAnsi="Times New Roman" w:cs="Times New Roman"/>
          <w:sz w:val="24"/>
        </w:rPr>
        <w:t xml:space="preserve">; </w:t>
      </w:r>
      <w:proofErr w:type="spellStart"/>
      <w:r>
        <w:rPr>
          <w:rFonts w:ascii="Times New Roman" w:hAnsi="Times New Roman" w:cs="Times New Roman"/>
          <w:sz w:val="24"/>
        </w:rPr>
        <w:t>GLCtS</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global longitudinal contractile strain</w:t>
      </w:r>
      <w:r>
        <w:rPr>
          <w:rFonts w:ascii="Times New Roman" w:hAnsi="Times New Roman" w:cs="Times New Roman"/>
          <w:sz w:val="24"/>
        </w:rPr>
        <w:t>.</w:t>
      </w:r>
    </w:p>
    <w:p w14:paraId="755962D2" w14:textId="77777777" w:rsidR="003D45E6" w:rsidRDefault="003D45E6">
      <w:pPr>
        <w:spacing w:line="480" w:lineRule="auto"/>
        <w:rPr>
          <w:rFonts w:ascii="Times New Roman" w:hAnsi="Times New Roman" w:cs="Times New Roman"/>
          <w:sz w:val="24"/>
        </w:rPr>
      </w:pPr>
    </w:p>
    <w:p w14:paraId="01310DED" w14:textId="77777777" w:rsidR="003D45E6" w:rsidRDefault="003D45E6">
      <w:pPr>
        <w:rPr>
          <w:rFonts w:ascii="Times New Roman" w:hAnsi="Times New Roman" w:cs="Times New Roman"/>
          <w:sz w:val="24"/>
        </w:rPr>
      </w:pPr>
    </w:p>
    <w:p w14:paraId="51EFE57C" w14:textId="77777777" w:rsidR="003D45E6" w:rsidRDefault="003D45E6">
      <w:pPr>
        <w:rPr>
          <w:rFonts w:ascii="Times New Roman" w:hAnsi="Times New Roman" w:cs="Times New Roman"/>
          <w:sz w:val="24"/>
        </w:rPr>
      </w:pPr>
    </w:p>
    <w:p w14:paraId="7B439C36" w14:textId="77777777" w:rsidR="003D45E6" w:rsidRDefault="003D45E6">
      <w:pPr>
        <w:rPr>
          <w:rFonts w:ascii="Times New Roman" w:hAnsi="Times New Roman" w:cs="Times New Roman"/>
          <w:sz w:val="24"/>
        </w:rPr>
      </w:pPr>
    </w:p>
    <w:p w14:paraId="6BCCCAEF" w14:textId="77777777" w:rsidR="003D45E6" w:rsidRDefault="003D45E6">
      <w:pPr>
        <w:rPr>
          <w:rFonts w:ascii="Times New Roman" w:hAnsi="Times New Roman" w:cs="Times New Roman"/>
          <w:sz w:val="24"/>
        </w:rPr>
      </w:pPr>
    </w:p>
    <w:p w14:paraId="2A9234D4" w14:textId="77777777" w:rsidR="003D45E6" w:rsidRDefault="003D45E6">
      <w:pPr>
        <w:rPr>
          <w:rFonts w:ascii="Times New Roman" w:hAnsi="Times New Roman" w:cs="Times New Roman"/>
          <w:sz w:val="24"/>
        </w:rPr>
      </w:pPr>
    </w:p>
    <w:p w14:paraId="46016230" w14:textId="77777777" w:rsidR="003D45E6" w:rsidRDefault="003D45E6">
      <w:pPr>
        <w:rPr>
          <w:rFonts w:ascii="Times New Roman" w:hAnsi="Times New Roman" w:cs="Times New Roman"/>
          <w:sz w:val="24"/>
        </w:rPr>
      </w:pPr>
    </w:p>
    <w:p w14:paraId="3E20959E" w14:textId="77777777" w:rsidR="003D45E6" w:rsidRDefault="003D45E6">
      <w:pPr>
        <w:rPr>
          <w:rFonts w:ascii="Times New Roman" w:hAnsi="Times New Roman" w:cs="Times New Roman"/>
          <w:sz w:val="24"/>
        </w:rPr>
      </w:pPr>
    </w:p>
    <w:p w14:paraId="0318A17F" w14:textId="77777777" w:rsidR="003D45E6" w:rsidRDefault="003D45E6">
      <w:pPr>
        <w:rPr>
          <w:rFonts w:ascii="Times New Roman" w:hAnsi="Times New Roman" w:cs="Times New Roman"/>
          <w:sz w:val="24"/>
        </w:rPr>
      </w:pPr>
    </w:p>
    <w:p w14:paraId="62F84978" w14:textId="77777777" w:rsidR="003D45E6" w:rsidRDefault="003D45E6">
      <w:pPr>
        <w:rPr>
          <w:rFonts w:ascii="Times New Roman" w:hAnsi="Times New Roman" w:cs="Times New Roman"/>
          <w:sz w:val="24"/>
        </w:rPr>
      </w:pPr>
    </w:p>
    <w:p w14:paraId="6A27739C" w14:textId="77777777" w:rsidR="003D45E6" w:rsidRDefault="003D45E6">
      <w:pPr>
        <w:rPr>
          <w:rFonts w:ascii="Times New Roman" w:hAnsi="Times New Roman" w:cs="Times New Roman"/>
          <w:sz w:val="24"/>
        </w:rPr>
      </w:pPr>
    </w:p>
    <w:p w14:paraId="068B118D" w14:textId="77777777" w:rsidR="003D45E6" w:rsidRDefault="003D45E6">
      <w:pPr>
        <w:rPr>
          <w:rFonts w:ascii="Times New Roman" w:hAnsi="Times New Roman" w:cs="Times New Roman"/>
          <w:sz w:val="24"/>
        </w:rPr>
      </w:pPr>
    </w:p>
    <w:p w14:paraId="202CF497" w14:textId="77777777" w:rsidR="003D45E6" w:rsidRDefault="00474618">
      <w:pP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02CA4D66" wp14:editId="2607F156">
            <wp:extent cx="5266690" cy="1748155"/>
            <wp:effectExtent l="0" t="0" r="16510" b="4445"/>
            <wp:docPr id="5" name="图片 5" descr="Sfig5 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fig5 EAT"/>
                    <pic:cNvPicPr>
                      <a:picLocks noChangeAspect="1"/>
                    </pic:cNvPicPr>
                  </pic:nvPicPr>
                  <pic:blipFill>
                    <a:blip r:embed="rId9"/>
                    <a:stretch>
                      <a:fillRect/>
                    </a:stretch>
                  </pic:blipFill>
                  <pic:spPr>
                    <a:xfrm>
                      <a:off x="0" y="0"/>
                      <a:ext cx="5266690" cy="1748155"/>
                    </a:xfrm>
                    <a:prstGeom prst="rect">
                      <a:avLst/>
                    </a:prstGeom>
                  </pic:spPr>
                </pic:pic>
              </a:graphicData>
            </a:graphic>
          </wp:inline>
        </w:drawing>
      </w:r>
    </w:p>
    <w:p w14:paraId="77AFF854" w14:textId="77777777" w:rsidR="003D45E6" w:rsidRDefault="00474618">
      <w:pPr>
        <w:spacing w:line="480" w:lineRule="auto"/>
        <w:rPr>
          <w:rFonts w:ascii="Times New Roman" w:eastAsia="Times New Roman Regular" w:hAnsi="Times New Roman" w:cs="Times New Roman"/>
          <w:color w:val="000000"/>
          <w:kern w:val="0"/>
          <w:sz w:val="24"/>
          <w:lang w:bidi="ar"/>
        </w:rPr>
      </w:pPr>
      <w:r>
        <w:rPr>
          <w:rFonts w:ascii="Times New Roman" w:hAnsi="Times New Roman" w:cs="Times New Roman"/>
          <w:b/>
          <w:bCs/>
          <w:sz w:val="24"/>
        </w:rPr>
        <w:t>Supplemental Fig. 5</w:t>
      </w:r>
      <w:r>
        <w:rPr>
          <w:rFonts w:ascii="Times New Roman" w:hAnsi="Times New Roman" w:cs="Times New Roman"/>
          <w:sz w:val="24"/>
        </w:rPr>
        <w:t xml:space="preserve"> The correlations between EAT parameters and PET/CMR parameters. Abbreviations: EAT: epicardial adipose tissue; EAT Vi: epicardial adipose tissue volume index; EAT FA: epicardial adipose tissue fibroblast activity; LA SFA: </w:t>
      </w:r>
      <w:r>
        <w:rPr>
          <w:rFonts w:ascii="Times New Roman" w:hAnsi="Times New Roman" w:cs="Times New Roman" w:hint="eastAsia"/>
          <w:sz w:val="24"/>
        </w:rPr>
        <w:t>left</w:t>
      </w:r>
      <w:r>
        <w:rPr>
          <w:rFonts w:ascii="Times New Roman" w:hAnsi="Times New Roman" w:cs="Times New Roman"/>
          <w:sz w:val="24"/>
        </w:rPr>
        <w:t xml:space="preserve"> </w:t>
      </w:r>
      <w:r>
        <w:rPr>
          <w:rFonts w:ascii="Times New Roman" w:hAnsi="Times New Roman" w:cs="Times New Roman" w:hint="eastAsia"/>
          <w:sz w:val="24"/>
        </w:rPr>
        <w:t>atrial</w:t>
      </w:r>
      <w:r>
        <w:rPr>
          <w:rFonts w:ascii="Times New Roman" w:hAnsi="Times New Roman" w:cs="Times New Roman"/>
          <w:sz w:val="24"/>
        </w:rPr>
        <w:t xml:space="preserve"> </w:t>
      </w:r>
      <w:r>
        <w:rPr>
          <w:rFonts w:ascii="Times New Roman" w:hAnsi="Times New Roman" w:cs="Times New Roman" w:hint="eastAsia"/>
          <w:sz w:val="24"/>
        </w:rPr>
        <w:t>surface</w:t>
      </w:r>
      <w:r>
        <w:rPr>
          <w:rFonts w:ascii="Times New Roman" w:hAnsi="Times New Roman" w:cs="Times New Roman"/>
          <w:sz w:val="24"/>
        </w:rPr>
        <w:t xml:space="preserve"> </w:t>
      </w:r>
      <w:r>
        <w:rPr>
          <w:rFonts w:ascii="Times New Roman" w:hAnsi="Times New Roman" w:cs="Times New Roman" w:hint="eastAsia"/>
          <w:sz w:val="24"/>
        </w:rPr>
        <w:t>fibroblast</w:t>
      </w:r>
      <w:r>
        <w:rPr>
          <w:rFonts w:ascii="Times New Roman" w:hAnsi="Times New Roman" w:cs="Times New Roman"/>
          <w:sz w:val="24"/>
        </w:rPr>
        <w:t xml:space="preserve"> </w:t>
      </w:r>
      <w:r>
        <w:rPr>
          <w:rFonts w:ascii="Times New Roman" w:hAnsi="Times New Roman" w:cs="Times New Roman" w:hint="eastAsia"/>
          <w:sz w:val="24"/>
        </w:rPr>
        <w:t>activity</w:t>
      </w:r>
      <w:r>
        <w:rPr>
          <w:rFonts w:ascii="Times New Roman" w:hAnsi="Times New Roman" w:cs="Times New Roman"/>
          <w:sz w:val="24"/>
        </w:rPr>
        <w:t xml:space="preserve">; LASV: </w:t>
      </w:r>
      <w:r>
        <w:rPr>
          <w:rFonts w:ascii="Times New Roman" w:hAnsi="Times New Roman" w:cs="Times New Roman" w:hint="eastAsia"/>
          <w:sz w:val="24"/>
        </w:rPr>
        <w:t>left</w:t>
      </w:r>
      <w:r>
        <w:rPr>
          <w:rFonts w:ascii="Times New Roman" w:hAnsi="Times New Roman" w:cs="Times New Roman"/>
          <w:sz w:val="24"/>
        </w:rPr>
        <w:t xml:space="preserve"> </w:t>
      </w:r>
      <w:r>
        <w:rPr>
          <w:rFonts w:ascii="Times New Roman" w:hAnsi="Times New Roman" w:cs="Times New Roman" w:hint="eastAsia"/>
          <w:sz w:val="24"/>
        </w:rPr>
        <w:t>atrial</w:t>
      </w:r>
      <w:r>
        <w:rPr>
          <w:rFonts w:ascii="Times New Roman" w:hAnsi="Times New Roman" w:cs="Times New Roman"/>
          <w:sz w:val="24"/>
        </w:rPr>
        <w:t xml:space="preserve"> </w:t>
      </w:r>
      <w:r>
        <w:rPr>
          <w:rFonts w:ascii="Times New Roman" w:hAnsi="Times New Roman" w:cs="Times New Roman" w:hint="eastAsia"/>
          <w:sz w:val="24"/>
        </w:rPr>
        <w:t>surface</w:t>
      </w:r>
      <w:r>
        <w:rPr>
          <w:rFonts w:ascii="Times New Roman" w:hAnsi="Times New Roman" w:cs="Times New Roman"/>
          <w:sz w:val="24"/>
        </w:rPr>
        <w:t xml:space="preserve"> </w:t>
      </w:r>
      <w:r>
        <w:rPr>
          <w:rFonts w:ascii="Times New Roman" w:hAnsi="Times New Roman" w:cs="Times New Roman" w:hint="eastAsia"/>
          <w:sz w:val="24"/>
        </w:rPr>
        <w:t>volume</w:t>
      </w:r>
      <w:r>
        <w:rPr>
          <w:rFonts w:ascii="Times New Roman" w:hAnsi="Times New Roman" w:cs="Times New Roman"/>
          <w:sz w:val="24"/>
        </w:rPr>
        <w:t xml:space="preserve">;  LA Vi: left atrium volume index; LAEF: left atrium ejection fraction; GLRS: global longitudinal reservoir strain; </w:t>
      </w:r>
      <w:proofErr w:type="spellStart"/>
      <w:r>
        <w:rPr>
          <w:rFonts w:ascii="Times New Roman" w:hAnsi="Times New Roman" w:cs="Times New Roman"/>
          <w:sz w:val="24"/>
        </w:rPr>
        <w:t>GLCdS</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global longitudinal conduit strain</w:t>
      </w:r>
      <w:r>
        <w:rPr>
          <w:rFonts w:ascii="Times New Roman" w:hAnsi="Times New Roman" w:cs="Times New Roman"/>
          <w:sz w:val="24"/>
        </w:rPr>
        <w:t xml:space="preserve">; </w:t>
      </w:r>
      <w:proofErr w:type="spellStart"/>
      <w:r>
        <w:rPr>
          <w:rFonts w:ascii="Times New Roman" w:hAnsi="Times New Roman" w:cs="Times New Roman"/>
          <w:sz w:val="24"/>
        </w:rPr>
        <w:t>GLCtS</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global longitudinal contractile strain</w:t>
      </w:r>
      <w:r>
        <w:rPr>
          <w:rFonts w:ascii="Times New Roman" w:hAnsi="Times New Roman" w:cs="Times New Roman"/>
          <w:sz w:val="24"/>
        </w:rPr>
        <w:t xml:space="preserve">; SRs: </w:t>
      </w:r>
      <w:r>
        <w:rPr>
          <w:rFonts w:ascii="Times New Roman" w:eastAsia="Times New Roman Regular" w:hAnsi="Times New Roman" w:cs="Times New Roman"/>
          <w:color w:val="000000"/>
          <w:kern w:val="0"/>
          <w:sz w:val="24"/>
          <w:lang w:bidi="ar"/>
        </w:rPr>
        <w:t>peak positive strain rate</w:t>
      </w:r>
      <w:r>
        <w:rPr>
          <w:rFonts w:ascii="Times New Roman" w:hAnsi="Times New Roman" w:cs="Times New Roman"/>
          <w:sz w:val="24"/>
        </w:rPr>
        <w:t xml:space="preserve">; </w:t>
      </w:r>
      <w:proofErr w:type="spellStart"/>
      <w:r>
        <w:rPr>
          <w:rFonts w:ascii="Times New Roman" w:hAnsi="Times New Roman" w:cs="Times New Roman"/>
          <w:sz w:val="24"/>
        </w:rPr>
        <w:t>SRe</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early peak negative strain rate</w:t>
      </w:r>
      <w:r>
        <w:rPr>
          <w:rFonts w:ascii="Times New Roman" w:hAnsi="Times New Roman" w:cs="Times New Roman"/>
          <w:sz w:val="24"/>
        </w:rPr>
        <w:t xml:space="preserve">; </w:t>
      </w:r>
      <w:proofErr w:type="spellStart"/>
      <w:r>
        <w:rPr>
          <w:rFonts w:ascii="Times New Roman" w:hAnsi="Times New Roman" w:cs="Times New Roman"/>
          <w:sz w:val="24"/>
        </w:rPr>
        <w:t>SRa</w:t>
      </w:r>
      <w:proofErr w:type="spellEnd"/>
      <w:r>
        <w:rPr>
          <w:rFonts w:ascii="Times New Roman" w:hAnsi="Times New Roman" w:cs="Times New Roman"/>
          <w:sz w:val="24"/>
        </w:rPr>
        <w:t xml:space="preserve">: </w:t>
      </w:r>
      <w:r>
        <w:rPr>
          <w:rFonts w:ascii="Times New Roman" w:eastAsia="Times New Roman Regular" w:hAnsi="Times New Roman" w:cs="Times New Roman"/>
          <w:color w:val="000000"/>
          <w:kern w:val="0"/>
          <w:sz w:val="24"/>
          <w:lang w:bidi="ar"/>
        </w:rPr>
        <w:t>late peak negative strain rate;</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GCS: global circumferential strain;</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GRS: global radical strain;</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GLS: global longitudinal strain;</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LVEDV: left ventricle end-diastolic volume;</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LVESV: left ventricle end-systolic volume;</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 xml:space="preserve">LVEF: </w:t>
      </w:r>
      <w:r>
        <w:rPr>
          <w:rFonts w:ascii="Times New Roman" w:eastAsia="宋体" w:hAnsi="Times New Roman" w:cs="Times New Roman"/>
          <w:color w:val="000000"/>
          <w:kern w:val="0"/>
          <w:sz w:val="24"/>
          <w:lang w:bidi="ar"/>
        </w:rPr>
        <w:t>left ejection fraction</w:t>
      </w:r>
      <w:r>
        <w:rPr>
          <w:rFonts w:ascii="Times New Roman" w:eastAsia="Times New Roman Regular" w:hAnsi="Times New Roman" w:cs="Times New Roman"/>
          <w:color w:val="000000"/>
          <w:kern w:val="0"/>
          <w:sz w:val="24"/>
          <w:lang w:bidi="ar"/>
        </w:rPr>
        <w:t>;</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RVEDV: right ventricle end-diastolic volume;</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RVESV: right ventricle end-systolic volume;</w:t>
      </w:r>
      <w:r>
        <w:rPr>
          <w:rFonts w:ascii="Times New Roman" w:eastAsia="宋体" w:hAnsi="Times New Roman" w:cs="Times New Roman"/>
          <w:color w:val="000000"/>
          <w:kern w:val="0"/>
          <w:sz w:val="24"/>
          <w:lang w:bidi="ar"/>
        </w:rPr>
        <w:t xml:space="preserve"> </w:t>
      </w:r>
      <w:r>
        <w:rPr>
          <w:rFonts w:ascii="Times New Roman" w:eastAsia="Times New Roman Regular" w:hAnsi="Times New Roman" w:cs="Times New Roman"/>
          <w:color w:val="000000"/>
          <w:kern w:val="0"/>
          <w:sz w:val="24"/>
          <w:lang w:bidi="ar"/>
        </w:rPr>
        <w:t>RVEF: right ventricle ejection fraction.</w:t>
      </w:r>
    </w:p>
    <w:p w14:paraId="34D6A68D" w14:textId="77777777" w:rsidR="003D45E6" w:rsidRDefault="00474618">
      <w:pPr>
        <w:tabs>
          <w:tab w:val="left" w:pos="3896"/>
        </w:tabs>
        <w:spacing w:line="480" w:lineRule="auto"/>
        <w:rPr>
          <w:rFonts w:ascii="Times New Roman" w:eastAsia="Times New Roman Regular" w:hAnsi="Times New Roman" w:cs="Times New Roman"/>
          <w:color w:val="000000"/>
          <w:kern w:val="0"/>
          <w:sz w:val="24"/>
          <w:lang w:bidi="ar"/>
        </w:rPr>
      </w:pPr>
      <w:r>
        <w:rPr>
          <w:rFonts w:ascii="Times New Roman" w:eastAsia="Times New Roman Regular" w:hAnsi="Times New Roman" w:cs="Times New Roman"/>
          <w:color w:val="000000"/>
          <w:kern w:val="0"/>
          <w:sz w:val="24"/>
          <w:lang w:bidi="ar"/>
        </w:rPr>
        <w:tab/>
      </w:r>
    </w:p>
    <w:p w14:paraId="29C048C3" w14:textId="77777777" w:rsidR="003D45E6" w:rsidRPr="00474618" w:rsidRDefault="00474618">
      <w:pPr>
        <w:rPr>
          <w:rFonts w:ascii="Times New Roman" w:eastAsia="宋体" w:hAnsi="Times New Roman" w:cs="Times New Roman"/>
          <w:b/>
          <w:bCs/>
          <w:color w:val="000000"/>
          <w:kern w:val="0"/>
          <w:sz w:val="28"/>
          <w:szCs w:val="28"/>
          <w:lang w:bidi="ar"/>
        </w:rPr>
      </w:pPr>
      <w:r w:rsidRPr="00474618">
        <w:rPr>
          <w:rFonts w:ascii="Times New Roman" w:eastAsia="宋体" w:hAnsi="Times New Roman" w:cs="Times New Roman"/>
          <w:b/>
          <w:bCs/>
          <w:color w:val="000000"/>
          <w:kern w:val="0"/>
          <w:sz w:val="28"/>
          <w:szCs w:val="28"/>
          <w:lang w:bidi="ar"/>
        </w:rPr>
        <w:t>Supplemental References</w:t>
      </w:r>
    </w:p>
    <w:p w14:paraId="4D10B62C" w14:textId="77777777" w:rsidR="00474618" w:rsidRPr="00474618" w:rsidRDefault="00474618" w:rsidP="00474618">
      <w:pPr>
        <w:pStyle w:val="EndNoteBibliography"/>
        <w:spacing w:line="480" w:lineRule="auto"/>
        <w:ind w:left="720" w:hanging="720"/>
        <w:rPr>
          <w:rFonts w:ascii="Times New Roman" w:hAnsi="Times New Roman" w:cs="Times New Roman"/>
          <w:noProof/>
          <w:sz w:val="24"/>
        </w:rPr>
      </w:pPr>
      <w:r w:rsidRPr="00474618">
        <w:rPr>
          <w:rFonts w:ascii="Times New Roman" w:eastAsia="宋体" w:hAnsi="Times New Roman" w:cs="Times New Roman"/>
          <w:color w:val="000000"/>
          <w:kern w:val="0"/>
          <w:sz w:val="24"/>
          <w:lang w:bidi="ar"/>
        </w:rPr>
        <w:fldChar w:fldCharType="begin"/>
      </w:r>
      <w:r w:rsidRPr="00474618">
        <w:rPr>
          <w:rFonts w:ascii="Times New Roman" w:eastAsia="宋体" w:hAnsi="Times New Roman" w:cs="Times New Roman"/>
          <w:color w:val="000000"/>
          <w:kern w:val="0"/>
          <w:sz w:val="24"/>
          <w:lang w:bidi="ar"/>
        </w:rPr>
        <w:instrText xml:space="preserve"> ADDIN EN.REFLIST </w:instrText>
      </w:r>
      <w:r w:rsidRPr="00474618">
        <w:rPr>
          <w:rFonts w:ascii="Times New Roman" w:eastAsia="宋体" w:hAnsi="Times New Roman" w:cs="Times New Roman"/>
          <w:color w:val="000000"/>
          <w:kern w:val="0"/>
          <w:sz w:val="24"/>
          <w:lang w:bidi="ar"/>
        </w:rPr>
        <w:fldChar w:fldCharType="separate"/>
      </w:r>
      <w:r w:rsidRPr="00474618">
        <w:rPr>
          <w:rFonts w:ascii="Times New Roman" w:hAnsi="Times New Roman" w:cs="Times New Roman"/>
          <w:noProof/>
          <w:sz w:val="24"/>
        </w:rPr>
        <w:t>1</w:t>
      </w:r>
      <w:r w:rsidRPr="00474618">
        <w:rPr>
          <w:rFonts w:ascii="Times New Roman" w:hAnsi="Times New Roman" w:cs="Times New Roman"/>
          <w:noProof/>
          <w:sz w:val="24"/>
        </w:rPr>
        <w:tab/>
        <w:t xml:space="preserve">Hindricks G, Potpara T, Dagres N et al (2021) 2020 ESC Guidelines for the diagnosis and management of atrial fibrillation developed in collaboration with the European Association for Cardio-Thoracic Surgery (EACTS): The Task Force for the diagnosis and management of atrial fibrillation of the European Society of Cardiology (ESC) Developed with the special contribution of the European Heart Rhythm Association </w:t>
      </w:r>
      <w:r w:rsidRPr="00474618">
        <w:rPr>
          <w:rFonts w:ascii="Times New Roman" w:hAnsi="Times New Roman" w:cs="Times New Roman"/>
          <w:noProof/>
          <w:sz w:val="24"/>
        </w:rPr>
        <w:lastRenderedPageBreak/>
        <w:t>(EHRA) of the ESC. EUROPEAN HEART JOURNAL 42:373-498</w:t>
      </w:r>
    </w:p>
    <w:p w14:paraId="2D9512E0" w14:textId="20A74BB9" w:rsidR="003D45E6" w:rsidRPr="00474618" w:rsidRDefault="00474618" w:rsidP="00474618">
      <w:pPr>
        <w:spacing w:line="480" w:lineRule="auto"/>
        <w:rPr>
          <w:rFonts w:ascii="Times New Roman" w:eastAsia="Times New Roman Regular" w:hAnsi="Times New Roman" w:cs="Times New Roman"/>
          <w:color w:val="000000"/>
          <w:kern w:val="0"/>
          <w:sz w:val="24"/>
          <w:lang w:bidi="ar"/>
        </w:rPr>
      </w:pPr>
      <w:r w:rsidRPr="00474618">
        <w:rPr>
          <w:rFonts w:ascii="Times New Roman" w:eastAsia="宋体" w:hAnsi="Times New Roman" w:cs="Times New Roman"/>
          <w:color w:val="000000"/>
          <w:kern w:val="0"/>
          <w:sz w:val="24"/>
          <w:lang w:bidi="ar"/>
        </w:rPr>
        <w:fldChar w:fldCharType="end"/>
      </w:r>
    </w:p>
    <w:sectPr w:rsidR="003D45E6" w:rsidRPr="00474618">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Regular">
    <w:altName w:val="Times New Roman"/>
    <w:panose1 w:val="020B0604020202020204"/>
    <w:charset w:val="00"/>
    <w:family w:val="auto"/>
    <w:pitch w:val="default"/>
    <w:sig w:usb0="E0002AEF" w:usb1="C0007841" w:usb2="00000009" w:usb3="00000000" w:csb0="400001FF" w:csb1="FFFF0000"/>
  </w:font>
  <w:font w:name="Times New Roman Bold">
    <w:altName w:val="Times New Roman"/>
    <w:panose1 w:val="020B0604020202020204"/>
    <w:charset w:val="00"/>
    <w:family w:val="auto"/>
    <w:pitch w:val="default"/>
    <w:sig w:usb0="E0002AEF" w:usb1="C0007841" w:usb2="00000009" w:usb3="00000000" w:csb0="400001FF" w:csb1="FFFF0000"/>
  </w:font>
  <w:font w:name="DengXian">
    <w:altName w:val="等线"/>
    <w:panose1 w:val="02010600030101010101"/>
    <w:charset w:val="86"/>
    <w:family w:val="auto"/>
    <w:pitch w:val="variable"/>
    <w:sig w:usb0="A00002BF" w:usb1="38CF7CFA" w:usb2="00000016" w:usb3="00000000" w:csb0="0004000F" w:csb1="00000000"/>
  </w:font>
  <w:font w:name="宋体-简">
    <w:panose1 w:val="02010600040101010101"/>
    <w:charset w:val="86"/>
    <w:family w:val="auto"/>
    <w:pitch w:val="variable"/>
    <w:sig w:usb0="00000287" w:usb1="080F0000" w:usb2="00000010" w:usb3="00000000" w:csb0="0004009F" w:csb1="00000000"/>
  </w:font>
  <w:font w:name="Arial Regular">
    <w:altName w:val="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E0241"/>
    <w:multiLevelType w:val="multilevel"/>
    <w:tmpl w:val="35AE024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 (1)&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6F2F6FEA"/>
    <w:rsid w:val="6F2F6FEA"/>
    <w:rsid w:val="8BFB625C"/>
    <w:rsid w:val="8FFF446A"/>
    <w:rsid w:val="9FBB4472"/>
    <w:rsid w:val="9FF4CB04"/>
    <w:rsid w:val="ABDD1DFC"/>
    <w:rsid w:val="AFBB44C0"/>
    <w:rsid w:val="AFF5899D"/>
    <w:rsid w:val="B3EED53D"/>
    <w:rsid w:val="B48F7847"/>
    <w:rsid w:val="B7EDEEA1"/>
    <w:rsid w:val="BEE702C8"/>
    <w:rsid w:val="BEF92E39"/>
    <w:rsid w:val="D9DD1918"/>
    <w:rsid w:val="DBBBFA5F"/>
    <w:rsid w:val="DED9ED9D"/>
    <w:rsid w:val="EDFFBE60"/>
    <w:rsid w:val="EE5A4DB2"/>
    <w:rsid w:val="EF7BD905"/>
    <w:rsid w:val="F3FF8FC1"/>
    <w:rsid w:val="F5B6F537"/>
    <w:rsid w:val="F5FB2AD4"/>
    <w:rsid w:val="F6F5FC3B"/>
    <w:rsid w:val="F7A42801"/>
    <w:rsid w:val="F7A7E3B9"/>
    <w:rsid w:val="F7EFDD7A"/>
    <w:rsid w:val="F7F741F3"/>
    <w:rsid w:val="F7FF8E4F"/>
    <w:rsid w:val="F9F39C9B"/>
    <w:rsid w:val="F9FB3064"/>
    <w:rsid w:val="FBBD5DFE"/>
    <w:rsid w:val="FDFFDA6F"/>
    <w:rsid w:val="FEAE11BC"/>
    <w:rsid w:val="FEF75E9E"/>
    <w:rsid w:val="FFB9E9BD"/>
    <w:rsid w:val="FFBFE7E5"/>
    <w:rsid w:val="FFCE8AFD"/>
    <w:rsid w:val="FFCEE4C7"/>
    <w:rsid w:val="FFF7DBF6"/>
    <w:rsid w:val="000479EB"/>
    <w:rsid w:val="000509EA"/>
    <w:rsid w:val="00061DAC"/>
    <w:rsid w:val="00081F64"/>
    <w:rsid w:val="000823E5"/>
    <w:rsid w:val="000B10FC"/>
    <w:rsid w:val="000B6825"/>
    <w:rsid w:val="000C3BB8"/>
    <w:rsid w:val="000D328D"/>
    <w:rsid w:val="000F71F0"/>
    <w:rsid w:val="001078BE"/>
    <w:rsid w:val="00134C52"/>
    <w:rsid w:val="00156B2D"/>
    <w:rsid w:val="001831F0"/>
    <w:rsid w:val="001E4526"/>
    <w:rsid w:val="001E7A43"/>
    <w:rsid w:val="001F52C6"/>
    <w:rsid w:val="00205DAB"/>
    <w:rsid w:val="00211E4E"/>
    <w:rsid w:val="0021258A"/>
    <w:rsid w:val="00221321"/>
    <w:rsid w:val="00231C6E"/>
    <w:rsid w:val="00234310"/>
    <w:rsid w:val="00241AD9"/>
    <w:rsid w:val="00261179"/>
    <w:rsid w:val="00283A5C"/>
    <w:rsid w:val="00285FA2"/>
    <w:rsid w:val="002B3BCA"/>
    <w:rsid w:val="002C7F4E"/>
    <w:rsid w:val="002D5B75"/>
    <w:rsid w:val="002F7F21"/>
    <w:rsid w:val="00313F98"/>
    <w:rsid w:val="003162AC"/>
    <w:rsid w:val="0035087B"/>
    <w:rsid w:val="00361203"/>
    <w:rsid w:val="00366B8A"/>
    <w:rsid w:val="003A3AED"/>
    <w:rsid w:val="003C0179"/>
    <w:rsid w:val="003C0EF8"/>
    <w:rsid w:val="003D0A42"/>
    <w:rsid w:val="003D45E6"/>
    <w:rsid w:val="003F38EF"/>
    <w:rsid w:val="00435C83"/>
    <w:rsid w:val="00450EFE"/>
    <w:rsid w:val="00464654"/>
    <w:rsid w:val="00474618"/>
    <w:rsid w:val="00492349"/>
    <w:rsid w:val="004A7251"/>
    <w:rsid w:val="004A72F2"/>
    <w:rsid w:val="004B1F75"/>
    <w:rsid w:val="004C28EB"/>
    <w:rsid w:val="004D2140"/>
    <w:rsid w:val="004E3B5E"/>
    <w:rsid w:val="004F2AF1"/>
    <w:rsid w:val="004F4F5C"/>
    <w:rsid w:val="00513398"/>
    <w:rsid w:val="00522B52"/>
    <w:rsid w:val="0052711F"/>
    <w:rsid w:val="00537324"/>
    <w:rsid w:val="0054362C"/>
    <w:rsid w:val="005517BA"/>
    <w:rsid w:val="00572AA8"/>
    <w:rsid w:val="00582E82"/>
    <w:rsid w:val="005B13CA"/>
    <w:rsid w:val="005D21F4"/>
    <w:rsid w:val="005F2DB0"/>
    <w:rsid w:val="00606249"/>
    <w:rsid w:val="00623465"/>
    <w:rsid w:val="00646367"/>
    <w:rsid w:val="006546BE"/>
    <w:rsid w:val="0066167E"/>
    <w:rsid w:val="006658D9"/>
    <w:rsid w:val="00677A79"/>
    <w:rsid w:val="00683548"/>
    <w:rsid w:val="00692560"/>
    <w:rsid w:val="006926E2"/>
    <w:rsid w:val="006938EB"/>
    <w:rsid w:val="006A155E"/>
    <w:rsid w:val="006A29D7"/>
    <w:rsid w:val="006D0295"/>
    <w:rsid w:val="006D0BAF"/>
    <w:rsid w:val="006D3DAE"/>
    <w:rsid w:val="006F5196"/>
    <w:rsid w:val="00714762"/>
    <w:rsid w:val="007231DC"/>
    <w:rsid w:val="00731611"/>
    <w:rsid w:val="007452FB"/>
    <w:rsid w:val="00765454"/>
    <w:rsid w:val="00765938"/>
    <w:rsid w:val="00775374"/>
    <w:rsid w:val="00781C05"/>
    <w:rsid w:val="007A2987"/>
    <w:rsid w:val="007A5179"/>
    <w:rsid w:val="007D0A8C"/>
    <w:rsid w:val="007D3824"/>
    <w:rsid w:val="007D6DD8"/>
    <w:rsid w:val="007F19CA"/>
    <w:rsid w:val="008358EC"/>
    <w:rsid w:val="0085306B"/>
    <w:rsid w:val="008556AC"/>
    <w:rsid w:val="00864B90"/>
    <w:rsid w:val="00881142"/>
    <w:rsid w:val="00887D06"/>
    <w:rsid w:val="00893B49"/>
    <w:rsid w:val="00895CC7"/>
    <w:rsid w:val="008A0CC9"/>
    <w:rsid w:val="008A7E79"/>
    <w:rsid w:val="008C7817"/>
    <w:rsid w:val="008D1BD8"/>
    <w:rsid w:val="008E44BE"/>
    <w:rsid w:val="008F5F21"/>
    <w:rsid w:val="009045BE"/>
    <w:rsid w:val="009054E0"/>
    <w:rsid w:val="00916978"/>
    <w:rsid w:val="00941FD5"/>
    <w:rsid w:val="0094424E"/>
    <w:rsid w:val="00945BD5"/>
    <w:rsid w:val="00955E42"/>
    <w:rsid w:val="00966E86"/>
    <w:rsid w:val="00986078"/>
    <w:rsid w:val="00987ADC"/>
    <w:rsid w:val="009901FA"/>
    <w:rsid w:val="009B3267"/>
    <w:rsid w:val="009D4D75"/>
    <w:rsid w:val="009D63DD"/>
    <w:rsid w:val="009E0EB0"/>
    <w:rsid w:val="009F28FC"/>
    <w:rsid w:val="009F2E17"/>
    <w:rsid w:val="00A00048"/>
    <w:rsid w:val="00A047D2"/>
    <w:rsid w:val="00A070F7"/>
    <w:rsid w:val="00A25FDD"/>
    <w:rsid w:val="00A4510A"/>
    <w:rsid w:val="00A520A1"/>
    <w:rsid w:val="00A554F2"/>
    <w:rsid w:val="00A71729"/>
    <w:rsid w:val="00A739ED"/>
    <w:rsid w:val="00AB1473"/>
    <w:rsid w:val="00AD5707"/>
    <w:rsid w:val="00AF4EEE"/>
    <w:rsid w:val="00B10A79"/>
    <w:rsid w:val="00B21006"/>
    <w:rsid w:val="00B32792"/>
    <w:rsid w:val="00B47E82"/>
    <w:rsid w:val="00B7259D"/>
    <w:rsid w:val="00B90445"/>
    <w:rsid w:val="00BB6BE9"/>
    <w:rsid w:val="00BC170F"/>
    <w:rsid w:val="00BD1714"/>
    <w:rsid w:val="00BD3C9F"/>
    <w:rsid w:val="00BF3434"/>
    <w:rsid w:val="00BF6405"/>
    <w:rsid w:val="00C6578E"/>
    <w:rsid w:val="00C6771B"/>
    <w:rsid w:val="00C718C1"/>
    <w:rsid w:val="00C97C97"/>
    <w:rsid w:val="00CB1273"/>
    <w:rsid w:val="00CC1C33"/>
    <w:rsid w:val="00CD6E90"/>
    <w:rsid w:val="00CE2A78"/>
    <w:rsid w:val="00D22C74"/>
    <w:rsid w:val="00D277FE"/>
    <w:rsid w:val="00D61BC5"/>
    <w:rsid w:val="00D90402"/>
    <w:rsid w:val="00D92AF5"/>
    <w:rsid w:val="00DA44A5"/>
    <w:rsid w:val="00DA4BA4"/>
    <w:rsid w:val="00DC27E0"/>
    <w:rsid w:val="00DC40E3"/>
    <w:rsid w:val="00DC437D"/>
    <w:rsid w:val="00DD0129"/>
    <w:rsid w:val="00DE5E66"/>
    <w:rsid w:val="00E176F7"/>
    <w:rsid w:val="00E25EBD"/>
    <w:rsid w:val="00E3739F"/>
    <w:rsid w:val="00E64888"/>
    <w:rsid w:val="00E920F4"/>
    <w:rsid w:val="00EA1681"/>
    <w:rsid w:val="00EB1319"/>
    <w:rsid w:val="00EC508D"/>
    <w:rsid w:val="00EE38EF"/>
    <w:rsid w:val="00EE6B28"/>
    <w:rsid w:val="00F22052"/>
    <w:rsid w:val="00F70D03"/>
    <w:rsid w:val="00F710D7"/>
    <w:rsid w:val="00F7407D"/>
    <w:rsid w:val="00F830B5"/>
    <w:rsid w:val="00F9633F"/>
    <w:rsid w:val="00F9716C"/>
    <w:rsid w:val="00FA4BE6"/>
    <w:rsid w:val="00FE6B78"/>
    <w:rsid w:val="11CF56DA"/>
    <w:rsid w:val="1AA5EFFE"/>
    <w:rsid w:val="1DFE7ABD"/>
    <w:rsid w:val="2DFF0FF3"/>
    <w:rsid w:val="35F31E54"/>
    <w:rsid w:val="377F4D46"/>
    <w:rsid w:val="37D3084D"/>
    <w:rsid w:val="39895872"/>
    <w:rsid w:val="39956632"/>
    <w:rsid w:val="3AB2A169"/>
    <w:rsid w:val="3BFAADCC"/>
    <w:rsid w:val="3C90523B"/>
    <w:rsid w:val="3EFE0699"/>
    <w:rsid w:val="3FFECE0A"/>
    <w:rsid w:val="3FFEF2D7"/>
    <w:rsid w:val="44AB453E"/>
    <w:rsid w:val="4CAF027B"/>
    <w:rsid w:val="51A056CA"/>
    <w:rsid w:val="52201AC5"/>
    <w:rsid w:val="5719AFB0"/>
    <w:rsid w:val="57FD285D"/>
    <w:rsid w:val="5DF91736"/>
    <w:rsid w:val="5FC7DF68"/>
    <w:rsid w:val="5FEF5C91"/>
    <w:rsid w:val="5FFF8724"/>
    <w:rsid w:val="6502427A"/>
    <w:rsid w:val="66FFF4DB"/>
    <w:rsid w:val="676E4151"/>
    <w:rsid w:val="6A4413CD"/>
    <w:rsid w:val="6A6508D7"/>
    <w:rsid w:val="6B35FB1C"/>
    <w:rsid w:val="6B9B0A05"/>
    <w:rsid w:val="6F2F6FEA"/>
    <w:rsid w:val="6F7B289D"/>
    <w:rsid w:val="6F7FE1CC"/>
    <w:rsid w:val="6FF928F6"/>
    <w:rsid w:val="6FFDF92A"/>
    <w:rsid w:val="73BF7FD4"/>
    <w:rsid w:val="73DF59E5"/>
    <w:rsid w:val="73FA4906"/>
    <w:rsid w:val="77AB4A94"/>
    <w:rsid w:val="79F7C491"/>
    <w:rsid w:val="7A77C618"/>
    <w:rsid w:val="7ABEC860"/>
    <w:rsid w:val="7B4FC217"/>
    <w:rsid w:val="7BE834EC"/>
    <w:rsid w:val="7BFA3C66"/>
    <w:rsid w:val="7CFDACB0"/>
    <w:rsid w:val="7CFEB0A6"/>
    <w:rsid w:val="7CFF05D1"/>
    <w:rsid w:val="7D7F170D"/>
    <w:rsid w:val="7D93C42C"/>
    <w:rsid w:val="7DFCC719"/>
    <w:rsid w:val="7E5E1E40"/>
    <w:rsid w:val="7EC734EE"/>
    <w:rsid w:val="7EDFF21C"/>
    <w:rsid w:val="7EFF3E90"/>
    <w:rsid w:val="7EFF67E9"/>
    <w:rsid w:val="7FDD0D88"/>
    <w:rsid w:val="7FE7BE6D"/>
    <w:rsid w:val="7FFFB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6AA9C8"/>
  <w15:docId w15:val="{0CC0FBF6-1F36-D343-AFDB-CF62F2B6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rPr>
      <w:rFonts w:ascii="Arial" w:hAnsi="Arial" w:cs="Arial" w:hint="default"/>
      <w:color w:val="000000"/>
      <w:sz w:val="22"/>
      <w:szCs w:val="22"/>
      <w:u w:val="none"/>
    </w:rPr>
  </w:style>
  <w:style w:type="character" w:customStyle="1" w:styleId="font01">
    <w:name w:val="font01"/>
    <w:basedOn w:val="a0"/>
    <w:rPr>
      <w:rFonts w:ascii="宋体" w:eastAsia="宋体" w:hAnsi="宋体" w:cs="宋体" w:hint="eastAsia"/>
      <w:color w:val="000000"/>
      <w:sz w:val="22"/>
      <w:szCs w:val="22"/>
      <w:u w:val="none"/>
    </w:rPr>
  </w:style>
  <w:style w:type="paragraph" w:styleId="a5">
    <w:name w:val="List Paragraph"/>
    <w:basedOn w:val="a"/>
    <w:uiPriority w:val="99"/>
    <w:pPr>
      <w:ind w:firstLineChars="200" w:firstLine="420"/>
    </w:pPr>
  </w:style>
  <w:style w:type="character" w:customStyle="1" w:styleId="font31">
    <w:name w:val="font31"/>
    <w:basedOn w:val="a0"/>
    <w:rPr>
      <w:rFonts w:ascii="宋体" w:eastAsia="宋体" w:hAnsi="宋体" w:hint="eastAsia"/>
      <w:color w:val="000000"/>
      <w:sz w:val="22"/>
      <w:szCs w:val="22"/>
      <w:u w:val="none"/>
      <w:vertAlign w:val="subscript"/>
    </w:rPr>
  </w:style>
  <w:style w:type="character" w:customStyle="1" w:styleId="font51">
    <w:name w:val="font51"/>
    <w:basedOn w:val="a0"/>
    <w:rPr>
      <w:rFonts w:ascii="Times New Roman" w:hAnsi="Times New Roman" w:cs="Times New Roman" w:hint="default"/>
      <w:color w:val="000000"/>
      <w:sz w:val="22"/>
      <w:szCs w:val="22"/>
      <w:u w:val="none"/>
      <w:vertAlign w:val="subscript"/>
    </w:rPr>
  </w:style>
  <w:style w:type="paragraph" w:customStyle="1" w:styleId="EndNoteBibliographyTitle">
    <w:name w:val="EndNote Bibliography Title"/>
    <w:basedOn w:val="a"/>
    <w:link w:val="EndNoteBibliographyTitle0"/>
    <w:pPr>
      <w:jc w:val="center"/>
    </w:pPr>
    <w:rPr>
      <w:rFonts w:ascii="Calibri" w:hAnsi="Calibri" w:cs="Calibri"/>
      <w:sz w:val="20"/>
    </w:rPr>
  </w:style>
  <w:style w:type="character" w:customStyle="1" w:styleId="EndNoteBibliographyTitle0">
    <w:name w:val="EndNote Bibliography Title 字符"/>
    <w:basedOn w:val="a0"/>
    <w:link w:val="EndNoteBibliographyTitle"/>
    <w:rPr>
      <w:rFonts w:ascii="Calibri" w:eastAsiaTheme="minorEastAsia" w:hAnsi="Calibri" w:cs="Calibri"/>
      <w:kern w:val="2"/>
      <w:szCs w:val="24"/>
    </w:rPr>
  </w:style>
  <w:style w:type="paragraph" w:customStyle="1" w:styleId="EndNoteBibliography">
    <w:name w:val="EndNote Bibliography"/>
    <w:basedOn w:val="a"/>
    <w:link w:val="EndNoteBibliography0"/>
    <w:rPr>
      <w:rFonts w:ascii="Calibri" w:hAnsi="Calibri" w:cs="Calibri"/>
      <w:sz w:val="20"/>
    </w:rPr>
  </w:style>
  <w:style w:type="character" w:customStyle="1" w:styleId="EndNoteBibliography0">
    <w:name w:val="EndNote Bibliography 字符"/>
    <w:basedOn w:val="a0"/>
    <w:link w:val="EndNoteBibliography"/>
    <w:rPr>
      <w:rFonts w:ascii="Calibri" w:eastAsiaTheme="minorEastAsia" w:hAnsi="Calibri" w:cs="Calibri"/>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18</Pages>
  <Words>2497</Words>
  <Characters>14235</Characters>
  <Application>Microsoft Office Word</Application>
  <DocSecurity>0</DocSecurity>
  <Lines>118</Lines>
  <Paragraphs>33</Paragraphs>
  <ScaleCrop>false</ScaleCrop>
  <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乐多</dc:creator>
  <cp:lastModifiedBy>Vincent Cullen</cp:lastModifiedBy>
  <cp:revision>20</cp:revision>
  <dcterms:created xsi:type="dcterms:W3CDTF">2025-12-18T21:34:00Z</dcterms:created>
  <dcterms:modified xsi:type="dcterms:W3CDTF">2026-05-22T00:45:00Z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97B46AB34F4B83690D3B536988BFCAF8_43</vt:lpwstr>
  </property>
  <property fmtid="{D5CDD505-2E9C-101B-9397-08002B2CF9AE}" pid="4" name="KSOTemplateDocerSaveRecord">
    <vt:lpwstr>eyJoZGlkIjoiOWEwMTRhZWUwYThjMTRkZTE5NjRjMjhkZjMyN2FhOGIiLCJ1c2VySWQiOiI1ODk5NTYzMzkifQ==</vt:lpwstr>
  </property>
</Properties>
</file>