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Times New Roman" w:hAnsi="Times New Roman" w:eastAsia="Times New Roman"/>
          <w:b/>
          <w:sz w:val="24"/>
        </w:rPr>
        <w:t>Additional file 3. PRISMA 2020 checklist</w:t>
      </w:r>
    </w:p>
    <w:p>
      <w:r>
        <w:t>Completed PRISMA 2020 checklist for the systematic review and meta-analysis.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/>
                <w:sz w:val="16"/>
              </w:rPr>
              <w:t>Section/topic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/>
                <w:sz w:val="16"/>
              </w:rPr>
              <w:t>Item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/>
                <w:sz w:val="16"/>
              </w:rPr>
              <w:t>Checklist item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/>
                <w:sz w:val="16"/>
              </w:rPr>
              <w:t>Location where item is reported</w:t>
            </w:r>
          </w:p>
        </w:tc>
      </w:tr>
      <w:tr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Title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1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Identify the report as a systematic review.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Title page</w:t>
            </w:r>
          </w:p>
        </w:tc>
      </w:tr>
      <w:tr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Abstract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2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Provide a structured summary including background, objectives, data sources, eligibility criteria, synthesis methods, results, limitations, interpretation and registration.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Abstract</w:t>
            </w:r>
          </w:p>
        </w:tc>
      </w:tr>
      <w:tr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Rationale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3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Describe the rationale for the review in the context of existing knowledge.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Background</w:t>
            </w:r>
          </w:p>
        </w:tc>
      </w:tr>
      <w:tr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Objectives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4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Provide an explicit statement of the objective(s) or question(s).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Aim</w:t>
            </w:r>
          </w:p>
        </w:tc>
      </w:tr>
      <w:tr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Eligibility criteria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5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Specify inclusion and exclusion criteria and how studies were grouped for synthesis.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Methods: Eligibility criteria</w:t>
            </w:r>
          </w:p>
        </w:tc>
      </w:tr>
      <w:tr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Information sources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6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Specify all databases, registers, websites and other sources searched or consulted.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Methods: Search strategy; Additional file 1</w:t>
            </w:r>
          </w:p>
        </w:tc>
      </w:tr>
      <w:tr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Search strategy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7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Present the full search strategies for all databases and registers.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Additional file 1</w:t>
            </w:r>
          </w:p>
        </w:tc>
      </w:tr>
      <w:tr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Selection process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8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Specify the methods used to decide whether a study met the inclusion criteria.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Methods: Study selection</w:t>
            </w:r>
          </w:p>
        </w:tc>
      </w:tr>
      <w:tr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Data collection process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9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Specify the methods used to collect data from reports.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Methods: Data extraction</w:t>
            </w:r>
          </w:p>
        </w:tc>
      </w:tr>
      <w:tr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Data items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10a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List and define all outcomes for which data were sought.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Methods: Eligibility criteria; Data extraction</w:t>
            </w:r>
          </w:p>
        </w:tc>
      </w:tr>
      <w:tr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Data items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10b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List and define all other variables for which data were sought.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Methods: Data extraction</w:t>
            </w:r>
          </w:p>
        </w:tc>
      </w:tr>
      <w:tr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Study risk of bias assessment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11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Specify the methods used to assess risk of bias in included studies.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Methods: Risk of bias assessment</w:t>
            </w:r>
          </w:p>
        </w:tc>
      </w:tr>
      <w:tr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Effect measures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12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Specify effect measures for each outcome.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Methods: Statistical analysis</w:t>
            </w:r>
          </w:p>
        </w:tc>
      </w:tr>
      <w:tr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Synthesis methods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13a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Describe the processes used to decide which studies were eligible for each synthesis.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Methods: Statistical analysis</w:t>
            </w:r>
          </w:p>
        </w:tc>
      </w:tr>
      <w:tr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Synthesis methods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13b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Describe methods required to prepare data for synthesis.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Methods: Data extraction; Statistical analysis</w:t>
            </w:r>
          </w:p>
        </w:tc>
      </w:tr>
      <w:tr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Synthesis methods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13c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Describe methods used to tabulate or visually display results.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Methods: Statistical analysis; Figures 3-4</w:t>
            </w:r>
          </w:p>
        </w:tc>
      </w:tr>
      <w:tr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Synthesis methods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13d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Describe synthesis methods and rationale.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Methods: Statistical analysis</w:t>
            </w:r>
          </w:p>
        </w:tc>
      </w:tr>
      <w:tr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Synthesis methods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13e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Describe methods used to explore heterogeneity.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Methods: Statistical analysis; Subgroup analysis</w:t>
            </w:r>
          </w:p>
        </w:tc>
      </w:tr>
      <w:tr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Synthesis methods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13f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Describe sensitivity analyses.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Methods: Statistical analysis; Results: Sensitivity analysis</w:t>
            </w:r>
          </w:p>
        </w:tc>
      </w:tr>
      <w:tr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Reporting bias assessment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14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Describe methods used to assess risk of bias due to missing results.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Methods: Assessment of reporting bias; Additional file 5</w:t>
            </w:r>
          </w:p>
        </w:tc>
      </w:tr>
      <w:tr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Certainty assessment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15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Describe methods used to assess certainty in the body of evidence.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Methods: Certainty of evidence assessment</w:t>
            </w:r>
          </w:p>
        </w:tc>
      </w:tr>
      <w:tr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Study selection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16a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Describe results of the search and selection process.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Results: Study selection; Figure 1</w:t>
            </w:r>
          </w:p>
        </w:tc>
      </w:tr>
      <w:tr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Study selection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16b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Cite studies that appear to meet inclusion criteria but were excluded and explain why.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Results: Study selection; Figure 1</w:t>
            </w:r>
          </w:p>
        </w:tc>
      </w:tr>
      <w:tr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Study characteristics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17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Cite included studies and present their characteristics.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Results: Study characteristics; Table 1; Additional file 2</w:t>
            </w:r>
          </w:p>
        </w:tc>
      </w:tr>
      <w:tr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Risk of bias in studies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18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Present risk-of-bias assessments for each included study.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Results: Risk of bias; Figure 2</w:t>
            </w:r>
          </w:p>
        </w:tc>
      </w:tr>
      <w:tr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Results of individual studies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19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Present results for each included study and the syntheses.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Results: Overall meta-analysis; Figures 3-4; Additional file 4</w:t>
            </w:r>
          </w:p>
        </w:tc>
      </w:tr>
      <w:tr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Results of syntheses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20a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Provide summary characteristics and risk of bias among contributing studies.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Results: Study characteristics; Risk of bias</w:t>
            </w:r>
          </w:p>
        </w:tc>
      </w:tr>
      <w:tr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Results of syntheses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20b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Present results of all statistical syntheses.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Results: Overall meta-analysis; Subgroup analysis</w:t>
            </w:r>
          </w:p>
        </w:tc>
      </w:tr>
      <w:tr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Results of syntheses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20c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Present results of investigations of heterogeneity.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Results: Subgroup analysis</w:t>
            </w:r>
          </w:p>
        </w:tc>
      </w:tr>
      <w:tr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Results of syntheses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20d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Present results of sensitivity analyses.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Results: Sensitivity analysis</w:t>
            </w:r>
          </w:p>
        </w:tc>
      </w:tr>
      <w:tr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Reporting biases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21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Present assessments of risk of bias due to missing results.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Results: Reporting bias assessment; Additional file 5</w:t>
            </w:r>
          </w:p>
        </w:tc>
      </w:tr>
      <w:tr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Certainty of evidence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22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Present assessments of certainty of evidence.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Results: Certainty of evidence; Table 2</w:t>
            </w:r>
          </w:p>
        </w:tc>
      </w:tr>
      <w:tr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Discussion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23a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Provide a general interpretation of results.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Discussion: Main findings</w:t>
            </w:r>
          </w:p>
        </w:tc>
      </w:tr>
      <w:tr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Discussion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23b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Discuss limitations of the evidence.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Discussion: Limitations</w:t>
            </w:r>
          </w:p>
        </w:tc>
      </w:tr>
      <w:tr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Discussion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23c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Discuss limitations of the review processes.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Discussion: Limitations</w:t>
            </w:r>
          </w:p>
        </w:tc>
      </w:tr>
      <w:tr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Discussion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23d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Discuss implications of the results.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Discussion: Practical implications; Conclusions</w:t>
            </w:r>
          </w:p>
        </w:tc>
      </w:tr>
      <w:tr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Registration and protocol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24a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Provide registration information for the review.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Abstract; Methods: Protocol and reporting</w:t>
            </w:r>
          </w:p>
        </w:tc>
      </w:tr>
      <w:tr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Registration and protocol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24b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Indicate where the review protocol can be accessed.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Methods: Protocol and reporting</w:t>
            </w:r>
          </w:p>
        </w:tc>
      </w:tr>
      <w:tr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Registration and protocol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24c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Describe amendments to the protocol.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Methods: Protocol and reporting</w:t>
            </w:r>
          </w:p>
        </w:tc>
      </w:tr>
      <w:tr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Support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25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Describe sources of financial or non-financial support.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Declarations: Funding</w:t>
            </w:r>
          </w:p>
        </w:tc>
      </w:tr>
      <w:tr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Competing interests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26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Declare competing interests of review authors.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Declarations: Competing interests</w:t>
            </w:r>
          </w:p>
        </w:tc>
      </w:tr>
      <w:tr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Availability of data, code and other materials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27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Report which data, code and other materials are publicly available and where they can be found.</w:t>
            </w:r>
          </w:p>
        </w:tc>
        <w:tc>
          <w:tcPr>
            <w:tcW w:type="dxa" w:w="2556"/>
            <w:vAlign w:val="top"/>
          </w:tcPr>
          <w:p>
            <w:pPr>
              <w:spacing w:after="0" w:line="240" w:lineRule="auto"/>
            </w:pPr>
            <w:r>
              <w:rPr>
                <w:sz w:val="16"/>
              </w:rPr>
            </w:r>
            <w:r>
              <w:rPr>
                <w:rFonts w:ascii="Times New Roman" w:hAnsi="Times New Roman" w:eastAsia="Times New Roman"/>
                <w:b w:val="0"/>
                <w:sz w:val="16"/>
              </w:rPr>
              <w:t>Declarations: Availability of data and materials; Additional files</w:t>
            </w:r>
          </w:p>
        </w:tc>
      </w:tr>
    </w:tbl>
    <w:sectPr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