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6CDC5" w14:textId="77777777" w:rsidR="001424C5" w:rsidRPr="00D473C7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  <w:r w:rsidRPr="00D473C7">
        <w:rPr>
          <w:rFonts w:ascii="Times New Roman" w:hAnsi="Times New Roman" w:cs="Times New Roman"/>
          <w:b/>
          <w:bCs/>
          <w:sz w:val="24"/>
          <w:szCs w:val="24"/>
          <w:lang w:val="en-US"/>
        </w:rPr>
        <w:t>Table I</w:t>
      </w:r>
      <w:r w:rsidRPr="00D473C7">
        <w:rPr>
          <w:rFonts w:ascii="Times New Roman" w:hAnsi="Times New Roman" w:cs="Times New Roman"/>
          <w:sz w:val="24"/>
          <w:szCs w:val="24"/>
          <w:lang w:val="en-US"/>
        </w:rPr>
        <w:t>: General characteristics of the population</w:t>
      </w:r>
    </w:p>
    <w:tbl>
      <w:tblPr>
        <w:tblStyle w:val="Grilledutableau5"/>
        <w:tblW w:w="9639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0"/>
        <w:gridCol w:w="1972"/>
        <w:gridCol w:w="1191"/>
        <w:gridCol w:w="1782"/>
        <w:gridCol w:w="2754"/>
      </w:tblGrid>
      <w:tr w:rsidR="001424C5" w:rsidRPr="001B34DA" w14:paraId="65F47289" w14:textId="77777777" w:rsidTr="000E51AB">
        <w:tc>
          <w:tcPr>
            <w:tcW w:w="1940" w:type="dxa"/>
            <w:tcBorders>
              <w:top w:val="single" w:sz="4" w:space="0" w:color="auto"/>
              <w:bottom w:val="single" w:sz="4" w:space="0" w:color="auto"/>
            </w:tcBorders>
          </w:tcPr>
          <w:p w14:paraId="4320F747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972" w:type="dxa"/>
            <w:tcBorders>
              <w:top w:val="single" w:sz="4" w:space="0" w:color="auto"/>
              <w:bottom w:val="single" w:sz="4" w:space="0" w:color="auto"/>
            </w:tcBorders>
          </w:tcPr>
          <w:p w14:paraId="62BB2A2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Modality </w:t>
            </w:r>
          </w:p>
        </w:tc>
        <w:tc>
          <w:tcPr>
            <w:tcW w:w="1191" w:type="dxa"/>
            <w:tcBorders>
              <w:top w:val="single" w:sz="4" w:space="0" w:color="auto"/>
              <w:bottom w:val="single" w:sz="4" w:space="0" w:color="auto"/>
            </w:tcBorders>
          </w:tcPr>
          <w:p w14:paraId="414DA97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Effective</w:t>
            </w:r>
          </w:p>
          <w:p w14:paraId="5B6BC92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N=441</w:t>
            </w:r>
          </w:p>
          <w:p w14:paraId="51116FA1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  <w:p w14:paraId="24F45ABE" w14:textId="77777777" w:rsidR="001424C5" w:rsidRPr="001B34DA" w:rsidRDefault="001424C5" w:rsidP="000E51AB">
            <w:pPr>
              <w:spacing w:line="276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1782" w:type="dxa"/>
            <w:tcBorders>
              <w:top w:val="single" w:sz="4" w:space="0" w:color="auto"/>
              <w:bottom w:val="single" w:sz="4" w:space="0" w:color="auto"/>
            </w:tcBorders>
          </w:tcPr>
          <w:p w14:paraId="4D49EA0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Percentage (%)</w:t>
            </w:r>
          </w:p>
        </w:tc>
        <w:tc>
          <w:tcPr>
            <w:tcW w:w="2754" w:type="dxa"/>
            <w:tcBorders>
              <w:top w:val="single" w:sz="4" w:space="0" w:color="auto"/>
              <w:bottom w:val="single" w:sz="4" w:space="0" w:color="auto"/>
            </w:tcBorders>
          </w:tcPr>
          <w:p w14:paraId="27A4524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95% </w:t>
            </w:r>
            <w:r w:rsidRPr="001B34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Confidence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I</w:t>
            </w:r>
            <w:r w:rsidRPr="001B34D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nterval</w:t>
            </w:r>
          </w:p>
        </w:tc>
      </w:tr>
      <w:tr w:rsidR="001424C5" w:rsidRPr="001B34DA" w14:paraId="513389C1" w14:textId="77777777" w:rsidTr="000E51AB">
        <w:tc>
          <w:tcPr>
            <w:tcW w:w="1940" w:type="dxa"/>
            <w:tcBorders>
              <w:top w:val="single" w:sz="4" w:space="0" w:color="auto"/>
            </w:tcBorders>
          </w:tcPr>
          <w:p w14:paraId="6DDAD35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Age (in years)</w:t>
            </w:r>
          </w:p>
        </w:tc>
        <w:tc>
          <w:tcPr>
            <w:tcW w:w="1972" w:type="dxa"/>
            <w:tcBorders>
              <w:top w:val="single" w:sz="4" w:space="0" w:color="auto"/>
            </w:tcBorders>
          </w:tcPr>
          <w:p w14:paraId="7EEA0405" w14:textId="77777777" w:rsidR="001424C5" w:rsidRPr="001B34DA" w:rsidRDefault="001424C5" w:rsidP="000E51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34DA">
              <w:rPr>
                <w:rFonts w:ascii="Times New Roman" w:hAnsi="Times New Roman"/>
                <w:sz w:val="24"/>
                <w:szCs w:val="24"/>
              </w:rPr>
              <w:t>21-34</w:t>
            </w:r>
          </w:p>
        </w:tc>
        <w:tc>
          <w:tcPr>
            <w:tcW w:w="1191" w:type="dxa"/>
            <w:tcBorders>
              <w:top w:val="single" w:sz="4" w:space="0" w:color="auto"/>
            </w:tcBorders>
          </w:tcPr>
          <w:p w14:paraId="72A9312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1782" w:type="dxa"/>
            <w:tcBorders>
              <w:top w:val="single" w:sz="4" w:space="0" w:color="auto"/>
            </w:tcBorders>
          </w:tcPr>
          <w:p w14:paraId="5FD03A7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5.7</w:t>
            </w:r>
          </w:p>
        </w:tc>
        <w:tc>
          <w:tcPr>
            <w:tcW w:w="2754" w:type="dxa"/>
            <w:tcBorders>
              <w:top w:val="single" w:sz="4" w:space="0" w:color="auto"/>
            </w:tcBorders>
          </w:tcPr>
          <w:p w14:paraId="52603DE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[3.4-7.9]</w:t>
            </w:r>
          </w:p>
        </w:tc>
      </w:tr>
      <w:tr w:rsidR="001424C5" w:rsidRPr="001B34DA" w14:paraId="0F62EBC7" w14:textId="77777777" w:rsidTr="000E51AB">
        <w:tc>
          <w:tcPr>
            <w:tcW w:w="1940" w:type="dxa"/>
          </w:tcPr>
          <w:p w14:paraId="41388BD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315A02C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34DA">
              <w:rPr>
                <w:rFonts w:ascii="Times New Roman" w:hAnsi="Times New Roman"/>
                <w:sz w:val="24"/>
                <w:szCs w:val="24"/>
              </w:rPr>
              <w:t>35-54</w:t>
            </w:r>
          </w:p>
        </w:tc>
        <w:tc>
          <w:tcPr>
            <w:tcW w:w="1191" w:type="dxa"/>
          </w:tcPr>
          <w:p w14:paraId="6528C12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241</w:t>
            </w:r>
          </w:p>
        </w:tc>
        <w:tc>
          <w:tcPr>
            <w:tcW w:w="1782" w:type="dxa"/>
          </w:tcPr>
          <w:p w14:paraId="678654C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54.6</w:t>
            </w:r>
          </w:p>
        </w:tc>
        <w:tc>
          <w:tcPr>
            <w:tcW w:w="2754" w:type="dxa"/>
          </w:tcPr>
          <w:p w14:paraId="2770045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[49.9-59.4]</w:t>
            </w:r>
          </w:p>
        </w:tc>
      </w:tr>
      <w:tr w:rsidR="001424C5" w:rsidRPr="001B34DA" w14:paraId="4652946C" w14:textId="77777777" w:rsidTr="000E51AB">
        <w:tc>
          <w:tcPr>
            <w:tcW w:w="1940" w:type="dxa"/>
          </w:tcPr>
          <w:p w14:paraId="60FBDBED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3930FA80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1B34DA">
              <w:rPr>
                <w:rFonts w:ascii="Times New Roman" w:hAnsi="Times New Roman"/>
                <w:sz w:val="24"/>
                <w:szCs w:val="24"/>
              </w:rPr>
              <w:t>&gt;55</w:t>
            </w:r>
          </w:p>
        </w:tc>
        <w:tc>
          <w:tcPr>
            <w:tcW w:w="1191" w:type="dxa"/>
          </w:tcPr>
          <w:p w14:paraId="2706CD74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175</w:t>
            </w:r>
          </w:p>
        </w:tc>
        <w:tc>
          <w:tcPr>
            <w:tcW w:w="1782" w:type="dxa"/>
          </w:tcPr>
          <w:p w14:paraId="4B04A38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39.7</w:t>
            </w:r>
          </w:p>
        </w:tc>
        <w:tc>
          <w:tcPr>
            <w:tcW w:w="2754" w:type="dxa"/>
          </w:tcPr>
          <w:p w14:paraId="0C0210FE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[35.1-44.2]</w:t>
            </w:r>
          </w:p>
        </w:tc>
      </w:tr>
      <w:tr w:rsidR="001424C5" w:rsidRPr="001B34DA" w14:paraId="386A3763" w14:textId="77777777" w:rsidTr="000E51AB">
        <w:tc>
          <w:tcPr>
            <w:tcW w:w="1940" w:type="dxa"/>
          </w:tcPr>
          <w:p w14:paraId="6914DD41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Sex</w:t>
            </w:r>
          </w:p>
        </w:tc>
        <w:tc>
          <w:tcPr>
            <w:tcW w:w="1972" w:type="dxa"/>
          </w:tcPr>
          <w:p w14:paraId="607907A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Male </w:t>
            </w:r>
          </w:p>
        </w:tc>
        <w:tc>
          <w:tcPr>
            <w:tcW w:w="1191" w:type="dxa"/>
          </w:tcPr>
          <w:p w14:paraId="1E26F02D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97</w:t>
            </w:r>
          </w:p>
        </w:tc>
        <w:tc>
          <w:tcPr>
            <w:tcW w:w="1782" w:type="dxa"/>
          </w:tcPr>
          <w:p w14:paraId="56D8C0C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22.0</w:t>
            </w:r>
          </w:p>
        </w:tc>
        <w:tc>
          <w:tcPr>
            <w:tcW w:w="2754" w:type="dxa"/>
          </w:tcPr>
          <w:p w14:paraId="546817E9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[18.4-26.1]</w:t>
            </w:r>
          </w:p>
        </w:tc>
      </w:tr>
      <w:tr w:rsidR="001424C5" w:rsidRPr="001B34DA" w14:paraId="720C4CB3" w14:textId="77777777" w:rsidTr="000E51AB">
        <w:tc>
          <w:tcPr>
            <w:tcW w:w="1940" w:type="dxa"/>
          </w:tcPr>
          <w:p w14:paraId="5DDBA07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4DA7C45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Female </w:t>
            </w:r>
          </w:p>
        </w:tc>
        <w:tc>
          <w:tcPr>
            <w:tcW w:w="1191" w:type="dxa"/>
          </w:tcPr>
          <w:p w14:paraId="3824A9B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344</w:t>
            </w:r>
          </w:p>
        </w:tc>
        <w:tc>
          <w:tcPr>
            <w:tcW w:w="1782" w:type="dxa"/>
          </w:tcPr>
          <w:p w14:paraId="718F45A4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78.0</w:t>
            </w:r>
          </w:p>
        </w:tc>
        <w:tc>
          <w:tcPr>
            <w:tcW w:w="2754" w:type="dxa"/>
          </w:tcPr>
          <w:p w14:paraId="206F89F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[73.9-81.6]</w:t>
            </w:r>
          </w:p>
        </w:tc>
      </w:tr>
      <w:tr w:rsidR="001424C5" w:rsidRPr="001B34DA" w14:paraId="661B6E92" w14:textId="77777777" w:rsidTr="000E51AB">
        <w:tc>
          <w:tcPr>
            <w:tcW w:w="1940" w:type="dxa"/>
          </w:tcPr>
          <w:p w14:paraId="5CE760E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Marital status</w:t>
            </w:r>
          </w:p>
        </w:tc>
        <w:tc>
          <w:tcPr>
            <w:tcW w:w="1972" w:type="dxa"/>
          </w:tcPr>
          <w:p w14:paraId="337DF4CF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Single</w:t>
            </w:r>
          </w:p>
        </w:tc>
        <w:tc>
          <w:tcPr>
            <w:tcW w:w="1191" w:type="dxa"/>
          </w:tcPr>
          <w:p w14:paraId="0225701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139</w:t>
            </w:r>
          </w:p>
        </w:tc>
        <w:tc>
          <w:tcPr>
            <w:tcW w:w="1782" w:type="dxa"/>
          </w:tcPr>
          <w:p w14:paraId="7149A90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31.5</w:t>
            </w:r>
          </w:p>
        </w:tc>
        <w:tc>
          <w:tcPr>
            <w:tcW w:w="2754" w:type="dxa"/>
          </w:tcPr>
          <w:p w14:paraId="31E62B64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[27.4-35.6]</w:t>
            </w:r>
          </w:p>
        </w:tc>
      </w:tr>
      <w:tr w:rsidR="001424C5" w:rsidRPr="001B34DA" w14:paraId="47E95BDA" w14:textId="77777777" w:rsidTr="000E51AB">
        <w:tc>
          <w:tcPr>
            <w:tcW w:w="1940" w:type="dxa"/>
          </w:tcPr>
          <w:p w14:paraId="456DCFA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20C4E44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Married</w:t>
            </w:r>
          </w:p>
        </w:tc>
        <w:tc>
          <w:tcPr>
            <w:tcW w:w="1191" w:type="dxa"/>
          </w:tcPr>
          <w:p w14:paraId="3C758B99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156</w:t>
            </w:r>
          </w:p>
        </w:tc>
        <w:tc>
          <w:tcPr>
            <w:tcW w:w="1782" w:type="dxa"/>
          </w:tcPr>
          <w:p w14:paraId="04793B5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35.4</w:t>
            </w:r>
          </w:p>
        </w:tc>
        <w:tc>
          <w:tcPr>
            <w:tcW w:w="2754" w:type="dxa"/>
          </w:tcPr>
          <w:p w14:paraId="39E6020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[30.8-39.7]</w:t>
            </w:r>
          </w:p>
        </w:tc>
      </w:tr>
      <w:tr w:rsidR="001424C5" w:rsidRPr="001B34DA" w14:paraId="0B953424" w14:textId="77777777" w:rsidTr="000E51AB">
        <w:tc>
          <w:tcPr>
            <w:tcW w:w="1940" w:type="dxa"/>
          </w:tcPr>
          <w:p w14:paraId="5E759DB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612FBE4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Divorced</w:t>
            </w:r>
          </w:p>
        </w:tc>
        <w:tc>
          <w:tcPr>
            <w:tcW w:w="1191" w:type="dxa"/>
          </w:tcPr>
          <w:p w14:paraId="7FA2C8D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782" w:type="dxa"/>
          </w:tcPr>
          <w:p w14:paraId="22FF91EF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4.1</w:t>
            </w:r>
          </w:p>
        </w:tc>
        <w:tc>
          <w:tcPr>
            <w:tcW w:w="2754" w:type="dxa"/>
          </w:tcPr>
          <w:p w14:paraId="418E4FB9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[2.3-5.9]</w:t>
            </w:r>
          </w:p>
        </w:tc>
      </w:tr>
      <w:tr w:rsidR="001424C5" w:rsidRPr="001B34DA" w14:paraId="28C5DAE9" w14:textId="77777777" w:rsidTr="000E51AB">
        <w:tc>
          <w:tcPr>
            <w:tcW w:w="1940" w:type="dxa"/>
          </w:tcPr>
          <w:p w14:paraId="75FE0AF0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2DF68C6E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Widowed</w:t>
            </w:r>
          </w:p>
        </w:tc>
        <w:tc>
          <w:tcPr>
            <w:tcW w:w="1191" w:type="dxa"/>
          </w:tcPr>
          <w:p w14:paraId="6676198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101</w:t>
            </w:r>
          </w:p>
        </w:tc>
        <w:tc>
          <w:tcPr>
            <w:tcW w:w="1782" w:type="dxa"/>
          </w:tcPr>
          <w:p w14:paraId="5BBE010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22.9</w:t>
            </w:r>
          </w:p>
        </w:tc>
        <w:tc>
          <w:tcPr>
            <w:tcW w:w="2754" w:type="dxa"/>
          </w:tcPr>
          <w:p w14:paraId="233AFB4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[19.3-27.2]</w:t>
            </w:r>
          </w:p>
        </w:tc>
      </w:tr>
      <w:tr w:rsidR="001424C5" w:rsidRPr="001B34DA" w14:paraId="23C693D1" w14:textId="77777777" w:rsidTr="000E51AB">
        <w:tc>
          <w:tcPr>
            <w:tcW w:w="1940" w:type="dxa"/>
          </w:tcPr>
          <w:p w14:paraId="496BDE8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4A43EE1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Cohabitation</w:t>
            </w:r>
          </w:p>
        </w:tc>
        <w:tc>
          <w:tcPr>
            <w:tcW w:w="1191" w:type="dxa"/>
          </w:tcPr>
          <w:p w14:paraId="2B124339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27</w:t>
            </w:r>
          </w:p>
        </w:tc>
        <w:tc>
          <w:tcPr>
            <w:tcW w:w="1782" w:type="dxa"/>
          </w:tcPr>
          <w:p w14:paraId="76A9AB2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6.1</w:t>
            </w:r>
          </w:p>
        </w:tc>
        <w:tc>
          <w:tcPr>
            <w:tcW w:w="2754" w:type="dxa"/>
          </w:tcPr>
          <w:p w14:paraId="661737D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[3.9-8.4]</w:t>
            </w:r>
          </w:p>
        </w:tc>
      </w:tr>
      <w:tr w:rsidR="001424C5" w:rsidRPr="001B34DA" w14:paraId="1052E1C6" w14:textId="77777777" w:rsidTr="000E51AB">
        <w:tc>
          <w:tcPr>
            <w:tcW w:w="1940" w:type="dxa"/>
          </w:tcPr>
          <w:p w14:paraId="142188CD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Level of education</w:t>
            </w:r>
          </w:p>
        </w:tc>
        <w:tc>
          <w:tcPr>
            <w:tcW w:w="1972" w:type="dxa"/>
          </w:tcPr>
          <w:p w14:paraId="6589EC1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No formal education</w:t>
            </w:r>
          </w:p>
        </w:tc>
        <w:tc>
          <w:tcPr>
            <w:tcW w:w="1191" w:type="dxa"/>
          </w:tcPr>
          <w:p w14:paraId="7732794E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1782" w:type="dxa"/>
          </w:tcPr>
          <w:p w14:paraId="66648E7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6.8</w:t>
            </w:r>
          </w:p>
        </w:tc>
        <w:tc>
          <w:tcPr>
            <w:tcW w:w="2754" w:type="dxa"/>
          </w:tcPr>
          <w:p w14:paraId="3ABA18B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[1.2-4.5]</w:t>
            </w:r>
          </w:p>
        </w:tc>
      </w:tr>
      <w:tr w:rsidR="001424C5" w:rsidRPr="001B34DA" w14:paraId="7D488367" w14:textId="77777777" w:rsidTr="000E51AB">
        <w:tc>
          <w:tcPr>
            <w:tcW w:w="1940" w:type="dxa"/>
          </w:tcPr>
          <w:p w14:paraId="56AC32B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27232CE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Primary</w:t>
            </w:r>
          </w:p>
        </w:tc>
        <w:tc>
          <w:tcPr>
            <w:tcW w:w="1191" w:type="dxa"/>
          </w:tcPr>
          <w:p w14:paraId="0B7EE5F4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132</w:t>
            </w:r>
          </w:p>
        </w:tc>
        <w:tc>
          <w:tcPr>
            <w:tcW w:w="1782" w:type="dxa"/>
          </w:tcPr>
          <w:p w14:paraId="1E48660F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29.9</w:t>
            </w:r>
          </w:p>
        </w:tc>
        <w:tc>
          <w:tcPr>
            <w:tcW w:w="2754" w:type="dxa"/>
          </w:tcPr>
          <w:p w14:paraId="5A800B90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[2.1-25.9]</w:t>
            </w:r>
          </w:p>
        </w:tc>
      </w:tr>
      <w:tr w:rsidR="001424C5" w:rsidRPr="001B34DA" w14:paraId="5B8F062B" w14:textId="77777777" w:rsidTr="000E51AB">
        <w:tc>
          <w:tcPr>
            <w:tcW w:w="1940" w:type="dxa"/>
          </w:tcPr>
          <w:p w14:paraId="61E5FC6E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4F11E519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Secondary</w:t>
            </w:r>
          </w:p>
        </w:tc>
        <w:tc>
          <w:tcPr>
            <w:tcW w:w="1191" w:type="dxa"/>
          </w:tcPr>
          <w:p w14:paraId="7C8EC17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218</w:t>
            </w:r>
          </w:p>
        </w:tc>
        <w:tc>
          <w:tcPr>
            <w:tcW w:w="1782" w:type="dxa"/>
          </w:tcPr>
          <w:p w14:paraId="0BA0630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49.4</w:t>
            </w:r>
          </w:p>
        </w:tc>
        <w:tc>
          <w:tcPr>
            <w:tcW w:w="2754" w:type="dxa"/>
          </w:tcPr>
          <w:p w14:paraId="2303959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[2.3-44.9]</w:t>
            </w:r>
          </w:p>
        </w:tc>
      </w:tr>
      <w:tr w:rsidR="001424C5" w:rsidRPr="001B34DA" w14:paraId="68E9781C" w14:textId="77777777" w:rsidTr="000E51AB">
        <w:tc>
          <w:tcPr>
            <w:tcW w:w="1940" w:type="dxa"/>
          </w:tcPr>
          <w:p w14:paraId="18EC7591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4266FC44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University</w:t>
            </w:r>
          </w:p>
        </w:tc>
        <w:tc>
          <w:tcPr>
            <w:tcW w:w="1191" w:type="dxa"/>
          </w:tcPr>
          <w:p w14:paraId="03E8863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61</w:t>
            </w:r>
          </w:p>
        </w:tc>
        <w:tc>
          <w:tcPr>
            <w:tcW w:w="1782" w:type="dxa"/>
          </w:tcPr>
          <w:p w14:paraId="0A71805D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13.8</w:t>
            </w:r>
          </w:p>
        </w:tc>
        <w:tc>
          <w:tcPr>
            <w:tcW w:w="2754" w:type="dxa"/>
          </w:tcPr>
          <w:p w14:paraId="3F5632D9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[1.6-10.7]</w:t>
            </w:r>
          </w:p>
        </w:tc>
      </w:tr>
      <w:tr w:rsidR="001424C5" w:rsidRPr="001B34DA" w14:paraId="7A1F3EE7" w14:textId="77777777" w:rsidTr="000E51AB">
        <w:tc>
          <w:tcPr>
            <w:tcW w:w="1940" w:type="dxa"/>
          </w:tcPr>
          <w:p w14:paraId="5FB1BCB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Profession</w:t>
            </w:r>
          </w:p>
        </w:tc>
        <w:tc>
          <w:tcPr>
            <w:tcW w:w="1972" w:type="dxa"/>
          </w:tcPr>
          <w:p w14:paraId="40A26E1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Employed</w:t>
            </w:r>
          </w:p>
        </w:tc>
        <w:tc>
          <w:tcPr>
            <w:tcW w:w="1191" w:type="dxa"/>
          </w:tcPr>
          <w:p w14:paraId="32660A2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86</w:t>
            </w:r>
          </w:p>
        </w:tc>
        <w:tc>
          <w:tcPr>
            <w:tcW w:w="1782" w:type="dxa"/>
          </w:tcPr>
          <w:p w14:paraId="0FA02A9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19.5</w:t>
            </w:r>
          </w:p>
        </w:tc>
        <w:tc>
          <w:tcPr>
            <w:tcW w:w="2754" w:type="dxa"/>
          </w:tcPr>
          <w:p w14:paraId="0E8E09E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[16.1-23.6]</w:t>
            </w:r>
          </w:p>
        </w:tc>
      </w:tr>
      <w:tr w:rsidR="001424C5" w:rsidRPr="001B34DA" w14:paraId="6167BADA" w14:textId="77777777" w:rsidTr="000E51AB">
        <w:tc>
          <w:tcPr>
            <w:tcW w:w="1940" w:type="dxa"/>
          </w:tcPr>
          <w:p w14:paraId="1BBD2F8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43D4775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Unemployed</w:t>
            </w:r>
          </w:p>
        </w:tc>
        <w:tc>
          <w:tcPr>
            <w:tcW w:w="1191" w:type="dxa"/>
          </w:tcPr>
          <w:p w14:paraId="48F38B77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128</w:t>
            </w:r>
          </w:p>
        </w:tc>
        <w:tc>
          <w:tcPr>
            <w:tcW w:w="1782" w:type="dxa"/>
          </w:tcPr>
          <w:p w14:paraId="423A30E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29.0</w:t>
            </w:r>
          </w:p>
        </w:tc>
        <w:tc>
          <w:tcPr>
            <w:tcW w:w="2754" w:type="dxa"/>
          </w:tcPr>
          <w:p w14:paraId="4D73754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[24.9-32.9]</w:t>
            </w:r>
          </w:p>
        </w:tc>
      </w:tr>
      <w:tr w:rsidR="001424C5" w:rsidRPr="001B34DA" w14:paraId="7B8D0A35" w14:textId="77777777" w:rsidTr="000E51AB">
        <w:tc>
          <w:tcPr>
            <w:tcW w:w="1940" w:type="dxa"/>
          </w:tcPr>
          <w:p w14:paraId="637819A8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117D216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Independent worker</w:t>
            </w:r>
          </w:p>
        </w:tc>
        <w:tc>
          <w:tcPr>
            <w:tcW w:w="1191" w:type="dxa"/>
          </w:tcPr>
          <w:p w14:paraId="0877C21E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180</w:t>
            </w:r>
          </w:p>
        </w:tc>
        <w:tc>
          <w:tcPr>
            <w:tcW w:w="1782" w:type="dxa"/>
          </w:tcPr>
          <w:p w14:paraId="755EADDF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40.8</w:t>
            </w:r>
          </w:p>
        </w:tc>
        <w:tc>
          <w:tcPr>
            <w:tcW w:w="2754" w:type="dxa"/>
          </w:tcPr>
          <w:p w14:paraId="4C412DF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[36.5-45.4]</w:t>
            </w:r>
          </w:p>
        </w:tc>
      </w:tr>
      <w:tr w:rsidR="001424C5" w:rsidRPr="001B34DA" w14:paraId="1B5FA002" w14:textId="77777777" w:rsidTr="000E51AB">
        <w:tc>
          <w:tcPr>
            <w:tcW w:w="1940" w:type="dxa"/>
          </w:tcPr>
          <w:p w14:paraId="6CCD9D4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2717506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Student </w:t>
            </w:r>
          </w:p>
        </w:tc>
        <w:tc>
          <w:tcPr>
            <w:tcW w:w="1191" w:type="dxa"/>
          </w:tcPr>
          <w:p w14:paraId="4473A43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82" w:type="dxa"/>
          </w:tcPr>
          <w:p w14:paraId="2370431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1.8</w:t>
            </w:r>
          </w:p>
        </w:tc>
        <w:tc>
          <w:tcPr>
            <w:tcW w:w="2754" w:type="dxa"/>
          </w:tcPr>
          <w:p w14:paraId="24CB03D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[0.7-3.2]</w:t>
            </w:r>
          </w:p>
        </w:tc>
      </w:tr>
      <w:tr w:rsidR="001424C5" w:rsidRPr="001B34DA" w14:paraId="3EE95D50" w14:textId="77777777" w:rsidTr="000E51AB">
        <w:tc>
          <w:tcPr>
            <w:tcW w:w="1940" w:type="dxa"/>
          </w:tcPr>
          <w:p w14:paraId="3E8A301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5663A12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Retired </w:t>
            </w:r>
          </w:p>
        </w:tc>
        <w:tc>
          <w:tcPr>
            <w:tcW w:w="1191" w:type="dxa"/>
          </w:tcPr>
          <w:p w14:paraId="4729EA8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39</w:t>
            </w:r>
          </w:p>
        </w:tc>
        <w:tc>
          <w:tcPr>
            <w:tcW w:w="1782" w:type="dxa"/>
          </w:tcPr>
          <w:p w14:paraId="2E16E79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8.8</w:t>
            </w:r>
          </w:p>
        </w:tc>
        <w:tc>
          <w:tcPr>
            <w:tcW w:w="2754" w:type="dxa"/>
          </w:tcPr>
          <w:p w14:paraId="3FBFDF61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[6.3-12.0]</w:t>
            </w:r>
          </w:p>
        </w:tc>
      </w:tr>
      <w:tr w:rsidR="001424C5" w:rsidRPr="001B34DA" w14:paraId="2B7C2DDF" w14:textId="77777777" w:rsidTr="000E51AB">
        <w:tc>
          <w:tcPr>
            <w:tcW w:w="1940" w:type="dxa"/>
          </w:tcPr>
          <w:p w14:paraId="19AD8E1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Income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USD</w:t>
            </w: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972" w:type="dxa"/>
          </w:tcPr>
          <w:p w14:paraId="3230115F" w14:textId="77777777" w:rsidR="001424C5" w:rsidRPr="001B34D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76EA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&lt; $89 </w:t>
            </w:r>
          </w:p>
        </w:tc>
        <w:tc>
          <w:tcPr>
            <w:tcW w:w="1191" w:type="dxa"/>
          </w:tcPr>
          <w:p w14:paraId="79173244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159</w:t>
            </w:r>
          </w:p>
        </w:tc>
        <w:tc>
          <w:tcPr>
            <w:tcW w:w="1782" w:type="dxa"/>
          </w:tcPr>
          <w:p w14:paraId="09F042DB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36.1</w:t>
            </w:r>
          </w:p>
        </w:tc>
        <w:tc>
          <w:tcPr>
            <w:tcW w:w="2754" w:type="dxa"/>
          </w:tcPr>
          <w:p w14:paraId="6141919D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[31.3-40.4]</w:t>
            </w:r>
          </w:p>
        </w:tc>
      </w:tr>
      <w:tr w:rsidR="001424C5" w:rsidRPr="001B34DA" w14:paraId="3732E513" w14:textId="77777777" w:rsidTr="000E51AB">
        <w:tc>
          <w:tcPr>
            <w:tcW w:w="1940" w:type="dxa"/>
          </w:tcPr>
          <w:p w14:paraId="55F884D3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3A0C7110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76EA">
              <w:rPr>
                <w:rFonts w:ascii="Times New Roman" w:hAnsi="Times New Roman"/>
                <w:sz w:val="24"/>
                <w:szCs w:val="24"/>
                <w:lang w:val="en-US"/>
              </w:rPr>
              <w:t>$89–$266</w:t>
            </w:r>
          </w:p>
        </w:tc>
        <w:tc>
          <w:tcPr>
            <w:tcW w:w="1191" w:type="dxa"/>
          </w:tcPr>
          <w:p w14:paraId="0A5A478F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158</w:t>
            </w:r>
          </w:p>
        </w:tc>
        <w:tc>
          <w:tcPr>
            <w:tcW w:w="1782" w:type="dxa"/>
          </w:tcPr>
          <w:p w14:paraId="4477FD2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35.8</w:t>
            </w:r>
          </w:p>
        </w:tc>
        <w:tc>
          <w:tcPr>
            <w:tcW w:w="2754" w:type="dxa"/>
          </w:tcPr>
          <w:p w14:paraId="4A36E66E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[31.5-40.4]</w:t>
            </w:r>
          </w:p>
        </w:tc>
      </w:tr>
      <w:tr w:rsidR="001424C5" w:rsidRPr="001B34DA" w14:paraId="4AC399E4" w14:textId="77777777" w:rsidTr="000E51AB">
        <w:tc>
          <w:tcPr>
            <w:tcW w:w="1940" w:type="dxa"/>
          </w:tcPr>
          <w:p w14:paraId="368ADEF2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0897C9F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76EA">
              <w:rPr>
                <w:rFonts w:ascii="Times New Roman" w:hAnsi="Times New Roman"/>
                <w:sz w:val="24"/>
                <w:szCs w:val="24"/>
                <w:lang w:val="en-US"/>
              </w:rPr>
              <w:t>$267–$533</w:t>
            </w:r>
          </w:p>
        </w:tc>
        <w:tc>
          <w:tcPr>
            <w:tcW w:w="1191" w:type="dxa"/>
          </w:tcPr>
          <w:p w14:paraId="422C2A0D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38</w:t>
            </w:r>
          </w:p>
        </w:tc>
        <w:tc>
          <w:tcPr>
            <w:tcW w:w="1782" w:type="dxa"/>
          </w:tcPr>
          <w:p w14:paraId="3356115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8.6</w:t>
            </w:r>
          </w:p>
        </w:tc>
        <w:tc>
          <w:tcPr>
            <w:tcW w:w="2754" w:type="dxa"/>
          </w:tcPr>
          <w:p w14:paraId="07E3D734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[5.9-11.3]</w:t>
            </w:r>
          </w:p>
        </w:tc>
      </w:tr>
      <w:tr w:rsidR="001424C5" w:rsidRPr="001B34DA" w14:paraId="58F0A381" w14:textId="77777777" w:rsidTr="000E51AB">
        <w:tc>
          <w:tcPr>
            <w:tcW w:w="1940" w:type="dxa"/>
          </w:tcPr>
          <w:p w14:paraId="4CF39BE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38B142E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E76EA">
              <w:rPr>
                <w:rFonts w:ascii="Times New Roman" w:hAnsi="Times New Roman"/>
                <w:sz w:val="24"/>
                <w:szCs w:val="24"/>
                <w:lang w:val="en-US"/>
              </w:rPr>
              <w:t>$534</w:t>
            </w:r>
          </w:p>
        </w:tc>
        <w:tc>
          <w:tcPr>
            <w:tcW w:w="1191" w:type="dxa"/>
          </w:tcPr>
          <w:p w14:paraId="0360DBD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782" w:type="dxa"/>
          </w:tcPr>
          <w:p w14:paraId="35DF3A06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1.8</w:t>
            </w:r>
          </w:p>
        </w:tc>
        <w:tc>
          <w:tcPr>
            <w:tcW w:w="2754" w:type="dxa"/>
          </w:tcPr>
          <w:p w14:paraId="4FC1CD5F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[0.6-2.8]</w:t>
            </w:r>
          </w:p>
        </w:tc>
      </w:tr>
      <w:tr w:rsidR="001424C5" w:rsidRPr="001B34DA" w14:paraId="565A1195" w14:textId="77777777" w:rsidTr="000E51AB">
        <w:tc>
          <w:tcPr>
            <w:tcW w:w="1940" w:type="dxa"/>
          </w:tcPr>
          <w:p w14:paraId="22BD7E9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5AADD120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Nothing</w:t>
            </w:r>
          </w:p>
        </w:tc>
        <w:tc>
          <w:tcPr>
            <w:tcW w:w="1191" w:type="dxa"/>
          </w:tcPr>
          <w:p w14:paraId="593C9EE7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782" w:type="dxa"/>
          </w:tcPr>
          <w:p w14:paraId="05A8DB70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17.7</w:t>
            </w:r>
          </w:p>
        </w:tc>
        <w:tc>
          <w:tcPr>
            <w:tcW w:w="2754" w:type="dxa"/>
          </w:tcPr>
          <w:p w14:paraId="39F71128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[14.1-21.1]</w:t>
            </w:r>
          </w:p>
        </w:tc>
      </w:tr>
      <w:tr w:rsidR="001424C5" w:rsidRPr="001B34DA" w14:paraId="1B8C17B4" w14:textId="77777777" w:rsidTr="000E51AB">
        <w:tc>
          <w:tcPr>
            <w:tcW w:w="1940" w:type="dxa"/>
          </w:tcPr>
          <w:p w14:paraId="58616A1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Residence</w:t>
            </w:r>
          </w:p>
        </w:tc>
        <w:tc>
          <w:tcPr>
            <w:tcW w:w="1972" w:type="dxa"/>
          </w:tcPr>
          <w:p w14:paraId="2C3053A5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Rural</w:t>
            </w:r>
          </w:p>
        </w:tc>
        <w:tc>
          <w:tcPr>
            <w:tcW w:w="1191" w:type="dxa"/>
          </w:tcPr>
          <w:p w14:paraId="55059F81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130</w:t>
            </w:r>
          </w:p>
        </w:tc>
        <w:tc>
          <w:tcPr>
            <w:tcW w:w="1782" w:type="dxa"/>
          </w:tcPr>
          <w:p w14:paraId="53C50B67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29.5</w:t>
            </w:r>
          </w:p>
        </w:tc>
        <w:tc>
          <w:tcPr>
            <w:tcW w:w="2754" w:type="dxa"/>
          </w:tcPr>
          <w:p w14:paraId="49534BB4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[25.2-33.6]</w:t>
            </w:r>
          </w:p>
        </w:tc>
      </w:tr>
      <w:tr w:rsidR="001424C5" w:rsidRPr="001B34DA" w14:paraId="40E28B48" w14:textId="77777777" w:rsidTr="000E51AB">
        <w:tc>
          <w:tcPr>
            <w:tcW w:w="1940" w:type="dxa"/>
          </w:tcPr>
          <w:p w14:paraId="687609AA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72" w:type="dxa"/>
          </w:tcPr>
          <w:p w14:paraId="135D9E38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Urban</w:t>
            </w:r>
          </w:p>
        </w:tc>
        <w:tc>
          <w:tcPr>
            <w:tcW w:w="1191" w:type="dxa"/>
          </w:tcPr>
          <w:p w14:paraId="098B8D8F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311</w:t>
            </w:r>
          </w:p>
        </w:tc>
        <w:tc>
          <w:tcPr>
            <w:tcW w:w="1782" w:type="dxa"/>
          </w:tcPr>
          <w:p w14:paraId="49C257CD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70.5</w:t>
            </w:r>
          </w:p>
        </w:tc>
        <w:tc>
          <w:tcPr>
            <w:tcW w:w="2754" w:type="dxa"/>
          </w:tcPr>
          <w:p w14:paraId="3FAF3DCC" w14:textId="77777777" w:rsidR="001424C5" w:rsidRPr="001B34DA" w:rsidRDefault="001424C5" w:rsidP="000E51AB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[66.4-74.8]</w:t>
            </w:r>
          </w:p>
        </w:tc>
      </w:tr>
    </w:tbl>
    <w:p w14:paraId="4E0630A2" w14:textId="77777777" w:rsidR="001424C5" w:rsidRDefault="001424C5" w:rsidP="001424C5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  <w:lang w:val="en-US"/>
        </w:rPr>
      </w:pPr>
      <w:bookmarkStart w:id="0" w:name="_Toc202978665"/>
    </w:p>
    <w:p w14:paraId="5E848AC5" w14:textId="77777777" w:rsidR="001424C5" w:rsidRDefault="001424C5" w:rsidP="001424C5">
      <w:pPr>
        <w:pStyle w:val="Caption"/>
        <w:keepNext/>
        <w:rPr>
          <w:b/>
          <w:bCs/>
          <w:i w:val="0"/>
          <w:iCs w:val="0"/>
          <w:color w:val="auto"/>
          <w:sz w:val="24"/>
          <w:szCs w:val="24"/>
          <w:lang w:val="en-US"/>
        </w:rPr>
        <w:sectPr w:rsidR="001424C5" w:rsidSect="001424C5">
          <w:pgSz w:w="11907" w:h="16840" w:code="9"/>
          <w:pgMar w:top="1417" w:right="1417" w:bottom="1417" w:left="1417" w:header="708" w:footer="708" w:gutter="0"/>
          <w:cols w:space="708"/>
          <w:docGrid w:linePitch="360"/>
        </w:sectPr>
      </w:pPr>
    </w:p>
    <w:p w14:paraId="1DCC9231" w14:textId="77777777" w:rsidR="001424C5" w:rsidRDefault="001424C5" w:rsidP="001424C5">
      <w:pPr>
        <w:pStyle w:val="Caption"/>
        <w:keepNext/>
        <w:rPr>
          <w:i w:val="0"/>
          <w:iCs w:val="0"/>
          <w:color w:val="auto"/>
          <w:sz w:val="24"/>
          <w:szCs w:val="24"/>
          <w:lang w:val="en-US"/>
        </w:rPr>
      </w:pPr>
      <w:r w:rsidRPr="008B6EB2">
        <w:rPr>
          <w:b/>
          <w:bCs/>
          <w:i w:val="0"/>
          <w:iCs w:val="0"/>
          <w:color w:val="auto"/>
          <w:sz w:val="24"/>
          <w:szCs w:val="24"/>
          <w:lang w:val="en-US"/>
        </w:rPr>
        <w:lastRenderedPageBreak/>
        <w:t>Table</w:t>
      </w:r>
      <w:r w:rsidRPr="001B34DA">
        <w:rPr>
          <w:b/>
          <w:bCs/>
          <w:i w:val="0"/>
          <w:iCs w:val="0"/>
          <w:color w:val="auto"/>
          <w:sz w:val="24"/>
          <w:szCs w:val="24"/>
          <w:lang w:val="en-US"/>
        </w:rPr>
        <w:t xml:space="preserve"> II</w:t>
      </w:r>
      <w:r>
        <w:rPr>
          <w:i w:val="0"/>
          <w:iCs w:val="0"/>
          <w:color w:val="auto"/>
          <w:sz w:val="24"/>
          <w:szCs w:val="24"/>
          <w:lang w:val="en-US"/>
        </w:rPr>
        <w:t>:Prevalence of diabetes among people living with HIV</w:t>
      </w:r>
      <w:bookmarkEnd w:id="0"/>
    </w:p>
    <w:tbl>
      <w:tblPr>
        <w:tblStyle w:val="Grilledutableau5"/>
        <w:tblW w:w="8647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1559"/>
        <w:gridCol w:w="1843"/>
        <w:gridCol w:w="3260"/>
      </w:tblGrid>
      <w:tr w:rsidR="001424C5" w:rsidRPr="001B34DA" w14:paraId="58E2AD54" w14:textId="77777777" w:rsidTr="000E51AB">
        <w:trPr>
          <w:trHeight w:val="60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C11277C" w14:textId="77777777" w:rsidR="001424C5" w:rsidRPr="001B34DA" w:rsidRDefault="001424C5" w:rsidP="000E51AB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Parameters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924970A" w14:textId="77777777" w:rsidR="001424C5" w:rsidRPr="001B34DA" w:rsidRDefault="001424C5" w:rsidP="000E51AB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Effective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BC3300E" w14:textId="77777777" w:rsidR="001424C5" w:rsidRPr="001B34DA" w:rsidRDefault="001424C5" w:rsidP="000E51AB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Percentage (%)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14:paraId="2A173F43" w14:textId="77777777" w:rsidR="001424C5" w:rsidRPr="001B34DA" w:rsidRDefault="001424C5" w:rsidP="000E51AB">
            <w:pPr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Confidence interval (95%)</w:t>
            </w:r>
          </w:p>
        </w:tc>
      </w:tr>
      <w:tr w:rsidR="001424C5" w:rsidRPr="001B34DA" w14:paraId="2F0AD7BE" w14:textId="77777777" w:rsidTr="000E51AB">
        <w:trPr>
          <w:trHeight w:val="644"/>
          <w:jc w:val="center"/>
        </w:trPr>
        <w:tc>
          <w:tcPr>
            <w:tcW w:w="1985" w:type="dxa"/>
            <w:tcBorders>
              <w:top w:val="single" w:sz="4" w:space="0" w:color="auto"/>
            </w:tcBorders>
          </w:tcPr>
          <w:p w14:paraId="0B204E01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Diabetes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15D31B6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48F98C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7.5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14:paraId="4D9A2F06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B34DA">
              <w:rPr>
                <w:rFonts w:ascii="Times New Roman" w:hAnsi="Times New Roman"/>
                <w:sz w:val="24"/>
                <w:szCs w:val="24"/>
                <w:lang w:val="en-US"/>
              </w:rPr>
              <w:t>[5.2-10.0]</w:t>
            </w:r>
          </w:p>
        </w:tc>
      </w:tr>
      <w:tr w:rsidR="001424C5" w:rsidRPr="001B34DA" w14:paraId="60EC539C" w14:textId="77777777" w:rsidTr="000E51AB">
        <w:trPr>
          <w:trHeight w:val="247"/>
          <w:jc w:val="center"/>
        </w:trPr>
        <w:tc>
          <w:tcPr>
            <w:tcW w:w="1985" w:type="dxa"/>
          </w:tcPr>
          <w:p w14:paraId="4E035057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Prediabetes</w:t>
            </w:r>
          </w:p>
        </w:tc>
        <w:tc>
          <w:tcPr>
            <w:tcW w:w="1559" w:type="dxa"/>
          </w:tcPr>
          <w:p w14:paraId="702DFBE9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843" w:type="dxa"/>
          </w:tcPr>
          <w:p w14:paraId="2F25FF79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18.1</w:t>
            </w:r>
          </w:p>
        </w:tc>
        <w:tc>
          <w:tcPr>
            <w:tcW w:w="3260" w:type="dxa"/>
          </w:tcPr>
          <w:p w14:paraId="5FC6991A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[14.7-21.8]</w:t>
            </w:r>
          </w:p>
        </w:tc>
      </w:tr>
      <w:tr w:rsidR="001424C5" w:rsidRPr="001B34DA" w14:paraId="6D113E6D" w14:textId="77777777" w:rsidTr="000E51AB">
        <w:trPr>
          <w:trHeight w:val="247"/>
          <w:jc w:val="center"/>
        </w:trPr>
        <w:tc>
          <w:tcPr>
            <w:tcW w:w="1985" w:type="dxa"/>
          </w:tcPr>
          <w:p w14:paraId="6550675A" w14:textId="77777777" w:rsidR="001424C5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Hyperglycemia</w:t>
            </w:r>
          </w:p>
        </w:tc>
        <w:tc>
          <w:tcPr>
            <w:tcW w:w="1559" w:type="dxa"/>
          </w:tcPr>
          <w:p w14:paraId="5899E62C" w14:textId="77777777" w:rsidR="001424C5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843" w:type="dxa"/>
          </w:tcPr>
          <w:p w14:paraId="23201734" w14:textId="77777777" w:rsidR="001424C5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4.8</w:t>
            </w:r>
          </w:p>
        </w:tc>
        <w:tc>
          <w:tcPr>
            <w:tcW w:w="3260" w:type="dxa"/>
          </w:tcPr>
          <w:p w14:paraId="2126EAFA" w14:textId="77777777" w:rsidR="001424C5" w:rsidRPr="001B34DA" w:rsidRDefault="001424C5" w:rsidP="000E51AB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[2.9-7.0]</w:t>
            </w:r>
          </w:p>
        </w:tc>
      </w:tr>
    </w:tbl>
    <w:p w14:paraId="4994D1FC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</w:pPr>
    </w:p>
    <w:p w14:paraId="6D488A15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sectPr w:rsidR="001424C5" w:rsidSect="001424C5">
          <w:pgSz w:w="11907" w:h="16840" w:code="9"/>
          <w:pgMar w:top="1417" w:right="1417" w:bottom="1417" w:left="1417" w:header="708" w:footer="708" w:gutter="0"/>
          <w:cols w:space="708"/>
          <w:docGrid w:linePitch="360"/>
        </w:sectPr>
      </w:pPr>
    </w:p>
    <w:p w14:paraId="12E64A28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lastRenderedPageBreak/>
        <w:t>Table III</w:t>
      </w:r>
      <w:r>
        <w:rPr>
          <w:rFonts w:ascii="Times New Roman" w:hAnsi="Times New Roman" w:cs="Times New Roman"/>
          <w:sz w:val="24"/>
          <w:szCs w:val="24"/>
          <w:lang w:val="en-US" w:eastAsia="fr-FR"/>
        </w:rPr>
        <w:t>: Sociodemographic factors associated with diabetes</w:t>
      </w:r>
    </w:p>
    <w:tbl>
      <w:tblPr>
        <w:tblStyle w:val="Grilledutableau5"/>
        <w:tblW w:w="96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842"/>
        <w:gridCol w:w="1418"/>
        <w:gridCol w:w="1276"/>
        <w:gridCol w:w="2415"/>
        <w:gridCol w:w="1107"/>
      </w:tblGrid>
      <w:tr w:rsidR="001424C5" w14:paraId="6AE5D6F5" w14:textId="77777777" w:rsidTr="000E51AB">
        <w:trPr>
          <w:trHeight w:val="431"/>
        </w:trPr>
        <w:tc>
          <w:tcPr>
            <w:tcW w:w="1560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7B7A431" w14:textId="77777777" w:rsidR="001424C5" w:rsidRDefault="001424C5" w:rsidP="000E51AB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Variables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4B22C677" w14:textId="77777777" w:rsidR="001424C5" w:rsidRDefault="001424C5" w:rsidP="000E51AB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Modality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bottom w:val="nil"/>
            </w:tcBorders>
          </w:tcPr>
          <w:p w14:paraId="102494D5" w14:textId="77777777" w:rsidR="001424C5" w:rsidRDefault="001424C5" w:rsidP="000E51AB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Diabetes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bottom w:val="nil"/>
            </w:tcBorders>
          </w:tcPr>
          <w:p w14:paraId="666E5B6F" w14:textId="77777777" w:rsidR="001424C5" w:rsidRDefault="001424C5" w:rsidP="000E51AB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32B6AA09" w14:textId="77777777" w:rsidR="001424C5" w:rsidRDefault="001424C5" w:rsidP="000E51AB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OR (CI 95%)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bottom w:val="nil"/>
            </w:tcBorders>
          </w:tcPr>
          <w:p w14:paraId="24A5E6A6" w14:textId="77777777" w:rsidR="001424C5" w:rsidRDefault="001424C5" w:rsidP="000E51AB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0B8E3DCF" w14:textId="77777777" w:rsidR="001424C5" w:rsidRDefault="001424C5" w:rsidP="000E51AB">
            <w:pPr>
              <w:pBdr>
                <w:bottom w:val="single" w:sz="4" w:space="1" w:color="auto"/>
              </w:pBd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p-value</w:t>
            </w:r>
          </w:p>
        </w:tc>
      </w:tr>
      <w:tr w:rsidR="001424C5" w14:paraId="7594BE7F" w14:textId="77777777" w:rsidTr="000E51AB">
        <w:trPr>
          <w:trHeight w:val="397"/>
        </w:trPr>
        <w:tc>
          <w:tcPr>
            <w:tcW w:w="1560" w:type="dxa"/>
            <w:vMerge/>
            <w:tcBorders>
              <w:top w:val="nil"/>
              <w:bottom w:val="single" w:sz="4" w:space="0" w:color="auto"/>
            </w:tcBorders>
          </w:tcPr>
          <w:p w14:paraId="0E746E0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842" w:type="dxa"/>
            <w:vMerge/>
            <w:tcBorders>
              <w:top w:val="nil"/>
              <w:bottom w:val="single" w:sz="4" w:space="0" w:color="auto"/>
            </w:tcBorders>
          </w:tcPr>
          <w:p w14:paraId="23AD506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AF2DED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D+(n=33)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625C440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D-(n=408)</w:t>
            </w:r>
          </w:p>
        </w:tc>
        <w:tc>
          <w:tcPr>
            <w:tcW w:w="2415" w:type="dxa"/>
            <w:vMerge/>
            <w:tcBorders>
              <w:top w:val="nil"/>
              <w:bottom w:val="single" w:sz="4" w:space="0" w:color="auto"/>
            </w:tcBorders>
          </w:tcPr>
          <w:p w14:paraId="08ABDEC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/>
            <w:tcBorders>
              <w:top w:val="nil"/>
              <w:bottom w:val="single" w:sz="4" w:space="0" w:color="auto"/>
            </w:tcBorders>
          </w:tcPr>
          <w:p w14:paraId="448D236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:rsidRPr="008051E2" w14:paraId="1B06DF7D" w14:textId="77777777" w:rsidTr="000E51AB">
        <w:trPr>
          <w:trHeight w:val="397"/>
        </w:trPr>
        <w:tc>
          <w:tcPr>
            <w:tcW w:w="1560" w:type="dxa"/>
            <w:vMerge w:val="restart"/>
            <w:tcBorders>
              <w:top w:val="single" w:sz="4" w:space="0" w:color="auto"/>
              <w:bottom w:val="nil"/>
            </w:tcBorders>
          </w:tcPr>
          <w:p w14:paraId="665D0D4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Age (in years)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</w:tcPr>
          <w:p w14:paraId="1AD3B32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≥50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</w:tcBorders>
          </w:tcPr>
          <w:p w14:paraId="468D1F9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27 (11.5)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F01825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208 (88.5)</w:t>
            </w:r>
          </w:p>
        </w:tc>
        <w:tc>
          <w:tcPr>
            <w:tcW w:w="2415" w:type="dxa"/>
            <w:vMerge w:val="restart"/>
            <w:tcBorders>
              <w:top w:val="single" w:sz="4" w:space="0" w:color="auto"/>
              <w:bottom w:val="nil"/>
            </w:tcBorders>
          </w:tcPr>
          <w:p w14:paraId="67F28DC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4.33 [1.75, 10.7]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bottom w:val="nil"/>
            </w:tcBorders>
          </w:tcPr>
          <w:p w14:paraId="5F354E3A" w14:textId="77777777" w:rsidR="001424C5" w:rsidRPr="00F24B53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&lt;0.001</w:t>
            </w:r>
          </w:p>
        </w:tc>
      </w:tr>
      <w:tr w:rsidR="001424C5" w14:paraId="718060B7" w14:textId="77777777" w:rsidTr="000E51AB">
        <w:trPr>
          <w:trHeight w:val="397"/>
        </w:trPr>
        <w:tc>
          <w:tcPr>
            <w:tcW w:w="1560" w:type="dxa"/>
            <w:vMerge/>
            <w:tcBorders>
              <w:top w:val="nil"/>
            </w:tcBorders>
          </w:tcPr>
          <w:p w14:paraId="71B87EC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842" w:type="dxa"/>
            <w:tcBorders>
              <w:top w:val="nil"/>
            </w:tcBorders>
          </w:tcPr>
          <w:p w14:paraId="4DE44CE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≤50</w:t>
            </w:r>
          </w:p>
        </w:tc>
        <w:tc>
          <w:tcPr>
            <w:tcW w:w="1418" w:type="dxa"/>
            <w:tcBorders>
              <w:top w:val="nil"/>
            </w:tcBorders>
          </w:tcPr>
          <w:p w14:paraId="4A66B47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6 (2.9)</w:t>
            </w:r>
          </w:p>
        </w:tc>
        <w:tc>
          <w:tcPr>
            <w:tcW w:w="1276" w:type="dxa"/>
            <w:tcBorders>
              <w:top w:val="nil"/>
            </w:tcBorders>
          </w:tcPr>
          <w:p w14:paraId="61256FA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200 (97.1)</w:t>
            </w:r>
          </w:p>
        </w:tc>
        <w:tc>
          <w:tcPr>
            <w:tcW w:w="2415" w:type="dxa"/>
            <w:vMerge/>
            <w:tcBorders>
              <w:top w:val="nil"/>
            </w:tcBorders>
          </w:tcPr>
          <w:p w14:paraId="7439254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/>
            <w:tcBorders>
              <w:top w:val="nil"/>
            </w:tcBorders>
          </w:tcPr>
          <w:p w14:paraId="4F57AC7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28FB0F1F" w14:textId="77777777" w:rsidTr="000E51AB">
        <w:trPr>
          <w:trHeight w:val="397"/>
        </w:trPr>
        <w:tc>
          <w:tcPr>
            <w:tcW w:w="1560" w:type="dxa"/>
            <w:vMerge w:val="restart"/>
          </w:tcPr>
          <w:p w14:paraId="650B469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Sex</w:t>
            </w:r>
          </w:p>
        </w:tc>
        <w:tc>
          <w:tcPr>
            <w:tcW w:w="1842" w:type="dxa"/>
          </w:tcPr>
          <w:p w14:paraId="7CA0D1D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Male</w:t>
            </w:r>
          </w:p>
        </w:tc>
        <w:tc>
          <w:tcPr>
            <w:tcW w:w="1418" w:type="dxa"/>
          </w:tcPr>
          <w:p w14:paraId="40A033E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16 (16.5)</w:t>
            </w:r>
          </w:p>
        </w:tc>
        <w:tc>
          <w:tcPr>
            <w:tcW w:w="1276" w:type="dxa"/>
          </w:tcPr>
          <w:p w14:paraId="5CF2E68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81 (83.5)</w:t>
            </w:r>
          </w:p>
        </w:tc>
        <w:tc>
          <w:tcPr>
            <w:tcW w:w="2415" w:type="dxa"/>
            <w:vMerge w:val="restart"/>
          </w:tcPr>
          <w:p w14:paraId="6D828DD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 xml:space="preserve"> 3.8 [1.84-7.84]</w:t>
            </w:r>
          </w:p>
        </w:tc>
        <w:tc>
          <w:tcPr>
            <w:tcW w:w="1107" w:type="dxa"/>
            <w:vMerge w:val="restart"/>
          </w:tcPr>
          <w:p w14:paraId="4487CE1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&lt;0.001</w:t>
            </w:r>
          </w:p>
        </w:tc>
      </w:tr>
      <w:tr w:rsidR="001424C5" w14:paraId="21A0485D" w14:textId="77777777" w:rsidTr="000E51AB">
        <w:trPr>
          <w:trHeight w:val="397"/>
        </w:trPr>
        <w:tc>
          <w:tcPr>
            <w:tcW w:w="1560" w:type="dxa"/>
            <w:vMerge/>
          </w:tcPr>
          <w:p w14:paraId="427FD0E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842" w:type="dxa"/>
          </w:tcPr>
          <w:p w14:paraId="3C7E3A6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Female</w:t>
            </w:r>
          </w:p>
        </w:tc>
        <w:tc>
          <w:tcPr>
            <w:tcW w:w="1418" w:type="dxa"/>
          </w:tcPr>
          <w:p w14:paraId="519397B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17 (4.9)</w:t>
            </w:r>
          </w:p>
        </w:tc>
        <w:tc>
          <w:tcPr>
            <w:tcW w:w="1276" w:type="dxa"/>
          </w:tcPr>
          <w:p w14:paraId="26307C4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327 (95.1)</w:t>
            </w:r>
          </w:p>
        </w:tc>
        <w:tc>
          <w:tcPr>
            <w:tcW w:w="2415" w:type="dxa"/>
            <w:vMerge/>
          </w:tcPr>
          <w:p w14:paraId="2D1CBB7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/>
          </w:tcPr>
          <w:p w14:paraId="4250678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0231E0EE" w14:textId="77777777" w:rsidTr="000E51AB">
        <w:trPr>
          <w:trHeight w:val="397"/>
        </w:trPr>
        <w:tc>
          <w:tcPr>
            <w:tcW w:w="1560" w:type="dxa"/>
            <w:vMerge w:val="restart"/>
          </w:tcPr>
          <w:p w14:paraId="1D04D29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Marital status</w:t>
            </w:r>
          </w:p>
        </w:tc>
        <w:tc>
          <w:tcPr>
            <w:tcW w:w="1842" w:type="dxa"/>
          </w:tcPr>
          <w:p w14:paraId="5D104E5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In Union</w:t>
            </w:r>
          </w:p>
        </w:tc>
        <w:tc>
          <w:tcPr>
            <w:tcW w:w="1418" w:type="dxa"/>
          </w:tcPr>
          <w:p w14:paraId="559A24C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15 (8.2)</w:t>
            </w:r>
          </w:p>
        </w:tc>
        <w:tc>
          <w:tcPr>
            <w:tcW w:w="1276" w:type="dxa"/>
          </w:tcPr>
          <w:p w14:paraId="15813FC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168 (91.8)</w:t>
            </w:r>
          </w:p>
        </w:tc>
        <w:tc>
          <w:tcPr>
            <w:tcW w:w="2415" w:type="dxa"/>
            <w:vMerge w:val="restart"/>
          </w:tcPr>
          <w:p w14:paraId="1A78A79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1.19 [0.58-2.43]</w:t>
            </w:r>
          </w:p>
        </w:tc>
        <w:tc>
          <w:tcPr>
            <w:tcW w:w="1107" w:type="dxa"/>
            <w:vMerge w:val="restart"/>
          </w:tcPr>
          <w:p w14:paraId="21C0F2D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0.63</w:t>
            </w:r>
          </w:p>
        </w:tc>
      </w:tr>
      <w:tr w:rsidR="001424C5" w14:paraId="5EB7118B" w14:textId="77777777" w:rsidTr="000E51AB">
        <w:trPr>
          <w:trHeight w:val="397"/>
        </w:trPr>
        <w:tc>
          <w:tcPr>
            <w:tcW w:w="1560" w:type="dxa"/>
            <w:vMerge/>
          </w:tcPr>
          <w:p w14:paraId="4E8EB95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842" w:type="dxa"/>
          </w:tcPr>
          <w:p w14:paraId="546A19C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Not in Union</w:t>
            </w:r>
          </w:p>
        </w:tc>
        <w:tc>
          <w:tcPr>
            <w:tcW w:w="1418" w:type="dxa"/>
          </w:tcPr>
          <w:p w14:paraId="056AB9F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18 (7.0)</w:t>
            </w:r>
          </w:p>
        </w:tc>
        <w:tc>
          <w:tcPr>
            <w:tcW w:w="1276" w:type="dxa"/>
          </w:tcPr>
          <w:p w14:paraId="6A6DCD3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240 (93.0)</w:t>
            </w:r>
          </w:p>
        </w:tc>
        <w:tc>
          <w:tcPr>
            <w:tcW w:w="2415" w:type="dxa"/>
            <w:vMerge/>
          </w:tcPr>
          <w:p w14:paraId="11669A9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/>
          </w:tcPr>
          <w:p w14:paraId="2844492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61539104" w14:textId="77777777" w:rsidTr="000E51AB">
        <w:trPr>
          <w:trHeight w:val="397"/>
        </w:trPr>
        <w:tc>
          <w:tcPr>
            <w:tcW w:w="1560" w:type="dxa"/>
            <w:vMerge w:val="restart"/>
          </w:tcPr>
          <w:p w14:paraId="3028DA1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Education</w:t>
            </w:r>
          </w:p>
        </w:tc>
        <w:tc>
          <w:tcPr>
            <w:tcW w:w="1842" w:type="dxa"/>
          </w:tcPr>
          <w:p w14:paraId="2A42661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Low Education</w:t>
            </w:r>
          </w:p>
        </w:tc>
        <w:tc>
          <w:tcPr>
            <w:tcW w:w="1418" w:type="dxa"/>
          </w:tcPr>
          <w:p w14:paraId="5054394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10 (6.2)</w:t>
            </w:r>
          </w:p>
        </w:tc>
        <w:tc>
          <w:tcPr>
            <w:tcW w:w="1276" w:type="dxa"/>
          </w:tcPr>
          <w:p w14:paraId="4A2560D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152 (93.8)</w:t>
            </w:r>
          </w:p>
        </w:tc>
        <w:tc>
          <w:tcPr>
            <w:tcW w:w="2415" w:type="dxa"/>
            <w:vMerge w:val="restart"/>
          </w:tcPr>
          <w:p w14:paraId="1700ACA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0.73 [0.34-1.58]</w:t>
            </w:r>
          </w:p>
        </w:tc>
        <w:tc>
          <w:tcPr>
            <w:tcW w:w="1107" w:type="dxa"/>
            <w:vMerge w:val="restart"/>
          </w:tcPr>
          <w:p w14:paraId="0FEBBA3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0.43</w:t>
            </w:r>
          </w:p>
        </w:tc>
      </w:tr>
      <w:tr w:rsidR="001424C5" w14:paraId="24F06277" w14:textId="77777777" w:rsidTr="000E51AB">
        <w:trPr>
          <w:trHeight w:val="397"/>
        </w:trPr>
        <w:tc>
          <w:tcPr>
            <w:tcW w:w="1560" w:type="dxa"/>
            <w:vMerge/>
          </w:tcPr>
          <w:p w14:paraId="5DEF39C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842" w:type="dxa"/>
          </w:tcPr>
          <w:p w14:paraId="3D8802F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High Education</w:t>
            </w:r>
          </w:p>
        </w:tc>
        <w:tc>
          <w:tcPr>
            <w:tcW w:w="1418" w:type="dxa"/>
          </w:tcPr>
          <w:p w14:paraId="25E5E99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23 (8.2)</w:t>
            </w:r>
          </w:p>
        </w:tc>
        <w:tc>
          <w:tcPr>
            <w:tcW w:w="1276" w:type="dxa"/>
          </w:tcPr>
          <w:p w14:paraId="003EFA0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256 (91.8)</w:t>
            </w:r>
          </w:p>
        </w:tc>
        <w:tc>
          <w:tcPr>
            <w:tcW w:w="2415" w:type="dxa"/>
            <w:vMerge/>
          </w:tcPr>
          <w:p w14:paraId="0B09E26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/>
          </w:tcPr>
          <w:p w14:paraId="153ECAA2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03E25BC8" w14:textId="77777777" w:rsidTr="000E51AB">
        <w:trPr>
          <w:trHeight w:val="397"/>
        </w:trPr>
        <w:tc>
          <w:tcPr>
            <w:tcW w:w="1560" w:type="dxa"/>
            <w:vMerge w:val="restart"/>
          </w:tcPr>
          <w:p w14:paraId="34FE2D9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Occupation</w:t>
            </w:r>
          </w:p>
        </w:tc>
        <w:tc>
          <w:tcPr>
            <w:tcW w:w="1842" w:type="dxa"/>
          </w:tcPr>
          <w:p w14:paraId="1628889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Worker</w:t>
            </w:r>
          </w:p>
        </w:tc>
        <w:tc>
          <w:tcPr>
            <w:tcW w:w="1418" w:type="dxa"/>
          </w:tcPr>
          <w:p w14:paraId="2C0D9D1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17 (6.4)</w:t>
            </w:r>
          </w:p>
        </w:tc>
        <w:tc>
          <w:tcPr>
            <w:tcW w:w="1276" w:type="dxa"/>
          </w:tcPr>
          <w:p w14:paraId="214FE6A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249 (93.6)</w:t>
            </w:r>
          </w:p>
        </w:tc>
        <w:tc>
          <w:tcPr>
            <w:tcW w:w="2415" w:type="dxa"/>
            <w:vMerge w:val="restart"/>
          </w:tcPr>
          <w:p w14:paraId="114FDFA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  <w:p w14:paraId="4044097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0.68 [0.33-1.38]</w:t>
            </w:r>
          </w:p>
          <w:p w14:paraId="0D2BB26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 w:val="restart"/>
          </w:tcPr>
          <w:p w14:paraId="6067A99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0.28</w:t>
            </w:r>
          </w:p>
        </w:tc>
      </w:tr>
      <w:tr w:rsidR="001424C5" w14:paraId="362C778F" w14:textId="77777777" w:rsidTr="000E51AB">
        <w:trPr>
          <w:trHeight w:val="397"/>
        </w:trPr>
        <w:tc>
          <w:tcPr>
            <w:tcW w:w="1560" w:type="dxa"/>
            <w:vMerge/>
          </w:tcPr>
          <w:p w14:paraId="1DE7AB2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842" w:type="dxa"/>
          </w:tcPr>
          <w:p w14:paraId="5B9E9492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Non-worker</w:t>
            </w:r>
          </w:p>
        </w:tc>
        <w:tc>
          <w:tcPr>
            <w:tcW w:w="1418" w:type="dxa"/>
          </w:tcPr>
          <w:p w14:paraId="6DB679D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16 (9.1)</w:t>
            </w:r>
          </w:p>
        </w:tc>
        <w:tc>
          <w:tcPr>
            <w:tcW w:w="1276" w:type="dxa"/>
          </w:tcPr>
          <w:p w14:paraId="0C6DB81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159 (90.9)</w:t>
            </w:r>
          </w:p>
        </w:tc>
        <w:tc>
          <w:tcPr>
            <w:tcW w:w="2415" w:type="dxa"/>
            <w:vMerge/>
          </w:tcPr>
          <w:p w14:paraId="683B91E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/>
          </w:tcPr>
          <w:p w14:paraId="505A604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41E89945" w14:textId="77777777" w:rsidTr="000E51AB">
        <w:trPr>
          <w:trHeight w:val="397"/>
        </w:trPr>
        <w:tc>
          <w:tcPr>
            <w:tcW w:w="1560" w:type="dxa"/>
            <w:vMerge w:val="restart"/>
          </w:tcPr>
          <w:p w14:paraId="62F374C6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Income (USD)</w:t>
            </w:r>
          </w:p>
        </w:tc>
        <w:tc>
          <w:tcPr>
            <w:tcW w:w="1842" w:type="dxa"/>
          </w:tcPr>
          <w:p w14:paraId="30D3C93D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Above average and rich (≥</w:t>
            </w:r>
            <w:r w:rsidRPr="0047546B">
              <w:rPr>
                <w:rFonts w:ascii="Times New Roman" w:hAnsi="Times New Roman"/>
                <w:sz w:val="24"/>
                <w:szCs w:val="24"/>
                <w:lang w:val="en-US"/>
              </w:rPr>
              <w:t>$534</w:t>
            </w: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)</w:t>
            </w:r>
          </w:p>
        </w:tc>
        <w:tc>
          <w:tcPr>
            <w:tcW w:w="1418" w:type="dxa"/>
          </w:tcPr>
          <w:p w14:paraId="47DC05EC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 xml:space="preserve"> (37.5)</w:t>
            </w:r>
          </w:p>
        </w:tc>
        <w:tc>
          <w:tcPr>
            <w:tcW w:w="1276" w:type="dxa"/>
          </w:tcPr>
          <w:p w14:paraId="5EDC03A0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5</w:t>
            </w: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 xml:space="preserve"> (62.5)</w:t>
            </w:r>
          </w:p>
        </w:tc>
        <w:tc>
          <w:tcPr>
            <w:tcW w:w="2415" w:type="dxa"/>
            <w:vMerge w:val="restart"/>
          </w:tcPr>
          <w:p w14:paraId="3984099C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</w:r>
          </w:p>
          <w:p w14:paraId="19718283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8.060 [1.837-35.359]</w:t>
            </w:r>
          </w:p>
        </w:tc>
        <w:tc>
          <w:tcPr>
            <w:tcW w:w="1107" w:type="dxa"/>
            <w:vMerge w:val="restart"/>
          </w:tcPr>
          <w:p w14:paraId="32A89117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</w:r>
          </w:p>
          <w:p w14:paraId="07D2ED5C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0.001</w:t>
            </w:r>
          </w:p>
        </w:tc>
      </w:tr>
      <w:tr w:rsidR="001424C5" w14:paraId="417E94FD" w14:textId="77777777" w:rsidTr="000E51AB">
        <w:trPr>
          <w:trHeight w:val="397"/>
        </w:trPr>
        <w:tc>
          <w:tcPr>
            <w:tcW w:w="1560" w:type="dxa"/>
            <w:vMerge/>
          </w:tcPr>
          <w:p w14:paraId="134CC469" w14:textId="77777777" w:rsidR="001424C5" w:rsidRPr="002854DD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 w:eastAsia="fr-FR"/>
              </w:rPr>
            </w:pPr>
          </w:p>
        </w:tc>
        <w:tc>
          <w:tcPr>
            <w:tcW w:w="1842" w:type="dxa"/>
          </w:tcPr>
          <w:p w14:paraId="0317A98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Poor and below average (&lt;</w:t>
            </w:r>
            <w:r w:rsidRPr="0047546B">
              <w:rPr>
                <w:rFonts w:ascii="Times New Roman" w:hAnsi="Times New Roman"/>
                <w:sz w:val="24"/>
                <w:szCs w:val="24"/>
                <w:lang w:val="en-US"/>
              </w:rPr>
              <w:t>$534</w:t>
            </w: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)</w:t>
            </w:r>
          </w:p>
        </w:tc>
        <w:tc>
          <w:tcPr>
            <w:tcW w:w="1418" w:type="dxa"/>
          </w:tcPr>
          <w:p w14:paraId="3DCFF238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(6.9)</w:t>
            </w:r>
          </w:p>
        </w:tc>
        <w:tc>
          <w:tcPr>
            <w:tcW w:w="1276" w:type="dxa"/>
          </w:tcPr>
          <w:p w14:paraId="6D8C1513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403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(93.1)</w:t>
            </w:r>
          </w:p>
        </w:tc>
        <w:tc>
          <w:tcPr>
            <w:tcW w:w="2415" w:type="dxa"/>
            <w:vMerge/>
          </w:tcPr>
          <w:p w14:paraId="32117CB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/>
          </w:tcPr>
          <w:p w14:paraId="63EACB1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6F56BC18" w14:textId="77777777" w:rsidTr="000E51AB">
        <w:trPr>
          <w:trHeight w:val="397"/>
        </w:trPr>
        <w:tc>
          <w:tcPr>
            <w:tcW w:w="1560" w:type="dxa"/>
            <w:vMerge w:val="restart"/>
          </w:tcPr>
          <w:p w14:paraId="30268102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Residence</w:t>
            </w:r>
          </w:p>
        </w:tc>
        <w:tc>
          <w:tcPr>
            <w:tcW w:w="1842" w:type="dxa"/>
          </w:tcPr>
          <w:p w14:paraId="502FEE0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Rural</w:t>
            </w:r>
          </w:p>
        </w:tc>
        <w:tc>
          <w:tcPr>
            <w:tcW w:w="1418" w:type="dxa"/>
          </w:tcPr>
          <w:p w14:paraId="59CCA877" w14:textId="77777777" w:rsidR="001424C5" w:rsidRDefault="001424C5" w:rsidP="000E51AB">
            <w:pPr>
              <w:tabs>
                <w:tab w:val="left" w:pos="902"/>
              </w:tabs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12 (9.2)</w:t>
            </w:r>
          </w:p>
        </w:tc>
        <w:tc>
          <w:tcPr>
            <w:tcW w:w="1276" w:type="dxa"/>
          </w:tcPr>
          <w:p w14:paraId="1B67B01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118 (90.8)</w:t>
            </w:r>
          </w:p>
        </w:tc>
        <w:tc>
          <w:tcPr>
            <w:tcW w:w="2415" w:type="dxa"/>
            <w:vMerge w:val="restart"/>
          </w:tcPr>
          <w:p w14:paraId="73DBAB3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1.4[0.67-2.95]</w:t>
            </w:r>
          </w:p>
        </w:tc>
        <w:tc>
          <w:tcPr>
            <w:tcW w:w="1107" w:type="dxa"/>
            <w:vMerge w:val="restart"/>
          </w:tcPr>
          <w:p w14:paraId="4D451C2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0.37</w:t>
            </w:r>
          </w:p>
        </w:tc>
      </w:tr>
      <w:tr w:rsidR="001424C5" w14:paraId="77697ED4" w14:textId="77777777" w:rsidTr="000E51AB">
        <w:trPr>
          <w:trHeight w:val="397"/>
        </w:trPr>
        <w:tc>
          <w:tcPr>
            <w:tcW w:w="1560" w:type="dxa"/>
            <w:vMerge/>
          </w:tcPr>
          <w:p w14:paraId="6D7AC51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842" w:type="dxa"/>
          </w:tcPr>
          <w:p w14:paraId="19E75A8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Urban</w:t>
            </w:r>
          </w:p>
        </w:tc>
        <w:tc>
          <w:tcPr>
            <w:tcW w:w="1418" w:type="dxa"/>
          </w:tcPr>
          <w:p w14:paraId="5B887A7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21 (6.8)</w:t>
            </w:r>
          </w:p>
        </w:tc>
        <w:tc>
          <w:tcPr>
            <w:tcW w:w="1276" w:type="dxa"/>
          </w:tcPr>
          <w:p w14:paraId="1DCEA1B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290 (93.2)</w:t>
            </w:r>
          </w:p>
        </w:tc>
        <w:tc>
          <w:tcPr>
            <w:tcW w:w="2415" w:type="dxa"/>
            <w:vMerge/>
          </w:tcPr>
          <w:p w14:paraId="1B1DA5D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07" w:type="dxa"/>
            <w:vMerge/>
          </w:tcPr>
          <w:p w14:paraId="5B701F3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</w:tbl>
    <w:p w14:paraId="253377AA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</w:p>
    <w:p w14:paraId="428276EB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sectPr w:rsidR="001424C5" w:rsidSect="001424C5">
          <w:pgSz w:w="11907" w:h="16840" w:code="9"/>
          <w:pgMar w:top="1417" w:right="1417" w:bottom="1417" w:left="1417" w:header="708" w:footer="708" w:gutter="0"/>
          <w:cols w:space="708"/>
          <w:docGrid w:linePitch="360"/>
        </w:sectPr>
      </w:pPr>
    </w:p>
    <w:p w14:paraId="2218FE1F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lastRenderedPageBreak/>
        <w:t>Table IV</w:t>
      </w:r>
      <w:r>
        <w:rPr>
          <w:rFonts w:ascii="Times New Roman" w:hAnsi="Times New Roman" w:cs="Times New Roman"/>
          <w:sz w:val="24"/>
          <w:szCs w:val="24"/>
          <w:lang w:val="en-US" w:eastAsia="fr-FR"/>
        </w:rPr>
        <w:t>: Clinical and biological parameters associated with Diabetes</w:t>
      </w:r>
    </w:p>
    <w:tbl>
      <w:tblPr>
        <w:tblStyle w:val="Grilledutableau5"/>
        <w:tblW w:w="964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8"/>
        <w:gridCol w:w="2323"/>
        <w:gridCol w:w="1276"/>
        <w:gridCol w:w="1276"/>
        <w:gridCol w:w="2394"/>
        <w:gridCol w:w="1013"/>
      </w:tblGrid>
      <w:tr w:rsidR="001424C5" w14:paraId="1EED99F3" w14:textId="77777777" w:rsidTr="000E51AB">
        <w:trPr>
          <w:trHeight w:val="405"/>
        </w:trPr>
        <w:tc>
          <w:tcPr>
            <w:tcW w:w="1358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3D9C28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44098C8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Variables</w:t>
            </w:r>
          </w:p>
        </w:tc>
        <w:tc>
          <w:tcPr>
            <w:tcW w:w="232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3D60700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37B5BE3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Modality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nil"/>
            </w:tcBorders>
          </w:tcPr>
          <w:p w14:paraId="524F146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Diabetes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  <w:bottom w:val="nil"/>
            </w:tcBorders>
          </w:tcPr>
          <w:p w14:paraId="3ECDA342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71FCE28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cOR (IC 95%)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  <w:bottom w:val="nil"/>
            </w:tcBorders>
          </w:tcPr>
          <w:p w14:paraId="0D8B672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380124C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p-value</w:t>
            </w:r>
          </w:p>
        </w:tc>
      </w:tr>
      <w:tr w:rsidR="001424C5" w14:paraId="50A70DA8" w14:textId="77777777" w:rsidTr="000E51AB">
        <w:trPr>
          <w:trHeight w:val="404"/>
        </w:trPr>
        <w:tc>
          <w:tcPr>
            <w:tcW w:w="1358" w:type="dxa"/>
            <w:vMerge/>
            <w:tcBorders>
              <w:top w:val="nil"/>
              <w:bottom w:val="single" w:sz="4" w:space="0" w:color="auto"/>
            </w:tcBorders>
          </w:tcPr>
          <w:p w14:paraId="1C37D21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323" w:type="dxa"/>
            <w:vMerge/>
            <w:tcBorders>
              <w:top w:val="nil"/>
              <w:bottom w:val="single" w:sz="4" w:space="0" w:color="auto"/>
            </w:tcBorders>
          </w:tcPr>
          <w:p w14:paraId="2482F1B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E8049B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D+(n=33)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2A98762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D-(n=408)</w:t>
            </w:r>
          </w:p>
        </w:tc>
        <w:tc>
          <w:tcPr>
            <w:tcW w:w="2394" w:type="dxa"/>
            <w:vMerge/>
            <w:tcBorders>
              <w:top w:val="nil"/>
              <w:bottom w:val="single" w:sz="4" w:space="0" w:color="auto"/>
            </w:tcBorders>
          </w:tcPr>
          <w:p w14:paraId="35F88D8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13" w:type="dxa"/>
            <w:vMerge/>
            <w:tcBorders>
              <w:top w:val="nil"/>
              <w:bottom w:val="single" w:sz="4" w:space="0" w:color="auto"/>
            </w:tcBorders>
          </w:tcPr>
          <w:p w14:paraId="1B596C9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19EF357D" w14:textId="77777777" w:rsidTr="000E51AB">
        <w:trPr>
          <w:trHeight w:val="373"/>
        </w:trPr>
        <w:tc>
          <w:tcPr>
            <w:tcW w:w="1358" w:type="dxa"/>
            <w:vMerge w:val="restart"/>
            <w:tcBorders>
              <w:top w:val="single" w:sz="4" w:space="0" w:color="auto"/>
            </w:tcBorders>
          </w:tcPr>
          <w:p w14:paraId="33C3C01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ART regimen</w:t>
            </w:r>
          </w:p>
        </w:tc>
        <w:tc>
          <w:tcPr>
            <w:tcW w:w="2323" w:type="dxa"/>
            <w:tcBorders>
              <w:top w:val="single" w:sz="4" w:space="0" w:color="auto"/>
            </w:tcBorders>
          </w:tcPr>
          <w:p w14:paraId="77AD3F4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PI-based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4C6213A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13 (14.9)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6998239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74 (85.1)</w:t>
            </w:r>
          </w:p>
        </w:tc>
        <w:tc>
          <w:tcPr>
            <w:tcW w:w="2394" w:type="dxa"/>
            <w:vMerge w:val="restart"/>
            <w:tcBorders>
              <w:top w:val="single" w:sz="4" w:space="0" w:color="auto"/>
            </w:tcBorders>
          </w:tcPr>
          <w:p w14:paraId="0C9932D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2.93[1.39-6.16]</w:t>
            </w:r>
          </w:p>
        </w:tc>
        <w:tc>
          <w:tcPr>
            <w:tcW w:w="1013" w:type="dxa"/>
            <w:vMerge w:val="restart"/>
            <w:tcBorders>
              <w:top w:val="single" w:sz="4" w:space="0" w:color="auto"/>
            </w:tcBorders>
          </w:tcPr>
          <w:p w14:paraId="6C41232C" w14:textId="77777777" w:rsidR="001424C5" w:rsidRPr="00B1128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B11285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3</w:t>
            </w:r>
          </w:p>
        </w:tc>
      </w:tr>
      <w:tr w:rsidR="001424C5" w14:paraId="0A00CBB9" w14:textId="77777777" w:rsidTr="000E51AB">
        <w:trPr>
          <w:trHeight w:val="373"/>
        </w:trPr>
        <w:tc>
          <w:tcPr>
            <w:tcW w:w="1358" w:type="dxa"/>
            <w:vMerge/>
          </w:tcPr>
          <w:p w14:paraId="08E3C27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</w:p>
        </w:tc>
        <w:tc>
          <w:tcPr>
            <w:tcW w:w="2323" w:type="dxa"/>
          </w:tcPr>
          <w:p w14:paraId="24A8491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Non-PI-based</w:t>
            </w:r>
          </w:p>
        </w:tc>
        <w:tc>
          <w:tcPr>
            <w:tcW w:w="1276" w:type="dxa"/>
          </w:tcPr>
          <w:p w14:paraId="6707D1F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20 (5.6)</w:t>
            </w:r>
          </w:p>
        </w:tc>
        <w:tc>
          <w:tcPr>
            <w:tcW w:w="1276" w:type="dxa"/>
          </w:tcPr>
          <w:p w14:paraId="320FB552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334 (94.4)</w:t>
            </w:r>
          </w:p>
        </w:tc>
        <w:tc>
          <w:tcPr>
            <w:tcW w:w="2394" w:type="dxa"/>
            <w:vMerge/>
          </w:tcPr>
          <w:p w14:paraId="1FABDF8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13" w:type="dxa"/>
            <w:vMerge/>
          </w:tcPr>
          <w:p w14:paraId="1FAB4EF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415BA8DA" w14:textId="77777777" w:rsidTr="000E51AB">
        <w:trPr>
          <w:trHeight w:val="373"/>
        </w:trPr>
        <w:tc>
          <w:tcPr>
            <w:tcW w:w="1358" w:type="dxa"/>
            <w:vMerge w:val="restart"/>
          </w:tcPr>
          <w:p w14:paraId="5B942CF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BMI</w:t>
            </w:r>
          </w:p>
        </w:tc>
        <w:tc>
          <w:tcPr>
            <w:tcW w:w="2323" w:type="dxa"/>
          </w:tcPr>
          <w:p w14:paraId="5E8D880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Underweight/Normal</w:t>
            </w:r>
          </w:p>
        </w:tc>
        <w:tc>
          <w:tcPr>
            <w:tcW w:w="1276" w:type="dxa"/>
          </w:tcPr>
          <w:p w14:paraId="76A9146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11 (6.9)</w:t>
            </w:r>
          </w:p>
        </w:tc>
        <w:tc>
          <w:tcPr>
            <w:tcW w:w="1276" w:type="dxa"/>
          </w:tcPr>
          <w:p w14:paraId="4F81217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149 (93.1)</w:t>
            </w:r>
          </w:p>
        </w:tc>
        <w:tc>
          <w:tcPr>
            <w:tcW w:w="2394" w:type="dxa"/>
            <w:vMerge w:val="restart"/>
          </w:tcPr>
          <w:p w14:paraId="27EDAEE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0.87[0.41-1.84]</w:t>
            </w:r>
          </w:p>
        </w:tc>
        <w:tc>
          <w:tcPr>
            <w:tcW w:w="1013" w:type="dxa"/>
            <w:vMerge w:val="restart"/>
          </w:tcPr>
          <w:p w14:paraId="645C3B4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0.714</w:t>
            </w:r>
          </w:p>
        </w:tc>
      </w:tr>
      <w:tr w:rsidR="001424C5" w14:paraId="18DD3B0D" w14:textId="77777777" w:rsidTr="000E51AB">
        <w:trPr>
          <w:trHeight w:val="373"/>
        </w:trPr>
        <w:tc>
          <w:tcPr>
            <w:tcW w:w="1358" w:type="dxa"/>
            <w:vMerge/>
          </w:tcPr>
          <w:p w14:paraId="74698FA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323" w:type="dxa"/>
          </w:tcPr>
          <w:p w14:paraId="10B8FF6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Overweight/Obese</w:t>
            </w:r>
          </w:p>
        </w:tc>
        <w:tc>
          <w:tcPr>
            <w:tcW w:w="1276" w:type="dxa"/>
          </w:tcPr>
          <w:p w14:paraId="242B683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22 (7.8)</w:t>
            </w:r>
          </w:p>
        </w:tc>
        <w:tc>
          <w:tcPr>
            <w:tcW w:w="1276" w:type="dxa"/>
          </w:tcPr>
          <w:p w14:paraId="3048DBB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259 (92.2)</w:t>
            </w:r>
          </w:p>
        </w:tc>
        <w:tc>
          <w:tcPr>
            <w:tcW w:w="2394" w:type="dxa"/>
            <w:vMerge/>
          </w:tcPr>
          <w:p w14:paraId="7622EDD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13" w:type="dxa"/>
            <w:vMerge/>
          </w:tcPr>
          <w:p w14:paraId="350B984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6BED2311" w14:textId="77777777" w:rsidTr="000E51AB">
        <w:trPr>
          <w:trHeight w:val="373"/>
        </w:trPr>
        <w:tc>
          <w:tcPr>
            <w:tcW w:w="1358" w:type="dxa"/>
            <w:vMerge w:val="restart"/>
          </w:tcPr>
          <w:p w14:paraId="7A2F2D19" w14:textId="77777777" w:rsidR="001424C5" w:rsidRPr="00B94E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B94E3A">
              <w:rPr>
                <w:rFonts w:ascii="Times New Roman" w:hAnsi="Times New Roman"/>
                <w:sz w:val="24"/>
                <w:szCs w:val="24"/>
                <w:lang w:val="en-US" w:eastAsia="fr-FR"/>
              </w:rPr>
              <w:t>Viral load</w:t>
            </w:r>
          </w:p>
        </w:tc>
        <w:tc>
          <w:tcPr>
            <w:tcW w:w="2323" w:type="dxa"/>
          </w:tcPr>
          <w:p w14:paraId="7EE20DF1" w14:textId="77777777" w:rsidR="001424C5" w:rsidRPr="00B94E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B94E3A">
              <w:rPr>
                <w:rFonts w:ascii="Times New Roman" w:hAnsi="Times New Roman"/>
                <w:sz w:val="24"/>
                <w:szCs w:val="24"/>
                <w:lang w:eastAsia="fr-FR"/>
              </w:rPr>
              <w:t>Undetectable</w:t>
            </w:r>
          </w:p>
        </w:tc>
        <w:tc>
          <w:tcPr>
            <w:tcW w:w="1276" w:type="dxa"/>
          </w:tcPr>
          <w:p w14:paraId="413DCC1D" w14:textId="77777777" w:rsidR="001424C5" w:rsidRPr="00B94E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B94E3A">
              <w:rPr>
                <w:rFonts w:ascii="Times New Roman" w:hAnsi="Times New Roman"/>
                <w:sz w:val="24"/>
                <w:szCs w:val="24"/>
                <w:lang w:val="en-US" w:eastAsia="fr-FR"/>
              </w:rPr>
              <w:t>29 (8.0)</w:t>
            </w:r>
          </w:p>
        </w:tc>
        <w:tc>
          <w:tcPr>
            <w:tcW w:w="1276" w:type="dxa"/>
          </w:tcPr>
          <w:p w14:paraId="7ACC4E39" w14:textId="77777777" w:rsidR="001424C5" w:rsidRPr="00B94E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B94E3A">
              <w:rPr>
                <w:rFonts w:ascii="Times New Roman" w:hAnsi="Times New Roman"/>
                <w:sz w:val="24"/>
                <w:szCs w:val="24"/>
                <w:lang w:val="en-US" w:eastAsia="fr-FR"/>
              </w:rPr>
              <w:t>333 (92.0)</w:t>
            </w:r>
          </w:p>
        </w:tc>
        <w:tc>
          <w:tcPr>
            <w:tcW w:w="2394" w:type="dxa"/>
            <w:vMerge w:val="restart"/>
          </w:tcPr>
          <w:p w14:paraId="0AE1CACF" w14:textId="77777777" w:rsidR="001424C5" w:rsidRPr="00B94E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B94E3A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br/>
            </w:r>
            <w:r w:rsidRPr="00B94E3A">
              <w:rPr>
                <w:rFonts w:ascii="Times New Roman" w:hAnsi="Times New Roman"/>
                <w:sz w:val="24"/>
                <w:szCs w:val="24"/>
                <w:lang w:val="en-US" w:eastAsia="fr-FR"/>
              </w:rPr>
              <w:t>1.6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3</w:t>
            </w:r>
            <w:r w:rsidRPr="00B94E3A">
              <w:rPr>
                <w:rFonts w:ascii="Times New Roman" w:hAnsi="Times New Roman"/>
                <w:sz w:val="24"/>
                <w:szCs w:val="24"/>
                <w:lang w:val="en-US" w:eastAsia="fr-FR"/>
              </w:rPr>
              <w:t>[0.5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6</w:t>
            </w:r>
            <w:r w:rsidRPr="00B94E3A">
              <w:rPr>
                <w:rFonts w:ascii="Times New Roman" w:hAnsi="Times New Roman"/>
                <w:sz w:val="24"/>
                <w:szCs w:val="24"/>
                <w:lang w:val="en-US" w:eastAsia="fr-FR"/>
              </w:rPr>
              <w:t>-4.7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8</w:t>
            </w:r>
            <w:r w:rsidRPr="00B94E3A">
              <w:rPr>
                <w:rFonts w:ascii="Times New Roman" w:hAnsi="Times New Roman"/>
                <w:sz w:val="24"/>
                <w:szCs w:val="24"/>
                <w:lang w:val="en-US" w:eastAsia="fr-FR"/>
              </w:rPr>
              <w:t>]</w:t>
            </w:r>
          </w:p>
        </w:tc>
        <w:tc>
          <w:tcPr>
            <w:tcW w:w="1013" w:type="dxa"/>
            <w:vMerge w:val="restart"/>
          </w:tcPr>
          <w:p w14:paraId="132E2278" w14:textId="77777777" w:rsidR="001424C5" w:rsidRPr="00B94E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val="en-US" w:eastAsia="fr-FR"/>
              </w:rPr>
              <w:br/>
            </w:r>
            <w:r w:rsidRPr="00B94E3A">
              <w:rPr>
                <w:rFonts w:ascii="Times New Roman" w:hAnsi="Times New Roman"/>
                <w:i/>
                <w:iCs/>
                <w:sz w:val="24"/>
                <w:szCs w:val="24"/>
                <w:lang w:val="en-US" w:eastAsia="fr-FR"/>
              </w:rPr>
              <w:t>0.367</w:t>
            </w:r>
          </w:p>
        </w:tc>
      </w:tr>
      <w:tr w:rsidR="001424C5" w14:paraId="3A1A8AFF" w14:textId="77777777" w:rsidTr="000E51AB">
        <w:trPr>
          <w:trHeight w:val="373"/>
        </w:trPr>
        <w:tc>
          <w:tcPr>
            <w:tcW w:w="1358" w:type="dxa"/>
            <w:vMerge/>
          </w:tcPr>
          <w:p w14:paraId="03673C5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2323" w:type="dxa"/>
          </w:tcPr>
          <w:p w14:paraId="2A827E2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 xml:space="preserve">Detectable </w:t>
            </w:r>
          </w:p>
        </w:tc>
        <w:tc>
          <w:tcPr>
            <w:tcW w:w="1276" w:type="dxa"/>
          </w:tcPr>
          <w:p w14:paraId="6B2E0F2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4 (5.1)</w:t>
            </w:r>
          </w:p>
        </w:tc>
        <w:tc>
          <w:tcPr>
            <w:tcW w:w="1276" w:type="dxa"/>
          </w:tcPr>
          <w:p w14:paraId="61094B5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75 (94.9)</w:t>
            </w:r>
          </w:p>
        </w:tc>
        <w:tc>
          <w:tcPr>
            <w:tcW w:w="2394" w:type="dxa"/>
            <w:vMerge/>
          </w:tcPr>
          <w:p w14:paraId="3C9B937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013" w:type="dxa"/>
            <w:vMerge/>
          </w:tcPr>
          <w:p w14:paraId="3775B7D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</w:tbl>
    <w:p w14:paraId="275334F3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</w:p>
    <w:p w14:paraId="3E231FBA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</w:p>
    <w:p w14:paraId="6484E70E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</w:p>
    <w:p w14:paraId="59A0DEAC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sectPr w:rsidR="001424C5" w:rsidSect="001424C5">
          <w:pgSz w:w="11907" w:h="16840" w:code="9"/>
          <w:pgMar w:top="1417" w:right="1417" w:bottom="1417" w:left="1417" w:header="708" w:footer="708" w:gutter="0"/>
          <w:cols w:space="708"/>
          <w:docGrid w:linePitch="360"/>
        </w:sectPr>
      </w:pPr>
    </w:p>
    <w:p w14:paraId="0B8B5D7B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lastRenderedPageBreak/>
        <w:t>Table V</w:t>
      </w:r>
      <w:r>
        <w:rPr>
          <w:rFonts w:ascii="Times New Roman" w:hAnsi="Times New Roman" w:cs="Times New Roman"/>
          <w:sz w:val="24"/>
          <w:szCs w:val="24"/>
          <w:lang w:val="en-US" w:eastAsia="fr-FR"/>
        </w:rPr>
        <w:t>: Comorbidities associated with Diabetes</w:t>
      </w:r>
    </w:p>
    <w:tbl>
      <w:tblPr>
        <w:tblStyle w:val="Grilledutableau5"/>
        <w:tblW w:w="949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1559"/>
        <w:gridCol w:w="998"/>
        <w:gridCol w:w="1559"/>
        <w:gridCol w:w="1843"/>
        <w:gridCol w:w="1134"/>
      </w:tblGrid>
      <w:tr w:rsidR="001424C5" w14:paraId="5DFFAD45" w14:textId="77777777" w:rsidTr="000E51AB">
        <w:trPr>
          <w:trHeight w:val="419"/>
        </w:trPr>
        <w:tc>
          <w:tcPr>
            <w:tcW w:w="2405" w:type="dxa"/>
            <w:vMerge w:val="restart"/>
            <w:tcBorders>
              <w:top w:val="single" w:sz="4" w:space="0" w:color="auto"/>
              <w:bottom w:val="nil"/>
            </w:tcBorders>
          </w:tcPr>
          <w:p w14:paraId="7C8DE7D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6B04DB41" w14:textId="77777777" w:rsidR="001424C5" w:rsidRPr="00D71DC2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trike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Variables</w:t>
            </w:r>
          </w:p>
          <w:p w14:paraId="345C420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bottom w:val="nil"/>
            </w:tcBorders>
          </w:tcPr>
          <w:p w14:paraId="525DD24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7459799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Modality</w:t>
            </w:r>
          </w:p>
        </w:tc>
        <w:tc>
          <w:tcPr>
            <w:tcW w:w="2557" w:type="dxa"/>
            <w:gridSpan w:val="2"/>
            <w:tcBorders>
              <w:top w:val="single" w:sz="4" w:space="0" w:color="auto"/>
              <w:bottom w:val="nil"/>
            </w:tcBorders>
          </w:tcPr>
          <w:p w14:paraId="279A506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Diabetes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bottom w:val="nil"/>
            </w:tcBorders>
          </w:tcPr>
          <w:p w14:paraId="660A477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3364A33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OR (95% CI)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</w:tcPr>
          <w:p w14:paraId="36D5EF3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  <w:p w14:paraId="4846C4F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p-value</w:t>
            </w:r>
          </w:p>
        </w:tc>
      </w:tr>
      <w:tr w:rsidR="001424C5" w14:paraId="3A865297" w14:textId="77777777" w:rsidTr="000E51AB">
        <w:trPr>
          <w:trHeight w:val="424"/>
        </w:trPr>
        <w:tc>
          <w:tcPr>
            <w:tcW w:w="2405" w:type="dxa"/>
            <w:vMerge/>
            <w:tcBorders>
              <w:top w:val="nil"/>
              <w:bottom w:val="single" w:sz="4" w:space="0" w:color="auto"/>
            </w:tcBorders>
          </w:tcPr>
          <w:p w14:paraId="34A712F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  <w:vMerge/>
            <w:tcBorders>
              <w:top w:val="nil"/>
              <w:bottom w:val="single" w:sz="4" w:space="0" w:color="auto"/>
            </w:tcBorders>
          </w:tcPr>
          <w:p w14:paraId="088FAB4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998" w:type="dxa"/>
            <w:tcBorders>
              <w:top w:val="nil"/>
              <w:bottom w:val="single" w:sz="4" w:space="0" w:color="auto"/>
            </w:tcBorders>
          </w:tcPr>
          <w:p w14:paraId="0AABA8C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DM+</w:t>
            </w: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14:paraId="767795A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DM-</w:t>
            </w:r>
          </w:p>
        </w:tc>
        <w:tc>
          <w:tcPr>
            <w:tcW w:w="1843" w:type="dxa"/>
            <w:vMerge/>
            <w:tcBorders>
              <w:top w:val="nil"/>
              <w:bottom w:val="single" w:sz="4" w:space="0" w:color="auto"/>
            </w:tcBorders>
          </w:tcPr>
          <w:p w14:paraId="64B588C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  <w:tcBorders>
              <w:top w:val="nil"/>
              <w:bottom w:val="single" w:sz="4" w:space="0" w:color="auto"/>
            </w:tcBorders>
          </w:tcPr>
          <w:p w14:paraId="234C207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4C3BF745" w14:textId="77777777" w:rsidTr="000E51AB">
        <w:trPr>
          <w:trHeight w:val="386"/>
        </w:trPr>
        <w:tc>
          <w:tcPr>
            <w:tcW w:w="2405" w:type="dxa"/>
            <w:vMerge w:val="restart"/>
            <w:tcBorders>
              <w:top w:val="single" w:sz="4" w:space="0" w:color="auto"/>
            </w:tcBorders>
          </w:tcPr>
          <w:p w14:paraId="4E1B5122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Known</w:t>
            </w: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 xml:space="preserve"> h</w:t>
            </w:r>
            <w:r w:rsidRPr="00FA7D6E">
              <w:rPr>
                <w:rFonts w:ascii="Times New Roman" w:hAnsi="Times New Roman"/>
                <w:sz w:val="24"/>
                <w:szCs w:val="24"/>
                <w:lang w:eastAsia="fr-FR"/>
              </w:rPr>
              <w:t>eart disease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09045CDF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eastAsia="fr-FR"/>
              </w:rPr>
              <w:t>Yes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14:paraId="076B907C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(22.2)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4492A4BC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14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(77.8)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</w:tcPr>
          <w:p w14:paraId="48C6A945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3.8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8</w:t>
            </w: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[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1.2</w:t>
            </w: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-1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2.55</w:t>
            </w: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]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0858A844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</w:r>
            <w:r w:rsidRPr="00FA7D6E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0.038*</w:t>
            </w:r>
          </w:p>
        </w:tc>
      </w:tr>
      <w:tr w:rsidR="001424C5" w14:paraId="72CCB7CC" w14:textId="77777777" w:rsidTr="000E51AB">
        <w:trPr>
          <w:trHeight w:val="386"/>
        </w:trPr>
        <w:tc>
          <w:tcPr>
            <w:tcW w:w="2405" w:type="dxa"/>
            <w:vMerge/>
          </w:tcPr>
          <w:p w14:paraId="3389DF3E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4B462ACF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No</w:t>
            </w:r>
          </w:p>
        </w:tc>
        <w:tc>
          <w:tcPr>
            <w:tcW w:w="998" w:type="dxa"/>
          </w:tcPr>
          <w:p w14:paraId="5DE52682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(6.9)</w:t>
            </w:r>
          </w:p>
        </w:tc>
        <w:tc>
          <w:tcPr>
            <w:tcW w:w="1559" w:type="dxa"/>
          </w:tcPr>
          <w:p w14:paraId="3B0324DD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394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(93.1)</w:t>
            </w:r>
          </w:p>
        </w:tc>
        <w:tc>
          <w:tcPr>
            <w:tcW w:w="1843" w:type="dxa"/>
            <w:vMerge/>
          </w:tcPr>
          <w:p w14:paraId="02AA11BF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51778F99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5BCD1D30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32B40E70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Known 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k</w:t>
            </w: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idney disease</w:t>
            </w:r>
          </w:p>
        </w:tc>
        <w:tc>
          <w:tcPr>
            <w:tcW w:w="1559" w:type="dxa"/>
          </w:tcPr>
          <w:p w14:paraId="409AA5F2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Yes</w:t>
            </w:r>
          </w:p>
        </w:tc>
        <w:tc>
          <w:tcPr>
            <w:tcW w:w="998" w:type="dxa"/>
          </w:tcPr>
          <w:p w14:paraId="07DD04CB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(66.7)</w:t>
            </w:r>
          </w:p>
        </w:tc>
        <w:tc>
          <w:tcPr>
            <w:tcW w:w="1559" w:type="dxa"/>
          </w:tcPr>
          <w:p w14:paraId="450D84FC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 (33.3)</w:t>
            </w:r>
          </w:p>
        </w:tc>
        <w:tc>
          <w:tcPr>
            <w:tcW w:w="1843" w:type="dxa"/>
            <w:vMerge w:val="restart"/>
          </w:tcPr>
          <w:p w14:paraId="32B39BF4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30.0[7.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11-</w:t>
            </w: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26.57</w:t>
            </w:r>
            <w:r w:rsidRPr="00FA7D6E">
              <w:rPr>
                <w:rFonts w:ascii="Times New Roman" w:hAnsi="Times New Roman"/>
                <w:sz w:val="24"/>
                <w:szCs w:val="24"/>
                <w:lang w:val="en-US" w:eastAsia="fr-FR"/>
              </w:rPr>
              <w:t>]</w:t>
            </w:r>
          </w:p>
        </w:tc>
        <w:tc>
          <w:tcPr>
            <w:tcW w:w="1134" w:type="dxa"/>
            <w:vMerge w:val="restart"/>
          </w:tcPr>
          <w:p w14:paraId="2F72A267" w14:textId="77777777" w:rsidR="001424C5" w:rsidRPr="00FA7D6E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FA7D6E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br/>
              <w:t>&lt;0.001*</w:t>
            </w:r>
          </w:p>
        </w:tc>
      </w:tr>
      <w:tr w:rsidR="001424C5" w14:paraId="24678544" w14:textId="77777777" w:rsidTr="000E51AB">
        <w:trPr>
          <w:trHeight w:val="386"/>
        </w:trPr>
        <w:tc>
          <w:tcPr>
            <w:tcW w:w="2405" w:type="dxa"/>
            <w:vMerge/>
          </w:tcPr>
          <w:p w14:paraId="66E5971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10E3748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No</w:t>
            </w:r>
          </w:p>
        </w:tc>
        <w:tc>
          <w:tcPr>
            <w:tcW w:w="998" w:type="dxa"/>
          </w:tcPr>
          <w:p w14:paraId="00FB1B7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27 (6.3)</w:t>
            </w:r>
          </w:p>
        </w:tc>
        <w:tc>
          <w:tcPr>
            <w:tcW w:w="1559" w:type="dxa"/>
          </w:tcPr>
          <w:p w14:paraId="3C5980B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405 (93.8)</w:t>
            </w:r>
          </w:p>
        </w:tc>
        <w:tc>
          <w:tcPr>
            <w:tcW w:w="1843" w:type="dxa"/>
            <w:vMerge/>
          </w:tcPr>
          <w:p w14:paraId="50AAE5A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473A58A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343D9881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3270349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Central obesity</w:t>
            </w:r>
          </w:p>
        </w:tc>
        <w:tc>
          <w:tcPr>
            <w:tcW w:w="1559" w:type="dxa"/>
          </w:tcPr>
          <w:p w14:paraId="159DF86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Yes</w:t>
            </w:r>
          </w:p>
        </w:tc>
        <w:tc>
          <w:tcPr>
            <w:tcW w:w="998" w:type="dxa"/>
          </w:tcPr>
          <w:p w14:paraId="684FF4D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25 (8.0)</w:t>
            </w:r>
          </w:p>
        </w:tc>
        <w:tc>
          <w:tcPr>
            <w:tcW w:w="1559" w:type="dxa"/>
          </w:tcPr>
          <w:p w14:paraId="5E71B3E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286 (92.0)</w:t>
            </w:r>
          </w:p>
        </w:tc>
        <w:tc>
          <w:tcPr>
            <w:tcW w:w="1843" w:type="dxa"/>
            <w:vMerge w:val="restart"/>
          </w:tcPr>
          <w:p w14:paraId="4B0E804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1.33 [0.59-3.04]</w:t>
            </w:r>
          </w:p>
        </w:tc>
        <w:tc>
          <w:tcPr>
            <w:tcW w:w="1134" w:type="dxa"/>
            <w:vMerge w:val="restart"/>
          </w:tcPr>
          <w:p w14:paraId="065CE158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0.493</w:t>
            </w:r>
          </w:p>
        </w:tc>
      </w:tr>
      <w:tr w:rsidR="001424C5" w14:paraId="0E03EAEA" w14:textId="77777777" w:rsidTr="000E51AB">
        <w:trPr>
          <w:trHeight w:val="60"/>
        </w:trPr>
        <w:tc>
          <w:tcPr>
            <w:tcW w:w="2405" w:type="dxa"/>
            <w:vMerge/>
          </w:tcPr>
          <w:p w14:paraId="3A1054C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1F91D7F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No</w:t>
            </w:r>
          </w:p>
        </w:tc>
        <w:tc>
          <w:tcPr>
            <w:tcW w:w="998" w:type="dxa"/>
          </w:tcPr>
          <w:p w14:paraId="3917385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8 (6.2)</w:t>
            </w:r>
          </w:p>
        </w:tc>
        <w:tc>
          <w:tcPr>
            <w:tcW w:w="1559" w:type="dxa"/>
          </w:tcPr>
          <w:p w14:paraId="4AD8FCA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122 (93.8)</w:t>
            </w:r>
          </w:p>
        </w:tc>
        <w:tc>
          <w:tcPr>
            <w:tcW w:w="1843" w:type="dxa"/>
            <w:vMerge/>
          </w:tcPr>
          <w:p w14:paraId="0161827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14D6C302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72ABBD5C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4757C10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Family history DM</w:t>
            </w:r>
          </w:p>
        </w:tc>
        <w:tc>
          <w:tcPr>
            <w:tcW w:w="1559" w:type="dxa"/>
          </w:tcPr>
          <w:p w14:paraId="0C95EE1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Yes</w:t>
            </w:r>
          </w:p>
        </w:tc>
        <w:tc>
          <w:tcPr>
            <w:tcW w:w="998" w:type="dxa"/>
          </w:tcPr>
          <w:p w14:paraId="6EDBF31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19 (12.8)</w:t>
            </w:r>
          </w:p>
        </w:tc>
        <w:tc>
          <w:tcPr>
            <w:tcW w:w="1559" w:type="dxa"/>
          </w:tcPr>
          <w:p w14:paraId="070AD56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129 (87.2)</w:t>
            </w:r>
          </w:p>
        </w:tc>
        <w:tc>
          <w:tcPr>
            <w:tcW w:w="1843" w:type="dxa"/>
            <w:vMerge w:val="restart"/>
          </w:tcPr>
          <w:p w14:paraId="45A90AC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2.94 [1.43-6.04]</w:t>
            </w:r>
          </w:p>
        </w:tc>
        <w:tc>
          <w:tcPr>
            <w:tcW w:w="1134" w:type="dxa"/>
            <w:vMerge w:val="restart"/>
          </w:tcPr>
          <w:p w14:paraId="01108AD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0.002*</w:t>
            </w:r>
          </w:p>
        </w:tc>
      </w:tr>
      <w:tr w:rsidR="001424C5" w14:paraId="1DD432D3" w14:textId="77777777" w:rsidTr="000E51AB">
        <w:trPr>
          <w:trHeight w:val="106"/>
        </w:trPr>
        <w:tc>
          <w:tcPr>
            <w:tcW w:w="2405" w:type="dxa"/>
            <w:vMerge/>
          </w:tcPr>
          <w:p w14:paraId="418C6F6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439AA6E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No</w:t>
            </w:r>
          </w:p>
        </w:tc>
        <w:tc>
          <w:tcPr>
            <w:tcW w:w="998" w:type="dxa"/>
          </w:tcPr>
          <w:p w14:paraId="1F018F4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14 (4.8)</w:t>
            </w:r>
          </w:p>
        </w:tc>
        <w:tc>
          <w:tcPr>
            <w:tcW w:w="1559" w:type="dxa"/>
          </w:tcPr>
          <w:p w14:paraId="19E2B32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279 (95.2)</w:t>
            </w:r>
          </w:p>
        </w:tc>
        <w:tc>
          <w:tcPr>
            <w:tcW w:w="1843" w:type="dxa"/>
            <w:vMerge/>
          </w:tcPr>
          <w:p w14:paraId="290055A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0CE3E4FB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14:paraId="244DBF6B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70AE809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Known Hypertension</w:t>
            </w:r>
          </w:p>
        </w:tc>
        <w:tc>
          <w:tcPr>
            <w:tcW w:w="1559" w:type="dxa"/>
          </w:tcPr>
          <w:p w14:paraId="718947E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Yes</w:t>
            </w:r>
          </w:p>
        </w:tc>
        <w:tc>
          <w:tcPr>
            <w:tcW w:w="998" w:type="dxa"/>
          </w:tcPr>
          <w:p w14:paraId="3A98316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14 (15.1)</w:t>
            </w:r>
          </w:p>
        </w:tc>
        <w:tc>
          <w:tcPr>
            <w:tcW w:w="1559" w:type="dxa"/>
          </w:tcPr>
          <w:p w14:paraId="7BAAFC3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79 (84.9)</w:t>
            </w:r>
          </w:p>
        </w:tc>
        <w:tc>
          <w:tcPr>
            <w:tcW w:w="1843" w:type="dxa"/>
            <w:vMerge w:val="restart"/>
          </w:tcPr>
          <w:p w14:paraId="699B1A6E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3.07 [1.47-6.38]</w:t>
            </w:r>
          </w:p>
        </w:tc>
        <w:tc>
          <w:tcPr>
            <w:tcW w:w="1134" w:type="dxa"/>
            <w:vMerge w:val="restart"/>
          </w:tcPr>
          <w:p w14:paraId="7E51D462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0.002*</w:t>
            </w:r>
          </w:p>
        </w:tc>
      </w:tr>
      <w:tr w:rsidR="001424C5" w14:paraId="1C73B2D9" w14:textId="77777777" w:rsidTr="000E51AB">
        <w:trPr>
          <w:trHeight w:val="105"/>
        </w:trPr>
        <w:tc>
          <w:tcPr>
            <w:tcW w:w="2405" w:type="dxa"/>
            <w:vMerge/>
          </w:tcPr>
          <w:p w14:paraId="55B5439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25EFAC6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No</w:t>
            </w:r>
          </w:p>
        </w:tc>
        <w:tc>
          <w:tcPr>
            <w:tcW w:w="998" w:type="dxa"/>
          </w:tcPr>
          <w:p w14:paraId="76B611D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19 (5.5)</w:t>
            </w:r>
          </w:p>
        </w:tc>
        <w:tc>
          <w:tcPr>
            <w:tcW w:w="1559" w:type="dxa"/>
          </w:tcPr>
          <w:p w14:paraId="41D7027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329 (94.5)</w:t>
            </w:r>
          </w:p>
        </w:tc>
        <w:tc>
          <w:tcPr>
            <w:tcW w:w="1843" w:type="dxa"/>
            <w:vMerge/>
          </w:tcPr>
          <w:p w14:paraId="7086E3F3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01E3D51F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:rsidRPr="00494A6C" w14:paraId="623FD443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1DA0E53C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Sugary beverages</w:t>
            </w:r>
          </w:p>
        </w:tc>
        <w:tc>
          <w:tcPr>
            <w:tcW w:w="1559" w:type="dxa"/>
          </w:tcPr>
          <w:p w14:paraId="4086F455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Yes</w:t>
            </w:r>
          </w:p>
        </w:tc>
        <w:tc>
          <w:tcPr>
            <w:tcW w:w="998" w:type="dxa"/>
          </w:tcPr>
          <w:p w14:paraId="145829F0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17 (19.8)</w:t>
            </w:r>
          </w:p>
        </w:tc>
        <w:tc>
          <w:tcPr>
            <w:tcW w:w="1559" w:type="dxa"/>
          </w:tcPr>
          <w:p w14:paraId="154D937D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69 (80.2)</w:t>
            </w:r>
          </w:p>
        </w:tc>
        <w:tc>
          <w:tcPr>
            <w:tcW w:w="1843" w:type="dxa"/>
            <w:vMerge w:val="restart"/>
          </w:tcPr>
          <w:p w14:paraId="5C1FD7D5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trike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trike/>
                <w:sz w:val="24"/>
                <w:szCs w:val="24"/>
                <w:lang w:val="en-US" w:eastAsia="fr-FR"/>
              </w:rPr>
              <w:br/>
            </w: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5.22[2.52-10.83]</w:t>
            </w:r>
          </w:p>
        </w:tc>
        <w:tc>
          <w:tcPr>
            <w:tcW w:w="1134" w:type="dxa"/>
            <w:vMerge w:val="restart"/>
          </w:tcPr>
          <w:p w14:paraId="4CA7F3C6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trike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b/>
                <w:bCs/>
                <w:strike/>
                <w:sz w:val="24"/>
                <w:szCs w:val="24"/>
                <w:lang w:val="en-US" w:eastAsia="fr-FR"/>
              </w:rPr>
              <w:br/>
            </w:r>
            <w:r w:rsidRPr="0047546B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&lt;0.001*</w:t>
            </w:r>
          </w:p>
        </w:tc>
      </w:tr>
      <w:tr w:rsidR="001424C5" w:rsidRPr="00494A6C" w14:paraId="5AFC50E0" w14:textId="77777777" w:rsidTr="000E51AB">
        <w:trPr>
          <w:trHeight w:val="386"/>
        </w:trPr>
        <w:tc>
          <w:tcPr>
            <w:tcW w:w="2405" w:type="dxa"/>
            <w:vMerge/>
          </w:tcPr>
          <w:p w14:paraId="45BEE64E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4796219E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No</w:t>
            </w:r>
          </w:p>
        </w:tc>
        <w:tc>
          <w:tcPr>
            <w:tcW w:w="998" w:type="dxa"/>
          </w:tcPr>
          <w:p w14:paraId="659477B9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16 (4.5)</w:t>
            </w:r>
          </w:p>
        </w:tc>
        <w:tc>
          <w:tcPr>
            <w:tcW w:w="1559" w:type="dxa"/>
          </w:tcPr>
          <w:p w14:paraId="0BC1DF6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339 (95.5)</w:t>
            </w:r>
          </w:p>
        </w:tc>
        <w:tc>
          <w:tcPr>
            <w:tcW w:w="1843" w:type="dxa"/>
            <w:vMerge/>
          </w:tcPr>
          <w:p w14:paraId="27A55608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0CE226E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:rsidRPr="00494A6C" w14:paraId="175EDB30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1CB7881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Physical activities</w:t>
            </w:r>
          </w:p>
        </w:tc>
        <w:tc>
          <w:tcPr>
            <w:tcW w:w="1559" w:type="dxa"/>
          </w:tcPr>
          <w:p w14:paraId="47ED2868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 xml:space="preserve">&lt;150mins/week </w:t>
            </w:r>
          </w:p>
        </w:tc>
        <w:tc>
          <w:tcPr>
            <w:tcW w:w="998" w:type="dxa"/>
          </w:tcPr>
          <w:p w14:paraId="70340B40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18 (9.4)</w:t>
            </w:r>
          </w:p>
        </w:tc>
        <w:tc>
          <w:tcPr>
            <w:tcW w:w="1559" w:type="dxa"/>
          </w:tcPr>
          <w:p w14:paraId="17A07E8E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173 (90.6)</w:t>
            </w:r>
          </w:p>
        </w:tc>
        <w:tc>
          <w:tcPr>
            <w:tcW w:w="1843" w:type="dxa"/>
            <w:vMerge w:val="restart"/>
          </w:tcPr>
          <w:p w14:paraId="0323BB12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1.63 [0.79-3.33]</w:t>
            </w:r>
          </w:p>
        </w:tc>
        <w:tc>
          <w:tcPr>
            <w:tcW w:w="1134" w:type="dxa"/>
            <w:vMerge w:val="restart"/>
          </w:tcPr>
          <w:p w14:paraId="0CCC5ED5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0.179</w:t>
            </w:r>
          </w:p>
        </w:tc>
      </w:tr>
      <w:tr w:rsidR="001424C5" w:rsidRPr="00494A6C" w14:paraId="0EE5082B" w14:textId="77777777" w:rsidTr="000E51AB">
        <w:trPr>
          <w:trHeight w:val="386"/>
        </w:trPr>
        <w:tc>
          <w:tcPr>
            <w:tcW w:w="2405" w:type="dxa"/>
            <w:vMerge/>
          </w:tcPr>
          <w:p w14:paraId="2D0B87B0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2E612B91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≥150mins/week</w:t>
            </w:r>
          </w:p>
        </w:tc>
        <w:tc>
          <w:tcPr>
            <w:tcW w:w="998" w:type="dxa"/>
          </w:tcPr>
          <w:p w14:paraId="60D1137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15 (6.0)</w:t>
            </w:r>
          </w:p>
        </w:tc>
        <w:tc>
          <w:tcPr>
            <w:tcW w:w="1559" w:type="dxa"/>
          </w:tcPr>
          <w:p w14:paraId="4FE547E9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235 (94.0)</w:t>
            </w:r>
          </w:p>
        </w:tc>
        <w:tc>
          <w:tcPr>
            <w:tcW w:w="1843" w:type="dxa"/>
            <w:vMerge/>
          </w:tcPr>
          <w:p w14:paraId="2A049F4C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0E5FDE6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:rsidRPr="00494A6C" w14:paraId="56A8CA37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037703C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Fruits and Vegetables</w:t>
            </w:r>
          </w:p>
        </w:tc>
        <w:tc>
          <w:tcPr>
            <w:tcW w:w="1559" w:type="dxa"/>
          </w:tcPr>
          <w:p w14:paraId="07D9D9C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Yes</w:t>
            </w:r>
          </w:p>
        </w:tc>
        <w:tc>
          <w:tcPr>
            <w:tcW w:w="998" w:type="dxa"/>
          </w:tcPr>
          <w:p w14:paraId="4B85000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15 (9.5)</w:t>
            </w:r>
          </w:p>
        </w:tc>
        <w:tc>
          <w:tcPr>
            <w:tcW w:w="1559" w:type="dxa"/>
          </w:tcPr>
          <w:p w14:paraId="48602BF2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143 (90.5)</w:t>
            </w:r>
          </w:p>
        </w:tc>
        <w:tc>
          <w:tcPr>
            <w:tcW w:w="1843" w:type="dxa"/>
            <w:vMerge w:val="restart"/>
          </w:tcPr>
          <w:p w14:paraId="2C82BD5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</w: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1.54[0.756-3.156]</w:t>
            </w:r>
          </w:p>
          <w:p w14:paraId="2EA708C0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 w:val="restart"/>
          </w:tcPr>
          <w:p w14:paraId="59078C88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lastRenderedPageBreak/>
              <w:br/>
            </w: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0.259</w:t>
            </w:r>
          </w:p>
          <w:p w14:paraId="11A734F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:rsidRPr="00494A6C" w14:paraId="6FFE328B" w14:textId="77777777" w:rsidTr="000E51AB">
        <w:trPr>
          <w:trHeight w:val="386"/>
        </w:trPr>
        <w:tc>
          <w:tcPr>
            <w:tcW w:w="2405" w:type="dxa"/>
            <w:vMerge/>
          </w:tcPr>
          <w:p w14:paraId="246286E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72DF4853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No</w:t>
            </w:r>
          </w:p>
        </w:tc>
        <w:tc>
          <w:tcPr>
            <w:tcW w:w="998" w:type="dxa"/>
          </w:tcPr>
          <w:p w14:paraId="7AE69F9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18 (6.4)</w:t>
            </w:r>
          </w:p>
        </w:tc>
        <w:tc>
          <w:tcPr>
            <w:tcW w:w="1559" w:type="dxa"/>
          </w:tcPr>
          <w:p w14:paraId="7C86802F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265 (93.6)</w:t>
            </w:r>
          </w:p>
        </w:tc>
        <w:tc>
          <w:tcPr>
            <w:tcW w:w="1843" w:type="dxa"/>
            <w:vMerge/>
          </w:tcPr>
          <w:p w14:paraId="4EF07AC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7AA390FD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:rsidRPr="00494A6C" w14:paraId="40E0D8A8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05E5E96C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Alcohol consumption</w:t>
            </w:r>
          </w:p>
        </w:tc>
        <w:tc>
          <w:tcPr>
            <w:tcW w:w="1559" w:type="dxa"/>
          </w:tcPr>
          <w:p w14:paraId="60388F80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Yes</w:t>
            </w:r>
          </w:p>
        </w:tc>
        <w:tc>
          <w:tcPr>
            <w:tcW w:w="998" w:type="dxa"/>
          </w:tcPr>
          <w:p w14:paraId="74E61556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12 (8.9)</w:t>
            </w:r>
          </w:p>
        </w:tc>
        <w:tc>
          <w:tcPr>
            <w:tcW w:w="1559" w:type="dxa"/>
          </w:tcPr>
          <w:p w14:paraId="39CD7D67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123 (91.1)</w:t>
            </w:r>
          </w:p>
        </w:tc>
        <w:tc>
          <w:tcPr>
            <w:tcW w:w="1843" w:type="dxa"/>
            <w:vMerge w:val="restart"/>
          </w:tcPr>
          <w:p w14:paraId="1B50A752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1.32 [0.63-2.78]</w:t>
            </w:r>
          </w:p>
        </w:tc>
        <w:tc>
          <w:tcPr>
            <w:tcW w:w="1134" w:type="dxa"/>
            <w:vMerge w:val="restart"/>
          </w:tcPr>
          <w:p w14:paraId="002FB289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br/>
              <w:t>0.457</w:t>
            </w:r>
          </w:p>
        </w:tc>
      </w:tr>
      <w:tr w:rsidR="001424C5" w:rsidRPr="00494A6C" w14:paraId="540A1F87" w14:textId="77777777" w:rsidTr="000E51AB">
        <w:trPr>
          <w:trHeight w:val="386"/>
        </w:trPr>
        <w:tc>
          <w:tcPr>
            <w:tcW w:w="2405" w:type="dxa"/>
            <w:vMerge/>
          </w:tcPr>
          <w:p w14:paraId="0CE4894A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559" w:type="dxa"/>
          </w:tcPr>
          <w:p w14:paraId="36739F18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eastAsia="fr-FR"/>
              </w:rPr>
              <w:t>No</w:t>
            </w:r>
          </w:p>
        </w:tc>
        <w:tc>
          <w:tcPr>
            <w:tcW w:w="998" w:type="dxa"/>
          </w:tcPr>
          <w:p w14:paraId="0CAB32F0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21 (6.9)</w:t>
            </w:r>
          </w:p>
        </w:tc>
        <w:tc>
          <w:tcPr>
            <w:tcW w:w="1559" w:type="dxa"/>
          </w:tcPr>
          <w:p w14:paraId="1ECDE526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285 (93.1)</w:t>
            </w:r>
          </w:p>
        </w:tc>
        <w:tc>
          <w:tcPr>
            <w:tcW w:w="1843" w:type="dxa"/>
            <w:vMerge/>
          </w:tcPr>
          <w:p w14:paraId="5BDCB2FA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3CCB084C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</w:tc>
      </w:tr>
      <w:tr w:rsidR="001424C5" w:rsidRPr="00494A6C" w14:paraId="30587912" w14:textId="77777777" w:rsidTr="000E51AB">
        <w:trPr>
          <w:trHeight w:val="386"/>
        </w:trPr>
        <w:tc>
          <w:tcPr>
            <w:tcW w:w="2405" w:type="dxa"/>
            <w:vMerge w:val="restart"/>
          </w:tcPr>
          <w:p w14:paraId="236868A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Years on ART</w:t>
            </w:r>
          </w:p>
        </w:tc>
        <w:tc>
          <w:tcPr>
            <w:tcW w:w="1559" w:type="dxa"/>
          </w:tcPr>
          <w:p w14:paraId="77842DCD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&gt;5years</w:t>
            </w:r>
          </w:p>
        </w:tc>
        <w:tc>
          <w:tcPr>
            <w:tcW w:w="998" w:type="dxa"/>
          </w:tcPr>
          <w:p w14:paraId="24DE0ED4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29 (8.0)</w:t>
            </w:r>
          </w:p>
        </w:tc>
        <w:tc>
          <w:tcPr>
            <w:tcW w:w="1559" w:type="dxa"/>
          </w:tcPr>
          <w:p w14:paraId="75EBB081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333 (92.0)</w:t>
            </w:r>
          </w:p>
        </w:tc>
        <w:tc>
          <w:tcPr>
            <w:tcW w:w="1843" w:type="dxa"/>
            <w:vMerge w:val="restart"/>
          </w:tcPr>
          <w:p w14:paraId="6DDF4EB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  <w:p w14:paraId="2ADC3E2B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1.66 [0.57-4.86]</w:t>
            </w:r>
          </w:p>
        </w:tc>
        <w:tc>
          <w:tcPr>
            <w:tcW w:w="1134" w:type="dxa"/>
            <w:vMerge w:val="restart"/>
          </w:tcPr>
          <w:p w14:paraId="5E49B031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</w:p>
          <w:p w14:paraId="4BF926F6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val="en-US" w:eastAsia="fr-FR"/>
              </w:rPr>
              <w:t>0.356</w:t>
            </w:r>
          </w:p>
        </w:tc>
      </w:tr>
      <w:tr w:rsidR="001424C5" w:rsidRPr="00494A6C" w14:paraId="39E30836" w14:textId="77777777" w:rsidTr="000E51AB">
        <w:trPr>
          <w:trHeight w:val="386"/>
        </w:trPr>
        <w:tc>
          <w:tcPr>
            <w:tcW w:w="2405" w:type="dxa"/>
            <w:vMerge/>
          </w:tcPr>
          <w:p w14:paraId="4D2968E0" w14:textId="77777777" w:rsidR="001424C5" w:rsidRPr="00494A6C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fr-FR"/>
              </w:rPr>
            </w:pPr>
          </w:p>
        </w:tc>
        <w:tc>
          <w:tcPr>
            <w:tcW w:w="1559" w:type="dxa"/>
          </w:tcPr>
          <w:p w14:paraId="48A94233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&lt;5years</w:t>
            </w:r>
          </w:p>
        </w:tc>
        <w:tc>
          <w:tcPr>
            <w:tcW w:w="998" w:type="dxa"/>
          </w:tcPr>
          <w:p w14:paraId="205D7CCA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4 (5.1)</w:t>
            </w:r>
          </w:p>
        </w:tc>
        <w:tc>
          <w:tcPr>
            <w:tcW w:w="1559" w:type="dxa"/>
          </w:tcPr>
          <w:p w14:paraId="3D891831" w14:textId="77777777" w:rsidR="001424C5" w:rsidRPr="0047546B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eastAsia="fr-FR"/>
              </w:rPr>
            </w:pPr>
            <w:r w:rsidRPr="0047546B">
              <w:rPr>
                <w:rFonts w:ascii="Times New Roman" w:hAnsi="Times New Roman"/>
                <w:sz w:val="24"/>
                <w:szCs w:val="24"/>
                <w:lang w:eastAsia="fr-FR"/>
              </w:rPr>
              <w:t>75 (94.9)</w:t>
            </w:r>
          </w:p>
        </w:tc>
        <w:tc>
          <w:tcPr>
            <w:tcW w:w="1843" w:type="dxa"/>
            <w:vMerge/>
          </w:tcPr>
          <w:p w14:paraId="4F71DC3A" w14:textId="77777777" w:rsidR="001424C5" w:rsidRPr="00494A6C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  <w:tc>
          <w:tcPr>
            <w:tcW w:w="1134" w:type="dxa"/>
            <w:vMerge/>
          </w:tcPr>
          <w:p w14:paraId="5E1A8166" w14:textId="77777777" w:rsidR="001424C5" w:rsidRPr="00494A6C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</w:p>
        </w:tc>
      </w:tr>
    </w:tbl>
    <w:p w14:paraId="55BED782" w14:textId="77777777" w:rsidR="001424C5" w:rsidRDefault="001424C5" w:rsidP="001424C5">
      <w:pPr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</w:pPr>
    </w:p>
    <w:p w14:paraId="155E728B" w14:textId="77777777" w:rsidR="001424C5" w:rsidRPr="00430A08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 w:eastAsia="fr-F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fr-FR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  <w:lang w:val="en-GB" w:eastAsia="fr-FR"/>
        </w:rPr>
        <w:t>VI</w:t>
      </w:r>
      <w:r>
        <w:rPr>
          <w:rFonts w:ascii="Times New Roman" w:hAnsi="Times New Roman" w:cs="Times New Roman"/>
          <w:sz w:val="24"/>
          <w:szCs w:val="24"/>
          <w:lang w:val="en-US" w:eastAsia="fr-FR"/>
        </w:rPr>
        <w:t>: Multivariate analysis of factors associated with Diabetes</w:t>
      </w:r>
    </w:p>
    <w:tbl>
      <w:tblPr>
        <w:tblStyle w:val="Grilledutableau5"/>
        <w:tblW w:w="949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9"/>
        <w:gridCol w:w="2310"/>
        <w:gridCol w:w="1397"/>
        <w:gridCol w:w="2196"/>
        <w:gridCol w:w="1540"/>
      </w:tblGrid>
      <w:tr w:rsidR="001424C5" w14:paraId="0DE1F8E6" w14:textId="77777777" w:rsidTr="000E51AB">
        <w:trPr>
          <w:trHeight w:val="479"/>
        </w:trPr>
        <w:tc>
          <w:tcPr>
            <w:tcW w:w="2049" w:type="dxa"/>
            <w:tcBorders>
              <w:top w:val="single" w:sz="4" w:space="0" w:color="auto"/>
              <w:bottom w:val="single" w:sz="4" w:space="0" w:color="auto"/>
            </w:tcBorders>
          </w:tcPr>
          <w:p w14:paraId="635CE99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Variables</w:t>
            </w:r>
          </w:p>
        </w:tc>
        <w:tc>
          <w:tcPr>
            <w:tcW w:w="2310" w:type="dxa"/>
            <w:tcBorders>
              <w:top w:val="single" w:sz="4" w:space="0" w:color="auto"/>
              <w:bottom w:val="single" w:sz="4" w:space="0" w:color="auto"/>
            </w:tcBorders>
          </w:tcPr>
          <w:p w14:paraId="7E79BD9C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Crude OR (IC 95%)</w:t>
            </w:r>
          </w:p>
        </w:tc>
        <w:tc>
          <w:tcPr>
            <w:tcW w:w="1397" w:type="dxa"/>
            <w:tcBorders>
              <w:top w:val="single" w:sz="4" w:space="0" w:color="auto"/>
              <w:bottom w:val="single" w:sz="4" w:space="0" w:color="auto"/>
            </w:tcBorders>
          </w:tcPr>
          <w:p w14:paraId="1F6C0AA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p-value</w:t>
            </w:r>
          </w:p>
        </w:tc>
        <w:tc>
          <w:tcPr>
            <w:tcW w:w="2196" w:type="dxa"/>
            <w:tcBorders>
              <w:top w:val="single" w:sz="4" w:space="0" w:color="auto"/>
              <w:bottom w:val="single" w:sz="4" w:space="0" w:color="auto"/>
            </w:tcBorders>
          </w:tcPr>
          <w:p w14:paraId="0EE066D5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Adjusted OR (IC 95%)</w:t>
            </w:r>
          </w:p>
        </w:tc>
        <w:tc>
          <w:tcPr>
            <w:tcW w:w="1540" w:type="dxa"/>
            <w:tcBorders>
              <w:top w:val="single" w:sz="4" w:space="0" w:color="auto"/>
              <w:bottom w:val="single" w:sz="4" w:space="0" w:color="auto"/>
            </w:tcBorders>
          </w:tcPr>
          <w:p w14:paraId="51D5B086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p-value</w:t>
            </w:r>
          </w:p>
        </w:tc>
      </w:tr>
      <w:tr w:rsidR="001424C5" w14:paraId="5F4F09C0" w14:textId="77777777" w:rsidTr="000E51AB">
        <w:trPr>
          <w:trHeight w:val="479"/>
        </w:trPr>
        <w:tc>
          <w:tcPr>
            <w:tcW w:w="2049" w:type="dxa"/>
            <w:tcBorders>
              <w:top w:val="single" w:sz="4" w:space="0" w:color="auto"/>
            </w:tcBorders>
          </w:tcPr>
          <w:p w14:paraId="31163877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Age</w:t>
            </w:r>
          </w:p>
        </w:tc>
        <w:tc>
          <w:tcPr>
            <w:tcW w:w="2310" w:type="dxa"/>
            <w:tcBorders>
              <w:top w:val="single" w:sz="4" w:space="0" w:color="auto"/>
            </w:tcBorders>
          </w:tcPr>
          <w:p w14:paraId="3C810DD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4.33 [1.75-10.7]</w:t>
            </w: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3DFBC392" w14:textId="77777777" w:rsidR="001424C5" w:rsidRPr="00D80149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D80149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&lt;0.001</w:t>
            </w:r>
          </w:p>
        </w:tc>
        <w:tc>
          <w:tcPr>
            <w:tcW w:w="2196" w:type="dxa"/>
            <w:tcBorders>
              <w:top w:val="single" w:sz="4" w:space="0" w:color="auto"/>
            </w:tcBorders>
          </w:tcPr>
          <w:p w14:paraId="7E8A9E2A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4.22 [1.68-10.57]</w:t>
            </w:r>
          </w:p>
        </w:tc>
        <w:tc>
          <w:tcPr>
            <w:tcW w:w="1540" w:type="dxa"/>
            <w:tcBorders>
              <w:top w:val="single" w:sz="4" w:space="0" w:color="auto"/>
            </w:tcBorders>
          </w:tcPr>
          <w:p w14:paraId="26E2A134" w14:textId="77777777" w:rsidR="001424C5" w:rsidRPr="00FB4D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FB4D3A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2</w:t>
            </w:r>
          </w:p>
        </w:tc>
      </w:tr>
      <w:tr w:rsidR="001424C5" w14:paraId="79786248" w14:textId="77777777" w:rsidTr="000E51AB">
        <w:trPr>
          <w:trHeight w:val="479"/>
        </w:trPr>
        <w:tc>
          <w:tcPr>
            <w:tcW w:w="2049" w:type="dxa"/>
          </w:tcPr>
          <w:p w14:paraId="7635FDFD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 w:rsidRPr="00EE08C6">
              <w:rPr>
                <w:rFonts w:ascii="Times New Roman" w:hAnsi="Times New Roman"/>
                <w:bCs/>
                <w:sz w:val="24"/>
                <w:szCs w:val="24"/>
                <w:lang w:val="en-US" w:eastAsia="fr-FR"/>
              </w:rPr>
              <w:t>PI-based</w:t>
            </w:r>
            <w:r>
              <w:rPr>
                <w:rFonts w:ascii="Times New Roman" w:hAnsi="Times New Roman"/>
                <w:bCs/>
                <w:sz w:val="24"/>
                <w:szCs w:val="24"/>
                <w:lang w:val="en-US" w:eastAsia="fr-FR"/>
              </w:rPr>
              <w:t>-</w:t>
            </w:r>
            <w:r w:rsidRPr="00EE08C6">
              <w:rPr>
                <w:rFonts w:ascii="Times New Roman" w:hAnsi="Times New Roman"/>
                <w:bCs/>
                <w:sz w:val="24"/>
                <w:szCs w:val="24"/>
                <w:lang w:val="en-US" w:eastAsia="fr-FR"/>
              </w:rPr>
              <w:t>ART regimen</w:t>
            </w:r>
          </w:p>
        </w:tc>
        <w:tc>
          <w:tcPr>
            <w:tcW w:w="2310" w:type="dxa"/>
          </w:tcPr>
          <w:p w14:paraId="105DBAB0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2.93 [1.39-6.16]</w:t>
            </w:r>
          </w:p>
        </w:tc>
        <w:tc>
          <w:tcPr>
            <w:tcW w:w="1397" w:type="dxa"/>
          </w:tcPr>
          <w:p w14:paraId="76CFBB70" w14:textId="77777777" w:rsidR="001424C5" w:rsidRPr="00D80149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D80149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0.003</w:t>
            </w:r>
          </w:p>
        </w:tc>
        <w:tc>
          <w:tcPr>
            <w:tcW w:w="2196" w:type="dxa"/>
          </w:tcPr>
          <w:p w14:paraId="1A56BF2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2.98 [1.38-6.44]</w:t>
            </w:r>
          </w:p>
        </w:tc>
        <w:tc>
          <w:tcPr>
            <w:tcW w:w="1540" w:type="dxa"/>
          </w:tcPr>
          <w:p w14:paraId="0CF04AF5" w14:textId="77777777" w:rsidR="001424C5" w:rsidRPr="00FB4D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FB4D3A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5</w:t>
            </w:r>
          </w:p>
        </w:tc>
      </w:tr>
      <w:tr w:rsidR="001424C5" w14:paraId="75D4B4B8" w14:textId="77777777" w:rsidTr="000E51AB">
        <w:trPr>
          <w:trHeight w:val="479"/>
        </w:trPr>
        <w:tc>
          <w:tcPr>
            <w:tcW w:w="2049" w:type="dxa"/>
          </w:tcPr>
          <w:p w14:paraId="1A5F56B9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Family history</w:t>
            </w:r>
          </w:p>
        </w:tc>
        <w:tc>
          <w:tcPr>
            <w:tcW w:w="2310" w:type="dxa"/>
          </w:tcPr>
          <w:p w14:paraId="568EC6B4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2.94 [1.43-6.04]</w:t>
            </w:r>
          </w:p>
        </w:tc>
        <w:tc>
          <w:tcPr>
            <w:tcW w:w="1397" w:type="dxa"/>
          </w:tcPr>
          <w:p w14:paraId="3E69DCE1" w14:textId="77777777" w:rsidR="001424C5" w:rsidRPr="00D80149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D80149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0.002</w:t>
            </w:r>
          </w:p>
        </w:tc>
        <w:tc>
          <w:tcPr>
            <w:tcW w:w="2196" w:type="dxa"/>
          </w:tcPr>
          <w:p w14:paraId="7E4B7661" w14:textId="77777777" w:rsidR="001424C5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US" w:eastAsia="fr-FR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fr-FR"/>
              </w:rPr>
              <w:t>2.82 [1.34-5.92]</w:t>
            </w:r>
          </w:p>
        </w:tc>
        <w:tc>
          <w:tcPr>
            <w:tcW w:w="1540" w:type="dxa"/>
          </w:tcPr>
          <w:p w14:paraId="300974DB" w14:textId="77777777" w:rsidR="001424C5" w:rsidRPr="00FB4D3A" w:rsidRDefault="001424C5" w:rsidP="000E51AB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</w:pPr>
            <w:r w:rsidRPr="00FB4D3A"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0.00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en-US" w:eastAsia="fr-FR"/>
              </w:rPr>
              <w:t>6</w:t>
            </w:r>
          </w:p>
        </w:tc>
      </w:tr>
    </w:tbl>
    <w:p w14:paraId="7C25FBC3" w14:textId="77777777" w:rsidR="001424C5" w:rsidRDefault="001424C5" w:rsidP="001424C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 w:eastAsia="fr-FR"/>
        </w:rPr>
      </w:pPr>
    </w:p>
    <w:p w14:paraId="58387108" w14:textId="77777777" w:rsidR="00E023F9" w:rsidRDefault="00E023F9"/>
    <w:sectPr w:rsidR="00E023F9" w:rsidSect="001424C5">
      <w:pgSz w:w="11907" w:h="16840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4C5"/>
    <w:rsid w:val="000C4033"/>
    <w:rsid w:val="001424C5"/>
    <w:rsid w:val="00173ED8"/>
    <w:rsid w:val="002F50B1"/>
    <w:rsid w:val="004B42CB"/>
    <w:rsid w:val="005F2B46"/>
    <w:rsid w:val="006E1731"/>
    <w:rsid w:val="00866D74"/>
    <w:rsid w:val="00882A73"/>
    <w:rsid w:val="00906905"/>
    <w:rsid w:val="0095305D"/>
    <w:rsid w:val="00B10170"/>
    <w:rsid w:val="00B260B7"/>
    <w:rsid w:val="00B85331"/>
    <w:rsid w:val="00C94D66"/>
    <w:rsid w:val="00DE7E69"/>
    <w:rsid w:val="00E023F9"/>
    <w:rsid w:val="00F3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084EED"/>
  <w15:chartTrackingRefBased/>
  <w15:docId w15:val="{D345C35A-9AC1-47BE-BFDA-20E8B7EC0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24C5"/>
    <w:pPr>
      <w:spacing w:line="259" w:lineRule="auto"/>
    </w:pPr>
    <w:rPr>
      <w:rFonts w:ascii="Calibri" w:eastAsia="Calibri" w:hAnsi="Calibri" w:cs="SimSun"/>
      <w:kern w:val="0"/>
      <w:sz w:val="22"/>
      <w:szCs w:val="22"/>
      <w:lang w:val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24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24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24C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24C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24C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24C5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24C5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24C5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24C5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24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24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24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24C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24C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24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24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24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24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24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424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24C5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424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24C5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424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24C5"/>
    <w:pPr>
      <w:spacing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424C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24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24C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24C5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uiPriority w:val="35"/>
    <w:qFormat/>
    <w:rsid w:val="001424C5"/>
    <w:pPr>
      <w:spacing w:after="200" w:line="240" w:lineRule="auto"/>
      <w:jc w:val="both"/>
    </w:pPr>
    <w:rPr>
      <w:rFonts w:ascii="Times New Roman" w:hAnsi="Times New Roman" w:cs="Arial"/>
      <w:i/>
      <w:iCs/>
      <w:noProof/>
      <w:color w:val="44546A"/>
      <w:sz w:val="18"/>
      <w:szCs w:val="18"/>
      <w:lang w:val="fr-CM"/>
    </w:rPr>
  </w:style>
  <w:style w:type="table" w:customStyle="1" w:styleId="Grilledutableau5">
    <w:name w:val="Grille du tableau5"/>
    <w:basedOn w:val="TableNormal"/>
    <w:next w:val="TableGrid"/>
    <w:uiPriority w:val="59"/>
    <w:rsid w:val="001424C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fr-F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424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2026-06-18T12:21:00Z</dcterms:created>
  <dcterms:modified xsi:type="dcterms:W3CDTF">2026-06-18T12:22:00Z</dcterms:modified>
</cp:coreProperties>
</file>