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88" w:rsidRPr="008F4B16" w:rsidRDefault="00477088" w:rsidP="00477088">
      <w:pPr>
        <w:pStyle w:val="Heading1"/>
      </w:pPr>
      <w:r w:rsidRPr="00F40D47">
        <w:t>Tabl</w:t>
      </w:r>
      <w:r>
        <w:t>es</w:t>
      </w:r>
    </w:p>
    <w:p w:rsidR="00477088" w:rsidRPr="00F40D47" w:rsidRDefault="00477088" w:rsidP="00477088">
      <w:pPr>
        <w:spacing w:line="240" w:lineRule="auto"/>
        <w:jc w:val="both"/>
        <w:rPr>
          <w:rFonts w:cs="Arial"/>
        </w:rPr>
      </w:pPr>
      <w:bookmarkStart w:id="0" w:name="_GoBack"/>
      <w:r w:rsidRPr="00F40D47">
        <w:rPr>
          <w:rFonts w:cs="Arial"/>
          <w:b/>
          <w:bCs/>
        </w:rPr>
        <w:t>Supplemental Table 1</w:t>
      </w:r>
      <w:bookmarkEnd w:id="0"/>
      <w:r w:rsidRPr="00F40D47">
        <w:rPr>
          <w:rFonts w:cs="Arial"/>
          <w:b/>
          <w:bCs/>
        </w:rPr>
        <w:t xml:space="preserve">: </w:t>
      </w:r>
      <w:r w:rsidRPr="00F40D47">
        <w:rPr>
          <w:rFonts w:cs="Arial"/>
        </w:rPr>
        <w:t xml:space="preserve">Identification of the pigs along with </w:t>
      </w:r>
      <w:proofErr w:type="spellStart"/>
      <w:r w:rsidRPr="00F40D47">
        <w:rPr>
          <w:rFonts w:cs="Arial"/>
        </w:rPr>
        <w:t>qRT</w:t>
      </w:r>
      <w:proofErr w:type="spellEnd"/>
      <w:r w:rsidRPr="00F40D47">
        <w:rPr>
          <w:rFonts w:cs="Arial"/>
        </w:rPr>
        <w:t xml:space="preserve">-PCR and RT-PCR results from different organs and the pigs tested with </w:t>
      </w:r>
      <w:r w:rsidRPr="00F40D47">
        <w:rPr>
          <w:rFonts w:cs="Arial"/>
          <w:i/>
          <w:iCs/>
        </w:rPr>
        <w:t>in-situ</w:t>
      </w:r>
      <w:r w:rsidRPr="00F40D47">
        <w:rPr>
          <w:rFonts w:cs="Arial"/>
        </w:rPr>
        <w:t xml:space="preserve"> hybridization</w:t>
      </w:r>
    </w:p>
    <w:p w:rsidR="00477088" w:rsidRPr="00F40D47" w:rsidRDefault="00477088" w:rsidP="00477088">
      <w:pPr>
        <w:spacing w:line="240" w:lineRule="auto"/>
        <w:jc w:val="both"/>
        <w:rPr>
          <w:rFonts w:cs="Arial"/>
        </w:rPr>
      </w:pPr>
    </w:p>
    <w:tbl>
      <w:tblPr>
        <w:tblStyle w:val="PlainTable4"/>
        <w:tblW w:w="7708" w:type="dxa"/>
        <w:tblLook w:val="04A0" w:firstRow="1" w:lastRow="0" w:firstColumn="1" w:lastColumn="0" w:noHBand="0" w:noVBand="1"/>
      </w:tblPr>
      <w:tblGrid>
        <w:gridCol w:w="1784"/>
        <w:gridCol w:w="1276"/>
        <w:gridCol w:w="1284"/>
        <w:gridCol w:w="816"/>
        <w:gridCol w:w="864"/>
        <w:gridCol w:w="894"/>
        <w:gridCol w:w="908"/>
      </w:tblGrid>
      <w:tr w:rsidR="00477088" w:rsidRPr="00F40D47" w:rsidTr="005B3B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b w:val="0"/>
                <w:bCs w:val="0"/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Identification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pt-BR"/>
              </w:rPr>
            </w:pPr>
            <w:proofErr w:type="spellStart"/>
            <w:r>
              <w:rPr>
                <w:color w:val="000000"/>
                <w:lang w:eastAsia="pt-BR"/>
              </w:rPr>
              <w:t>qRT</w:t>
            </w:r>
            <w:proofErr w:type="spellEnd"/>
            <w:r>
              <w:rPr>
                <w:color w:val="000000"/>
                <w:lang w:eastAsia="pt-BR"/>
              </w:rPr>
              <w:t>-</w:t>
            </w:r>
            <w:r w:rsidRPr="00F40D47">
              <w:rPr>
                <w:color w:val="000000"/>
                <w:lang w:eastAsia="pt-BR"/>
              </w:rPr>
              <w:t>PCR (Ct)</w:t>
            </w:r>
          </w:p>
        </w:tc>
        <w:tc>
          <w:tcPr>
            <w:tcW w:w="3740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RT-PCR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ISH</w:t>
            </w:r>
          </w:p>
        </w:tc>
      </w:tr>
      <w:tr w:rsidR="00477088" w:rsidRPr="00F40D47" w:rsidTr="005B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Merge/>
            <w:tcBorders>
              <w:top w:val="single" w:sz="4" w:space="0" w:color="auto"/>
            </w:tcBorders>
            <w:hideMark/>
          </w:tcPr>
          <w:p w:rsidR="00477088" w:rsidRPr="00F40D47" w:rsidRDefault="00477088" w:rsidP="005B3B7F">
            <w:pPr>
              <w:spacing w:line="240" w:lineRule="auto"/>
              <w:jc w:val="both"/>
              <w:rPr>
                <w:b w:val="0"/>
                <w:bCs w:val="0"/>
                <w:color w:val="000000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pt-BR"/>
              </w:rPr>
            </w:pPr>
            <w:r w:rsidRPr="00F40D47">
              <w:rPr>
                <w:b/>
                <w:bCs/>
                <w:color w:val="000000"/>
                <w:lang w:eastAsia="pt-BR"/>
              </w:rPr>
              <w:t>Heart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pt-BR"/>
              </w:rPr>
            </w:pPr>
            <w:r w:rsidRPr="00F40D47">
              <w:rPr>
                <w:b/>
                <w:bCs/>
                <w:color w:val="000000"/>
                <w:lang w:eastAsia="pt-BR"/>
              </w:rPr>
              <w:t>Lymphoid tissue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pt-BR"/>
              </w:rPr>
            </w:pPr>
            <w:r w:rsidRPr="00F40D47">
              <w:rPr>
                <w:b/>
                <w:bCs/>
                <w:color w:val="000000"/>
                <w:lang w:eastAsia="pt-BR"/>
              </w:rPr>
              <w:t>Heart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pt-BR"/>
              </w:rPr>
            </w:pPr>
            <w:r w:rsidRPr="00F40D47">
              <w:rPr>
                <w:b/>
                <w:bCs/>
                <w:color w:val="000000"/>
                <w:lang w:eastAsia="pt-BR"/>
              </w:rPr>
              <w:t>Liver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pt-BR"/>
              </w:rPr>
            </w:pPr>
            <w:r w:rsidRPr="00F40D47">
              <w:rPr>
                <w:b/>
                <w:bCs/>
                <w:color w:val="000000"/>
                <w:lang w:eastAsia="pt-BR"/>
              </w:rPr>
              <w:t>Brain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pt-BR"/>
              </w:rPr>
            </w:pPr>
            <w:r w:rsidRPr="00F40D47">
              <w:rPr>
                <w:b/>
                <w:bCs/>
                <w:color w:val="000000"/>
                <w:lang w:eastAsia="pt-BR"/>
              </w:rPr>
              <w:t>Heart</w:t>
            </w:r>
          </w:p>
        </w:tc>
      </w:tr>
      <w:tr w:rsidR="00477088" w:rsidRPr="00F40D47" w:rsidTr="005B3B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01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28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69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86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</w:tr>
      <w:tr w:rsidR="00477088" w:rsidRPr="00F40D47" w:rsidTr="005B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02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30,3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-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03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28,9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-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04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27,3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-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-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05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26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-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06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28,9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07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27,7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08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t-BR"/>
              </w:rPr>
            </w:pPr>
            <w:r>
              <w:rPr>
                <w:lang w:eastAsia="pt-BR"/>
              </w:rPr>
              <w:t>-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-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09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30,9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</w:tr>
      <w:tr w:rsidR="00477088" w:rsidRPr="00F40D47" w:rsidTr="005B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10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24,7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11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23,3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12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t-BR"/>
              </w:rPr>
            </w:pPr>
            <w:r>
              <w:rPr>
                <w:lang w:eastAsia="pt-BR"/>
              </w:rPr>
              <w:t>-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+*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13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30,8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+*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14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25,7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+*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15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pt-BR"/>
              </w:rPr>
            </w:pPr>
            <w:r>
              <w:rPr>
                <w:lang w:eastAsia="pt-BR"/>
              </w:rPr>
              <w:t>-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+*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16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25,7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17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27,5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18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t-BR"/>
              </w:rPr>
            </w:pPr>
            <w:r w:rsidRPr="00F40D47">
              <w:rPr>
                <w:lang w:eastAsia="pt-BR"/>
              </w:rPr>
              <w:t>24,6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  <w:tr w:rsidR="00477088" w:rsidRPr="00F40D47" w:rsidTr="005B3B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19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27,2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</w:tr>
      <w:tr w:rsidR="00477088" w:rsidRPr="00F40D47" w:rsidTr="005B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20</w:t>
            </w:r>
          </w:p>
        </w:tc>
        <w:tc>
          <w:tcPr>
            <w:tcW w:w="127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22,6</w:t>
            </w:r>
          </w:p>
        </w:tc>
        <w:tc>
          <w:tcPr>
            <w:tcW w:w="128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-</w:t>
            </w:r>
          </w:p>
        </w:tc>
        <w:tc>
          <w:tcPr>
            <w:tcW w:w="696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-</w:t>
            </w:r>
          </w:p>
        </w:tc>
        <w:tc>
          <w:tcPr>
            <w:tcW w:w="86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908" w:type="dxa"/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</w:tr>
      <w:tr w:rsidR="00477088" w:rsidRPr="00F40D47" w:rsidTr="005B3B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dxa"/>
            <w:tcBorders>
              <w:bottom w:val="single" w:sz="4" w:space="0" w:color="auto"/>
            </w:tcBorders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Swine 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24,4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+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NA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-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77088" w:rsidRPr="00F40D47" w:rsidRDefault="00477088" w:rsidP="005B3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F40D47">
              <w:rPr>
                <w:color w:val="000000"/>
                <w:lang w:eastAsia="pt-BR"/>
              </w:rPr>
              <w:t>NT</w:t>
            </w:r>
          </w:p>
        </w:tc>
      </w:tr>
    </w:tbl>
    <w:p w:rsidR="00477088" w:rsidRPr="00BA7AB4" w:rsidRDefault="00477088" w:rsidP="00477088">
      <w:pPr>
        <w:jc w:val="both"/>
        <w:rPr>
          <w:rFonts w:cs="Arial"/>
          <w:b/>
          <w:bCs/>
        </w:rPr>
      </w:pPr>
      <w:r w:rsidRPr="00F40D47">
        <w:rPr>
          <w:rFonts w:cs="Arial"/>
          <w:b/>
          <w:bCs/>
          <w:sz w:val="20"/>
          <w:szCs w:val="20"/>
        </w:rPr>
        <w:t>(+)</w:t>
      </w:r>
      <w:r w:rsidRPr="00F40D47">
        <w:rPr>
          <w:rFonts w:cs="Arial"/>
          <w:sz w:val="20"/>
          <w:szCs w:val="20"/>
        </w:rPr>
        <w:t>: Positive; (-): Negative; (+*): Tested in Pool; NA: Not available; NT: Not tested.</w:t>
      </w:r>
    </w:p>
    <w:p w:rsidR="00BE038F" w:rsidRDefault="00BE038F"/>
    <w:sectPr w:rsidR="00BE038F" w:rsidSect="00932455">
      <w:footerReference w:type="default" r:id="rId4"/>
      <w:footnotePr>
        <w:numFmt w:val="chicago"/>
      </w:footnotePr>
      <w:pgSz w:w="11906" w:h="16838" w:code="9"/>
      <w:pgMar w:top="1440" w:right="1440" w:bottom="1440" w:left="1440" w:header="706" w:footer="706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214" w:rsidRDefault="0047708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6B3214" w:rsidRPr="00F40D47" w:rsidRDefault="0047708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SortMethod w:val="0000"/>
  <w:defaultTabStop w:val="720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AzNzcytDQyMTUzMjFS0lEKTi0uzszPAykwrAUADCTeAywAAAA="/>
  </w:docVars>
  <w:rsids>
    <w:rsidRoot w:val="00477088"/>
    <w:rsid w:val="000C7E96"/>
    <w:rsid w:val="00146982"/>
    <w:rsid w:val="003E7D48"/>
    <w:rsid w:val="00477088"/>
    <w:rsid w:val="007A101D"/>
    <w:rsid w:val="008F649C"/>
    <w:rsid w:val="00A95036"/>
    <w:rsid w:val="00BE038F"/>
    <w:rsid w:val="00CC756D"/>
    <w:rsid w:val="00D878C1"/>
    <w:rsid w:val="00E76333"/>
    <w:rsid w:val="00EB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9B2B99-926F-498F-AA13-D3F3AE40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08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E7D48"/>
    <w:pPr>
      <w:keepNext/>
      <w:keepLines/>
      <w:spacing w:before="240" w:line="259" w:lineRule="auto"/>
      <w:outlineLvl w:val="0"/>
    </w:pPr>
    <w:rPr>
      <w:rFonts w:eastAsiaTheme="majorEastAsia" w:cstheme="majorBidi"/>
      <w:b/>
      <w:szCs w:val="40"/>
      <w:lang w:eastAsia="en-US" w:bidi="th-TH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7D48"/>
    <w:pPr>
      <w:keepNext/>
      <w:keepLines/>
      <w:spacing w:before="40" w:line="259" w:lineRule="auto"/>
      <w:outlineLvl w:val="1"/>
    </w:pPr>
    <w:rPr>
      <w:rFonts w:eastAsiaTheme="majorEastAsia" w:cstheme="majorBidi"/>
      <w:b/>
      <w:szCs w:val="33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7D48"/>
    <w:rPr>
      <w:rFonts w:ascii="Times New Roman" w:eastAsiaTheme="majorEastAsia" w:hAnsi="Times New Roman" w:cstheme="majorBidi"/>
      <w:b/>
      <w:sz w:val="24"/>
      <w:szCs w:val="40"/>
      <w:lang w:bidi="th-TH"/>
    </w:rPr>
  </w:style>
  <w:style w:type="character" w:styleId="LineNumber">
    <w:name w:val="line number"/>
    <w:basedOn w:val="DefaultParagraphFont"/>
    <w:uiPriority w:val="99"/>
    <w:semiHidden/>
    <w:unhideWhenUsed/>
    <w:qFormat/>
    <w:rsid w:val="000C7E96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E7D48"/>
    <w:rPr>
      <w:rFonts w:ascii="Times New Roman" w:eastAsiaTheme="majorEastAsia" w:hAnsi="Times New Roman" w:cstheme="majorBidi"/>
      <w:b/>
      <w:sz w:val="24"/>
      <w:szCs w:val="33"/>
    </w:rPr>
  </w:style>
  <w:style w:type="paragraph" w:customStyle="1" w:styleId="EndNoteBibliographyTitle">
    <w:name w:val="EndNote Bibliography Title"/>
    <w:basedOn w:val="Normal"/>
    <w:link w:val="EndNoteBibliographyTitleChar"/>
    <w:rsid w:val="003E7D48"/>
    <w:pPr>
      <w:spacing w:line="259" w:lineRule="auto"/>
      <w:jc w:val="center"/>
    </w:pPr>
    <w:rPr>
      <w:rFonts w:eastAsiaTheme="minorHAnsi"/>
      <w:noProof/>
      <w:szCs w:val="28"/>
      <w:lang w:eastAsia="en-US" w:bidi="th-TH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E7D48"/>
    <w:rPr>
      <w:rFonts w:ascii="Times New Roman" w:hAnsi="Times New Roman" w:cs="Times New Roman"/>
      <w:noProof/>
      <w:sz w:val="24"/>
      <w:szCs w:val="28"/>
      <w:lang w:bidi="th-TH"/>
    </w:rPr>
  </w:style>
  <w:style w:type="paragraph" w:customStyle="1" w:styleId="EndNoteBibliography">
    <w:name w:val="EndNote Bibliography"/>
    <w:basedOn w:val="Normal"/>
    <w:link w:val="EndNoteBibliographyChar"/>
    <w:rsid w:val="003E7D48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E7D48"/>
    <w:rPr>
      <w:rFonts w:ascii="Times New Roman" w:hAnsi="Times New Roman" w:cs="Times New Roman"/>
      <w:noProof/>
      <w:sz w:val="24"/>
      <w:szCs w:val="28"/>
      <w:lang w:bidi="th-TH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7D4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D48"/>
    <w:pPr>
      <w:spacing w:after="160" w:line="240" w:lineRule="auto"/>
    </w:pPr>
    <w:rPr>
      <w:rFonts w:asciiTheme="minorHAnsi" w:eastAsiaTheme="minorHAnsi" w:hAnsiTheme="minorHAnsi" w:cstheme="minorBidi"/>
      <w:sz w:val="20"/>
      <w:szCs w:val="25"/>
      <w:lang w:eastAsia="en-US" w:bidi="th-T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D48"/>
    <w:rPr>
      <w:sz w:val="20"/>
      <w:szCs w:val="25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3E7D48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E7D48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D48"/>
    <w:rPr>
      <w:b/>
      <w:bCs/>
      <w:sz w:val="20"/>
      <w:szCs w:val="25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D48"/>
    <w:pPr>
      <w:spacing w:line="240" w:lineRule="auto"/>
    </w:pPr>
    <w:rPr>
      <w:rFonts w:ascii="Segoe UI" w:eastAsiaTheme="minorHAnsi" w:hAnsi="Segoe UI" w:cs="Angsana New"/>
      <w:sz w:val="18"/>
      <w:szCs w:val="22"/>
      <w:lang w:eastAsia="en-US"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D48"/>
    <w:rPr>
      <w:rFonts w:ascii="Segoe UI" w:hAnsi="Segoe UI" w:cs="Angsana New"/>
      <w:sz w:val="18"/>
      <w:lang w:bidi="th-TH"/>
    </w:rPr>
  </w:style>
  <w:style w:type="paragraph" w:styleId="Footer">
    <w:name w:val="footer"/>
    <w:basedOn w:val="Normal"/>
    <w:link w:val="FooterChar"/>
    <w:uiPriority w:val="99"/>
    <w:rsid w:val="00477088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77088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PlainTable4">
    <w:name w:val="Plain Table 4"/>
    <w:basedOn w:val="TableNormal"/>
    <w:uiPriority w:val="44"/>
    <w:rsid w:val="0047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Pineyro-Pineiro, Pablo E [VDPAM]</dc:creator>
  <cp:keywords/>
  <dc:description/>
  <cp:lastModifiedBy>Pineyro-Pineiro, Pablo E [VDPAM]</cp:lastModifiedBy>
  <cp:revision>1</cp:revision>
  <dcterms:created xsi:type="dcterms:W3CDTF">2026-03-22T18:20:00Z</dcterms:created>
  <dcterms:modified xsi:type="dcterms:W3CDTF">2026-03-22T18:20:00Z</dcterms:modified>
</cp:coreProperties>
</file>