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23F3" w14:textId="77777777" w:rsidR="00621FA2" w:rsidRDefault="00621FA2" w:rsidP="00621FA2">
      <w:pPr>
        <w:pStyle w:val="Heading2"/>
        <w:spacing w:after="0" w:line="480" w:lineRule="auto"/>
        <w:ind w:left="720" w:firstLine="0"/>
        <w:rPr>
          <w:sz w:val="20"/>
          <w:szCs w:val="20"/>
        </w:rPr>
      </w:pPr>
      <w:bookmarkStart w:id="0" w:name="_Ref213744900"/>
      <w:bookmarkStart w:id="1" w:name="_Ref191382359"/>
      <w:r>
        <w:rPr>
          <w:sz w:val="20"/>
          <w:szCs w:val="20"/>
        </w:rPr>
        <w:t>Supplementary material</w:t>
      </w:r>
    </w:p>
    <w:p w14:paraId="2C8B0AB5" w14:textId="77777777" w:rsidR="00621FA2" w:rsidRPr="006D20BC" w:rsidRDefault="00621FA2" w:rsidP="00621FA2"/>
    <w:p w14:paraId="6D267BAC" w14:textId="77777777" w:rsidR="00621FA2" w:rsidRPr="00311F94" w:rsidRDefault="00621FA2" w:rsidP="00621FA2">
      <w:pPr>
        <w:spacing w:after="0" w:line="480" w:lineRule="auto"/>
        <w:ind w:firstLine="0"/>
        <w:rPr>
          <w:sz w:val="20"/>
          <w:szCs w:val="20"/>
        </w:rPr>
      </w:pPr>
      <w:r>
        <w:rPr>
          <w:noProof/>
          <w:sz w:val="20"/>
          <w:szCs w:val="20"/>
          <w:lang w:val="hr-HR" w:eastAsia="hr-HR"/>
        </w:rPr>
        <w:drawing>
          <wp:inline distT="0" distB="0" distL="0" distR="0" wp14:anchorId="2D12558F" wp14:editId="3369251E">
            <wp:extent cx="5731510" cy="2741295"/>
            <wp:effectExtent l="0" t="0" r="2540" b="190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pplement_figure_1.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741295"/>
                    </a:xfrm>
                    <a:prstGeom prst="rect">
                      <a:avLst/>
                    </a:prstGeom>
                  </pic:spPr>
                </pic:pic>
              </a:graphicData>
            </a:graphic>
          </wp:inline>
        </w:drawing>
      </w:r>
    </w:p>
    <w:p w14:paraId="78635EFB" w14:textId="77777777" w:rsidR="00621FA2" w:rsidRDefault="00621FA2" w:rsidP="00621FA2">
      <w:pPr>
        <w:pStyle w:val="Caption"/>
        <w:spacing w:before="0" w:after="0" w:line="480" w:lineRule="auto"/>
        <w:rPr>
          <w:sz w:val="20"/>
          <w:szCs w:val="20"/>
        </w:rPr>
      </w:pPr>
      <w:r>
        <w:rPr>
          <w:b/>
          <w:sz w:val="20"/>
          <w:szCs w:val="20"/>
        </w:rPr>
        <w:t>Supplement Fig.</w:t>
      </w:r>
      <w:r w:rsidRPr="00311F94">
        <w:rPr>
          <w:b/>
          <w:sz w:val="20"/>
          <w:szCs w:val="20"/>
        </w:rPr>
        <w:t xml:space="preserve"> </w:t>
      </w:r>
      <w:r w:rsidRPr="00311F94">
        <w:rPr>
          <w:b/>
          <w:sz w:val="20"/>
          <w:szCs w:val="20"/>
        </w:rPr>
        <w:fldChar w:fldCharType="begin"/>
      </w:r>
      <w:r w:rsidRPr="00311F94">
        <w:rPr>
          <w:b/>
          <w:sz w:val="20"/>
          <w:szCs w:val="20"/>
        </w:rPr>
        <w:instrText xml:space="preserve"> SEQ Supplement_figure \* ARABIC </w:instrText>
      </w:r>
      <w:r w:rsidRPr="00311F94">
        <w:rPr>
          <w:b/>
          <w:sz w:val="20"/>
          <w:szCs w:val="20"/>
        </w:rPr>
        <w:fldChar w:fldCharType="separate"/>
      </w:r>
      <w:r w:rsidRPr="00311F94">
        <w:rPr>
          <w:b/>
          <w:noProof/>
          <w:sz w:val="20"/>
          <w:szCs w:val="20"/>
        </w:rPr>
        <w:t>1</w:t>
      </w:r>
      <w:r w:rsidRPr="00311F94">
        <w:rPr>
          <w:b/>
          <w:sz w:val="20"/>
          <w:szCs w:val="20"/>
        </w:rPr>
        <w:fldChar w:fldCharType="end"/>
      </w:r>
      <w:r w:rsidRPr="00311F94">
        <w:rPr>
          <w:sz w:val="20"/>
          <w:szCs w:val="20"/>
        </w:rPr>
        <w:t xml:space="preserve"> Area of natural occurrence of (left) </w:t>
      </w:r>
      <w:r w:rsidRPr="00311F94">
        <w:rPr>
          <w:i/>
          <w:sz w:val="20"/>
          <w:szCs w:val="20"/>
        </w:rPr>
        <w:t>Q. pubescens</w:t>
      </w:r>
      <w:r w:rsidRPr="00311F94">
        <w:rPr>
          <w:sz w:val="20"/>
          <w:szCs w:val="20"/>
        </w:rPr>
        <w:t xml:space="preserve"> and (right) </w:t>
      </w:r>
      <w:r w:rsidRPr="00311F94">
        <w:rPr>
          <w:i/>
          <w:sz w:val="20"/>
          <w:szCs w:val="20"/>
        </w:rPr>
        <w:t>Q. cerris</w:t>
      </w:r>
      <w:r w:rsidRPr="00311F94">
        <w:rPr>
          <w:sz w:val="20"/>
          <w:szCs w:val="20"/>
        </w:rPr>
        <w:t xml:space="preserve"> in Croatia, depicted as bl</w:t>
      </w:r>
      <w:r>
        <w:rPr>
          <w:sz w:val="20"/>
          <w:szCs w:val="20"/>
        </w:rPr>
        <w:t>ack dots. Source: Nikolić, 2015</w:t>
      </w:r>
    </w:p>
    <w:p w14:paraId="173FB9CC" w14:textId="77777777" w:rsidR="00621FA2" w:rsidRDefault="00621FA2" w:rsidP="00621FA2">
      <w:pPr>
        <w:spacing w:line="259" w:lineRule="auto"/>
        <w:ind w:firstLine="0"/>
        <w:jc w:val="left"/>
        <w:rPr>
          <w:iCs/>
          <w:sz w:val="20"/>
          <w:szCs w:val="20"/>
        </w:rPr>
      </w:pPr>
      <w:r>
        <w:rPr>
          <w:sz w:val="20"/>
          <w:szCs w:val="20"/>
        </w:rPr>
        <w:br w:type="page"/>
      </w:r>
    </w:p>
    <w:p w14:paraId="02C78F45" w14:textId="77777777" w:rsidR="00621FA2" w:rsidRPr="00311F94" w:rsidRDefault="00621FA2" w:rsidP="00621FA2">
      <w:pPr>
        <w:spacing w:after="0" w:line="480" w:lineRule="auto"/>
        <w:ind w:firstLine="0"/>
        <w:rPr>
          <w:sz w:val="20"/>
          <w:szCs w:val="20"/>
        </w:rPr>
      </w:pPr>
      <w:r>
        <w:rPr>
          <w:noProof/>
          <w:sz w:val="20"/>
          <w:szCs w:val="20"/>
          <w:lang w:val="hr-HR" w:eastAsia="hr-HR"/>
        </w:rPr>
        <w:lastRenderedPageBreak/>
        <w:drawing>
          <wp:inline distT="0" distB="0" distL="0" distR="0" wp14:anchorId="63C1C564" wp14:editId="1BBE70D6">
            <wp:extent cx="5731510" cy="3588385"/>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pplement_figure_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588385"/>
                    </a:xfrm>
                    <a:prstGeom prst="rect">
                      <a:avLst/>
                    </a:prstGeom>
                  </pic:spPr>
                </pic:pic>
              </a:graphicData>
            </a:graphic>
          </wp:inline>
        </w:drawing>
      </w:r>
    </w:p>
    <w:p w14:paraId="3CCFFA78" w14:textId="77777777" w:rsidR="00621FA2" w:rsidRPr="00311F94" w:rsidRDefault="00621FA2" w:rsidP="00621FA2">
      <w:pPr>
        <w:pStyle w:val="Caption"/>
        <w:spacing w:before="0" w:after="0" w:line="480" w:lineRule="auto"/>
        <w:rPr>
          <w:iCs w:val="0"/>
          <w:sz w:val="20"/>
          <w:szCs w:val="20"/>
        </w:rPr>
      </w:pPr>
      <w:bookmarkStart w:id="2" w:name="_Ref221015379"/>
      <w:r>
        <w:rPr>
          <w:b/>
          <w:sz w:val="20"/>
          <w:szCs w:val="20"/>
        </w:rPr>
        <w:t>Supplement Fig.</w:t>
      </w:r>
      <w:r w:rsidRPr="00311F94">
        <w:rPr>
          <w:b/>
          <w:sz w:val="20"/>
          <w:szCs w:val="20"/>
        </w:rPr>
        <w:t xml:space="preserve"> </w:t>
      </w:r>
      <w:r w:rsidRPr="00311F94">
        <w:rPr>
          <w:b/>
          <w:sz w:val="20"/>
          <w:szCs w:val="20"/>
        </w:rPr>
        <w:fldChar w:fldCharType="begin"/>
      </w:r>
      <w:r w:rsidRPr="00311F94">
        <w:rPr>
          <w:b/>
          <w:sz w:val="20"/>
          <w:szCs w:val="20"/>
        </w:rPr>
        <w:instrText xml:space="preserve"> SEQ Supplement_figure \* ARABIC </w:instrText>
      </w:r>
      <w:r w:rsidRPr="00311F94">
        <w:rPr>
          <w:b/>
          <w:sz w:val="20"/>
          <w:szCs w:val="20"/>
        </w:rPr>
        <w:fldChar w:fldCharType="separate"/>
      </w:r>
      <w:r w:rsidRPr="00311F94">
        <w:rPr>
          <w:b/>
          <w:noProof/>
          <w:sz w:val="20"/>
          <w:szCs w:val="20"/>
        </w:rPr>
        <w:t>2</w:t>
      </w:r>
      <w:r w:rsidRPr="00311F94">
        <w:rPr>
          <w:b/>
          <w:sz w:val="20"/>
          <w:szCs w:val="20"/>
        </w:rPr>
        <w:fldChar w:fldCharType="end"/>
      </w:r>
      <w:bookmarkEnd w:id="2"/>
      <w:r w:rsidRPr="00311F94">
        <w:rPr>
          <w:sz w:val="20"/>
          <w:szCs w:val="20"/>
        </w:rPr>
        <w:t xml:space="preserve"> Total monthly precipitation, average monthly air temperature and average monthly soil temperature at a 10 cm depth recorded during the year 2023 on two weather stations (WS1 - Poreč, WS</w:t>
      </w:r>
      <w:r>
        <w:rPr>
          <w:sz w:val="20"/>
          <w:szCs w:val="20"/>
        </w:rPr>
        <w:t>2 - Pazin) of the research area</w:t>
      </w:r>
      <w:r w:rsidRPr="00311F94">
        <w:rPr>
          <w:sz w:val="20"/>
          <w:szCs w:val="20"/>
        </w:rPr>
        <w:br w:type="page"/>
      </w:r>
    </w:p>
    <w:p w14:paraId="11C8B47A" w14:textId="77777777" w:rsidR="00621FA2" w:rsidRPr="00311F94" w:rsidRDefault="00621FA2" w:rsidP="00621FA2">
      <w:pPr>
        <w:pStyle w:val="Caption"/>
        <w:spacing w:before="0" w:after="0" w:line="480" w:lineRule="auto"/>
        <w:rPr>
          <w:sz w:val="20"/>
          <w:szCs w:val="20"/>
        </w:rPr>
      </w:pPr>
      <w:r w:rsidRPr="00311F94">
        <w:rPr>
          <w:b/>
          <w:sz w:val="20"/>
          <w:szCs w:val="20"/>
        </w:rPr>
        <w:lastRenderedPageBreak/>
        <w:t xml:space="preserve">Supplement Table </w:t>
      </w:r>
      <w:r w:rsidRPr="00311F94">
        <w:rPr>
          <w:b/>
          <w:sz w:val="20"/>
          <w:szCs w:val="20"/>
        </w:rPr>
        <w:fldChar w:fldCharType="begin"/>
      </w:r>
      <w:r w:rsidRPr="00311F94">
        <w:rPr>
          <w:b/>
          <w:sz w:val="20"/>
          <w:szCs w:val="20"/>
        </w:rPr>
        <w:instrText xml:space="preserve"> SEQ Supplement_Table \* ARABIC </w:instrText>
      </w:r>
      <w:r w:rsidRPr="00311F94">
        <w:rPr>
          <w:b/>
          <w:sz w:val="20"/>
          <w:szCs w:val="20"/>
        </w:rPr>
        <w:fldChar w:fldCharType="separate"/>
      </w:r>
      <w:r w:rsidRPr="00311F94">
        <w:rPr>
          <w:b/>
          <w:noProof/>
          <w:sz w:val="20"/>
          <w:szCs w:val="20"/>
        </w:rPr>
        <w:t>1</w:t>
      </w:r>
      <w:r w:rsidRPr="00311F94">
        <w:rPr>
          <w:b/>
          <w:sz w:val="20"/>
          <w:szCs w:val="20"/>
        </w:rPr>
        <w:fldChar w:fldCharType="end"/>
      </w:r>
      <w:r w:rsidRPr="00311F94">
        <w:rPr>
          <w:sz w:val="20"/>
          <w:szCs w:val="20"/>
        </w:rPr>
        <w:t xml:space="preserve"> Sampling plots properties of identified </w:t>
      </w:r>
      <w:r w:rsidRPr="00311F94">
        <w:rPr>
          <w:i/>
          <w:iCs w:val="0"/>
          <w:sz w:val="20"/>
          <w:szCs w:val="20"/>
        </w:rPr>
        <w:t>Tuber aestivum</w:t>
      </w:r>
      <w:r w:rsidRPr="00311F94">
        <w:rPr>
          <w:sz w:val="20"/>
          <w:szCs w:val="20"/>
        </w:rPr>
        <w:t xml:space="preserve"> productive</w:t>
      </w:r>
      <w:r>
        <w:rPr>
          <w:sz w:val="20"/>
          <w:szCs w:val="20"/>
        </w:rPr>
        <w:t xml:space="preserve"> locations within research area</w:t>
      </w:r>
    </w:p>
    <w:tbl>
      <w:tblPr>
        <w:tblW w:w="4998" w:type="pct"/>
        <w:tblInd w:w="5" w:type="dxa"/>
        <w:tblLook w:val="04A0" w:firstRow="1" w:lastRow="0" w:firstColumn="1" w:lastColumn="0" w:noHBand="0" w:noVBand="1"/>
      </w:tblPr>
      <w:tblGrid>
        <w:gridCol w:w="1647"/>
        <w:gridCol w:w="896"/>
        <w:gridCol w:w="896"/>
        <w:gridCol w:w="896"/>
        <w:gridCol w:w="899"/>
        <w:gridCol w:w="896"/>
        <w:gridCol w:w="896"/>
        <w:gridCol w:w="896"/>
        <w:gridCol w:w="1090"/>
      </w:tblGrid>
      <w:tr w:rsidR="00621FA2" w:rsidRPr="00311F94" w14:paraId="7E1C674C" w14:textId="77777777" w:rsidTr="004E7101">
        <w:trPr>
          <w:trHeight w:val="397"/>
        </w:trPr>
        <w:tc>
          <w:tcPr>
            <w:tcW w:w="5000" w:type="pct"/>
            <w:gridSpan w:val="9"/>
            <w:tcBorders>
              <w:top w:val="single" w:sz="4" w:space="0" w:color="auto"/>
              <w:left w:val="single" w:sz="4" w:space="0" w:color="auto"/>
              <w:bottom w:val="single" w:sz="4" w:space="0" w:color="auto"/>
              <w:right w:val="single" w:sz="4" w:space="0" w:color="auto"/>
            </w:tcBorders>
            <w:noWrap/>
            <w:vAlign w:val="bottom"/>
            <w:hideMark/>
          </w:tcPr>
          <w:p w14:paraId="5BC05F7F"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i/>
                <w:color w:val="000000"/>
                <w:sz w:val="20"/>
                <w:szCs w:val="20"/>
                <w:lang w:val="en-US" w:eastAsia="hr-HR"/>
              </w:rPr>
              <w:t>Quercus pubescens</w:t>
            </w:r>
            <w:r w:rsidRPr="00311F94">
              <w:rPr>
                <w:rFonts w:eastAsia="Times New Roman"/>
                <w:b/>
                <w:color w:val="000000"/>
                <w:sz w:val="20"/>
                <w:szCs w:val="20"/>
                <w:lang w:val="en-US" w:eastAsia="hr-HR"/>
              </w:rPr>
              <w:t xml:space="preserve"> (total number of sample pairs: 28)</w:t>
            </w:r>
          </w:p>
        </w:tc>
      </w:tr>
      <w:tr w:rsidR="00621FA2" w:rsidRPr="00311F94" w14:paraId="4A23D321" w14:textId="77777777" w:rsidTr="004E7101">
        <w:trPr>
          <w:trHeight w:val="397"/>
        </w:trPr>
        <w:tc>
          <w:tcPr>
            <w:tcW w:w="914" w:type="pct"/>
            <w:tcBorders>
              <w:top w:val="single" w:sz="4" w:space="0" w:color="auto"/>
              <w:left w:val="single" w:sz="4" w:space="0" w:color="auto"/>
              <w:bottom w:val="single" w:sz="4" w:space="0" w:color="auto"/>
              <w:right w:val="single" w:sz="4" w:space="0" w:color="auto"/>
            </w:tcBorders>
            <w:noWrap/>
            <w:vAlign w:val="center"/>
            <w:hideMark/>
          </w:tcPr>
          <w:p w14:paraId="22B3B87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sampling zone</w:t>
            </w:r>
          </w:p>
        </w:tc>
        <w:tc>
          <w:tcPr>
            <w:tcW w:w="1990" w:type="pct"/>
            <w:gridSpan w:val="4"/>
            <w:tcBorders>
              <w:top w:val="single" w:sz="4" w:space="0" w:color="auto"/>
              <w:left w:val="single" w:sz="4" w:space="0" w:color="auto"/>
              <w:bottom w:val="single" w:sz="4" w:space="0" w:color="auto"/>
              <w:right w:val="single" w:sz="4" w:space="0" w:color="auto"/>
            </w:tcBorders>
            <w:noWrap/>
            <w:vAlign w:val="center"/>
            <w:hideMark/>
          </w:tcPr>
          <w:p w14:paraId="63B939D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IN</w:t>
            </w:r>
          </w:p>
        </w:tc>
        <w:tc>
          <w:tcPr>
            <w:tcW w:w="2096" w:type="pct"/>
            <w:gridSpan w:val="4"/>
            <w:tcBorders>
              <w:top w:val="single" w:sz="4" w:space="0" w:color="auto"/>
              <w:left w:val="single" w:sz="4" w:space="0" w:color="auto"/>
              <w:bottom w:val="single" w:sz="4" w:space="0" w:color="auto"/>
              <w:right w:val="single" w:sz="4" w:space="0" w:color="auto"/>
            </w:tcBorders>
            <w:noWrap/>
            <w:vAlign w:val="center"/>
            <w:hideMark/>
          </w:tcPr>
          <w:p w14:paraId="53ED1AA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OUT</w:t>
            </w:r>
          </w:p>
        </w:tc>
      </w:tr>
      <w:tr w:rsidR="00621FA2" w:rsidRPr="00311F94" w14:paraId="4E93A7F7" w14:textId="77777777" w:rsidTr="004E7101">
        <w:trPr>
          <w:trHeight w:val="397"/>
        </w:trPr>
        <w:tc>
          <w:tcPr>
            <w:tcW w:w="914" w:type="pct"/>
            <w:tcBorders>
              <w:top w:val="single" w:sz="4" w:space="0" w:color="auto"/>
              <w:left w:val="single" w:sz="4" w:space="0" w:color="auto"/>
              <w:bottom w:val="single" w:sz="4" w:space="0" w:color="auto"/>
              <w:right w:val="single" w:sz="4" w:space="0" w:color="auto"/>
            </w:tcBorders>
            <w:noWrap/>
            <w:vAlign w:val="center"/>
            <w:hideMark/>
          </w:tcPr>
          <w:p w14:paraId="5B6772C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p>
        </w:tc>
        <w:tc>
          <w:tcPr>
            <w:tcW w:w="497" w:type="pct"/>
            <w:tcBorders>
              <w:top w:val="single" w:sz="4" w:space="0" w:color="auto"/>
              <w:left w:val="single" w:sz="4" w:space="0" w:color="auto"/>
              <w:bottom w:val="single" w:sz="4" w:space="0" w:color="auto"/>
              <w:right w:val="nil"/>
            </w:tcBorders>
            <w:noWrap/>
            <w:vAlign w:val="center"/>
            <w:hideMark/>
          </w:tcPr>
          <w:p w14:paraId="2AAA20D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min</w:t>
            </w:r>
          </w:p>
        </w:tc>
        <w:tc>
          <w:tcPr>
            <w:tcW w:w="497" w:type="pct"/>
            <w:tcBorders>
              <w:top w:val="single" w:sz="4" w:space="0" w:color="auto"/>
              <w:left w:val="nil"/>
              <w:bottom w:val="single" w:sz="4" w:space="0" w:color="auto"/>
              <w:right w:val="nil"/>
            </w:tcBorders>
            <w:noWrap/>
            <w:vAlign w:val="center"/>
            <w:hideMark/>
          </w:tcPr>
          <w:p w14:paraId="5BB9CF6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med</w:t>
            </w:r>
          </w:p>
        </w:tc>
        <w:tc>
          <w:tcPr>
            <w:tcW w:w="497" w:type="pct"/>
            <w:tcBorders>
              <w:top w:val="single" w:sz="4" w:space="0" w:color="auto"/>
              <w:left w:val="nil"/>
              <w:bottom w:val="single" w:sz="4" w:space="0" w:color="auto"/>
              <w:right w:val="nil"/>
            </w:tcBorders>
            <w:noWrap/>
            <w:vAlign w:val="center"/>
            <w:hideMark/>
          </w:tcPr>
          <w:p w14:paraId="0257C98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mean</w:t>
            </w:r>
          </w:p>
        </w:tc>
        <w:tc>
          <w:tcPr>
            <w:tcW w:w="499" w:type="pct"/>
            <w:tcBorders>
              <w:top w:val="single" w:sz="4" w:space="0" w:color="auto"/>
              <w:left w:val="nil"/>
              <w:bottom w:val="single" w:sz="4" w:space="0" w:color="auto"/>
              <w:right w:val="single" w:sz="4" w:space="0" w:color="auto"/>
            </w:tcBorders>
            <w:noWrap/>
            <w:vAlign w:val="center"/>
            <w:hideMark/>
          </w:tcPr>
          <w:p w14:paraId="7CDB826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max</w:t>
            </w:r>
          </w:p>
        </w:tc>
        <w:tc>
          <w:tcPr>
            <w:tcW w:w="497" w:type="pct"/>
            <w:tcBorders>
              <w:top w:val="single" w:sz="4" w:space="0" w:color="auto"/>
              <w:left w:val="single" w:sz="4" w:space="0" w:color="auto"/>
              <w:bottom w:val="single" w:sz="4" w:space="0" w:color="auto"/>
              <w:right w:val="nil"/>
            </w:tcBorders>
            <w:noWrap/>
            <w:vAlign w:val="center"/>
            <w:hideMark/>
          </w:tcPr>
          <w:p w14:paraId="0C26B05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min</w:t>
            </w:r>
          </w:p>
        </w:tc>
        <w:tc>
          <w:tcPr>
            <w:tcW w:w="497" w:type="pct"/>
            <w:tcBorders>
              <w:top w:val="single" w:sz="4" w:space="0" w:color="auto"/>
              <w:left w:val="nil"/>
              <w:bottom w:val="single" w:sz="4" w:space="0" w:color="auto"/>
              <w:right w:val="nil"/>
            </w:tcBorders>
            <w:noWrap/>
            <w:vAlign w:val="center"/>
            <w:hideMark/>
          </w:tcPr>
          <w:p w14:paraId="4348D5C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med</w:t>
            </w:r>
          </w:p>
        </w:tc>
        <w:tc>
          <w:tcPr>
            <w:tcW w:w="497" w:type="pct"/>
            <w:tcBorders>
              <w:top w:val="single" w:sz="4" w:space="0" w:color="auto"/>
              <w:left w:val="nil"/>
              <w:bottom w:val="single" w:sz="4" w:space="0" w:color="auto"/>
              <w:right w:val="nil"/>
            </w:tcBorders>
            <w:noWrap/>
            <w:vAlign w:val="center"/>
            <w:hideMark/>
          </w:tcPr>
          <w:p w14:paraId="5C3ED02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mean</w:t>
            </w:r>
          </w:p>
        </w:tc>
        <w:tc>
          <w:tcPr>
            <w:tcW w:w="605" w:type="pct"/>
            <w:tcBorders>
              <w:top w:val="single" w:sz="4" w:space="0" w:color="auto"/>
              <w:left w:val="nil"/>
              <w:bottom w:val="single" w:sz="4" w:space="0" w:color="auto"/>
              <w:right w:val="single" w:sz="4" w:space="0" w:color="auto"/>
            </w:tcBorders>
            <w:noWrap/>
            <w:vAlign w:val="center"/>
            <w:hideMark/>
          </w:tcPr>
          <w:p w14:paraId="70C4F26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max</w:t>
            </w:r>
          </w:p>
        </w:tc>
      </w:tr>
      <w:tr w:rsidR="00621FA2" w:rsidRPr="00311F94" w14:paraId="3E0577DC"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hideMark/>
          </w:tcPr>
          <w:p w14:paraId="119F8D1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altitude [m]</w:t>
            </w:r>
          </w:p>
        </w:tc>
        <w:tc>
          <w:tcPr>
            <w:tcW w:w="497" w:type="pct"/>
            <w:tcBorders>
              <w:top w:val="single" w:sz="4" w:space="0" w:color="auto"/>
              <w:left w:val="single" w:sz="4" w:space="0" w:color="auto"/>
              <w:bottom w:val="nil"/>
              <w:right w:val="nil"/>
            </w:tcBorders>
            <w:noWrap/>
            <w:vAlign w:val="center"/>
            <w:hideMark/>
          </w:tcPr>
          <w:p w14:paraId="30F392F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w:t>
            </w:r>
          </w:p>
        </w:tc>
        <w:tc>
          <w:tcPr>
            <w:tcW w:w="497" w:type="pct"/>
            <w:tcBorders>
              <w:top w:val="single" w:sz="4" w:space="0" w:color="auto"/>
              <w:left w:val="nil"/>
              <w:bottom w:val="nil"/>
              <w:right w:val="nil"/>
            </w:tcBorders>
            <w:noWrap/>
            <w:vAlign w:val="center"/>
            <w:hideMark/>
          </w:tcPr>
          <w:p w14:paraId="0B5962F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282.5</w:t>
            </w:r>
          </w:p>
        </w:tc>
        <w:tc>
          <w:tcPr>
            <w:tcW w:w="497" w:type="pct"/>
            <w:tcBorders>
              <w:top w:val="single" w:sz="4" w:space="0" w:color="auto"/>
              <w:left w:val="nil"/>
              <w:bottom w:val="nil"/>
              <w:right w:val="nil"/>
            </w:tcBorders>
            <w:noWrap/>
            <w:vAlign w:val="center"/>
            <w:hideMark/>
          </w:tcPr>
          <w:p w14:paraId="7F35C29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225.7</w:t>
            </w:r>
          </w:p>
        </w:tc>
        <w:tc>
          <w:tcPr>
            <w:tcW w:w="499" w:type="pct"/>
            <w:tcBorders>
              <w:top w:val="single" w:sz="4" w:space="0" w:color="auto"/>
              <w:left w:val="nil"/>
              <w:bottom w:val="nil"/>
              <w:right w:val="single" w:sz="4" w:space="0" w:color="auto"/>
            </w:tcBorders>
            <w:noWrap/>
            <w:vAlign w:val="center"/>
            <w:hideMark/>
          </w:tcPr>
          <w:p w14:paraId="4C78060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421</w:t>
            </w:r>
          </w:p>
        </w:tc>
        <w:tc>
          <w:tcPr>
            <w:tcW w:w="497" w:type="pct"/>
            <w:tcBorders>
              <w:top w:val="single" w:sz="4" w:space="0" w:color="auto"/>
              <w:left w:val="single" w:sz="4" w:space="0" w:color="auto"/>
              <w:bottom w:val="nil"/>
              <w:right w:val="nil"/>
            </w:tcBorders>
            <w:noWrap/>
            <w:vAlign w:val="center"/>
            <w:hideMark/>
          </w:tcPr>
          <w:p w14:paraId="338C4AA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w:t>
            </w:r>
          </w:p>
        </w:tc>
        <w:tc>
          <w:tcPr>
            <w:tcW w:w="497" w:type="pct"/>
            <w:tcBorders>
              <w:top w:val="single" w:sz="4" w:space="0" w:color="auto"/>
              <w:left w:val="nil"/>
              <w:bottom w:val="nil"/>
              <w:right w:val="nil"/>
            </w:tcBorders>
            <w:noWrap/>
            <w:vAlign w:val="center"/>
            <w:hideMark/>
          </w:tcPr>
          <w:p w14:paraId="2817E7A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282.5</w:t>
            </w:r>
          </w:p>
        </w:tc>
        <w:tc>
          <w:tcPr>
            <w:tcW w:w="497" w:type="pct"/>
            <w:tcBorders>
              <w:top w:val="single" w:sz="4" w:space="0" w:color="auto"/>
              <w:left w:val="nil"/>
              <w:bottom w:val="nil"/>
              <w:right w:val="nil"/>
            </w:tcBorders>
            <w:noWrap/>
            <w:vAlign w:val="center"/>
            <w:hideMark/>
          </w:tcPr>
          <w:p w14:paraId="381E60A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225.7</w:t>
            </w:r>
          </w:p>
        </w:tc>
        <w:tc>
          <w:tcPr>
            <w:tcW w:w="605" w:type="pct"/>
            <w:tcBorders>
              <w:top w:val="single" w:sz="4" w:space="0" w:color="auto"/>
              <w:left w:val="nil"/>
              <w:bottom w:val="nil"/>
              <w:right w:val="single" w:sz="4" w:space="0" w:color="auto"/>
            </w:tcBorders>
            <w:noWrap/>
            <w:vAlign w:val="center"/>
            <w:hideMark/>
          </w:tcPr>
          <w:p w14:paraId="006F045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421</w:t>
            </w:r>
          </w:p>
        </w:tc>
      </w:tr>
      <w:tr w:rsidR="00621FA2" w:rsidRPr="00311F94" w14:paraId="722084E2"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hideMark/>
          </w:tcPr>
          <w:p w14:paraId="72D403F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pH</w:t>
            </w:r>
          </w:p>
        </w:tc>
        <w:tc>
          <w:tcPr>
            <w:tcW w:w="497" w:type="pct"/>
            <w:tcBorders>
              <w:top w:val="nil"/>
              <w:left w:val="single" w:sz="4" w:space="0" w:color="auto"/>
              <w:bottom w:val="single" w:sz="4" w:space="0" w:color="auto"/>
              <w:right w:val="nil"/>
            </w:tcBorders>
            <w:noWrap/>
            <w:vAlign w:val="center"/>
            <w:hideMark/>
          </w:tcPr>
          <w:p w14:paraId="4AAA211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6.69</w:t>
            </w:r>
          </w:p>
        </w:tc>
        <w:tc>
          <w:tcPr>
            <w:tcW w:w="497" w:type="pct"/>
            <w:tcBorders>
              <w:top w:val="nil"/>
              <w:left w:val="nil"/>
              <w:bottom w:val="single" w:sz="4" w:space="0" w:color="auto"/>
              <w:right w:val="nil"/>
            </w:tcBorders>
            <w:noWrap/>
            <w:vAlign w:val="center"/>
            <w:hideMark/>
          </w:tcPr>
          <w:p w14:paraId="7BC4F02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7.15</w:t>
            </w:r>
          </w:p>
        </w:tc>
        <w:tc>
          <w:tcPr>
            <w:tcW w:w="497" w:type="pct"/>
            <w:tcBorders>
              <w:top w:val="nil"/>
              <w:left w:val="nil"/>
              <w:bottom w:val="single" w:sz="4" w:space="0" w:color="auto"/>
              <w:right w:val="nil"/>
            </w:tcBorders>
            <w:noWrap/>
            <w:vAlign w:val="center"/>
            <w:hideMark/>
          </w:tcPr>
          <w:p w14:paraId="4D3D34B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7.10</w:t>
            </w:r>
          </w:p>
        </w:tc>
        <w:tc>
          <w:tcPr>
            <w:tcW w:w="499" w:type="pct"/>
            <w:tcBorders>
              <w:top w:val="nil"/>
              <w:left w:val="nil"/>
              <w:bottom w:val="single" w:sz="4" w:space="0" w:color="auto"/>
              <w:right w:val="single" w:sz="4" w:space="0" w:color="auto"/>
            </w:tcBorders>
            <w:noWrap/>
            <w:vAlign w:val="center"/>
            <w:hideMark/>
          </w:tcPr>
          <w:p w14:paraId="401B83A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7.46</w:t>
            </w:r>
          </w:p>
        </w:tc>
        <w:tc>
          <w:tcPr>
            <w:tcW w:w="497" w:type="pct"/>
            <w:tcBorders>
              <w:top w:val="nil"/>
              <w:left w:val="single" w:sz="4" w:space="0" w:color="auto"/>
              <w:bottom w:val="single" w:sz="4" w:space="0" w:color="auto"/>
              <w:right w:val="nil"/>
            </w:tcBorders>
            <w:noWrap/>
            <w:vAlign w:val="center"/>
            <w:hideMark/>
          </w:tcPr>
          <w:p w14:paraId="7A977D1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6.00</w:t>
            </w:r>
          </w:p>
        </w:tc>
        <w:tc>
          <w:tcPr>
            <w:tcW w:w="497" w:type="pct"/>
            <w:tcBorders>
              <w:top w:val="nil"/>
              <w:left w:val="nil"/>
              <w:bottom w:val="single" w:sz="4" w:space="0" w:color="auto"/>
              <w:right w:val="nil"/>
            </w:tcBorders>
            <w:noWrap/>
            <w:vAlign w:val="center"/>
            <w:hideMark/>
          </w:tcPr>
          <w:p w14:paraId="20A6646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7.10</w:t>
            </w:r>
          </w:p>
        </w:tc>
        <w:tc>
          <w:tcPr>
            <w:tcW w:w="497" w:type="pct"/>
            <w:tcBorders>
              <w:top w:val="nil"/>
              <w:left w:val="nil"/>
              <w:bottom w:val="single" w:sz="4" w:space="0" w:color="auto"/>
              <w:right w:val="nil"/>
            </w:tcBorders>
            <w:noWrap/>
            <w:vAlign w:val="center"/>
            <w:hideMark/>
          </w:tcPr>
          <w:p w14:paraId="2A675C5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7.01</w:t>
            </w:r>
          </w:p>
        </w:tc>
        <w:tc>
          <w:tcPr>
            <w:tcW w:w="605" w:type="pct"/>
            <w:tcBorders>
              <w:top w:val="nil"/>
              <w:left w:val="nil"/>
              <w:bottom w:val="single" w:sz="4" w:space="0" w:color="auto"/>
              <w:right w:val="single" w:sz="4" w:space="0" w:color="auto"/>
            </w:tcBorders>
            <w:noWrap/>
            <w:vAlign w:val="center"/>
            <w:hideMark/>
          </w:tcPr>
          <w:p w14:paraId="5A4DB4D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7.56</w:t>
            </w:r>
          </w:p>
        </w:tc>
      </w:tr>
      <w:tr w:rsidR="00621FA2" w:rsidRPr="00311F94" w14:paraId="743542C4"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hideMark/>
          </w:tcPr>
          <w:p w14:paraId="6496C2F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sand [%]</w:t>
            </w:r>
          </w:p>
        </w:tc>
        <w:tc>
          <w:tcPr>
            <w:tcW w:w="497" w:type="pct"/>
            <w:tcBorders>
              <w:top w:val="single" w:sz="4" w:space="0" w:color="auto"/>
              <w:left w:val="single" w:sz="4" w:space="0" w:color="auto"/>
              <w:bottom w:val="nil"/>
              <w:right w:val="nil"/>
            </w:tcBorders>
            <w:noWrap/>
            <w:vAlign w:val="center"/>
            <w:hideMark/>
          </w:tcPr>
          <w:p w14:paraId="06C186A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4.36</w:t>
            </w:r>
          </w:p>
        </w:tc>
        <w:tc>
          <w:tcPr>
            <w:tcW w:w="497" w:type="pct"/>
            <w:tcBorders>
              <w:top w:val="single" w:sz="4" w:space="0" w:color="auto"/>
              <w:left w:val="nil"/>
              <w:bottom w:val="nil"/>
              <w:right w:val="nil"/>
            </w:tcBorders>
            <w:noWrap/>
            <w:vAlign w:val="center"/>
            <w:hideMark/>
          </w:tcPr>
          <w:p w14:paraId="4958364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13.61</w:t>
            </w:r>
          </w:p>
        </w:tc>
        <w:tc>
          <w:tcPr>
            <w:tcW w:w="497" w:type="pct"/>
            <w:tcBorders>
              <w:top w:val="single" w:sz="4" w:space="0" w:color="auto"/>
              <w:left w:val="nil"/>
              <w:bottom w:val="nil"/>
              <w:right w:val="nil"/>
            </w:tcBorders>
            <w:noWrap/>
            <w:vAlign w:val="center"/>
            <w:hideMark/>
          </w:tcPr>
          <w:p w14:paraId="5826E15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14.65</w:t>
            </w:r>
          </w:p>
        </w:tc>
        <w:tc>
          <w:tcPr>
            <w:tcW w:w="499" w:type="pct"/>
            <w:tcBorders>
              <w:top w:val="single" w:sz="4" w:space="0" w:color="auto"/>
              <w:left w:val="nil"/>
              <w:bottom w:val="nil"/>
              <w:right w:val="single" w:sz="4" w:space="0" w:color="auto"/>
            </w:tcBorders>
            <w:noWrap/>
            <w:vAlign w:val="center"/>
            <w:hideMark/>
          </w:tcPr>
          <w:p w14:paraId="669F8C2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30.32</w:t>
            </w:r>
          </w:p>
        </w:tc>
        <w:tc>
          <w:tcPr>
            <w:tcW w:w="497" w:type="pct"/>
            <w:tcBorders>
              <w:top w:val="single" w:sz="4" w:space="0" w:color="auto"/>
              <w:left w:val="single" w:sz="4" w:space="0" w:color="auto"/>
              <w:bottom w:val="nil"/>
              <w:right w:val="nil"/>
            </w:tcBorders>
            <w:noWrap/>
            <w:vAlign w:val="center"/>
            <w:hideMark/>
          </w:tcPr>
          <w:p w14:paraId="11D00A2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3.25</w:t>
            </w:r>
          </w:p>
        </w:tc>
        <w:tc>
          <w:tcPr>
            <w:tcW w:w="497" w:type="pct"/>
            <w:tcBorders>
              <w:top w:val="single" w:sz="4" w:space="0" w:color="auto"/>
              <w:left w:val="nil"/>
              <w:bottom w:val="nil"/>
              <w:right w:val="nil"/>
            </w:tcBorders>
            <w:noWrap/>
            <w:vAlign w:val="center"/>
            <w:hideMark/>
          </w:tcPr>
          <w:p w14:paraId="7521980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11.18</w:t>
            </w:r>
          </w:p>
        </w:tc>
        <w:tc>
          <w:tcPr>
            <w:tcW w:w="497" w:type="pct"/>
            <w:tcBorders>
              <w:top w:val="single" w:sz="4" w:space="0" w:color="auto"/>
              <w:left w:val="nil"/>
              <w:bottom w:val="nil"/>
              <w:right w:val="nil"/>
            </w:tcBorders>
            <w:noWrap/>
            <w:vAlign w:val="center"/>
            <w:hideMark/>
          </w:tcPr>
          <w:p w14:paraId="24D186E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16.16</w:t>
            </w:r>
          </w:p>
        </w:tc>
        <w:tc>
          <w:tcPr>
            <w:tcW w:w="605" w:type="pct"/>
            <w:tcBorders>
              <w:top w:val="single" w:sz="4" w:space="0" w:color="auto"/>
              <w:left w:val="nil"/>
              <w:bottom w:val="nil"/>
              <w:right w:val="single" w:sz="4" w:space="0" w:color="auto"/>
            </w:tcBorders>
            <w:noWrap/>
            <w:vAlign w:val="center"/>
            <w:hideMark/>
          </w:tcPr>
          <w:p w14:paraId="15302CD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51.54</w:t>
            </w:r>
          </w:p>
        </w:tc>
      </w:tr>
      <w:tr w:rsidR="00621FA2" w:rsidRPr="00311F94" w14:paraId="041ED6A7" w14:textId="77777777" w:rsidTr="004E7101">
        <w:trPr>
          <w:trHeight w:val="397"/>
        </w:trPr>
        <w:tc>
          <w:tcPr>
            <w:tcW w:w="914" w:type="pct"/>
            <w:tcBorders>
              <w:top w:val="nil"/>
              <w:left w:val="single" w:sz="4" w:space="0" w:color="auto"/>
              <w:bottom w:val="nil"/>
              <w:right w:val="single" w:sz="4" w:space="0" w:color="auto"/>
            </w:tcBorders>
            <w:noWrap/>
            <w:vAlign w:val="center"/>
            <w:hideMark/>
          </w:tcPr>
          <w:p w14:paraId="3A4F536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silt [%]</w:t>
            </w:r>
          </w:p>
        </w:tc>
        <w:tc>
          <w:tcPr>
            <w:tcW w:w="497" w:type="pct"/>
            <w:tcBorders>
              <w:top w:val="nil"/>
              <w:left w:val="single" w:sz="4" w:space="0" w:color="auto"/>
              <w:bottom w:val="nil"/>
              <w:right w:val="nil"/>
            </w:tcBorders>
            <w:noWrap/>
            <w:vAlign w:val="center"/>
            <w:hideMark/>
          </w:tcPr>
          <w:p w14:paraId="103FC6E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47.58</w:t>
            </w:r>
          </w:p>
        </w:tc>
        <w:tc>
          <w:tcPr>
            <w:tcW w:w="497" w:type="pct"/>
            <w:tcBorders>
              <w:top w:val="nil"/>
              <w:left w:val="nil"/>
              <w:bottom w:val="nil"/>
              <w:right w:val="nil"/>
            </w:tcBorders>
            <w:noWrap/>
            <w:vAlign w:val="center"/>
            <w:hideMark/>
          </w:tcPr>
          <w:p w14:paraId="79BD502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63.73</w:t>
            </w:r>
          </w:p>
        </w:tc>
        <w:tc>
          <w:tcPr>
            <w:tcW w:w="497" w:type="pct"/>
            <w:tcBorders>
              <w:top w:val="nil"/>
              <w:left w:val="nil"/>
              <w:bottom w:val="nil"/>
              <w:right w:val="nil"/>
            </w:tcBorders>
            <w:noWrap/>
            <w:vAlign w:val="center"/>
            <w:hideMark/>
          </w:tcPr>
          <w:p w14:paraId="6EB8944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64.19</w:t>
            </w:r>
          </w:p>
        </w:tc>
        <w:tc>
          <w:tcPr>
            <w:tcW w:w="499" w:type="pct"/>
            <w:tcBorders>
              <w:top w:val="nil"/>
              <w:left w:val="nil"/>
              <w:bottom w:val="nil"/>
              <w:right w:val="single" w:sz="4" w:space="0" w:color="auto"/>
            </w:tcBorders>
            <w:noWrap/>
            <w:vAlign w:val="center"/>
            <w:hideMark/>
          </w:tcPr>
          <w:p w14:paraId="3A1E275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86.42</w:t>
            </w:r>
          </w:p>
        </w:tc>
        <w:tc>
          <w:tcPr>
            <w:tcW w:w="497" w:type="pct"/>
            <w:tcBorders>
              <w:top w:val="nil"/>
              <w:left w:val="single" w:sz="4" w:space="0" w:color="auto"/>
              <w:bottom w:val="nil"/>
              <w:right w:val="nil"/>
            </w:tcBorders>
            <w:noWrap/>
            <w:vAlign w:val="center"/>
            <w:hideMark/>
          </w:tcPr>
          <w:p w14:paraId="31D8E91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35.06</w:t>
            </w:r>
          </w:p>
        </w:tc>
        <w:tc>
          <w:tcPr>
            <w:tcW w:w="497" w:type="pct"/>
            <w:tcBorders>
              <w:top w:val="nil"/>
              <w:left w:val="nil"/>
              <w:bottom w:val="nil"/>
              <w:right w:val="nil"/>
            </w:tcBorders>
            <w:noWrap/>
            <w:vAlign w:val="center"/>
            <w:hideMark/>
          </w:tcPr>
          <w:p w14:paraId="6972C3B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62.04</w:t>
            </w:r>
          </w:p>
        </w:tc>
        <w:tc>
          <w:tcPr>
            <w:tcW w:w="497" w:type="pct"/>
            <w:tcBorders>
              <w:top w:val="nil"/>
              <w:left w:val="nil"/>
              <w:bottom w:val="nil"/>
              <w:right w:val="nil"/>
            </w:tcBorders>
            <w:noWrap/>
            <w:vAlign w:val="center"/>
            <w:hideMark/>
          </w:tcPr>
          <w:p w14:paraId="72CB0B5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62.63</w:t>
            </w:r>
          </w:p>
        </w:tc>
        <w:tc>
          <w:tcPr>
            <w:tcW w:w="605" w:type="pct"/>
            <w:tcBorders>
              <w:top w:val="nil"/>
              <w:left w:val="nil"/>
              <w:bottom w:val="nil"/>
              <w:right w:val="single" w:sz="4" w:space="0" w:color="auto"/>
            </w:tcBorders>
            <w:noWrap/>
            <w:vAlign w:val="center"/>
            <w:hideMark/>
          </w:tcPr>
          <w:p w14:paraId="727EC37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86.79</w:t>
            </w:r>
          </w:p>
        </w:tc>
      </w:tr>
      <w:tr w:rsidR="00621FA2" w:rsidRPr="00311F94" w14:paraId="0F2492B1"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hideMark/>
          </w:tcPr>
          <w:p w14:paraId="2E1D6D5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clay [%]</w:t>
            </w:r>
          </w:p>
        </w:tc>
        <w:tc>
          <w:tcPr>
            <w:tcW w:w="497" w:type="pct"/>
            <w:tcBorders>
              <w:top w:val="nil"/>
              <w:left w:val="single" w:sz="4" w:space="0" w:color="auto"/>
              <w:bottom w:val="single" w:sz="4" w:space="0" w:color="auto"/>
              <w:right w:val="nil"/>
            </w:tcBorders>
            <w:noWrap/>
            <w:vAlign w:val="center"/>
            <w:hideMark/>
          </w:tcPr>
          <w:p w14:paraId="39F907B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6.30</w:t>
            </w:r>
          </w:p>
        </w:tc>
        <w:tc>
          <w:tcPr>
            <w:tcW w:w="497" w:type="pct"/>
            <w:tcBorders>
              <w:top w:val="nil"/>
              <w:left w:val="nil"/>
              <w:bottom w:val="single" w:sz="4" w:space="0" w:color="auto"/>
              <w:right w:val="nil"/>
            </w:tcBorders>
            <w:noWrap/>
            <w:vAlign w:val="center"/>
            <w:hideMark/>
          </w:tcPr>
          <w:p w14:paraId="21AAA2A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21.50</w:t>
            </w:r>
          </w:p>
        </w:tc>
        <w:tc>
          <w:tcPr>
            <w:tcW w:w="497" w:type="pct"/>
            <w:tcBorders>
              <w:top w:val="nil"/>
              <w:left w:val="nil"/>
              <w:bottom w:val="single" w:sz="4" w:space="0" w:color="auto"/>
              <w:right w:val="nil"/>
            </w:tcBorders>
            <w:noWrap/>
            <w:vAlign w:val="center"/>
            <w:hideMark/>
          </w:tcPr>
          <w:p w14:paraId="2A2F5F2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21.16</w:t>
            </w:r>
          </w:p>
        </w:tc>
        <w:tc>
          <w:tcPr>
            <w:tcW w:w="499" w:type="pct"/>
            <w:tcBorders>
              <w:top w:val="nil"/>
              <w:left w:val="nil"/>
              <w:bottom w:val="single" w:sz="4" w:space="0" w:color="auto"/>
              <w:right w:val="single" w:sz="4" w:space="0" w:color="auto"/>
            </w:tcBorders>
            <w:noWrap/>
            <w:vAlign w:val="center"/>
            <w:hideMark/>
          </w:tcPr>
          <w:p w14:paraId="766122C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39.00</w:t>
            </w:r>
          </w:p>
        </w:tc>
        <w:tc>
          <w:tcPr>
            <w:tcW w:w="497" w:type="pct"/>
            <w:tcBorders>
              <w:top w:val="nil"/>
              <w:left w:val="single" w:sz="4" w:space="0" w:color="auto"/>
              <w:bottom w:val="single" w:sz="4" w:space="0" w:color="auto"/>
              <w:right w:val="nil"/>
            </w:tcBorders>
            <w:noWrap/>
            <w:vAlign w:val="center"/>
            <w:hideMark/>
          </w:tcPr>
          <w:p w14:paraId="077FB8B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0.10</w:t>
            </w:r>
          </w:p>
        </w:tc>
        <w:tc>
          <w:tcPr>
            <w:tcW w:w="497" w:type="pct"/>
            <w:tcBorders>
              <w:top w:val="nil"/>
              <w:left w:val="nil"/>
              <w:bottom w:val="single" w:sz="4" w:space="0" w:color="auto"/>
              <w:right w:val="nil"/>
            </w:tcBorders>
            <w:noWrap/>
            <w:vAlign w:val="center"/>
            <w:hideMark/>
          </w:tcPr>
          <w:p w14:paraId="49DEBDC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20.10</w:t>
            </w:r>
          </w:p>
        </w:tc>
        <w:tc>
          <w:tcPr>
            <w:tcW w:w="497" w:type="pct"/>
            <w:tcBorders>
              <w:top w:val="nil"/>
              <w:left w:val="nil"/>
              <w:bottom w:val="single" w:sz="4" w:space="0" w:color="auto"/>
              <w:right w:val="nil"/>
            </w:tcBorders>
            <w:noWrap/>
            <w:vAlign w:val="center"/>
            <w:hideMark/>
          </w:tcPr>
          <w:p w14:paraId="0122EE4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21.18</w:t>
            </w:r>
          </w:p>
        </w:tc>
        <w:tc>
          <w:tcPr>
            <w:tcW w:w="605" w:type="pct"/>
            <w:tcBorders>
              <w:top w:val="nil"/>
              <w:left w:val="nil"/>
              <w:bottom w:val="single" w:sz="4" w:space="0" w:color="auto"/>
              <w:right w:val="single" w:sz="4" w:space="0" w:color="auto"/>
            </w:tcBorders>
            <w:noWrap/>
            <w:vAlign w:val="center"/>
            <w:hideMark/>
          </w:tcPr>
          <w:p w14:paraId="341B1C9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37.00</w:t>
            </w:r>
          </w:p>
        </w:tc>
      </w:tr>
      <w:tr w:rsidR="00621FA2" w:rsidRPr="00311F94" w14:paraId="58D1FD03"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hideMark/>
          </w:tcPr>
          <w:p w14:paraId="091C5A5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single" w:sz="4" w:space="0" w:color="auto"/>
              <w:left w:val="single" w:sz="4" w:space="0" w:color="auto"/>
              <w:bottom w:val="nil"/>
              <w:right w:val="nil"/>
            </w:tcBorders>
            <w:noWrap/>
            <w:vAlign w:val="center"/>
            <w:hideMark/>
          </w:tcPr>
          <w:p w14:paraId="1FC3A3F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23.94</w:t>
            </w:r>
          </w:p>
        </w:tc>
        <w:tc>
          <w:tcPr>
            <w:tcW w:w="497" w:type="pct"/>
            <w:tcBorders>
              <w:top w:val="single" w:sz="4" w:space="0" w:color="auto"/>
              <w:left w:val="nil"/>
              <w:bottom w:val="nil"/>
              <w:right w:val="nil"/>
            </w:tcBorders>
            <w:noWrap/>
            <w:vAlign w:val="center"/>
            <w:hideMark/>
          </w:tcPr>
          <w:p w14:paraId="2F76652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60.09</w:t>
            </w:r>
          </w:p>
        </w:tc>
        <w:tc>
          <w:tcPr>
            <w:tcW w:w="497" w:type="pct"/>
            <w:tcBorders>
              <w:top w:val="single" w:sz="4" w:space="0" w:color="auto"/>
              <w:left w:val="nil"/>
              <w:bottom w:val="nil"/>
              <w:right w:val="nil"/>
            </w:tcBorders>
            <w:noWrap/>
            <w:vAlign w:val="center"/>
            <w:hideMark/>
          </w:tcPr>
          <w:p w14:paraId="6C137B9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57.35</w:t>
            </w:r>
          </w:p>
        </w:tc>
        <w:tc>
          <w:tcPr>
            <w:tcW w:w="499" w:type="pct"/>
            <w:tcBorders>
              <w:top w:val="single" w:sz="4" w:space="0" w:color="auto"/>
              <w:left w:val="nil"/>
              <w:bottom w:val="nil"/>
              <w:right w:val="single" w:sz="4" w:space="0" w:color="auto"/>
            </w:tcBorders>
            <w:noWrap/>
            <w:vAlign w:val="center"/>
            <w:hideMark/>
          </w:tcPr>
          <w:p w14:paraId="427A5AE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82.92</w:t>
            </w:r>
          </w:p>
        </w:tc>
        <w:tc>
          <w:tcPr>
            <w:tcW w:w="497" w:type="pct"/>
            <w:tcBorders>
              <w:top w:val="single" w:sz="4" w:space="0" w:color="auto"/>
              <w:left w:val="single" w:sz="4" w:space="0" w:color="auto"/>
              <w:bottom w:val="nil"/>
              <w:right w:val="nil"/>
            </w:tcBorders>
            <w:noWrap/>
            <w:vAlign w:val="center"/>
            <w:hideMark/>
          </w:tcPr>
          <w:p w14:paraId="6AFEA4A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12.86</w:t>
            </w:r>
          </w:p>
        </w:tc>
        <w:tc>
          <w:tcPr>
            <w:tcW w:w="497" w:type="pct"/>
            <w:tcBorders>
              <w:top w:val="single" w:sz="4" w:space="0" w:color="auto"/>
              <w:left w:val="nil"/>
              <w:bottom w:val="nil"/>
              <w:right w:val="nil"/>
            </w:tcBorders>
            <w:noWrap/>
            <w:vAlign w:val="center"/>
            <w:hideMark/>
          </w:tcPr>
          <w:p w14:paraId="45FEF50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52.81</w:t>
            </w:r>
          </w:p>
        </w:tc>
        <w:tc>
          <w:tcPr>
            <w:tcW w:w="497" w:type="pct"/>
            <w:tcBorders>
              <w:top w:val="single" w:sz="4" w:space="0" w:color="auto"/>
              <w:left w:val="nil"/>
              <w:bottom w:val="nil"/>
              <w:right w:val="nil"/>
            </w:tcBorders>
            <w:noWrap/>
            <w:vAlign w:val="center"/>
            <w:hideMark/>
          </w:tcPr>
          <w:p w14:paraId="610BED0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55.77</w:t>
            </w:r>
          </w:p>
        </w:tc>
        <w:tc>
          <w:tcPr>
            <w:tcW w:w="605" w:type="pct"/>
            <w:tcBorders>
              <w:top w:val="single" w:sz="4" w:space="0" w:color="auto"/>
              <w:left w:val="nil"/>
              <w:bottom w:val="nil"/>
              <w:right w:val="single" w:sz="4" w:space="0" w:color="auto"/>
            </w:tcBorders>
            <w:noWrap/>
            <w:vAlign w:val="center"/>
            <w:hideMark/>
          </w:tcPr>
          <w:p w14:paraId="219128A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107.73</w:t>
            </w:r>
          </w:p>
        </w:tc>
      </w:tr>
      <w:tr w:rsidR="00621FA2" w:rsidRPr="00311F94" w14:paraId="50A3CBB1" w14:textId="77777777" w:rsidTr="004E7101">
        <w:trPr>
          <w:trHeight w:val="397"/>
        </w:trPr>
        <w:tc>
          <w:tcPr>
            <w:tcW w:w="914" w:type="pct"/>
            <w:tcBorders>
              <w:top w:val="nil"/>
              <w:left w:val="single" w:sz="4" w:space="0" w:color="auto"/>
              <w:bottom w:val="nil"/>
              <w:right w:val="single" w:sz="4" w:space="0" w:color="auto"/>
            </w:tcBorders>
            <w:noWrap/>
            <w:vAlign w:val="center"/>
            <w:hideMark/>
          </w:tcPr>
          <w:p w14:paraId="0AE4549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Ca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hideMark/>
          </w:tcPr>
          <w:p w14:paraId="748D683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0.008</w:t>
            </w:r>
          </w:p>
        </w:tc>
        <w:tc>
          <w:tcPr>
            <w:tcW w:w="497" w:type="pct"/>
            <w:tcBorders>
              <w:top w:val="nil"/>
              <w:left w:val="nil"/>
              <w:bottom w:val="nil"/>
              <w:right w:val="nil"/>
            </w:tcBorders>
            <w:noWrap/>
            <w:vAlign w:val="center"/>
            <w:hideMark/>
          </w:tcPr>
          <w:p w14:paraId="6FE4C80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0.014</w:t>
            </w:r>
          </w:p>
        </w:tc>
        <w:tc>
          <w:tcPr>
            <w:tcW w:w="497" w:type="pct"/>
            <w:tcBorders>
              <w:top w:val="nil"/>
              <w:left w:val="nil"/>
              <w:bottom w:val="nil"/>
              <w:right w:val="nil"/>
            </w:tcBorders>
            <w:noWrap/>
            <w:vAlign w:val="center"/>
            <w:hideMark/>
          </w:tcPr>
          <w:p w14:paraId="36DA5C55"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bCs/>
                <w:color w:val="000000"/>
                <w:sz w:val="20"/>
                <w:szCs w:val="20"/>
                <w:lang w:val="en-US" w:eastAsia="hr-HR"/>
              </w:rPr>
              <w:t xml:space="preserve">0.030 </w:t>
            </w:r>
          </w:p>
        </w:tc>
        <w:tc>
          <w:tcPr>
            <w:tcW w:w="499" w:type="pct"/>
            <w:tcBorders>
              <w:top w:val="nil"/>
              <w:left w:val="nil"/>
              <w:bottom w:val="nil"/>
              <w:right w:val="single" w:sz="4" w:space="0" w:color="auto"/>
            </w:tcBorders>
            <w:noWrap/>
            <w:vAlign w:val="center"/>
            <w:hideMark/>
          </w:tcPr>
          <w:p w14:paraId="7214EDB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0.119</w:t>
            </w:r>
          </w:p>
        </w:tc>
        <w:tc>
          <w:tcPr>
            <w:tcW w:w="497" w:type="pct"/>
            <w:tcBorders>
              <w:top w:val="nil"/>
              <w:left w:val="single" w:sz="4" w:space="0" w:color="auto"/>
              <w:bottom w:val="nil"/>
              <w:right w:val="nil"/>
            </w:tcBorders>
            <w:noWrap/>
            <w:vAlign w:val="center"/>
            <w:hideMark/>
          </w:tcPr>
          <w:p w14:paraId="27F142B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0.005</w:t>
            </w:r>
          </w:p>
        </w:tc>
        <w:tc>
          <w:tcPr>
            <w:tcW w:w="497" w:type="pct"/>
            <w:tcBorders>
              <w:top w:val="nil"/>
              <w:left w:val="nil"/>
              <w:bottom w:val="nil"/>
              <w:right w:val="nil"/>
            </w:tcBorders>
            <w:noWrap/>
            <w:vAlign w:val="center"/>
            <w:hideMark/>
          </w:tcPr>
          <w:p w14:paraId="6D99B61B"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color w:val="000000"/>
                <w:sz w:val="20"/>
                <w:szCs w:val="20"/>
                <w:lang w:val="en-US" w:eastAsia="hr-HR"/>
              </w:rPr>
              <w:t>0.012</w:t>
            </w:r>
          </w:p>
        </w:tc>
        <w:tc>
          <w:tcPr>
            <w:tcW w:w="497" w:type="pct"/>
            <w:tcBorders>
              <w:top w:val="nil"/>
              <w:left w:val="nil"/>
              <w:bottom w:val="nil"/>
              <w:right w:val="nil"/>
            </w:tcBorders>
            <w:noWrap/>
            <w:vAlign w:val="center"/>
            <w:hideMark/>
          </w:tcPr>
          <w:p w14:paraId="3CEC1029"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bCs/>
                <w:color w:val="000000"/>
                <w:sz w:val="20"/>
                <w:szCs w:val="20"/>
                <w:lang w:val="en-US" w:eastAsia="hr-HR"/>
              </w:rPr>
              <w:t>0.037</w:t>
            </w:r>
          </w:p>
        </w:tc>
        <w:tc>
          <w:tcPr>
            <w:tcW w:w="605" w:type="pct"/>
            <w:tcBorders>
              <w:top w:val="nil"/>
              <w:left w:val="nil"/>
              <w:bottom w:val="nil"/>
              <w:right w:val="single" w:sz="4" w:space="0" w:color="auto"/>
            </w:tcBorders>
            <w:noWrap/>
            <w:vAlign w:val="center"/>
            <w:hideMark/>
          </w:tcPr>
          <w:p w14:paraId="4734D38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0.154</w:t>
            </w:r>
          </w:p>
        </w:tc>
      </w:tr>
      <w:tr w:rsidR="00621FA2" w:rsidRPr="00311F94" w14:paraId="5771C2A4" w14:textId="77777777" w:rsidTr="004E7101">
        <w:trPr>
          <w:trHeight w:val="397"/>
        </w:trPr>
        <w:tc>
          <w:tcPr>
            <w:tcW w:w="914" w:type="pct"/>
            <w:tcBorders>
              <w:top w:val="nil"/>
              <w:left w:val="single" w:sz="4" w:space="0" w:color="auto"/>
              <w:bottom w:val="nil"/>
              <w:right w:val="single" w:sz="4" w:space="0" w:color="auto"/>
            </w:tcBorders>
            <w:noWrap/>
            <w:vAlign w:val="center"/>
            <w:hideMark/>
          </w:tcPr>
          <w:p w14:paraId="36CA237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K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hideMark/>
          </w:tcPr>
          <w:p w14:paraId="03C0324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8.43</w:t>
            </w:r>
          </w:p>
        </w:tc>
        <w:tc>
          <w:tcPr>
            <w:tcW w:w="497" w:type="pct"/>
            <w:tcBorders>
              <w:top w:val="nil"/>
              <w:left w:val="nil"/>
              <w:bottom w:val="nil"/>
              <w:right w:val="nil"/>
            </w:tcBorders>
            <w:noWrap/>
            <w:vAlign w:val="center"/>
            <w:hideMark/>
          </w:tcPr>
          <w:p w14:paraId="7F5491C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11.91</w:t>
            </w:r>
          </w:p>
        </w:tc>
        <w:tc>
          <w:tcPr>
            <w:tcW w:w="497" w:type="pct"/>
            <w:tcBorders>
              <w:top w:val="nil"/>
              <w:left w:val="nil"/>
              <w:bottom w:val="nil"/>
              <w:right w:val="nil"/>
            </w:tcBorders>
            <w:noWrap/>
            <w:vAlign w:val="center"/>
            <w:hideMark/>
          </w:tcPr>
          <w:p w14:paraId="6A6A231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12.18</w:t>
            </w:r>
          </w:p>
        </w:tc>
        <w:tc>
          <w:tcPr>
            <w:tcW w:w="499" w:type="pct"/>
            <w:tcBorders>
              <w:top w:val="nil"/>
              <w:left w:val="nil"/>
              <w:bottom w:val="nil"/>
              <w:right w:val="single" w:sz="4" w:space="0" w:color="auto"/>
            </w:tcBorders>
            <w:noWrap/>
            <w:vAlign w:val="center"/>
            <w:hideMark/>
          </w:tcPr>
          <w:p w14:paraId="04D002A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16.44</w:t>
            </w:r>
          </w:p>
        </w:tc>
        <w:tc>
          <w:tcPr>
            <w:tcW w:w="497" w:type="pct"/>
            <w:tcBorders>
              <w:top w:val="nil"/>
              <w:left w:val="single" w:sz="4" w:space="0" w:color="auto"/>
              <w:bottom w:val="nil"/>
              <w:right w:val="nil"/>
            </w:tcBorders>
            <w:noWrap/>
            <w:vAlign w:val="center"/>
            <w:hideMark/>
          </w:tcPr>
          <w:p w14:paraId="3B0221A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4.46</w:t>
            </w:r>
          </w:p>
        </w:tc>
        <w:tc>
          <w:tcPr>
            <w:tcW w:w="497" w:type="pct"/>
            <w:tcBorders>
              <w:top w:val="nil"/>
              <w:left w:val="nil"/>
              <w:bottom w:val="nil"/>
              <w:right w:val="nil"/>
            </w:tcBorders>
            <w:noWrap/>
            <w:vAlign w:val="center"/>
            <w:hideMark/>
          </w:tcPr>
          <w:p w14:paraId="5BD1AF8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11.40</w:t>
            </w:r>
          </w:p>
        </w:tc>
        <w:tc>
          <w:tcPr>
            <w:tcW w:w="497" w:type="pct"/>
            <w:tcBorders>
              <w:top w:val="nil"/>
              <w:left w:val="nil"/>
              <w:bottom w:val="nil"/>
              <w:right w:val="nil"/>
            </w:tcBorders>
            <w:noWrap/>
            <w:vAlign w:val="center"/>
            <w:hideMark/>
          </w:tcPr>
          <w:p w14:paraId="1646A54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11.71</w:t>
            </w:r>
          </w:p>
        </w:tc>
        <w:tc>
          <w:tcPr>
            <w:tcW w:w="605" w:type="pct"/>
            <w:tcBorders>
              <w:top w:val="nil"/>
              <w:left w:val="nil"/>
              <w:bottom w:val="nil"/>
              <w:right w:val="single" w:sz="4" w:space="0" w:color="auto"/>
            </w:tcBorders>
            <w:noWrap/>
            <w:vAlign w:val="center"/>
            <w:hideMark/>
          </w:tcPr>
          <w:p w14:paraId="2F40791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16.48</w:t>
            </w:r>
          </w:p>
        </w:tc>
      </w:tr>
      <w:tr w:rsidR="00621FA2" w:rsidRPr="00311F94" w14:paraId="004C42FA" w14:textId="77777777" w:rsidTr="004E7101">
        <w:trPr>
          <w:trHeight w:val="397"/>
        </w:trPr>
        <w:tc>
          <w:tcPr>
            <w:tcW w:w="914" w:type="pct"/>
            <w:tcBorders>
              <w:top w:val="nil"/>
              <w:left w:val="single" w:sz="4" w:space="0" w:color="auto"/>
              <w:bottom w:val="nil"/>
              <w:right w:val="single" w:sz="4" w:space="0" w:color="auto"/>
            </w:tcBorders>
            <w:noWrap/>
            <w:vAlign w:val="center"/>
            <w:hideMark/>
          </w:tcPr>
          <w:p w14:paraId="4244E74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N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hideMark/>
          </w:tcPr>
          <w:p w14:paraId="686905C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2.56</w:t>
            </w:r>
          </w:p>
        </w:tc>
        <w:tc>
          <w:tcPr>
            <w:tcW w:w="497" w:type="pct"/>
            <w:tcBorders>
              <w:top w:val="nil"/>
              <w:left w:val="nil"/>
              <w:bottom w:val="nil"/>
              <w:right w:val="nil"/>
            </w:tcBorders>
            <w:noWrap/>
            <w:vAlign w:val="center"/>
            <w:hideMark/>
          </w:tcPr>
          <w:p w14:paraId="20106B1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4.78</w:t>
            </w:r>
          </w:p>
        </w:tc>
        <w:tc>
          <w:tcPr>
            <w:tcW w:w="497" w:type="pct"/>
            <w:tcBorders>
              <w:top w:val="nil"/>
              <w:left w:val="nil"/>
              <w:bottom w:val="nil"/>
              <w:right w:val="nil"/>
            </w:tcBorders>
            <w:noWrap/>
            <w:vAlign w:val="center"/>
            <w:hideMark/>
          </w:tcPr>
          <w:p w14:paraId="30E9B84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4.82</w:t>
            </w:r>
          </w:p>
        </w:tc>
        <w:tc>
          <w:tcPr>
            <w:tcW w:w="499" w:type="pct"/>
            <w:tcBorders>
              <w:top w:val="nil"/>
              <w:left w:val="nil"/>
              <w:bottom w:val="nil"/>
              <w:right w:val="single" w:sz="4" w:space="0" w:color="auto"/>
            </w:tcBorders>
            <w:noWrap/>
            <w:vAlign w:val="center"/>
            <w:hideMark/>
          </w:tcPr>
          <w:p w14:paraId="114F9B5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6.80</w:t>
            </w:r>
          </w:p>
        </w:tc>
        <w:tc>
          <w:tcPr>
            <w:tcW w:w="497" w:type="pct"/>
            <w:tcBorders>
              <w:top w:val="nil"/>
              <w:left w:val="single" w:sz="4" w:space="0" w:color="auto"/>
              <w:bottom w:val="nil"/>
              <w:right w:val="nil"/>
            </w:tcBorders>
            <w:noWrap/>
            <w:vAlign w:val="center"/>
            <w:hideMark/>
          </w:tcPr>
          <w:p w14:paraId="3606414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1.25</w:t>
            </w:r>
          </w:p>
        </w:tc>
        <w:tc>
          <w:tcPr>
            <w:tcW w:w="497" w:type="pct"/>
            <w:tcBorders>
              <w:top w:val="nil"/>
              <w:left w:val="nil"/>
              <w:bottom w:val="nil"/>
              <w:right w:val="nil"/>
            </w:tcBorders>
            <w:noWrap/>
            <w:vAlign w:val="center"/>
            <w:hideMark/>
          </w:tcPr>
          <w:p w14:paraId="2902116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4.60</w:t>
            </w:r>
          </w:p>
        </w:tc>
        <w:tc>
          <w:tcPr>
            <w:tcW w:w="497" w:type="pct"/>
            <w:tcBorders>
              <w:top w:val="nil"/>
              <w:left w:val="nil"/>
              <w:bottom w:val="nil"/>
              <w:right w:val="nil"/>
            </w:tcBorders>
            <w:noWrap/>
            <w:vAlign w:val="center"/>
            <w:hideMark/>
          </w:tcPr>
          <w:p w14:paraId="4F61D45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4.52</w:t>
            </w:r>
          </w:p>
        </w:tc>
        <w:tc>
          <w:tcPr>
            <w:tcW w:w="605" w:type="pct"/>
            <w:tcBorders>
              <w:top w:val="nil"/>
              <w:left w:val="nil"/>
              <w:bottom w:val="nil"/>
              <w:right w:val="single" w:sz="4" w:space="0" w:color="auto"/>
            </w:tcBorders>
            <w:noWrap/>
            <w:vAlign w:val="center"/>
            <w:hideMark/>
          </w:tcPr>
          <w:p w14:paraId="771BCB1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8.16</w:t>
            </w:r>
          </w:p>
        </w:tc>
      </w:tr>
      <w:tr w:rsidR="00621FA2" w:rsidRPr="00311F94" w14:paraId="6CB41A6D"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hideMark/>
          </w:tcPr>
          <w:p w14:paraId="08B214B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P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single" w:sz="4" w:space="0" w:color="auto"/>
              <w:right w:val="nil"/>
            </w:tcBorders>
            <w:noWrap/>
            <w:vAlign w:val="center"/>
            <w:hideMark/>
          </w:tcPr>
          <w:p w14:paraId="32D1642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0.087</w:t>
            </w:r>
          </w:p>
        </w:tc>
        <w:tc>
          <w:tcPr>
            <w:tcW w:w="497" w:type="pct"/>
            <w:tcBorders>
              <w:top w:val="nil"/>
              <w:left w:val="nil"/>
              <w:bottom w:val="single" w:sz="4" w:space="0" w:color="auto"/>
              <w:right w:val="nil"/>
            </w:tcBorders>
            <w:noWrap/>
            <w:vAlign w:val="center"/>
            <w:hideMark/>
          </w:tcPr>
          <w:p w14:paraId="25FD2DAB"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color w:val="000000"/>
                <w:sz w:val="20"/>
                <w:szCs w:val="20"/>
                <w:lang w:val="en-US" w:eastAsia="hr-HR"/>
              </w:rPr>
              <w:t>0.142</w:t>
            </w:r>
          </w:p>
        </w:tc>
        <w:tc>
          <w:tcPr>
            <w:tcW w:w="497" w:type="pct"/>
            <w:tcBorders>
              <w:top w:val="nil"/>
              <w:left w:val="nil"/>
              <w:bottom w:val="single" w:sz="4" w:space="0" w:color="auto"/>
              <w:right w:val="nil"/>
            </w:tcBorders>
            <w:noWrap/>
            <w:vAlign w:val="center"/>
            <w:hideMark/>
          </w:tcPr>
          <w:p w14:paraId="7CCDB21A"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bCs/>
                <w:color w:val="000000"/>
                <w:sz w:val="20"/>
                <w:szCs w:val="20"/>
                <w:lang w:val="en-US" w:eastAsia="hr-HR"/>
              </w:rPr>
              <w:t>0.166</w:t>
            </w:r>
          </w:p>
        </w:tc>
        <w:tc>
          <w:tcPr>
            <w:tcW w:w="499" w:type="pct"/>
            <w:tcBorders>
              <w:top w:val="nil"/>
              <w:left w:val="nil"/>
              <w:bottom w:val="single" w:sz="4" w:space="0" w:color="auto"/>
              <w:right w:val="single" w:sz="4" w:space="0" w:color="auto"/>
            </w:tcBorders>
            <w:noWrap/>
            <w:vAlign w:val="center"/>
            <w:hideMark/>
          </w:tcPr>
          <w:p w14:paraId="7A3681B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0.901</w:t>
            </w:r>
          </w:p>
        </w:tc>
        <w:tc>
          <w:tcPr>
            <w:tcW w:w="497" w:type="pct"/>
            <w:tcBorders>
              <w:top w:val="nil"/>
              <w:left w:val="single" w:sz="4" w:space="0" w:color="auto"/>
              <w:bottom w:val="single" w:sz="4" w:space="0" w:color="auto"/>
              <w:right w:val="nil"/>
            </w:tcBorders>
            <w:noWrap/>
            <w:vAlign w:val="center"/>
            <w:hideMark/>
          </w:tcPr>
          <w:p w14:paraId="181C6D0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0.076</w:t>
            </w:r>
          </w:p>
        </w:tc>
        <w:tc>
          <w:tcPr>
            <w:tcW w:w="497" w:type="pct"/>
            <w:tcBorders>
              <w:top w:val="nil"/>
              <w:left w:val="nil"/>
              <w:bottom w:val="single" w:sz="4" w:space="0" w:color="auto"/>
              <w:right w:val="nil"/>
            </w:tcBorders>
            <w:noWrap/>
            <w:vAlign w:val="center"/>
            <w:hideMark/>
          </w:tcPr>
          <w:p w14:paraId="158E998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0.123</w:t>
            </w:r>
          </w:p>
        </w:tc>
        <w:tc>
          <w:tcPr>
            <w:tcW w:w="497" w:type="pct"/>
            <w:tcBorders>
              <w:top w:val="nil"/>
              <w:left w:val="nil"/>
              <w:bottom w:val="single" w:sz="4" w:space="0" w:color="auto"/>
              <w:right w:val="nil"/>
            </w:tcBorders>
            <w:noWrap/>
            <w:vAlign w:val="center"/>
            <w:hideMark/>
          </w:tcPr>
          <w:p w14:paraId="1AA3B10C"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bCs/>
                <w:color w:val="000000"/>
                <w:sz w:val="20"/>
                <w:szCs w:val="20"/>
                <w:lang w:val="en-US" w:eastAsia="hr-HR"/>
              </w:rPr>
              <w:t>0.165</w:t>
            </w:r>
          </w:p>
        </w:tc>
        <w:tc>
          <w:tcPr>
            <w:tcW w:w="605" w:type="pct"/>
            <w:tcBorders>
              <w:top w:val="nil"/>
              <w:left w:val="nil"/>
              <w:bottom w:val="single" w:sz="4" w:space="0" w:color="auto"/>
              <w:right w:val="single" w:sz="4" w:space="0" w:color="auto"/>
            </w:tcBorders>
            <w:noWrap/>
            <w:vAlign w:val="center"/>
            <w:hideMark/>
          </w:tcPr>
          <w:p w14:paraId="14CBE24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1.357</w:t>
            </w:r>
          </w:p>
        </w:tc>
      </w:tr>
      <w:tr w:rsidR="00621FA2" w:rsidRPr="00311F94" w14:paraId="01D305DA" w14:textId="77777777" w:rsidTr="004E7101">
        <w:trPr>
          <w:trHeight w:val="397"/>
        </w:trPr>
        <w:tc>
          <w:tcPr>
            <w:tcW w:w="5000" w:type="pct"/>
            <w:gridSpan w:val="9"/>
            <w:tcBorders>
              <w:top w:val="single" w:sz="4" w:space="0" w:color="auto"/>
              <w:left w:val="single" w:sz="4" w:space="0" w:color="auto"/>
              <w:bottom w:val="single" w:sz="4" w:space="0" w:color="auto"/>
              <w:right w:val="single" w:sz="4" w:space="0" w:color="auto"/>
            </w:tcBorders>
            <w:noWrap/>
            <w:vAlign w:val="center"/>
          </w:tcPr>
          <w:p w14:paraId="5466ABA0"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i/>
                <w:color w:val="000000"/>
                <w:sz w:val="20"/>
                <w:szCs w:val="20"/>
                <w:lang w:val="en-US" w:eastAsia="hr-HR"/>
              </w:rPr>
              <w:t>Quercus cerris</w:t>
            </w:r>
            <w:r w:rsidRPr="00311F94">
              <w:rPr>
                <w:rFonts w:eastAsia="Times New Roman"/>
                <w:b/>
                <w:color w:val="000000"/>
                <w:sz w:val="20"/>
                <w:szCs w:val="20"/>
                <w:lang w:val="en-US" w:eastAsia="hr-HR"/>
              </w:rPr>
              <w:t xml:space="preserve"> (total number of sample pairs: 37)</w:t>
            </w:r>
          </w:p>
        </w:tc>
      </w:tr>
      <w:tr w:rsidR="00621FA2" w:rsidRPr="00311F94" w14:paraId="097484A3" w14:textId="77777777" w:rsidTr="004E7101">
        <w:trPr>
          <w:trHeight w:val="397"/>
        </w:trPr>
        <w:tc>
          <w:tcPr>
            <w:tcW w:w="914" w:type="pct"/>
            <w:tcBorders>
              <w:top w:val="single" w:sz="4" w:space="0" w:color="auto"/>
              <w:left w:val="single" w:sz="4" w:space="0" w:color="auto"/>
              <w:bottom w:val="single" w:sz="4" w:space="0" w:color="auto"/>
              <w:right w:val="single" w:sz="4" w:space="0" w:color="auto"/>
            </w:tcBorders>
            <w:noWrap/>
            <w:vAlign w:val="center"/>
          </w:tcPr>
          <w:p w14:paraId="17941ED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sampling zone</w:t>
            </w:r>
          </w:p>
        </w:tc>
        <w:tc>
          <w:tcPr>
            <w:tcW w:w="1990" w:type="pct"/>
            <w:gridSpan w:val="4"/>
            <w:tcBorders>
              <w:top w:val="single" w:sz="4" w:space="0" w:color="auto"/>
              <w:left w:val="single" w:sz="4" w:space="0" w:color="auto"/>
              <w:bottom w:val="single" w:sz="4" w:space="0" w:color="auto"/>
              <w:right w:val="single" w:sz="4" w:space="0" w:color="auto"/>
            </w:tcBorders>
            <w:noWrap/>
            <w:vAlign w:val="center"/>
          </w:tcPr>
          <w:p w14:paraId="286EE84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IN</w:t>
            </w:r>
          </w:p>
        </w:tc>
        <w:tc>
          <w:tcPr>
            <w:tcW w:w="2096" w:type="pct"/>
            <w:gridSpan w:val="4"/>
            <w:tcBorders>
              <w:top w:val="single" w:sz="4" w:space="0" w:color="auto"/>
              <w:left w:val="single" w:sz="4" w:space="0" w:color="auto"/>
              <w:bottom w:val="single" w:sz="4" w:space="0" w:color="auto"/>
              <w:right w:val="single" w:sz="4" w:space="0" w:color="auto"/>
            </w:tcBorders>
            <w:noWrap/>
            <w:vAlign w:val="center"/>
          </w:tcPr>
          <w:p w14:paraId="41D0FC8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OUT</w:t>
            </w:r>
          </w:p>
        </w:tc>
      </w:tr>
      <w:tr w:rsidR="00621FA2" w:rsidRPr="00311F94" w14:paraId="5C8E4007" w14:textId="77777777" w:rsidTr="004E7101">
        <w:trPr>
          <w:trHeight w:val="397"/>
        </w:trPr>
        <w:tc>
          <w:tcPr>
            <w:tcW w:w="914" w:type="pct"/>
            <w:tcBorders>
              <w:top w:val="single" w:sz="4" w:space="0" w:color="auto"/>
              <w:left w:val="single" w:sz="4" w:space="0" w:color="auto"/>
              <w:bottom w:val="single" w:sz="4" w:space="0" w:color="auto"/>
              <w:right w:val="single" w:sz="4" w:space="0" w:color="auto"/>
            </w:tcBorders>
            <w:noWrap/>
            <w:vAlign w:val="center"/>
          </w:tcPr>
          <w:p w14:paraId="5611208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p>
        </w:tc>
        <w:tc>
          <w:tcPr>
            <w:tcW w:w="497" w:type="pct"/>
            <w:tcBorders>
              <w:top w:val="single" w:sz="4" w:space="0" w:color="auto"/>
              <w:left w:val="single" w:sz="4" w:space="0" w:color="auto"/>
              <w:bottom w:val="single" w:sz="4" w:space="0" w:color="auto"/>
              <w:right w:val="nil"/>
            </w:tcBorders>
            <w:noWrap/>
            <w:vAlign w:val="center"/>
          </w:tcPr>
          <w:p w14:paraId="6A19C78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min</w:t>
            </w:r>
          </w:p>
        </w:tc>
        <w:tc>
          <w:tcPr>
            <w:tcW w:w="497" w:type="pct"/>
            <w:tcBorders>
              <w:top w:val="single" w:sz="4" w:space="0" w:color="auto"/>
              <w:left w:val="nil"/>
              <w:bottom w:val="single" w:sz="4" w:space="0" w:color="auto"/>
              <w:right w:val="nil"/>
            </w:tcBorders>
            <w:noWrap/>
            <w:vAlign w:val="center"/>
          </w:tcPr>
          <w:p w14:paraId="7A08D39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med</w:t>
            </w:r>
          </w:p>
        </w:tc>
        <w:tc>
          <w:tcPr>
            <w:tcW w:w="497" w:type="pct"/>
            <w:tcBorders>
              <w:top w:val="single" w:sz="4" w:space="0" w:color="auto"/>
              <w:left w:val="nil"/>
              <w:bottom w:val="single" w:sz="4" w:space="0" w:color="auto"/>
              <w:right w:val="nil"/>
            </w:tcBorders>
            <w:noWrap/>
            <w:vAlign w:val="center"/>
          </w:tcPr>
          <w:p w14:paraId="3FA96B18"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mean</w:t>
            </w:r>
          </w:p>
        </w:tc>
        <w:tc>
          <w:tcPr>
            <w:tcW w:w="499" w:type="pct"/>
            <w:tcBorders>
              <w:top w:val="single" w:sz="4" w:space="0" w:color="auto"/>
              <w:left w:val="nil"/>
              <w:bottom w:val="single" w:sz="4" w:space="0" w:color="auto"/>
              <w:right w:val="single" w:sz="4" w:space="0" w:color="auto"/>
            </w:tcBorders>
            <w:noWrap/>
            <w:vAlign w:val="center"/>
          </w:tcPr>
          <w:p w14:paraId="617E56A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max</w:t>
            </w:r>
          </w:p>
        </w:tc>
        <w:tc>
          <w:tcPr>
            <w:tcW w:w="497" w:type="pct"/>
            <w:tcBorders>
              <w:top w:val="single" w:sz="4" w:space="0" w:color="auto"/>
              <w:left w:val="single" w:sz="4" w:space="0" w:color="auto"/>
              <w:bottom w:val="single" w:sz="4" w:space="0" w:color="auto"/>
              <w:right w:val="nil"/>
            </w:tcBorders>
            <w:noWrap/>
            <w:vAlign w:val="center"/>
          </w:tcPr>
          <w:p w14:paraId="46CF23D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min</w:t>
            </w:r>
          </w:p>
        </w:tc>
        <w:tc>
          <w:tcPr>
            <w:tcW w:w="497" w:type="pct"/>
            <w:tcBorders>
              <w:top w:val="single" w:sz="4" w:space="0" w:color="auto"/>
              <w:left w:val="nil"/>
              <w:bottom w:val="single" w:sz="4" w:space="0" w:color="auto"/>
              <w:right w:val="nil"/>
            </w:tcBorders>
            <w:noWrap/>
            <w:vAlign w:val="center"/>
          </w:tcPr>
          <w:p w14:paraId="139E49B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med</w:t>
            </w:r>
          </w:p>
        </w:tc>
        <w:tc>
          <w:tcPr>
            <w:tcW w:w="497" w:type="pct"/>
            <w:tcBorders>
              <w:top w:val="single" w:sz="4" w:space="0" w:color="auto"/>
              <w:left w:val="nil"/>
              <w:bottom w:val="single" w:sz="4" w:space="0" w:color="auto"/>
              <w:right w:val="nil"/>
            </w:tcBorders>
            <w:noWrap/>
            <w:vAlign w:val="center"/>
          </w:tcPr>
          <w:p w14:paraId="3A7ED92F"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mean</w:t>
            </w:r>
          </w:p>
        </w:tc>
        <w:tc>
          <w:tcPr>
            <w:tcW w:w="605" w:type="pct"/>
            <w:tcBorders>
              <w:top w:val="single" w:sz="4" w:space="0" w:color="auto"/>
              <w:left w:val="nil"/>
              <w:bottom w:val="single" w:sz="4" w:space="0" w:color="auto"/>
              <w:right w:val="single" w:sz="4" w:space="0" w:color="auto"/>
            </w:tcBorders>
            <w:noWrap/>
            <w:vAlign w:val="center"/>
          </w:tcPr>
          <w:p w14:paraId="2F5EA28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max</w:t>
            </w:r>
          </w:p>
        </w:tc>
      </w:tr>
      <w:tr w:rsidR="00621FA2" w:rsidRPr="00311F94" w14:paraId="0A7F583F"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tcPr>
          <w:p w14:paraId="583B39B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altitude [m]</w:t>
            </w:r>
          </w:p>
        </w:tc>
        <w:tc>
          <w:tcPr>
            <w:tcW w:w="497" w:type="pct"/>
            <w:tcBorders>
              <w:top w:val="single" w:sz="4" w:space="0" w:color="auto"/>
              <w:left w:val="single" w:sz="4" w:space="0" w:color="auto"/>
              <w:bottom w:val="nil"/>
              <w:right w:val="nil"/>
            </w:tcBorders>
            <w:noWrap/>
            <w:vAlign w:val="center"/>
          </w:tcPr>
          <w:p w14:paraId="7321EDE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284</w:t>
            </w:r>
          </w:p>
        </w:tc>
        <w:tc>
          <w:tcPr>
            <w:tcW w:w="497" w:type="pct"/>
            <w:tcBorders>
              <w:top w:val="single" w:sz="4" w:space="0" w:color="auto"/>
              <w:left w:val="nil"/>
              <w:bottom w:val="nil"/>
              <w:right w:val="nil"/>
            </w:tcBorders>
            <w:noWrap/>
            <w:vAlign w:val="center"/>
          </w:tcPr>
          <w:p w14:paraId="77B0C19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376.0</w:t>
            </w:r>
          </w:p>
        </w:tc>
        <w:tc>
          <w:tcPr>
            <w:tcW w:w="497" w:type="pct"/>
            <w:tcBorders>
              <w:top w:val="single" w:sz="4" w:space="0" w:color="auto"/>
              <w:left w:val="nil"/>
              <w:bottom w:val="nil"/>
              <w:right w:val="nil"/>
            </w:tcBorders>
            <w:noWrap/>
            <w:vAlign w:val="center"/>
          </w:tcPr>
          <w:p w14:paraId="53005FE7"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373.7</w:t>
            </w:r>
          </w:p>
        </w:tc>
        <w:tc>
          <w:tcPr>
            <w:tcW w:w="499" w:type="pct"/>
            <w:tcBorders>
              <w:top w:val="single" w:sz="4" w:space="0" w:color="auto"/>
              <w:left w:val="nil"/>
              <w:bottom w:val="nil"/>
              <w:right w:val="single" w:sz="4" w:space="0" w:color="auto"/>
            </w:tcBorders>
            <w:noWrap/>
            <w:vAlign w:val="center"/>
          </w:tcPr>
          <w:p w14:paraId="506BFFD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443</w:t>
            </w:r>
          </w:p>
        </w:tc>
        <w:tc>
          <w:tcPr>
            <w:tcW w:w="497" w:type="pct"/>
            <w:tcBorders>
              <w:top w:val="single" w:sz="4" w:space="0" w:color="auto"/>
              <w:left w:val="single" w:sz="4" w:space="0" w:color="auto"/>
              <w:bottom w:val="nil"/>
              <w:right w:val="nil"/>
            </w:tcBorders>
            <w:noWrap/>
            <w:vAlign w:val="center"/>
          </w:tcPr>
          <w:p w14:paraId="5A432D5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284</w:t>
            </w:r>
          </w:p>
        </w:tc>
        <w:tc>
          <w:tcPr>
            <w:tcW w:w="497" w:type="pct"/>
            <w:tcBorders>
              <w:top w:val="single" w:sz="4" w:space="0" w:color="auto"/>
              <w:left w:val="nil"/>
              <w:bottom w:val="nil"/>
              <w:right w:val="nil"/>
            </w:tcBorders>
            <w:noWrap/>
            <w:vAlign w:val="center"/>
          </w:tcPr>
          <w:p w14:paraId="5E2FC9C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376.0</w:t>
            </w:r>
          </w:p>
        </w:tc>
        <w:tc>
          <w:tcPr>
            <w:tcW w:w="497" w:type="pct"/>
            <w:tcBorders>
              <w:top w:val="single" w:sz="4" w:space="0" w:color="auto"/>
              <w:left w:val="nil"/>
              <w:bottom w:val="nil"/>
              <w:right w:val="nil"/>
            </w:tcBorders>
            <w:noWrap/>
            <w:vAlign w:val="center"/>
          </w:tcPr>
          <w:p w14:paraId="6A5BFF2D"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373.7</w:t>
            </w:r>
          </w:p>
        </w:tc>
        <w:tc>
          <w:tcPr>
            <w:tcW w:w="605" w:type="pct"/>
            <w:tcBorders>
              <w:top w:val="single" w:sz="4" w:space="0" w:color="auto"/>
              <w:left w:val="nil"/>
              <w:bottom w:val="nil"/>
              <w:right w:val="single" w:sz="4" w:space="0" w:color="auto"/>
            </w:tcBorders>
            <w:noWrap/>
            <w:vAlign w:val="center"/>
          </w:tcPr>
          <w:p w14:paraId="66594A2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443</w:t>
            </w:r>
          </w:p>
        </w:tc>
      </w:tr>
      <w:tr w:rsidR="00621FA2" w:rsidRPr="00311F94" w14:paraId="2A8B8FBF"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tcPr>
          <w:p w14:paraId="52692FB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pH</w:t>
            </w:r>
          </w:p>
        </w:tc>
        <w:tc>
          <w:tcPr>
            <w:tcW w:w="497" w:type="pct"/>
            <w:tcBorders>
              <w:top w:val="nil"/>
              <w:left w:val="single" w:sz="4" w:space="0" w:color="auto"/>
              <w:bottom w:val="single" w:sz="4" w:space="0" w:color="auto"/>
              <w:right w:val="nil"/>
            </w:tcBorders>
            <w:noWrap/>
            <w:vAlign w:val="center"/>
          </w:tcPr>
          <w:p w14:paraId="28578C1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6.57</w:t>
            </w:r>
          </w:p>
        </w:tc>
        <w:tc>
          <w:tcPr>
            <w:tcW w:w="497" w:type="pct"/>
            <w:tcBorders>
              <w:top w:val="nil"/>
              <w:left w:val="nil"/>
              <w:bottom w:val="single" w:sz="4" w:space="0" w:color="auto"/>
              <w:right w:val="nil"/>
            </w:tcBorders>
            <w:noWrap/>
            <w:vAlign w:val="center"/>
          </w:tcPr>
          <w:p w14:paraId="41A632A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7.20</w:t>
            </w:r>
          </w:p>
        </w:tc>
        <w:tc>
          <w:tcPr>
            <w:tcW w:w="497" w:type="pct"/>
            <w:tcBorders>
              <w:top w:val="nil"/>
              <w:left w:val="nil"/>
              <w:bottom w:val="single" w:sz="4" w:space="0" w:color="auto"/>
              <w:right w:val="nil"/>
            </w:tcBorders>
            <w:noWrap/>
            <w:vAlign w:val="center"/>
          </w:tcPr>
          <w:p w14:paraId="1FF345BC"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7.17</w:t>
            </w:r>
          </w:p>
        </w:tc>
        <w:tc>
          <w:tcPr>
            <w:tcW w:w="499" w:type="pct"/>
            <w:tcBorders>
              <w:top w:val="nil"/>
              <w:left w:val="nil"/>
              <w:bottom w:val="single" w:sz="4" w:space="0" w:color="auto"/>
              <w:right w:val="single" w:sz="4" w:space="0" w:color="auto"/>
            </w:tcBorders>
            <w:noWrap/>
            <w:vAlign w:val="center"/>
          </w:tcPr>
          <w:p w14:paraId="52C6EED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7.83</w:t>
            </w:r>
          </w:p>
        </w:tc>
        <w:tc>
          <w:tcPr>
            <w:tcW w:w="497" w:type="pct"/>
            <w:tcBorders>
              <w:top w:val="nil"/>
              <w:left w:val="single" w:sz="4" w:space="0" w:color="auto"/>
              <w:bottom w:val="single" w:sz="4" w:space="0" w:color="auto"/>
              <w:right w:val="nil"/>
            </w:tcBorders>
            <w:noWrap/>
            <w:vAlign w:val="center"/>
          </w:tcPr>
          <w:p w14:paraId="34C4F0F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5.99</w:t>
            </w:r>
          </w:p>
        </w:tc>
        <w:tc>
          <w:tcPr>
            <w:tcW w:w="497" w:type="pct"/>
            <w:tcBorders>
              <w:top w:val="nil"/>
              <w:left w:val="nil"/>
              <w:bottom w:val="single" w:sz="4" w:space="0" w:color="auto"/>
              <w:right w:val="nil"/>
            </w:tcBorders>
            <w:noWrap/>
            <w:vAlign w:val="center"/>
          </w:tcPr>
          <w:p w14:paraId="025D052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7.20</w:t>
            </w:r>
          </w:p>
        </w:tc>
        <w:tc>
          <w:tcPr>
            <w:tcW w:w="497" w:type="pct"/>
            <w:tcBorders>
              <w:top w:val="nil"/>
              <w:left w:val="nil"/>
              <w:bottom w:val="single" w:sz="4" w:space="0" w:color="auto"/>
              <w:right w:val="nil"/>
            </w:tcBorders>
            <w:noWrap/>
            <w:vAlign w:val="center"/>
          </w:tcPr>
          <w:p w14:paraId="459C7A32"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7.13</w:t>
            </w:r>
          </w:p>
        </w:tc>
        <w:tc>
          <w:tcPr>
            <w:tcW w:w="605" w:type="pct"/>
            <w:tcBorders>
              <w:top w:val="nil"/>
              <w:left w:val="nil"/>
              <w:bottom w:val="single" w:sz="4" w:space="0" w:color="auto"/>
              <w:right w:val="single" w:sz="4" w:space="0" w:color="auto"/>
            </w:tcBorders>
            <w:noWrap/>
            <w:vAlign w:val="center"/>
          </w:tcPr>
          <w:p w14:paraId="1F08AAC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8.05</w:t>
            </w:r>
          </w:p>
        </w:tc>
      </w:tr>
      <w:tr w:rsidR="00621FA2" w:rsidRPr="00311F94" w14:paraId="7B11003D"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tcPr>
          <w:p w14:paraId="47165FD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sand [%]</w:t>
            </w:r>
          </w:p>
        </w:tc>
        <w:tc>
          <w:tcPr>
            <w:tcW w:w="497" w:type="pct"/>
            <w:tcBorders>
              <w:top w:val="single" w:sz="4" w:space="0" w:color="auto"/>
              <w:left w:val="single" w:sz="4" w:space="0" w:color="auto"/>
              <w:bottom w:val="nil"/>
              <w:right w:val="nil"/>
            </w:tcBorders>
            <w:noWrap/>
            <w:vAlign w:val="center"/>
          </w:tcPr>
          <w:p w14:paraId="4068741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8.42</w:t>
            </w:r>
          </w:p>
        </w:tc>
        <w:tc>
          <w:tcPr>
            <w:tcW w:w="497" w:type="pct"/>
            <w:tcBorders>
              <w:top w:val="single" w:sz="4" w:space="0" w:color="auto"/>
              <w:left w:val="nil"/>
              <w:bottom w:val="nil"/>
              <w:right w:val="nil"/>
            </w:tcBorders>
            <w:noWrap/>
            <w:vAlign w:val="center"/>
          </w:tcPr>
          <w:p w14:paraId="023A187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13.77</w:t>
            </w:r>
          </w:p>
        </w:tc>
        <w:tc>
          <w:tcPr>
            <w:tcW w:w="497" w:type="pct"/>
            <w:tcBorders>
              <w:top w:val="single" w:sz="4" w:space="0" w:color="auto"/>
              <w:left w:val="nil"/>
              <w:bottom w:val="nil"/>
              <w:right w:val="nil"/>
            </w:tcBorders>
            <w:noWrap/>
            <w:vAlign w:val="center"/>
          </w:tcPr>
          <w:p w14:paraId="09C8F748"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14.76</w:t>
            </w:r>
          </w:p>
        </w:tc>
        <w:tc>
          <w:tcPr>
            <w:tcW w:w="499" w:type="pct"/>
            <w:tcBorders>
              <w:top w:val="single" w:sz="4" w:space="0" w:color="auto"/>
              <w:left w:val="nil"/>
              <w:bottom w:val="nil"/>
              <w:right w:val="single" w:sz="4" w:space="0" w:color="auto"/>
            </w:tcBorders>
            <w:noWrap/>
            <w:vAlign w:val="center"/>
          </w:tcPr>
          <w:p w14:paraId="7DC3302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34.19</w:t>
            </w:r>
          </w:p>
        </w:tc>
        <w:tc>
          <w:tcPr>
            <w:tcW w:w="497" w:type="pct"/>
            <w:tcBorders>
              <w:top w:val="single" w:sz="4" w:space="0" w:color="auto"/>
              <w:left w:val="single" w:sz="4" w:space="0" w:color="auto"/>
              <w:bottom w:val="nil"/>
              <w:right w:val="nil"/>
            </w:tcBorders>
            <w:noWrap/>
            <w:vAlign w:val="center"/>
          </w:tcPr>
          <w:p w14:paraId="441BB62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7.90</w:t>
            </w:r>
          </w:p>
        </w:tc>
        <w:tc>
          <w:tcPr>
            <w:tcW w:w="497" w:type="pct"/>
            <w:tcBorders>
              <w:top w:val="single" w:sz="4" w:space="0" w:color="auto"/>
              <w:left w:val="nil"/>
              <w:bottom w:val="nil"/>
              <w:right w:val="nil"/>
            </w:tcBorders>
            <w:noWrap/>
            <w:vAlign w:val="center"/>
          </w:tcPr>
          <w:p w14:paraId="7626FCD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13.51</w:t>
            </w:r>
          </w:p>
        </w:tc>
        <w:tc>
          <w:tcPr>
            <w:tcW w:w="497" w:type="pct"/>
            <w:tcBorders>
              <w:top w:val="single" w:sz="4" w:space="0" w:color="auto"/>
              <w:left w:val="nil"/>
              <w:bottom w:val="nil"/>
              <w:right w:val="nil"/>
            </w:tcBorders>
            <w:noWrap/>
            <w:vAlign w:val="center"/>
          </w:tcPr>
          <w:p w14:paraId="50BF5AD7"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15.55</w:t>
            </w:r>
          </w:p>
        </w:tc>
        <w:tc>
          <w:tcPr>
            <w:tcW w:w="605" w:type="pct"/>
            <w:tcBorders>
              <w:top w:val="single" w:sz="4" w:space="0" w:color="auto"/>
              <w:left w:val="nil"/>
              <w:bottom w:val="nil"/>
              <w:right w:val="single" w:sz="4" w:space="0" w:color="auto"/>
            </w:tcBorders>
            <w:noWrap/>
            <w:vAlign w:val="center"/>
          </w:tcPr>
          <w:p w14:paraId="580CB88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44.05</w:t>
            </w:r>
          </w:p>
        </w:tc>
      </w:tr>
      <w:tr w:rsidR="00621FA2" w:rsidRPr="00311F94" w14:paraId="7EB198E6" w14:textId="77777777" w:rsidTr="004E7101">
        <w:trPr>
          <w:trHeight w:val="397"/>
        </w:trPr>
        <w:tc>
          <w:tcPr>
            <w:tcW w:w="914" w:type="pct"/>
            <w:tcBorders>
              <w:top w:val="nil"/>
              <w:left w:val="single" w:sz="4" w:space="0" w:color="auto"/>
              <w:bottom w:val="nil"/>
              <w:right w:val="single" w:sz="4" w:space="0" w:color="auto"/>
            </w:tcBorders>
            <w:noWrap/>
            <w:vAlign w:val="center"/>
          </w:tcPr>
          <w:p w14:paraId="5643308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silt [%]</w:t>
            </w:r>
          </w:p>
        </w:tc>
        <w:tc>
          <w:tcPr>
            <w:tcW w:w="497" w:type="pct"/>
            <w:tcBorders>
              <w:top w:val="nil"/>
              <w:left w:val="single" w:sz="4" w:space="0" w:color="auto"/>
              <w:bottom w:val="nil"/>
              <w:right w:val="nil"/>
            </w:tcBorders>
            <w:noWrap/>
            <w:vAlign w:val="center"/>
          </w:tcPr>
          <w:p w14:paraId="6AA8809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45.51</w:t>
            </w:r>
          </w:p>
        </w:tc>
        <w:tc>
          <w:tcPr>
            <w:tcW w:w="497" w:type="pct"/>
            <w:tcBorders>
              <w:top w:val="nil"/>
              <w:left w:val="nil"/>
              <w:bottom w:val="nil"/>
              <w:right w:val="nil"/>
            </w:tcBorders>
            <w:noWrap/>
            <w:vAlign w:val="center"/>
          </w:tcPr>
          <w:p w14:paraId="5D59A50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63.70</w:t>
            </w:r>
          </w:p>
        </w:tc>
        <w:tc>
          <w:tcPr>
            <w:tcW w:w="497" w:type="pct"/>
            <w:tcBorders>
              <w:top w:val="nil"/>
              <w:left w:val="nil"/>
              <w:bottom w:val="nil"/>
              <w:right w:val="nil"/>
            </w:tcBorders>
            <w:noWrap/>
            <w:vAlign w:val="center"/>
          </w:tcPr>
          <w:p w14:paraId="531DC428"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64.08</w:t>
            </w:r>
          </w:p>
        </w:tc>
        <w:tc>
          <w:tcPr>
            <w:tcW w:w="499" w:type="pct"/>
            <w:tcBorders>
              <w:top w:val="nil"/>
              <w:left w:val="nil"/>
              <w:bottom w:val="nil"/>
              <w:right w:val="single" w:sz="4" w:space="0" w:color="auto"/>
            </w:tcBorders>
            <w:noWrap/>
            <w:vAlign w:val="center"/>
          </w:tcPr>
          <w:p w14:paraId="37FB039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85.55</w:t>
            </w:r>
          </w:p>
        </w:tc>
        <w:tc>
          <w:tcPr>
            <w:tcW w:w="497" w:type="pct"/>
            <w:tcBorders>
              <w:top w:val="nil"/>
              <w:left w:val="single" w:sz="4" w:space="0" w:color="auto"/>
              <w:bottom w:val="nil"/>
              <w:right w:val="nil"/>
            </w:tcBorders>
            <w:noWrap/>
            <w:vAlign w:val="center"/>
          </w:tcPr>
          <w:p w14:paraId="33C6195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45.18</w:t>
            </w:r>
          </w:p>
        </w:tc>
        <w:tc>
          <w:tcPr>
            <w:tcW w:w="497" w:type="pct"/>
            <w:tcBorders>
              <w:top w:val="nil"/>
              <w:left w:val="nil"/>
              <w:bottom w:val="nil"/>
              <w:right w:val="nil"/>
            </w:tcBorders>
            <w:noWrap/>
            <w:vAlign w:val="center"/>
          </w:tcPr>
          <w:p w14:paraId="51C6014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64.70</w:t>
            </w:r>
          </w:p>
        </w:tc>
        <w:tc>
          <w:tcPr>
            <w:tcW w:w="497" w:type="pct"/>
            <w:tcBorders>
              <w:top w:val="nil"/>
              <w:left w:val="nil"/>
              <w:bottom w:val="nil"/>
              <w:right w:val="nil"/>
            </w:tcBorders>
            <w:noWrap/>
            <w:vAlign w:val="center"/>
          </w:tcPr>
          <w:p w14:paraId="342B09BC"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64.13</w:t>
            </w:r>
          </w:p>
        </w:tc>
        <w:tc>
          <w:tcPr>
            <w:tcW w:w="605" w:type="pct"/>
            <w:tcBorders>
              <w:top w:val="nil"/>
              <w:left w:val="nil"/>
              <w:bottom w:val="nil"/>
              <w:right w:val="single" w:sz="4" w:space="0" w:color="auto"/>
            </w:tcBorders>
            <w:noWrap/>
            <w:vAlign w:val="center"/>
          </w:tcPr>
          <w:p w14:paraId="7221331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83.66</w:t>
            </w:r>
          </w:p>
        </w:tc>
      </w:tr>
      <w:tr w:rsidR="00621FA2" w:rsidRPr="00311F94" w14:paraId="7DE5CD3D"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tcPr>
          <w:p w14:paraId="7E439B8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clay [%]</w:t>
            </w:r>
          </w:p>
        </w:tc>
        <w:tc>
          <w:tcPr>
            <w:tcW w:w="497" w:type="pct"/>
            <w:tcBorders>
              <w:top w:val="nil"/>
              <w:left w:val="single" w:sz="4" w:space="0" w:color="auto"/>
              <w:bottom w:val="single" w:sz="4" w:space="0" w:color="auto"/>
              <w:right w:val="nil"/>
            </w:tcBorders>
            <w:noWrap/>
            <w:vAlign w:val="center"/>
          </w:tcPr>
          <w:p w14:paraId="02B25A2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3.60</w:t>
            </w:r>
          </w:p>
        </w:tc>
        <w:tc>
          <w:tcPr>
            <w:tcW w:w="497" w:type="pct"/>
            <w:tcBorders>
              <w:top w:val="nil"/>
              <w:left w:val="nil"/>
              <w:bottom w:val="single" w:sz="4" w:space="0" w:color="auto"/>
              <w:right w:val="nil"/>
            </w:tcBorders>
            <w:noWrap/>
            <w:vAlign w:val="center"/>
          </w:tcPr>
          <w:p w14:paraId="0F38F7A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23.50</w:t>
            </w:r>
          </w:p>
        </w:tc>
        <w:tc>
          <w:tcPr>
            <w:tcW w:w="497" w:type="pct"/>
            <w:tcBorders>
              <w:top w:val="nil"/>
              <w:left w:val="nil"/>
              <w:bottom w:val="single" w:sz="4" w:space="0" w:color="auto"/>
              <w:right w:val="nil"/>
            </w:tcBorders>
            <w:noWrap/>
            <w:vAlign w:val="center"/>
          </w:tcPr>
          <w:p w14:paraId="1781ED69"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21.16</w:t>
            </w:r>
          </w:p>
        </w:tc>
        <w:tc>
          <w:tcPr>
            <w:tcW w:w="499" w:type="pct"/>
            <w:tcBorders>
              <w:top w:val="nil"/>
              <w:left w:val="nil"/>
              <w:bottom w:val="single" w:sz="4" w:space="0" w:color="auto"/>
              <w:right w:val="single" w:sz="4" w:space="0" w:color="auto"/>
            </w:tcBorders>
            <w:noWrap/>
            <w:vAlign w:val="center"/>
          </w:tcPr>
          <w:p w14:paraId="6E7D858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38.30</w:t>
            </w:r>
          </w:p>
        </w:tc>
        <w:tc>
          <w:tcPr>
            <w:tcW w:w="497" w:type="pct"/>
            <w:tcBorders>
              <w:top w:val="nil"/>
              <w:left w:val="single" w:sz="4" w:space="0" w:color="auto"/>
              <w:bottom w:val="single" w:sz="4" w:space="0" w:color="auto"/>
              <w:right w:val="nil"/>
            </w:tcBorders>
            <w:noWrap/>
            <w:vAlign w:val="center"/>
          </w:tcPr>
          <w:p w14:paraId="607932B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0.60</w:t>
            </w:r>
          </w:p>
        </w:tc>
        <w:tc>
          <w:tcPr>
            <w:tcW w:w="497" w:type="pct"/>
            <w:tcBorders>
              <w:top w:val="nil"/>
              <w:left w:val="nil"/>
              <w:bottom w:val="single" w:sz="4" w:space="0" w:color="auto"/>
              <w:right w:val="nil"/>
            </w:tcBorders>
            <w:noWrap/>
            <w:vAlign w:val="center"/>
          </w:tcPr>
          <w:p w14:paraId="249C3F4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17.90</w:t>
            </w:r>
          </w:p>
        </w:tc>
        <w:tc>
          <w:tcPr>
            <w:tcW w:w="497" w:type="pct"/>
            <w:tcBorders>
              <w:top w:val="nil"/>
              <w:left w:val="nil"/>
              <w:bottom w:val="single" w:sz="4" w:space="0" w:color="auto"/>
              <w:right w:val="nil"/>
            </w:tcBorders>
            <w:noWrap/>
            <w:vAlign w:val="center"/>
          </w:tcPr>
          <w:p w14:paraId="19342644"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20.31</w:t>
            </w:r>
          </w:p>
        </w:tc>
        <w:tc>
          <w:tcPr>
            <w:tcW w:w="605" w:type="pct"/>
            <w:tcBorders>
              <w:top w:val="nil"/>
              <w:left w:val="nil"/>
              <w:bottom w:val="single" w:sz="4" w:space="0" w:color="auto"/>
              <w:right w:val="single" w:sz="4" w:space="0" w:color="auto"/>
            </w:tcBorders>
            <w:noWrap/>
            <w:vAlign w:val="center"/>
          </w:tcPr>
          <w:p w14:paraId="00ACBD4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40.50</w:t>
            </w:r>
          </w:p>
        </w:tc>
      </w:tr>
      <w:tr w:rsidR="00621FA2" w:rsidRPr="00311F94" w14:paraId="11E9F08B" w14:textId="77777777" w:rsidTr="004E7101">
        <w:trPr>
          <w:trHeight w:val="397"/>
        </w:trPr>
        <w:tc>
          <w:tcPr>
            <w:tcW w:w="914" w:type="pct"/>
            <w:tcBorders>
              <w:top w:val="single" w:sz="4" w:space="0" w:color="auto"/>
              <w:left w:val="single" w:sz="4" w:space="0" w:color="auto"/>
              <w:bottom w:val="nil"/>
              <w:right w:val="single" w:sz="4" w:space="0" w:color="auto"/>
            </w:tcBorders>
            <w:noWrap/>
            <w:vAlign w:val="center"/>
          </w:tcPr>
          <w:p w14:paraId="73FFA0C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single" w:sz="4" w:space="0" w:color="auto"/>
              <w:left w:val="single" w:sz="4" w:space="0" w:color="auto"/>
              <w:bottom w:val="nil"/>
              <w:right w:val="nil"/>
            </w:tcBorders>
            <w:noWrap/>
            <w:vAlign w:val="center"/>
          </w:tcPr>
          <w:p w14:paraId="30C9102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26.69</w:t>
            </w:r>
          </w:p>
        </w:tc>
        <w:tc>
          <w:tcPr>
            <w:tcW w:w="497" w:type="pct"/>
            <w:tcBorders>
              <w:top w:val="single" w:sz="4" w:space="0" w:color="auto"/>
              <w:left w:val="nil"/>
              <w:bottom w:val="nil"/>
              <w:right w:val="nil"/>
            </w:tcBorders>
            <w:noWrap/>
            <w:vAlign w:val="center"/>
          </w:tcPr>
          <w:p w14:paraId="2C7C56E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57.04</w:t>
            </w:r>
          </w:p>
        </w:tc>
        <w:tc>
          <w:tcPr>
            <w:tcW w:w="497" w:type="pct"/>
            <w:tcBorders>
              <w:top w:val="single" w:sz="4" w:space="0" w:color="auto"/>
              <w:left w:val="nil"/>
              <w:bottom w:val="nil"/>
              <w:right w:val="nil"/>
            </w:tcBorders>
            <w:noWrap/>
            <w:vAlign w:val="center"/>
          </w:tcPr>
          <w:p w14:paraId="391E5CAB"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60.31</w:t>
            </w:r>
          </w:p>
        </w:tc>
        <w:tc>
          <w:tcPr>
            <w:tcW w:w="499" w:type="pct"/>
            <w:tcBorders>
              <w:top w:val="single" w:sz="4" w:space="0" w:color="auto"/>
              <w:left w:val="nil"/>
              <w:bottom w:val="nil"/>
              <w:right w:val="single" w:sz="4" w:space="0" w:color="auto"/>
            </w:tcBorders>
            <w:noWrap/>
            <w:vAlign w:val="center"/>
          </w:tcPr>
          <w:p w14:paraId="5CD5DEE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131.50</w:t>
            </w:r>
          </w:p>
        </w:tc>
        <w:tc>
          <w:tcPr>
            <w:tcW w:w="497" w:type="pct"/>
            <w:tcBorders>
              <w:top w:val="single" w:sz="4" w:space="0" w:color="auto"/>
              <w:left w:val="single" w:sz="4" w:space="0" w:color="auto"/>
              <w:bottom w:val="nil"/>
              <w:right w:val="nil"/>
            </w:tcBorders>
            <w:noWrap/>
            <w:vAlign w:val="center"/>
          </w:tcPr>
          <w:p w14:paraId="13D5AC3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14.11</w:t>
            </w:r>
          </w:p>
        </w:tc>
        <w:tc>
          <w:tcPr>
            <w:tcW w:w="497" w:type="pct"/>
            <w:tcBorders>
              <w:top w:val="single" w:sz="4" w:space="0" w:color="auto"/>
              <w:left w:val="nil"/>
              <w:bottom w:val="nil"/>
              <w:right w:val="nil"/>
            </w:tcBorders>
            <w:noWrap/>
            <w:vAlign w:val="center"/>
          </w:tcPr>
          <w:p w14:paraId="073BD74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55.43</w:t>
            </w:r>
          </w:p>
        </w:tc>
        <w:tc>
          <w:tcPr>
            <w:tcW w:w="497" w:type="pct"/>
            <w:tcBorders>
              <w:top w:val="single" w:sz="4" w:space="0" w:color="auto"/>
              <w:left w:val="nil"/>
              <w:bottom w:val="nil"/>
              <w:right w:val="nil"/>
            </w:tcBorders>
            <w:noWrap/>
            <w:vAlign w:val="center"/>
          </w:tcPr>
          <w:p w14:paraId="1DBF7659"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57.94</w:t>
            </w:r>
          </w:p>
        </w:tc>
        <w:tc>
          <w:tcPr>
            <w:tcW w:w="605" w:type="pct"/>
            <w:tcBorders>
              <w:top w:val="single" w:sz="4" w:space="0" w:color="auto"/>
              <w:left w:val="nil"/>
              <w:bottom w:val="nil"/>
              <w:right w:val="single" w:sz="4" w:space="0" w:color="auto"/>
            </w:tcBorders>
            <w:noWrap/>
            <w:vAlign w:val="center"/>
          </w:tcPr>
          <w:p w14:paraId="552BF1D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122.48</w:t>
            </w:r>
          </w:p>
        </w:tc>
      </w:tr>
      <w:tr w:rsidR="00621FA2" w:rsidRPr="00311F94" w14:paraId="2065B92C" w14:textId="77777777" w:rsidTr="004E7101">
        <w:trPr>
          <w:trHeight w:val="397"/>
        </w:trPr>
        <w:tc>
          <w:tcPr>
            <w:tcW w:w="914" w:type="pct"/>
            <w:tcBorders>
              <w:top w:val="nil"/>
              <w:left w:val="single" w:sz="4" w:space="0" w:color="auto"/>
              <w:bottom w:val="nil"/>
              <w:right w:val="single" w:sz="4" w:space="0" w:color="auto"/>
            </w:tcBorders>
            <w:noWrap/>
            <w:vAlign w:val="center"/>
          </w:tcPr>
          <w:p w14:paraId="56BDCEC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Ca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tcPr>
          <w:p w14:paraId="4AB175D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0.008</w:t>
            </w:r>
          </w:p>
        </w:tc>
        <w:tc>
          <w:tcPr>
            <w:tcW w:w="497" w:type="pct"/>
            <w:tcBorders>
              <w:top w:val="nil"/>
              <w:left w:val="nil"/>
              <w:bottom w:val="nil"/>
              <w:right w:val="nil"/>
            </w:tcBorders>
            <w:noWrap/>
            <w:vAlign w:val="center"/>
          </w:tcPr>
          <w:p w14:paraId="1501932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0.035</w:t>
            </w:r>
          </w:p>
        </w:tc>
        <w:tc>
          <w:tcPr>
            <w:tcW w:w="497" w:type="pct"/>
            <w:tcBorders>
              <w:top w:val="nil"/>
              <w:left w:val="nil"/>
              <w:bottom w:val="nil"/>
              <w:right w:val="nil"/>
            </w:tcBorders>
            <w:noWrap/>
            <w:vAlign w:val="center"/>
          </w:tcPr>
          <w:p w14:paraId="7876991A"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0.057</w:t>
            </w:r>
          </w:p>
        </w:tc>
        <w:tc>
          <w:tcPr>
            <w:tcW w:w="499" w:type="pct"/>
            <w:tcBorders>
              <w:top w:val="nil"/>
              <w:left w:val="nil"/>
              <w:bottom w:val="nil"/>
              <w:right w:val="single" w:sz="4" w:space="0" w:color="auto"/>
            </w:tcBorders>
            <w:noWrap/>
            <w:vAlign w:val="center"/>
          </w:tcPr>
          <w:p w14:paraId="78DC702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0.148</w:t>
            </w:r>
          </w:p>
        </w:tc>
        <w:tc>
          <w:tcPr>
            <w:tcW w:w="497" w:type="pct"/>
            <w:tcBorders>
              <w:top w:val="nil"/>
              <w:left w:val="single" w:sz="4" w:space="0" w:color="auto"/>
              <w:bottom w:val="nil"/>
              <w:right w:val="nil"/>
            </w:tcBorders>
            <w:noWrap/>
            <w:vAlign w:val="center"/>
          </w:tcPr>
          <w:p w14:paraId="3BC7962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0.006</w:t>
            </w:r>
          </w:p>
        </w:tc>
        <w:tc>
          <w:tcPr>
            <w:tcW w:w="497" w:type="pct"/>
            <w:tcBorders>
              <w:top w:val="nil"/>
              <w:left w:val="nil"/>
              <w:bottom w:val="nil"/>
              <w:right w:val="nil"/>
            </w:tcBorders>
            <w:noWrap/>
            <w:vAlign w:val="center"/>
          </w:tcPr>
          <w:p w14:paraId="72D85E7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0.033</w:t>
            </w:r>
          </w:p>
        </w:tc>
        <w:tc>
          <w:tcPr>
            <w:tcW w:w="497" w:type="pct"/>
            <w:tcBorders>
              <w:top w:val="nil"/>
              <w:left w:val="nil"/>
              <w:bottom w:val="nil"/>
              <w:right w:val="nil"/>
            </w:tcBorders>
            <w:noWrap/>
            <w:vAlign w:val="center"/>
          </w:tcPr>
          <w:p w14:paraId="71ACBE37"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0.055</w:t>
            </w:r>
          </w:p>
        </w:tc>
        <w:tc>
          <w:tcPr>
            <w:tcW w:w="605" w:type="pct"/>
            <w:tcBorders>
              <w:top w:val="nil"/>
              <w:left w:val="nil"/>
              <w:bottom w:val="nil"/>
              <w:right w:val="single" w:sz="4" w:space="0" w:color="auto"/>
            </w:tcBorders>
            <w:noWrap/>
            <w:vAlign w:val="center"/>
          </w:tcPr>
          <w:p w14:paraId="0B0A2CC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0.147</w:t>
            </w:r>
          </w:p>
        </w:tc>
      </w:tr>
      <w:tr w:rsidR="00621FA2" w:rsidRPr="00311F94" w14:paraId="1DAB2616" w14:textId="77777777" w:rsidTr="004E7101">
        <w:trPr>
          <w:trHeight w:val="397"/>
        </w:trPr>
        <w:tc>
          <w:tcPr>
            <w:tcW w:w="914" w:type="pct"/>
            <w:tcBorders>
              <w:top w:val="nil"/>
              <w:left w:val="single" w:sz="4" w:space="0" w:color="auto"/>
              <w:bottom w:val="nil"/>
              <w:right w:val="single" w:sz="4" w:space="0" w:color="auto"/>
            </w:tcBorders>
            <w:noWrap/>
            <w:vAlign w:val="center"/>
          </w:tcPr>
          <w:p w14:paraId="797D9AC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K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tcPr>
          <w:p w14:paraId="62A6F32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9.87</w:t>
            </w:r>
          </w:p>
        </w:tc>
        <w:tc>
          <w:tcPr>
            <w:tcW w:w="497" w:type="pct"/>
            <w:tcBorders>
              <w:top w:val="nil"/>
              <w:left w:val="nil"/>
              <w:bottom w:val="nil"/>
              <w:right w:val="nil"/>
            </w:tcBorders>
            <w:noWrap/>
            <w:vAlign w:val="center"/>
          </w:tcPr>
          <w:p w14:paraId="39CAB73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13.88</w:t>
            </w:r>
          </w:p>
        </w:tc>
        <w:tc>
          <w:tcPr>
            <w:tcW w:w="497" w:type="pct"/>
            <w:tcBorders>
              <w:top w:val="nil"/>
              <w:left w:val="nil"/>
              <w:bottom w:val="nil"/>
              <w:right w:val="nil"/>
            </w:tcBorders>
            <w:noWrap/>
            <w:vAlign w:val="center"/>
          </w:tcPr>
          <w:p w14:paraId="30E3C4F3"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13.80</w:t>
            </w:r>
          </w:p>
        </w:tc>
        <w:tc>
          <w:tcPr>
            <w:tcW w:w="499" w:type="pct"/>
            <w:tcBorders>
              <w:top w:val="nil"/>
              <w:left w:val="nil"/>
              <w:bottom w:val="nil"/>
              <w:right w:val="single" w:sz="4" w:space="0" w:color="auto"/>
            </w:tcBorders>
            <w:noWrap/>
            <w:vAlign w:val="center"/>
          </w:tcPr>
          <w:p w14:paraId="2D075D7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17.80</w:t>
            </w:r>
          </w:p>
        </w:tc>
        <w:tc>
          <w:tcPr>
            <w:tcW w:w="497" w:type="pct"/>
            <w:tcBorders>
              <w:top w:val="nil"/>
              <w:left w:val="single" w:sz="4" w:space="0" w:color="auto"/>
              <w:bottom w:val="nil"/>
              <w:right w:val="nil"/>
            </w:tcBorders>
            <w:noWrap/>
            <w:vAlign w:val="center"/>
          </w:tcPr>
          <w:p w14:paraId="0E98969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9.40</w:t>
            </w:r>
          </w:p>
        </w:tc>
        <w:tc>
          <w:tcPr>
            <w:tcW w:w="497" w:type="pct"/>
            <w:tcBorders>
              <w:top w:val="nil"/>
              <w:left w:val="nil"/>
              <w:bottom w:val="nil"/>
              <w:right w:val="nil"/>
            </w:tcBorders>
            <w:noWrap/>
            <w:vAlign w:val="center"/>
          </w:tcPr>
          <w:p w14:paraId="0ED6C15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13.87</w:t>
            </w:r>
          </w:p>
        </w:tc>
        <w:tc>
          <w:tcPr>
            <w:tcW w:w="497" w:type="pct"/>
            <w:tcBorders>
              <w:top w:val="nil"/>
              <w:left w:val="nil"/>
              <w:bottom w:val="nil"/>
              <w:right w:val="nil"/>
            </w:tcBorders>
            <w:noWrap/>
            <w:vAlign w:val="center"/>
          </w:tcPr>
          <w:p w14:paraId="5FC47C00"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13.73</w:t>
            </w:r>
          </w:p>
        </w:tc>
        <w:tc>
          <w:tcPr>
            <w:tcW w:w="605" w:type="pct"/>
            <w:tcBorders>
              <w:top w:val="nil"/>
              <w:left w:val="nil"/>
              <w:bottom w:val="nil"/>
              <w:right w:val="single" w:sz="4" w:space="0" w:color="auto"/>
            </w:tcBorders>
            <w:noWrap/>
            <w:vAlign w:val="center"/>
          </w:tcPr>
          <w:p w14:paraId="0FD5F1D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18.08</w:t>
            </w:r>
          </w:p>
        </w:tc>
      </w:tr>
      <w:tr w:rsidR="00621FA2" w:rsidRPr="00311F94" w14:paraId="3D55CD3B" w14:textId="77777777" w:rsidTr="004E7101">
        <w:trPr>
          <w:trHeight w:val="397"/>
        </w:trPr>
        <w:tc>
          <w:tcPr>
            <w:tcW w:w="914" w:type="pct"/>
            <w:tcBorders>
              <w:top w:val="nil"/>
              <w:left w:val="single" w:sz="4" w:space="0" w:color="auto"/>
              <w:bottom w:val="nil"/>
              <w:right w:val="single" w:sz="4" w:space="0" w:color="auto"/>
            </w:tcBorders>
            <w:noWrap/>
            <w:vAlign w:val="center"/>
          </w:tcPr>
          <w:p w14:paraId="49E0EC3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N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nil"/>
              <w:right w:val="nil"/>
            </w:tcBorders>
            <w:noWrap/>
            <w:vAlign w:val="center"/>
          </w:tcPr>
          <w:p w14:paraId="54D1D13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2.92</w:t>
            </w:r>
          </w:p>
        </w:tc>
        <w:tc>
          <w:tcPr>
            <w:tcW w:w="497" w:type="pct"/>
            <w:tcBorders>
              <w:top w:val="nil"/>
              <w:left w:val="nil"/>
              <w:bottom w:val="nil"/>
              <w:right w:val="nil"/>
            </w:tcBorders>
            <w:noWrap/>
            <w:vAlign w:val="center"/>
          </w:tcPr>
          <w:p w14:paraId="10550F4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4.42</w:t>
            </w:r>
          </w:p>
        </w:tc>
        <w:tc>
          <w:tcPr>
            <w:tcW w:w="497" w:type="pct"/>
            <w:tcBorders>
              <w:top w:val="nil"/>
              <w:left w:val="nil"/>
              <w:bottom w:val="nil"/>
              <w:right w:val="nil"/>
            </w:tcBorders>
            <w:noWrap/>
            <w:vAlign w:val="center"/>
          </w:tcPr>
          <w:p w14:paraId="2A377214"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4.78</w:t>
            </w:r>
          </w:p>
        </w:tc>
        <w:tc>
          <w:tcPr>
            <w:tcW w:w="499" w:type="pct"/>
            <w:tcBorders>
              <w:top w:val="nil"/>
              <w:left w:val="nil"/>
              <w:bottom w:val="nil"/>
              <w:right w:val="single" w:sz="4" w:space="0" w:color="auto"/>
            </w:tcBorders>
            <w:noWrap/>
            <w:vAlign w:val="center"/>
          </w:tcPr>
          <w:p w14:paraId="2C2042F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8.46</w:t>
            </w:r>
          </w:p>
        </w:tc>
        <w:tc>
          <w:tcPr>
            <w:tcW w:w="497" w:type="pct"/>
            <w:tcBorders>
              <w:top w:val="nil"/>
              <w:left w:val="single" w:sz="4" w:space="0" w:color="auto"/>
              <w:bottom w:val="nil"/>
              <w:right w:val="nil"/>
            </w:tcBorders>
            <w:noWrap/>
            <w:vAlign w:val="center"/>
          </w:tcPr>
          <w:p w14:paraId="6CB574B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1.43</w:t>
            </w:r>
          </w:p>
        </w:tc>
        <w:tc>
          <w:tcPr>
            <w:tcW w:w="497" w:type="pct"/>
            <w:tcBorders>
              <w:top w:val="nil"/>
              <w:left w:val="nil"/>
              <w:bottom w:val="nil"/>
              <w:right w:val="nil"/>
            </w:tcBorders>
            <w:noWrap/>
            <w:vAlign w:val="center"/>
          </w:tcPr>
          <w:p w14:paraId="084C584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4.35</w:t>
            </w:r>
          </w:p>
        </w:tc>
        <w:tc>
          <w:tcPr>
            <w:tcW w:w="497" w:type="pct"/>
            <w:tcBorders>
              <w:top w:val="nil"/>
              <w:left w:val="nil"/>
              <w:bottom w:val="nil"/>
              <w:right w:val="nil"/>
            </w:tcBorders>
            <w:noWrap/>
            <w:vAlign w:val="center"/>
          </w:tcPr>
          <w:p w14:paraId="73E402CB"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4.46</w:t>
            </w:r>
          </w:p>
        </w:tc>
        <w:tc>
          <w:tcPr>
            <w:tcW w:w="605" w:type="pct"/>
            <w:tcBorders>
              <w:top w:val="nil"/>
              <w:left w:val="nil"/>
              <w:bottom w:val="nil"/>
              <w:right w:val="single" w:sz="4" w:space="0" w:color="auto"/>
            </w:tcBorders>
            <w:noWrap/>
            <w:vAlign w:val="center"/>
          </w:tcPr>
          <w:p w14:paraId="0D4C25E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8.15</w:t>
            </w:r>
          </w:p>
        </w:tc>
      </w:tr>
      <w:tr w:rsidR="00621FA2" w:rsidRPr="00311F94" w14:paraId="78268550" w14:textId="77777777" w:rsidTr="004E7101">
        <w:trPr>
          <w:trHeight w:val="397"/>
        </w:trPr>
        <w:tc>
          <w:tcPr>
            <w:tcW w:w="914" w:type="pct"/>
            <w:tcBorders>
              <w:top w:val="nil"/>
              <w:left w:val="single" w:sz="4" w:space="0" w:color="auto"/>
              <w:bottom w:val="single" w:sz="4" w:space="0" w:color="auto"/>
              <w:right w:val="single" w:sz="4" w:space="0" w:color="auto"/>
            </w:tcBorders>
            <w:noWrap/>
            <w:vAlign w:val="center"/>
          </w:tcPr>
          <w:p w14:paraId="1FAF158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P [g kg</w:t>
            </w:r>
            <w:r w:rsidRPr="00311F94">
              <w:rPr>
                <w:rFonts w:eastAsia="Times New Roman"/>
                <w:color w:val="000000"/>
                <w:sz w:val="20"/>
                <w:szCs w:val="20"/>
                <w:vertAlign w:val="superscript"/>
                <w:lang w:val="en-US" w:eastAsia="hr-HR"/>
              </w:rPr>
              <w:t>-1</w:t>
            </w:r>
            <w:r w:rsidRPr="00311F94">
              <w:rPr>
                <w:rFonts w:eastAsia="Times New Roman"/>
                <w:color w:val="000000"/>
                <w:sz w:val="20"/>
                <w:szCs w:val="20"/>
                <w:lang w:val="en-US" w:eastAsia="hr-HR"/>
              </w:rPr>
              <w:t>]</w:t>
            </w:r>
          </w:p>
        </w:tc>
        <w:tc>
          <w:tcPr>
            <w:tcW w:w="497" w:type="pct"/>
            <w:tcBorders>
              <w:top w:val="nil"/>
              <w:left w:val="single" w:sz="4" w:space="0" w:color="auto"/>
              <w:bottom w:val="single" w:sz="4" w:space="0" w:color="auto"/>
              <w:right w:val="nil"/>
            </w:tcBorders>
            <w:noWrap/>
            <w:vAlign w:val="center"/>
          </w:tcPr>
          <w:p w14:paraId="1AD954E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0.070</w:t>
            </w:r>
          </w:p>
        </w:tc>
        <w:tc>
          <w:tcPr>
            <w:tcW w:w="497" w:type="pct"/>
            <w:tcBorders>
              <w:top w:val="nil"/>
              <w:left w:val="nil"/>
              <w:bottom w:val="single" w:sz="4" w:space="0" w:color="auto"/>
              <w:right w:val="nil"/>
            </w:tcBorders>
            <w:noWrap/>
            <w:vAlign w:val="center"/>
          </w:tcPr>
          <w:p w14:paraId="1E9BD82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0.124</w:t>
            </w:r>
          </w:p>
        </w:tc>
        <w:tc>
          <w:tcPr>
            <w:tcW w:w="497" w:type="pct"/>
            <w:tcBorders>
              <w:top w:val="nil"/>
              <w:left w:val="nil"/>
              <w:bottom w:val="single" w:sz="4" w:space="0" w:color="auto"/>
              <w:right w:val="nil"/>
            </w:tcBorders>
            <w:noWrap/>
            <w:vAlign w:val="center"/>
          </w:tcPr>
          <w:p w14:paraId="5BBEF6CD"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0.397</w:t>
            </w:r>
          </w:p>
        </w:tc>
        <w:tc>
          <w:tcPr>
            <w:tcW w:w="499" w:type="pct"/>
            <w:tcBorders>
              <w:top w:val="nil"/>
              <w:left w:val="nil"/>
              <w:bottom w:val="single" w:sz="4" w:space="0" w:color="auto"/>
              <w:right w:val="single" w:sz="4" w:space="0" w:color="auto"/>
            </w:tcBorders>
            <w:noWrap/>
            <w:vAlign w:val="center"/>
          </w:tcPr>
          <w:p w14:paraId="480EF2A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2.977</w:t>
            </w:r>
          </w:p>
        </w:tc>
        <w:tc>
          <w:tcPr>
            <w:tcW w:w="497" w:type="pct"/>
            <w:tcBorders>
              <w:top w:val="nil"/>
              <w:left w:val="single" w:sz="4" w:space="0" w:color="auto"/>
              <w:bottom w:val="single" w:sz="4" w:space="0" w:color="auto"/>
              <w:right w:val="nil"/>
            </w:tcBorders>
            <w:noWrap/>
            <w:vAlign w:val="center"/>
          </w:tcPr>
          <w:p w14:paraId="007F1AB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0.057</w:t>
            </w:r>
          </w:p>
        </w:tc>
        <w:tc>
          <w:tcPr>
            <w:tcW w:w="497" w:type="pct"/>
            <w:tcBorders>
              <w:top w:val="nil"/>
              <w:left w:val="nil"/>
              <w:bottom w:val="single" w:sz="4" w:space="0" w:color="auto"/>
              <w:right w:val="nil"/>
            </w:tcBorders>
            <w:noWrap/>
            <w:vAlign w:val="center"/>
          </w:tcPr>
          <w:p w14:paraId="27311E4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0.137</w:t>
            </w:r>
          </w:p>
        </w:tc>
        <w:tc>
          <w:tcPr>
            <w:tcW w:w="497" w:type="pct"/>
            <w:tcBorders>
              <w:top w:val="nil"/>
              <w:left w:val="nil"/>
              <w:bottom w:val="single" w:sz="4" w:space="0" w:color="auto"/>
              <w:right w:val="nil"/>
            </w:tcBorders>
            <w:noWrap/>
            <w:vAlign w:val="center"/>
          </w:tcPr>
          <w:p w14:paraId="22642374" w14:textId="77777777" w:rsidR="00621FA2" w:rsidRPr="00311F94" w:rsidRDefault="00621FA2" w:rsidP="004E7101">
            <w:pPr>
              <w:spacing w:after="0" w:line="480" w:lineRule="auto"/>
              <w:ind w:firstLine="0"/>
              <w:jc w:val="center"/>
              <w:rPr>
                <w:rFonts w:eastAsia="Times New Roman"/>
                <w:bCs/>
                <w:color w:val="000000"/>
                <w:sz w:val="20"/>
                <w:szCs w:val="20"/>
                <w:lang w:val="en-US" w:eastAsia="hr-HR"/>
              </w:rPr>
            </w:pPr>
            <w:r w:rsidRPr="00311F94">
              <w:rPr>
                <w:rFonts w:eastAsia="Times New Roman"/>
                <w:color w:val="000000"/>
                <w:sz w:val="20"/>
                <w:szCs w:val="20"/>
                <w:lang w:val="en-US" w:eastAsia="hr-HR"/>
              </w:rPr>
              <w:t>0.403</w:t>
            </w:r>
          </w:p>
        </w:tc>
        <w:tc>
          <w:tcPr>
            <w:tcW w:w="605" w:type="pct"/>
            <w:tcBorders>
              <w:top w:val="nil"/>
              <w:left w:val="nil"/>
              <w:bottom w:val="single" w:sz="4" w:space="0" w:color="auto"/>
              <w:right w:val="single" w:sz="4" w:space="0" w:color="auto"/>
            </w:tcBorders>
            <w:noWrap/>
            <w:vAlign w:val="center"/>
          </w:tcPr>
          <w:p w14:paraId="76B0CFF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3.144</w:t>
            </w:r>
          </w:p>
        </w:tc>
      </w:tr>
    </w:tbl>
    <w:p w14:paraId="78D5432C" w14:textId="77777777" w:rsidR="00621FA2" w:rsidRPr="00311F94" w:rsidRDefault="00621FA2" w:rsidP="00621FA2">
      <w:pPr>
        <w:pStyle w:val="Caption"/>
        <w:spacing w:before="0" w:after="0" w:line="480" w:lineRule="auto"/>
        <w:rPr>
          <w:b/>
          <w:sz w:val="20"/>
          <w:szCs w:val="20"/>
        </w:rPr>
      </w:pPr>
    </w:p>
    <w:p w14:paraId="287EEB98" w14:textId="77777777" w:rsidR="00621FA2" w:rsidRPr="00311F94" w:rsidRDefault="00621FA2" w:rsidP="00621FA2">
      <w:pPr>
        <w:spacing w:after="0" w:line="480" w:lineRule="auto"/>
        <w:ind w:firstLine="0"/>
        <w:jc w:val="left"/>
        <w:rPr>
          <w:b/>
          <w:iCs/>
          <w:sz w:val="20"/>
          <w:szCs w:val="20"/>
        </w:rPr>
      </w:pPr>
      <w:r w:rsidRPr="00311F94">
        <w:rPr>
          <w:b/>
          <w:sz w:val="20"/>
          <w:szCs w:val="20"/>
        </w:rPr>
        <w:br w:type="page"/>
      </w:r>
    </w:p>
    <w:p w14:paraId="2820DC65" w14:textId="77777777" w:rsidR="00621FA2" w:rsidRPr="00311F94" w:rsidRDefault="00621FA2" w:rsidP="00621FA2">
      <w:pPr>
        <w:pStyle w:val="Caption"/>
        <w:spacing w:before="0" w:after="0" w:line="480" w:lineRule="auto"/>
        <w:rPr>
          <w:sz w:val="20"/>
          <w:szCs w:val="20"/>
        </w:rPr>
      </w:pPr>
      <w:r w:rsidRPr="00311F94">
        <w:rPr>
          <w:b/>
          <w:sz w:val="20"/>
          <w:szCs w:val="20"/>
        </w:rPr>
        <w:lastRenderedPageBreak/>
        <w:t xml:space="preserve">Supplement Table </w:t>
      </w:r>
      <w:r w:rsidRPr="00311F94">
        <w:rPr>
          <w:b/>
          <w:sz w:val="20"/>
          <w:szCs w:val="20"/>
        </w:rPr>
        <w:fldChar w:fldCharType="begin"/>
      </w:r>
      <w:r w:rsidRPr="00311F94">
        <w:rPr>
          <w:b/>
          <w:sz w:val="20"/>
          <w:szCs w:val="20"/>
        </w:rPr>
        <w:instrText xml:space="preserve"> SEQ Supplement_Table \* ARABIC </w:instrText>
      </w:r>
      <w:r w:rsidRPr="00311F94">
        <w:rPr>
          <w:b/>
          <w:sz w:val="20"/>
          <w:szCs w:val="20"/>
        </w:rPr>
        <w:fldChar w:fldCharType="separate"/>
      </w:r>
      <w:r w:rsidRPr="00311F94">
        <w:rPr>
          <w:b/>
          <w:noProof/>
          <w:sz w:val="20"/>
          <w:szCs w:val="20"/>
        </w:rPr>
        <w:t>2</w:t>
      </w:r>
      <w:r w:rsidRPr="00311F94">
        <w:rPr>
          <w:b/>
          <w:sz w:val="20"/>
          <w:szCs w:val="20"/>
        </w:rPr>
        <w:fldChar w:fldCharType="end"/>
      </w:r>
      <w:bookmarkEnd w:id="0"/>
      <w:r w:rsidRPr="00311F94">
        <w:rPr>
          <w:sz w:val="20"/>
          <w:szCs w:val="20"/>
        </w:rPr>
        <w:t xml:space="preserve"> Average monthly air temperature of dry thermometer (Croatian Meteorological and Hydrological Service, 2025), average monthly soil temperature on 10 cm depth and total monthly precipitation (Croatian Meteorological and Hydrological Service, 2024a and 2024b) recorded during the sampling year (2023) from two weather stations (WS1 - Poreč and WS2 - Pazin) of the research area (Figure 1)</w:t>
      </w:r>
    </w:p>
    <w:tbl>
      <w:tblPr>
        <w:tblW w:w="5000" w:type="pct"/>
        <w:tblLook w:val="04A0" w:firstRow="1" w:lastRow="0" w:firstColumn="1" w:lastColumn="0" w:noHBand="0" w:noVBand="1"/>
      </w:tblPr>
      <w:tblGrid>
        <w:gridCol w:w="828"/>
        <w:gridCol w:w="629"/>
        <w:gridCol w:w="629"/>
        <w:gridCol w:w="694"/>
        <w:gridCol w:w="694"/>
        <w:gridCol w:w="716"/>
        <w:gridCol w:w="695"/>
        <w:gridCol w:w="695"/>
        <w:gridCol w:w="695"/>
        <w:gridCol w:w="695"/>
        <w:gridCol w:w="695"/>
        <w:gridCol w:w="695"/>
        <w:gridCol w:w="666"/>
      </w:tblGrid>
      <w:tr w:rsidR="00621FA2" w:rsidRPr="00311F94" w14:paraId="0555D361" w14:textId="77777777" w:rsidTr="004E7101">
        <w:trPr>
          <w:trHeight w:val="288"/>
        </w:trPr>
        <w:tc>
          <w:tcPr>
            <w:tcW w:w="456" w:type="pct"/>
            <w:tcBorders>
              <w:top w:val="nil"/>
              <w:left w:val="nil"/>
              <w:bottom w:val="nil"/>
              <w:right w:val="nil"/>
            </w:tcBorders>
            <w:noWrap/>
            <w:vAlign w:val="bottom"/>
            <w:hideMark/>
          </w:tcPr>
          <w:p w14:paraId="0FB3CEAF" w14:textId="77777777" w:rsidR="00621FA2" w:rsidRPr="00311F94" w:rsidRDefault="00621FA2" w:rsidP="004E7101">
            <w:pPr>
              <w:spacing w:after="0" w:line="480" w:lineRule="auto"/>
              <w:ind w:firstLine="0"/>
              <w:jc w:val="left"/>
              <w:rPr>
                <w:rFonts w:eastAsia="Times New Roman"/>
                <w:color w:val="000000"/>
                <w:sz w:val="20"/>
                <w:szCs w:val="20"/>
                <w:lang w:val="en-US" w:eastAsia="hr-HR"/>
              </w:rPr>
            </w:pPr>
            <w:bookmarkStart w:id="3" w:name="_Ref198539295"/>
            <w:r w:rsidRPr="00311F94">
              <w:rPr>
                <w:rFonts w:eastAsia="Times New Roman"/>
                <w:color w:val="000000"/>
                <w:sz w:val="20"/>
                <w:szCs w:val="20"/>
                <w:lang w:val="en-US" w:eastAsia="hr-HR"/>
              </w:rPr>
              <w:t> </w:t>
            </w:r>
          </w:p>
        </w:tc>
        <w:tc>
          <w:tcPr>
            <w:tcW w:w="4544" w:type="pct"/>
            <w:gridSpan w:val="12"/>
            <w:tcBorders>
              <w:top w:val="nil"/>
              <w:left w:val="nil"/>
              <w:right w:val="nil"/>
            </w:tcBorders>
            <w:noWrap/>
            <w:vAlign w:val="center"/>
            <w:hideMark/>
          </w:tcPr>
          <w:p w14:paraId="000CC7B3" w14:textId="77777777" w:rsidR="00621FA2" w:rsidRPr="00311F94" w:rsidRDefault="00621FA2" w:rsidP="004E7101">
            <w:pPr>
              <w:spacing w:after="0" w:line="480" w:lineRule="auto"/>
              <w:ind w:firstLine="0"/>
              <w:jc w:val="center"/>
              <w:rPr>
                <w:rFonts w:eastAsia="Times New Roman"/>
                <w:b/>
                <w:bCs/>
                <w:i/>
                <w:color w:val="000000"/>
                <w:sz w:val="20"/>
                <w:szCs w:val="20"/>
                <w:lang w:val="en-US" w:eastAsia="hr-HR"/>
              </w:rPr>
            </w:pPr>
            <w:r w:rsidRPr="00311F94">
              <w:rPr>
                <w:rFonts w:eastAsia="Times New Roman"/>
                <w:b/>
                <w:bCs/>
                <w:i/>
                <w:color w:val="000000"/>
                <w:sz w:val="20"/>
                <w:szCs w:val="20"/>
                <w:lang w:val="en-US" w:eastAsia="hr-HR"/>
              </w:rPr>
              <w:t>Month</w:t>
            </w:r>
          </w:p>
        </w:tc>
      </w:tr>
      <w:tr w:rsidR="00621FA2" w:rsidRPr="00311F94" w14:paraId="16F69C8C" w14:textId="77777777" w:rsidTr="004E7101">
        <w:trPr>
          <w:trHeight w:val="288"/>
        </w:trPr>
        <w:tc>
          <w:tcPr>
            <w:tcW w:w="456" w:type="pct"/>
            <w:tcBorders>
              <w:top w:val="nil"/>
              <w:left w:val="nil"/>
              <w:bottom w:val="nil"/>
              <w:right w:val="nil"/>
            </w:tcBorders>
            <w:noWrap/>
            <w:vAlign w:val="center"/>
            <w:hideMark/>
          </w:tcPr>
          <w:p w14:paraId="489AF04E"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Station</w:t>
            </w:r>
          </w:p>
        </w:tc>
        <w:tc>
          <w:tcPr>
            <w:tcW w:w="352" w:type="pct"/>
            <w:tcBorders>
              <w:top w:val="nil"/>
              <w:left w:val="nil"/>
              <w:bottom w:val="nil"/>
              <w:right w:val="nil"/>
            </w:tcBorders>
            <w:noWrap/>
            <w:vAlign w:val="center"/>
            <w:hideMark/>
          </w:tcPr>
          <w:p w14:paraId="7B01AD14"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I</w:t>
            </w:r>
          </w:p>
        </w:tc>
        <w:tc>
          <w:tcPr>
            <w:tcW w:w="352" w:type="pct"/>
            <w:tcBorders>
              <w:top w:val="nil"/>
              <w:left w:val="nil"/>
              <w:bottom w:val="nil"/>
              <w:right w:val="nil"/>
            </w:tcBorders>
            <w:noWrap/>
            <w:vAlign w:val="center"/>
            <w:hideMark/>
          </w:tcPr>
          <w:p w14:paraId="0A59D09B"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II</w:t>
            </w:r>
          </w:p>
        </w:tc>
        <w:tc>
          <w:tcPr>
            <w:tcW w:w="388" w:type="pct"/>
            <w:tcBorders>
              <w:top w:val="nil"/>
              <w:left w:val="nil"/>
              <w:bottom w:val="nil"/>
              <w:right w:val="nil"/>
            </w:tcBorders>
            <w:noWrap/>
            <w:vAlign w:val="center"/>
            <w:hideMark/>
          </w:tcPr>
          <w:p w14:paraId="32A472FF"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III</w:t>
            </w:r>
          </w:p>
        </w:tc>
        <w:tc>
          <w:tcPr>
            <w:tcW w:w="388" w:type="pct"/>
            <w:tcBorders>
              <w:top w:val="nil"/>
              <w:left w:val="nil"/>
              <w:bottom w:val="nil"/>
              <w:right w:val="nil"/>
            </w:tcBorders>
            <w:noWrap/>
            <w:vAlign w:val="center"/>
            <w:hideMark/>
          </w:tcPr>
          <w:p w14:paraId="69DC6C50"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IV</w:t>
            </w:r>
          </w:p>
        </w:tc>
        <w:tc>
          <w:tcPr>
            <w:tcW w:w="400" w:type="pct"/>
            <w:tcBorders>
              <w:top w:val="nil"/>
              <w:left w:val="nil"/>
              <w:bottom w:val="nil"/>
              <w:right w:val="nil"/>
            </w:tcBorders>
            <w:noWrap/>
            <w:vAlign w:val="center"/>
            <w:hideMark/>
          </w:tcPr>
          <w:p w14:paraId="4834246F"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V</w:t>
            </w:r>
          </w:p>
        </w:tc>
        <w:tc>
          <w:tcPr>
            <w:tcW w:w="388" w:type="pct"/>
            <w:tcBorders>
              <w:top w:val="nil"/>
              <w:left w:val="nil"/>
              <w:bottom w:val="nil"/>
              <w:right w:val="nil"/>
            </w:tcBorders>
            <w:noWrap/>
            <w:vAlign w:val="center"/>
            <w:hideMark/>
          </w:tcPr>
          <w:p w14:paraId="13669B55"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VI</w:t>
            </w:r>
          </w:p>
        </w:tc>
        <w:tc>
          <w:tcPr>
            <w:tcW w:w="388" w:type="pct"/>
            <w:tcBorders>
              <w:top w:val="nil"/>
              <w:left w:val="nil"/>
              <w:bottom w:val="nil"/>
              <w:right w:val="nil"/>
            </w:tcBorders>
            <w:noWrap/>
            <w:vAlign w:val="center"/>
            <w:hideMark/>
          </w:tcPr>
          <w:p w14:paraId="6261B9A9"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VII</w:t>
            </w:r>
          </w:p>
        </w:tc>
        <w:tc>
          <w:tcPr>
            <w:tcW w:w="388" w:type="pct"/>
            <w:tcBorders>
              <w:top w:val="nil"/>
              <w:left w:val="nil"/>
              <w:bottom w:val="nil"/>
              <w:right w:val="nil"/>
            </w:tcBorders>
            <w:noWrap/>
            <w:vAlign w:val="center"/>
            <w:hideMark/>
          </w:tcPr>
          <w:p w14:paraId="5A1C618F"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VIII</w:t>
            </w:r>
          </w:p>
        </w:tc>
        <w:tc>
          <w:tcPr>
            <w:tcW w:w="388" w:type="pct"/>
            <w:tcBorders>
              <w:top w:val="nil"/>
              <w:left w:val="nil"/>
              <w:bottom w:val="nil"/>
              <w:right w:val="nil"/>
            </w:tcBorders>
            <w:noWrap/>
            <w:vAlign w:val="center"/>
            <w:hideMark/>
          </w:tcPr>
          <w:p w14:paraId="0DD78AA3"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IX</w:t>
            </w:r>
          </w:p>
        </w:tc>
        <w:tc>
          <w:tcPr>
            <w:tcW w:w="388" w:type="pct"/>
            <w:tcBorders>
              <w:top w:val="nil"/>
              <w:left w:val="nil"/>
              <w:bottom w:val="nil"/>
              <w:right w:val="nil"/>
            </w:tcBorders>
            <w:noWrap/>
            <w:vAlign w:val="center"/>
            <w:hideMark/>
          </w:tcPr>
          <w:p w14:paraId="20EE40F8"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X</w:t>
            </w:r>
          </w:p>
        </w:tc>
        <w:tc>
          <w:tcPr>
            <w:tcW w:w="388" w:type="pct"/>
            <w:tcBorders>
              <w:top w:val="nil"/>
              <w:left w:val="nil"/>
              <w:bottom w:val="nil"/>
              <w:right w:val="nil"/>
            </w:tcBorders>
            <w:noWrap/>
            <w:vAlign w:val="center"/>
            <w:hideMark/>
          </w:tcPr>
          <w:p w14:paraId="6F3F34F2"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XI</w:t>
            </w:r>
          </w:p>
        </w:tc>
        <w:tc>
          <w:tcPr>
            <w:tcW w:w="336" w:type="pct"/>
            <w:tcBorders>
              <w:top w:val="nil"/>
              <w:left w:val="nil"/>
              <w:bottom w:val="nil"/>
              <w:right w:val="nil"/>
            </w:tcBorders>
            <w:noWrap/>
            <w:vAlign w:val="center"/>
            <w:hideMark/>
          </w:tcPr>
          <w:p w14:paraId="66DF135C" w14:textId="77777777" w:rsidR="00621FA2" w:rsidRPr="00311F94" w:rsidRDefault="00621FA2" w:rsidP="004E7101">
            <w:pPr>
              <w:spacing w:after="0" w:line="480" w:lineRule="auto"/>
              <w:ind w:firstLine="0"/>
              <w:jc w:val="center"/>
              <w:rPr>
                <w:rFonts w:eastAsia="Times New Roman"/>
                <w:b/>
                <w:bCs/>
                <w:color w:val="000000"/>
                <w:sz w:val="20"/>
                <w:szCs w:val="20"/>
                <w:lang w:val="en-US" w:eastAsia="hr-HR"/>
              </w:rPr>
            </w:pPr>
            <w:r w:rsidRPr="00311F94">
              <w:rPr>
                <w:rFonts w:eastAsia="Times New Roman"/>
                <w:b/>
                <w:bCs/>
                <w:color w:val="000000"/>
                <w:sz w:val="20"/>
                <w:szCs w:val="20"/>
                <w:lang w:val="en-US" w:eastAsia="hr-HR"/>
              </w:rPr>
              <w:t>XII</w:t>
            </w:r>
          </w:p>
        </w:tc>
      </w:tr>
      <w:tr w:rsidR="00621FA2" w:rsidRPr="00311F94" w14:paraId="73947FCC" w14:textId="77777777" w:rsidTr="004E7101">
        <w:trPr>
          <w:trHeight w:val="288"/>
        </w:trPr>
        <w:tc>
          <w:tcPr>
            <w:tcW w:w="5000" w:type="pct"/>
            <w:gridSpan w:val="13"/>
            <w:tcBorders>
              <w:top w:val="single" w:sz="4" w:space="0" w:color="auto"/>
              <w:left w:val="nil"/>
              <w:bottom w:val="single" w:sz="4" w:space="0" w:color="FFFFFF" w:themeColor="background1"/>
              <w:right w:val="nil"/>
            </w:tcBorders>
            <w:noWrap/>
            <w:vAlign w:val="center"/>
          </w:tcPr>
          <w:p w14:paraId="0DE05E76" w14:textId="77777777" w:rsidR="00621FA2" w:rsidRPr="00311F94" w:rsidRDefault="00621FA2" w:rsidP="004E7101">
            <w:pPr>
              <w:spacing w:after="0" w:line="480" w:lineRule="auto"/>
              <w:ind w:firstLine="0"/>
              <w:jc w:val="left"/>
              <w:rPr>
                <w:rFonts w:eastAsia="Times New Roman"/>
                <w:i/>
                <w:color w:val="000000"/>
                <w:sz w:val="20"/>
                <w:szCs w:val="20"/>
                <w:lang w:val="en-US" w:eastAsia="hr-HR"/>
              </w:rPr>
            </w:pPr>
            <w:r w:rsidRPr="00311F94">
              <w:rPr>
                <w:rFonts w:eastAsia="Times New Roman"/>
                <w:i/>
                <w:color w:val="000000"/>
                <w:sz w:val="20"/>
                <w:szCs w:val="20"/>
                <w:lang w:val="en-US" w:eastAsia="hr-HR"/>
              </w:rPr>
              <w:t>Average monthly air temperature [°C] of the dry thermometer</w:t>
            </w:r>
          </w:p>
        </w:tc>
      </w:tr>
      <w:tr w:rsidR="00621FA2" w:rsidRPr="00311F94" w14:paraId="4E8A6B20" w14:textId="77777777" w:rsidTr="004E7101">
        <w:trPr>
          <w:trHeight w:val="288"/>
        </w:trPr>
        <w:tc>
          <w:tcPr>
            <w:tcW w:w="456" w:type="pct"/>
            <w:tcBorders>
              <w:top w:val="single" w:sz="4" w:space="0" w:color="FFFFFF" w:themeColor="background1"/>
              <w:left w:val="nil"/>
              <w:bottom w:val="nil"/>
              <w:right w:val="nil"/>
            </w:tcBorders>
            <w:noWrap/>
            <w:vAlign w:val="center"/>
            <w:hideMark/>
          </w:tcPr>
          <w:p w14:paraId="22F7B863"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Pazin</w:t>
            </w:r>
          </w:p>
        </w:tc>
        <w:tc>
          <w:tcPr>
            <w:tcW w:w="352" w:type="pct"/>
            <w:tcBorders>
              <w:top w:val="single" w:sz="4" w:space="0" w:color="FFFFFF" w:themeColor="background1"/>
              <w:left w:val="nil"/>
              <w:bottom w:val="nil"/>
              <w:right w:val="nil"/>
            </w:tcBorders>
            <w:noWrap/>
            <w:vAlign w:val="center"/>
          </w:tcPr>
          <w:p w14:paraId="14696A6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5,3</w:t>
            </w:r>
          </w:p>
        </w:tc>
        <w:tc>
          <w:tcPr>
            <w:tcW w:w="352" w:type="pct"/>
            <w:tcBorders>
              <w:top w:val="single" w:sz="4" w:space="0" w:color="FFFFFF" w:themeColor="background1"/>
              <w:left w:val="nil"/>
              <w:bottom w:val="nil"/>
              <w:right w:val="nil"/>
            </w:tcBorders>
            <w:noWrap/>
            <w:vAlign w:val="center"/>
          </w:tcPr>
          <w:p w14:paraId="2B24EE3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3,9</w:t>
            </w:r>
          </w:p>
        </w:tc>
        <w:tc>
          <w:tcPr>
            <w:tcW w:w="388" w:type="pct"/>
            <w:tcBorders>
              <w:top w:val="single" w:sz="4" w:space="0" w:color="FFFFFF" w:themeColor="background1"/>
              <w:left w:val="nil"/>
              <w:bottom w:val="nil"/>
              <w:right w:val="nil"/>
            </w:tcBorders>
            <w:noWrap/>
            <w:vAlign w:val="center"/>
          </w:tcPr>
          <w:p w14:paraId="42D31E7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8,3</w:t>
            </w:r>
          </w:p>
        </w:tc>
        <w:tc>
          <w:tcPr>
            <w:tcW w:w="388" w:type="pct"/>
            <w:tcBorders>
              <w:top w:val="single" w:sz="4" w:space="0" w:color="FFFFFF" w:themeColor="background1"/>
              <w:left w:val="nil"/>
              <w:bottom w:val="nil"/>
              <w:right w:val="nil"/>
            </w:tcBorders>
            <w:noWrap/>
            <w:vAlign w:val="center"/>
          </w:tcPr>
          <w:p w14:paraId="3845032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9,5</w:t>
            </w:r>
          </w:p>
        </w:tc>
        <w:tc>
          <w:tcPr>
            <w:tcW w:w="400" w:type="pct"/>
            <w:tcBorders>
              <w:top w:val="single" w:sz="4" w:space="0" w:color="FFFFFF" w:themeColor="background1"/>
              <w:left w:val="nil"/>
              <w:bottom w:val="nil"/>
              <w:right w:val="nil"/>
            </w:tcBorders>
            <w:noWrap/>
            <w:vAlign w:val="center"/>
          </w:tcPr>
          <w:p w14:paraId="4A96473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16,1</w:t>
            </w:r>
          </w:p>
        </w:tc>
        <w:tc>
          <w:tcPr>
            <w:tcW w:w="388" w:type="pct"/>
            <w:tcBorders>
              <w:top w:val="single" w:sz="4" w:space="0" w:color="FFFFFF" w:themeColor="background1"/>
              <w:left w:val="nil"/>
              <w:bottom w:val="nil"/>
              <w:right w:val="nil"/>
            </w:tcBorders>
            <w:noWrap/>
            <w:vAlign w:val="center"/>
          </w:tcPr>
          <w:p w14:paraId="0237836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20,0</w:t>
            </w:r>
          </w:p>
        </w:tc>
        <w:tc>
          <w:tcPr>
            <w:tcW w:w="388" w:type="pct"/>
            <w:tcBorders>
              <w:top w:val="single" w:sz="4" w:space="0" w:color="FFFFFF" w:themeColor="background1"/>
              <w:left w:val="nil"/>
              <w:bottom w:val="nil"/>
              <w:right w:val="nil"/>
            </w:tcBorders>
            <w:noWrap/>
            <w:vAlign w:val="center"/>
          </w:tcPr>
          <w:p w14:paraId="26B86ED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23,0</w:t>
            </w:r>
          </w:p>
        </w:tc>
        <w:tc>
          <w:tcPr>
            <w:tcW w:w="388" w:type="pct"/>
            <w:tcBorders>
              <w:top w:val="single" w:sz="4" w:space="0" w:color="FFFFFF" w:themeColor="background1"/>
              <w:left w:val="nil"/>
              <w:bottom w:val="nil"/>
              <w:right w:val="nil"/>
            </w:tcBorders>
            <w:noWrap/>
            <w:vAlign w:val="center"/>
          </w:tcPr>
          <w:p w14:paraId="0C80197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21,5</w:t>
            </w:r>
          </w:p>
        </w:tc>
        <w:tc>
          <w:tcPr>
            <w:tcW w:w="388" w:type="pct"/>
            <w:tcBorders>
              <w:top w:val="single" w:sz="4" w:space="0" w:color="FFFFFF" w:themeColor="background1"/>
              <w:left w:val="nil"/>
              <w:bottom w:val="nil"/>
              <w:right w:val="nil"/>
            </w:tcBorders>
            <w:noWrap/>
            <w:vAlign w:val="center"/>
          </w:tcPr>
          <w:p w14:paraId="295D333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18,8</w:t>
            </w:r>
          </w:p>
        </w:tc>
        <w:tc>
          <w:tcPr>
            <w:tcW w:w="388" w:type="pct"/>
            <w:tcBorders>
              <w:top w:val="single" w:sz="4" w:space="0" w:color="FFFFFF" w:themeColor="background1"/>
              <w:left w:val="nil"/>
              <w:bottom w:val="nil"/>
              <w:right w:val="nil"/>
            </w:tcBorders>
            <w:noWrap/>
            <w:vAlign w:val="center"/>
          </w:tcPr>
          <w:p w14:paraId="7783523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15,3</w:t>
            </w:r>
          </w:p>
        </w:tc>
        <w:tc>
          <w:tcPr>
            <w:tcW w:w="388" w:type="pct"/>
            <w:tcBorders>
              <w:top w:val="single" w:sz="4" w:space="0" w:color="FFFFFF" w:themeColor="background1"/>
              <w:left w:val="nil"/>
              <w:bottom w:val="nil"/>
              <w:right w:val="nil"/>
            </w:tcBorders>
            <w:noWrap/>
            <w:vAlign w:val="center"/>
          </w:tcPr>
          <w:p w14:paraId="03F53A5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8,4</w:t>
            </w:r>
          </w:p>
        </w:tc>
        <w:tc>
          <w:tcPr>
            <w:tcW w:w="336" w:type="pct"/>
            <w:tcBorders>
              <w:top w:val="single" w:sz="4" w:space="0" w:color="FFFFFF" w:themeColor="background1"/>
              <w:left w:val="nil"/>
              <w:bottom w:val="nil"/>
              <w:right w:val="nil"/>
            </w:tcBorders>
            <w:noWrap/>
            <w:vAlign w:val="center"/>
          </w:tcPr>
          <w:p w14:paraId="71CC8800"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6,8</w:t>
            </w:r>
          </w:p>
        </w:tc>
      </w:tr>
      <w:tr w:rsidR="00621FA2" w:rsidRPr="00311F94" w14:paraId="122A2152" w14:textId="77777777" w:rsidTr="004E7101">
        <w:trPr>
          <w:trHeight w:val="288"/>
        </w:trPr>
        <w:tc>
          <w:tcPr>
            <w:tcW w:w="456" w:type="pct"/>
            <w:tcBorders>
              <w:top w:val="nil"/>
              <w:left w:val="nil"/>
              <w:bottom w:val="single" w:sz="4" w:space="0" w:color="auto"/>
              <w:right w:val="nil"/>
            </w:tcBorders>
            <w:noWrap/>
            <w:vAlign w:val="center"/>
            <w:hideMark/>
          </w:tcPr>
          <w:p w14:paraId="2F3C7FAC"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Poreč</w:t>
            </w:r>
          </w:p>
        </w:tc>
        <w:tc>
          <w:tcPr>
            <w:tcW w:w="352" w:type="pct"/>
            <w:tcBorders>
              <w:top w:val="nil"/>
              <w:left w:val="nil"/>
              <w:bottom w:val="single" w:sz="4" w:space="0" w:color="auto"/>
              <w:right w:val="nil"/>
            </w:tcBorders>
            <w:noWrap/>
            <w:vAlign w:val="center"/>
          </w:tcPr>
          <w:p w14:paraId="3EFAA32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7,6</w:t>
            </w:r>
          </w:p>
        </w:tc>
        <w:tc>
          <w:tcPr>
            <w:tcW w:w="352" w:type="pct"/>
            <w:tcBorders>
              <w:top w:val="nil"/>
              <w:left w:val="nil"/>
              <w:bottom w:val="single" w:sz="4" w:space="0" w:color="auto"/>
              <w:right w:val="nil"/>
            </w:tcBorders>
            <w:noWrap/>
            <w:vAlign w:val="center"/>
          </w:tcPr>
          <w:p w14:paraId="3052F04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5,7</w:t>
            </w:r>
          </w:p>
        </w:tc>
        <w:tc>
          <w:tcPr>
            <w:tcW w:w="388" w:type="pct"/>
            <w:tcBorders>
              <w:top w:val="nil"/>
              <w:left w:val="nil"/>
              <w:bottom w:val="single" w:sz="4" w:space="0" w:color="auto"/>
              <w:right w:val="nil"/>
            </w:tcBorders>
            <w:noWrap/>
            <w:vAlign w:val="center"/>
          </w:tcPr>
          <w:p w14:paraId="78D9BCF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10,3</w:t>
            </w:r>
          </w:p>
        </w:tc>
        <w:tc>
          <w:tcPr>
            <w:tcW w:w="388" w:type="pct"/>
            <w:tcBorders>
              <w:top w:val="nil"/>
              <w:left w:val="nil"/>
              <w:bottom w:val="single" w:sz="4" w:space="0" w:color="auto"/>
              <w:right w:val="nil"/>
            </w:tcBorders>
            <w:noWrap/>
            <w:vAlign w:val="center"/>
          </w:tcPr>
          <w:p w14:paraId="54327D3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11,9</w:t>
            </w:r>
          </w:p>
        </w:tc>
        <w:tc>
          <w:tcPr>
            <w:tcW w:w="400" w:type="pct"/>
            <w:tcBorders>
              <w:top w:val="nil"/>
              <w:left w:val="nil"/>
              <w:bottom w:val="single" w:sz="4" w:space="0" w:color="auto"/>
              <w:right w:val="nil"/>
            </w:tcBorders>
            <w:noWrap/>
            <w:vAlign w:val="center"/>
          </w:tcPr>
          <w:p w14:paraId="2FFB413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18,1</w:t>
            </w:r>
          </w:p>
        </w:tc>
        <w:tc>
          <w:tcPr>
            <w:tcW w:w="388" w:type="pct"/>
            <w:tcBorders>
              <w:top w:val="nil"/>
              <w:left w:val="nil"/>
              <w:bottom w:val="single" w:sz="4" w:space="0" w:color="auto"/>
              <w:right w:val="nil"/>
            </w:tcBorders>
            <w:noWrap/>
            <w:vAlign w:val="center"/>
          </w:tcPr>
          <w:p w14:paraId="55027DD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22,8</w:t>
            </w:r>
          </w:p>
        </w:tc>
        <w:tc>
          <w:tcPr>
            <w:tcW w:w="388" w:type="pct"/>
            <w:tcBorders>
              <w:top w:val="nil"/>
              <w:left w:val="nil"/>
              <w:bottom w:val="single" w:sz="4" w:space="0" w:color="auto"/>
              <w:right w:val="nil"/>
            </w:tcBorders>
            <w:noWrap/>
            <w:vAlign w:val="center"/>
          </w:tcPr>
          <w:p w14:paraId="5BA2F2F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25,7</w:t>
            </w:r>
          </w:p>
        </w:tc>
        <w:tc>
          <w:tcPr>
            <w:tcW w:w="388" w:type="pct"/>
            <w:tcBorders>
              <w:top w:val="nil"/>
              <w:left w:val="nil"/>
              <w:bottom w:val="single" w:sz="4" w:space="0" w:color="auto"/>
              <w:right w:val="nil"/>
            </w:tcBorders>
            <w:noWrap/>
            <w:vAlign w:val="center"/>
          </w:tcPr>
          <w:p w14:paraId="1550586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24,4</w:t>
            </w:r>
          </w:p>
        </w:tc>
        <w:tc>
          <w:tcPr>
            <w:tcW w:w="388" w:type="pct"/>
            <w:tcBorders>
              <w:top w:val="nil"/>
              <w:left w:val="nil"/>
              <w:bottom w:val="single" w:sz="4" w:space="0" w:color="auto"/>
              <w:right w:val="nil"/>
            </w:tcBorders>
            <w:noWrap/>
            <w:vAlign w:val="center"/>
          </w:tcPr>
          <w:p w14:paraId="465C63B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21,5</w:t>
            </w:r>
          </w:p>
        </w:tc>
        <w:tc>
          <w:tcPr>
            <w:tcW w:w="388" w:type="pct"/>
            <w:tcBorders>
              <w:top w:val="nil"/>
              <w:left w:val="nil"/>
              <w:bottom w:val="single" w:sz="4" w:space="0" w:color="auto"/>
              <w:right w:val="nil"/>
            </w:tcBorders>
            <w:noWrap/>
            <w:vAlign w:val="center"/>
          </w:tcPr>
          <w:p w14:paraId="616A972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18,2</w:t>
            </w:r>
          </w:p>
        </w:tc>
        <w:tc>
          <w:tcPr>
            <w:tcW w:w="388" w:type="pct"/>
            <w:tcBorders>
              <w:top w:val="nil"/>
              <w:left w:val="nil"/>
              <w:bottom w:val="single" w:sz="4" w:space="0" w:color="auto"/>
              <w:right w:val="nil"/>
            </w:tcBorders>
            <w:noWrap/>
            <w:vAlign w:val="center"/>
          </w:tcPr>
          <w:p w14:paraId="5135C96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11,4</w:t>
            </w:r>
          </w:p>
        </w:tc>
        <w:tc>
          <w:tcPr>
            <w:tcW w:w="336" w:type="pct"/>
            <w:tcBorders>
              <w:top w:val="nil"/>
              <w:left w:val="nil"/>
              <w:bottom w:val="single" w:sz="4" w:space="0" w:color="auto"/>
              <w:right w:val="nil"/>
            </w:tcBorders>
            <w:noWrap/>
            <w:vAlign w:val="center"/>
          </w:tcPr>
          <w:p w14:paraId="177C2F2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8,9</w:t>
            </w:r>
          </w:p>
        </w:tc>
      </w:tr>
      <w:tr w:rsidR="00621FA2" w:rsidRPr="00311F94" w14:paraId="286E4EBE" w14:textId="77777777" w:rsidTr="004E7101">
        <w:trPr>
          <w:trHeight w:val="288"/>
        </w:trPr>
        <w:tc>
          <w:tcPr>
            <w:tcW w:w="5000" w:type="pct"/>
            <w:gridSpan w:val="13"/>
            <w:tcBorders>
              <w:top w:val="nil"/>
              <w:left w:val="nil"/>
              <w:bottom w:val="single" w:sz="4" w:space="0" w:color="FFFFFF" w:themeColor="background1"/>
              <w:right w:val="nil"/>
            </w:tcBorders>
            <w:noWrap/>
            <w:vAlign w:val="center"/>
          </w:tcPr>
          <w:p w14:paraId="754D1011" w14:textId="77777777" w:rsidR="00621FA2" w:rsidRPr="00311F94" w:rsidRDefault="00621FA2" w:rsidP="004E7101">
            <w:pPr>
              <w:spacing w:after="0" w:line="480" w:lineRule="auto"/>
              <w:ind w:firstLine="0"/>
              <w:jc w:val="left"/>
              <w:rPr>
                <w:rFonts w:eastAsia="Times New Roman"/>
                <w:i/>
                <w:color w:val="000000"/>
                <w:sz w:val="20"/>
                <w:szCs w:val="20"/>
                <w:lang w:val="en-US" w:eastAsia="hr-HR"/>
              </w:rPr>
            </w:pPr>
            <w:r w:rsidRPr="00311F94">
              <w:rPr>
                <w:rFonts w:eastAsia="Times New Roman"/>
                <w:i/>
                <w:color w:val="000000"/>
                <w:sz w:val="20"/>
                <w:szCs w:val="20"/>
                <w:lang w:val="en-US" w:eastAsia="hr-HR"/>
              </w:rPr>
              <w:t>Average monthly soil temperature [°C] at 10 cm depth</w:t>
            </w:r>
          </w:p>
        </w:tc>
      </w:tr>
      <w:tr w:rsidR="00621FA2" w:rsidRPr="00311F94" w14:paraId="77237EC5" w14:textId="77777777" w:rsidTr="004E7101">
        <w:trPr>
          <w:trHeight w:val="288"/>
        </w:trPr>
        <w:tc>
          <w:tcPr>
            <w:tcW w:w="456" w:type="pct"/>
            <w:tcBorders>
              <w:top w:val="single" w:sz="4" w:space="0" w:color="FFFFFF" w:themeColor="background1"/>
              <w:left w:val="nil"/>
              <w:bottom w:val="single" w:sz="4" w:space="0" w:color="FFFFFF" w:themeColor="background1"/>
              <w:right w:val="nil"/>
            </w:tcBorders>
            <w:noWrap/>
            <w:vAlign w:val="center"/>
            <w:hideMark/>
          </w:tcPr>
          <w:p w14:paraId="2ACF9E86"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Pazin</w:t>
            </w:r>
          </w:p>
        </w:tc>
        <w:tc>
          <w:tcPr>
            <w:tcW w:w="352" w:type="pct"/>
            <w:tcBorders>
              <w:top w:val="single" w:sz="4" w:space="0" w:color="FFFFFF" w:themeColor="background1"/>
              <w:left w:val="nil"/>
              <w:bottom w:val="single" w:sz="4" w:space="0" w:color="FFFFFF" w:themeColor="background1"/>
              <w:right w:val="nil"/>
            </w:tcBorders>
            <w:noWrap/>
            <w:vAlign w:val="center"/>
          </w:tcPr>
          <w:p w14:paraId="7A0149C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6,2</w:t>
            </w:r>
          </w:p>
        </w:tc>
        <w:tc>
          <w:tcPr>
            <w:tcW w:w="352" w:type="pct"/>
            <w:tcBorders>
              <w:top w:val="single" w:sz="4" w:space="0" w:color="FFFFFF" w:themeColor="background1"/>
              <w:left w:val="nil"/>
              <w:bottom w:val="single" w:sz="4" w:space="0" w:color="FFFFFF" w:themeColor="background1"/>
              <w:right w:val="nil"/>
            </w:tcBorders>
            <w:noWrap/>
            <w:vAlign w:val="center"/>
          </w:tcPr>
          <w:p w14:paraId="1E79367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4,5</w:t>
            </w:r>
          </w:p>
        </w:tc>
        <w:tc>
          <w:tcPr>
            <w:tcW w:w="388" w:type="pct"/>
            <w:tcBorders>
              <w:top w:val="single" w:sz="4" w:space="0" w:color="FFFFFF" w:themeColor="background1"/>
              <w:left w:val="nil"/>
              <w:bottom w:val="single" w:sz="4" w:space="0" w:color="FFFFFF" w:themeColor="background1"/>
              <w:right w:val="nil"/>
            </w:tcBorders>
            <w:noWrap/>
            <w:vAlign w:val="center"/>
          </w:tcPr>
          <w:p w14:paraId="2B2BF40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9,5</w:t>
            </w:r>
          </w:p>
        </w:tc>
        <w:tc>
          <w:tcPr>
            <w:tcW w:w="388" w:type="pct"/>
            <w:tcBorders>
              <w:top w:val="single" w:sz="4" w:space="0" w:color="FFFFFF" w:themeColor="background1"/>
              <w:left w:val="nil"/>
              <w:bottom w:val="single" w:sz="4" w:space="0" w:color="FFFFFF" w:themeColor="background1"/>
              <w:right w:val="nil"/>
            </w:tcBorders>
            <w:noWrap/>
            <w:vAlign w:val="center"/>
          </w:tcPr>
          <w:p w14:paraId="503CDD1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12,0</w:t>
            </w:r>
          </w:p>
        </w:tc>
        <w:tc>
          <w:tcPr>
            <w:tcW w:w="400" w:type="pct"/>
            <w:tcBorders>
              <w:top w:val="single" w:sz="4" w:space="0" w:color="FFFFFF" w:themeColor="background1"/>
              <w:left w:val="nil"/>
              <w:bottom w:val="single" w:sz="4" w:space="0" w:color="FFFFFF" w:themeColor="background1"/>
              <w:right w:val="nil"/>
            </w:tcBorders>
            <w:noWrap/>
            <w:vAlign w:val="center"/>
          </w:tcPr>
          <w:p w14:paraId="49F9EE67"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18,7</w:t>
            </w:r>
          </w:p>
        </w:tc>
        <w:tc>
          <w:tcPr>
            <w:tcW w:w="388" w:type="pct"/>
            <w:tcBorders>
              <w:top w:val="single" w:sz="4" w:space="0" w:color="FFFFFF" w:themeColor="background1"/>
              <w:left w:val="nil"/>
              <w:bottom w:val="single" w:sz="4" w:space="0" w:color="FFFFFF" w:themeColor="background1"/>
              <w:right w:val="nil"/>
            </w:tcBorders>
            <w:noWrap/>
            <w:vAlign w:val="center"/>
          </w:tcPr>
          <w:p w14:paraId="143BD0B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23,8</w:t>
            </w:r>
          </w:p>
        </w:tc>
        <w:tc>
          <w:tcPr>
            <w:tcW w:w="388" w:type="pct"/>
            <w:tcBorders>
              <w:top w:val="single" w:sz="4" w:space="0" w:color="FFFFFF" w:themeColor="background1"/>
              <w:left w:val="nil"/>
              <w:bottom w:val="single" w:sz="4" w:space="0" w:color="FFFFFF" w:themeColor="background1"/>
              <w:right w:val="nil"/>
            </w:tcBorders>
            <w:noWrap/>
            <w:vAlign w:val="center"/>
          </w:tcPr>
          <w:p w14:paraId="55C2DA8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26,3</w:t>
            </w:r>
          </w:p>
        </w:tc>
        <w:tc>
          <w:tcPr>
            <w:tcW w:w="388" w:type="pct"/>
            <w:tcBorders>
              <w:top w:val="single" w:sz="4" w:space="0" w:color="FFFFFF" w:themeColor="background1"/>
              <w:left w:val="nil"/>
              <w:bottom w:val="single" w:sz="4" w:space="0" w:color="FFFFFF" w:themeColor="background1"/>
              <w:right w:val="nil"/>
            </w:tcBorders>
            <w:noWrap/>
            <w:vAlign w:val="center"/>
          </w:tcPr>
          <w:p w14:paraId="2F45D23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25,0</w:t>
            </w:r>
          </w:p>
        </w:tc>
        <w:tc>
          <w:tcPr>
            <w:tcW w:w="388" w:type="pct"/>
            <w:tcBorders>
              <w:top w:val="single" w:sz="4" w:space="0" w:color="FFFFFF" w:themeColor="background1"/>
              <w:left w:val="nil"/>
              <w:bottom w:val="single" w:sz="4" w:space="0" w:color="FFFFFF" w:themeColor="background1"/>
              <w:right w:val="nil"/>
            </w:tcBorders>
            <w:noWrap/>
            <w:vAlign w:val="center"/>
          </w:tcPr>
          <w:p w14:paraId="249E872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21,6</w:t>
            </w:r>
          </w:p>
        </w:tc>
        <w:tc>
          <w:tcPr>
            <w:tcW w:w="388" w:type="pct"/>
            <w:tcBorders>
              <w:top w:val="single" w:sz="4" w:space="0" w:color="FFFFFF" w:themeColor="background1"/>
              <w:left w:val="nil"/>
              <w:bottom w:val="single" w:sz="4" w:space="0" w:color="FFFFFF" w:themeColor="background1"/>
              <w:right w:val="nil"/>
            </w:tcBorders>
            <w:noWrap/>
            <w:vAlign w:val="center"/>
          </w:tcPr>
          <w:p w14:paraId="70B3068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17,4</w:t>
            </w:r>
          </w:p>
        </w:tc>
        <w:tc>
          <w:tcPr>
            <w:tcW w:w="388" w:type="pct"/>
            <w:tcBorders>
              <w:top w:val="single" w:sz="4" w:space="0" w:color="FFFFFF" w:themeColor="background1"/>
              <w:left w:val="nil"/>
              <w:bottom w:val="single" w:sz="4" w:space="0" w:color="FFFFFF" w:themeColor="background1"/>
              <w:right w:val="nil"/>
            </w:tcBorders>
            <w:noWrap/>
            <w:vAlign w:val="center"/>
          </w:tcPr>
          <w:p w14:paraId="1F0F624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12,6</w:t>
            </w:r>
          </w:p>
        </w:tc>
        <w:tc>
          <w:tcPr>
            <w:tcW w:w="336" w:type="pct"/>
            <w:tcBorders>
              <w:top w:val="single" w:sz="4" w:space="0" w:color="FFFFFF" w:themeColor="background1"/>
              <w:left w:val="nil"/>
              <w:bottom w:val="single" w:sz="4" w:space="0" w:color="FFFFFF" w:themeColor="background1"/>
              <w:right w:val="nil"/>
            </w:tcBorders>
            <w:noWrap/>
            <w:vAlign w:val="center"/>
          </w:tcPr>
          <w:p w14:paraId="2C3B39C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6,4</w:t>
            </w:r>
          </w:p>
        </w:tc>
      </w:tr>
      <w:tr w:rsidR="00621FA2" w:rsidRPr="00311F94" w14:paraId="53125487" w14:textId="77777777" w:rsidTr="004E7101">
        <w:trPr>
          <w:trHeight w:val="288"/>
        </w:trPr>
        <w:tc>
          <w:tcPr>
            <w:tcW w:w="456" w:type="pct"/>
            <w:tcBorders>
              <w:top w:val="single" w:sz="4" w:space="0" w:color="FFFFFF" w:themeColor="background1"/>
              <w:left w:val="nil"/>
              <w:bottom w:val="single" w:sz="4" w:space="0" w:color="auto"/>
              <w:right w:val="nil"/>
            </w:tcBorders>
            <w:noWrap/>
            <w:vAlign w:val="center"/>
            <w:hideMark/>
          </w:tcPr>
          <w:p w14:paraId="27C34DB8"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Poreč</w:t>
            </w:r>
          </w:p>
        </w:tc>
        <w:tc>
          <w:tcPr>
            <w:tcW w:w="352" w:type="pct"/>
            <w:tcBorders>
              <w:top w:val="single" w:sz="4" w:space="0" w:color="FFFFFF" w:themeColor="background1"/>
              <w:left w:val="nil"/>
              <w:bottom w:val="single" w:sz="4" w:space="0" w:color="auto"/>
              <w:right w:val="nil"/>
            </w:tcBorders>
            <w:noWrap/>
            <w:vAlign w:val="center"/>
          </w:tcPr>
          <w:p w14:paraId="0A8952F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8,1</w:t>
            </w:r>
          </w:p>
        </w:tc>
        <w:tc>
          <w:tcPr>
            <w:tcW w:w="352" w:type="pct"/>
            <w:tcBorders>
              <w:top w:val="single" w:sz="4" w:space="0" w:color="FFFFFF" w:themeColor="background1"/>
              <w:left w:val="nil"/>
              <w:bottom w:val="single" w:sz="4" w:space="0" w:color="auto"/>
              <w:right w:val="nil"/>
            </w:tcBorders>
            <w:noWrap/>
            <w:vAlign w:val="center"/>
          </w:tcPr>
          <w:p w14:paraId="51401C9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5,6</w:t>
            </w:r>
          </w:p>
        </w:tc>
        <w:tc>
          <w:tcPr>
            <w:tcW w:w="388" w:type="pct"/>
            <w:tcBorders>
              <w:top w:val="single" w:sz="4" w:space="0" w:color="FFFFFF" w:themeColor="background1"/>
              <w:left w:val="nil"/>
              <w:bottom w:val="single" w:sz="4" w:space="0" w:color="auto"/>
              <w:right w:val="nil"/>
            </w:tcBorders>
            <w:noWrap/>
            <w:vAlign w:val="center"/>
          </w:tcPr>
          <w:p w14:paraId="23952D9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10,5</w:t>
            </w:r>
          </w:p>
        </w:tc>
        <w:tc>
          <w:tcPr>
            <w:tcW w:w="388" w:type="pct"/>
            <w:tcBorders>
              <w:top w:val="single" w:sz="4" w:space="0" w:color="FFFFFF" w:themeColor="background1"/>
              <w:left w:val="nil"/>
              <w:bottom w:val="single" w:sz="4" w:space="0" w:color="auto"/>
              <w:right w:val="nil"/>
            </w:tcBorders>
            <w:noWrap/>
            <w:vAlign w:val="center"/>
          </w:tcPr>
          <w:p w14:paraId="2D039D5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13,4</w:t>
            </w:r>
          </w:p>
        </w:tc>
        <w:tc>
          <w:tcPr>
            <w:tcW w:w="400" w:type="pct"/>
            <w:tcBorders>
              <w:top w:val="single" w:sz="4" w:space="0" w:color="FFFFFF" w:themeColor="background1"/>
              <w:left w:val="nil"/>
              <w:bottom w:val="single" w:sz="4" w:space="0" w:color="auto"/>
              <w:right w:val="nil"/>
            </w:tcBorders>
            <w:noWrap/>
            <w:vAlign w:val="center"/>
          </w:tcPr>
          <w:p w14:paraId="7EB7695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19,3</w:t>
            </w:r>
          </w:p>
        </w:tc>
        <w:tc>
          <w:tcPr>
            <w:tcW w:w="388" w:type="pct"/>
            <w:tcBorders>
              <w:top w:val="single" w:sz="4" w:space="0" w:color="FFFFFF" w:themeColor="background1"/>
              <w:left w:val="nil"/>
              <w:bottom w:val="single" w:sz="4" w:space="0" w:color="auto"/>
              <w:right w:val="nil"/>
            </w:tcBorders>
            <w:noWrap/>
            <w:vAlign w:val="center"/>
          </w:tcPr>
          <w:p w14:paraId="5D50456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26,0</w:t>
            </w:r>
          </w:p>
        </w:tc>
        <w:tc>
          <w:tcPr>
            <w:tcW w:w="388" w:type="pct"/>
            <w:tcBorders>
              <w:top w:val="single" w:sz="4" w:space="0" w:color="FFFFFF" w:themeColor="background1"/>
              <w:left w:val="nil"/>
              <w:bottom w:val="single" w:sz="4" w:space="0" w:color="auto"/>
              <w:right w:val="nil"/>
            </w:tcBorders>
            <w:noWrap/>
            <w:vAlign w:val="center"/>
          </w:tcPr>
          <w:p w14:paraId="6B837FB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27,4</w:t>
            </w:r>
          </w:p>
        </w:tc>
        <w:tc>
          <w:tcPr>
            <w:tcW w:w="388" w:type="pct"/>
            <w:tcBorders>
              <w:top w:val="single" w:sz="4" w:space="0" w:color="FFFFFF" w:themeColor="background1"/>
              <w:left w:val="nil"/>
              <w:bottom w:val="single" w:sz="4" w:space="0" w:color="auto"/>
              <w:right w:val="nil"/>
            </w:tcBorders>
            <w:noWrap/>
            <w:vAlign w:val="center"/>
          </w:tcPr>
          <w:p w14:paraId="2EC7A6F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26,0</w:t>
            </w:r>
          </w:p>
        </w:tc>
        <w:tc>
          <w:tcPr>
            <w:tcW w:w="388" w:type="pct"/>
            <w:tcBorders>
              <w:top w:val="single" w:sz="4" w:space="0" w:color="FFFFFF" w:themeColor="background1"/>
              <w:left w:val="nil"/>
              <w:bottom w:val="single" w:sz="4" w:space="0" w:color="auto"/>
              <w:right w:val="nil"/>
            </w:tcBorders>
            <w:noWrap/>
            <w:vAlign w:val="center"/>
          </w:tcPr>
          <w:p w14:paraId="3C5DF62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22,5</w:t>
            </w:r>
          </w:p>
        </w:tc>
        <w:tc>
          <w:tcPr>
            <w:tcW w:w="388" w:type="pct"/>
            <w:tcBorders>
              <w:top w:val="single" w:sz="4" w:space="0" w:color="FFFFFF" w:themeColor="background1"/>
              <w:left w:val="nil"/>
              <w:bottom w:val="single" w:sz="4" w:space="0" w:color="auto"/>
              <w:right w:val="nil"/>
            </w:tcBorders>
            <w:noWrap/>
            <w:vAlign w:val="center"/>
          </w:tcPr>
          <w:p w14:paraId="7BB9F40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17,9</w:t>
            </w:r>
          </w:p>
        </w:tc>
        <w:tc>
          <w:tcPr>
            <w:tcW w:w="388" w:type="pct"/>
            <w:tcBorders>
              <w:top w:val="single" w:sz="4" w:space="0" w:color="FFFFFF" w:themeColor="background1"/>
              <w:left w:val="nil"/>
              <w:bottom w:val="single" w:sz="4" w:space="0" w:color="auto"/>
              <w:right w:val="nil"/>
            </w:tcBorders>
            <w:noWrap/>
            <w:vAlign w:val="center"/>
          </w:tcPr>
          <w:p w14:paraId="27D304D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12,0</w:t>
            </w:r>
          </w:p>
        </w:tc>
        <w:tc>
          <w:tcPr>
            <w:tcW w:w="336" w:type="pct"/>
            <w:tcBorders>
              <w:top w:val="single" w:sz="4" w:space="0" w:color="FFFFFF" w:themeColor="background1"/>
              <w:left w:val="nil"/>
              <w:bottom w:val="single" w:sz="4" w:space="0" w:color="auto"/>
              <w:right w:val="nil"/>
            </w:tcBorders>
            <w:noWrap/>
            <w:vAlign w:val="center"/>
          </w:tcPr>
          <w:p w14:paraId="656E49CE"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8,2</w:t>
            </w:r>
          </w:p>
        </w:tc>
      </w:tr>
      <w:tr w:rsidR="00621FA2" w:rsidRPr="00311F94" w14:paraId="4DA6DB5C" w14:textId="77777777" w:rsidTr="004E7101">
        <w:trPr>
          <w:trHeight w:val="288"/>
        </w:trPr>
        <w:tc>
          <w:tcPr>
            <w:tcW w:w="5000" w:type="pct"/>
            <w:gridSpan w:val="13"/>
            <w:tcBorders>
              <w:top w:val="nil"/>
              <w:left w:val="nil"/>
              <w:bottom w:val="single" w:sz="4" w:space="0" w:color="FFFFFF" w:themeColor="background1"/>
              <w:right w:val="nil"/>
            </w:tcBorders>
            <w:noWrap/>
            <w:vAlign w:val="center"/>
          </w:tcPr>
          <w:p w14:paraId="0141A014" w14:textId="77777777" w:rsidR="00621FA2" w:rsidRPr="00311F94" w:rsidRDefault="00621FA2" w:rsidP="004E7101">
            <w:pPr>
              <w:spacing w:after="0" w:line="480" w:lineRule="auto"/>
              <w:ind w:firstLine="0"/>
              <w:jc w:val="left"/>
              <w:rPr>
                <w:rFonts w:eastAsia="Times New Roman"/>
                <w:i/>
                <w:color w:val="000000"/>
                <w:sz w:val="20"/>
                <w:szCs w:val="20"/>
                <w:lang w:val="en-US" w:eastAsia="hr-HR"/>
              </w:rPr>
            </w:pPr>
            <w:r w:rsidRPr="00311F94">
              <w:rPr>
                <w:rFonts w:eastAsia="Times New Roman"/>
                <w:i/>
                <w:color w:val="000000"/>
                <w:sz w:val="20"/>
                <w:szCs w:val="20"/>
                <w:lang w:val="en-US" w:eastAsia="hr-HR"/>
              </w:rPr>
              <w:t>Total monthly precipitation [mm]</w:t>
            </w:r>
          </w:p>
        </w:tc>
      </w:tr>
      <w:tr w:rsidR="00621FA2" w:rsidRPr="00311F94" w14:paraId="29F43604" w14:textId="77777777" w:rsidTr="004E7101">
        <w:trPr>
          <w:trHeight w:val="288"/>
        </w:trPr>
        <w:tc>
          <w:tcPr>
            <w:tcW w:w="456" w:type="pct"/>
            <w:tcBorders>
              <w:top w:val="single" w:sz="4" w:space="0" w:color="FFFFFF" w:themeColor="background1"/>
              <w:left w:val="nil"/>
              <w:bottom w:val="single" w:sz="4" w:space="0" w:color="FFFFFF" w:themeColor="background1"/>
              <w:right w:val="nil"/>
            </w:tcBorders>
            <w:noWrap/>
            <w:vAlign w:val="center"/>
            <w:hideMark/>
          </w:tcPr>
          <w:p w14:paraId="153A25D4"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Pazin</w:t>
            </w:r>
          </w:p>
        </w:tc>
        <w:tc>
          <w:tcPr>
            <w:tcW w:w="352" w:type="pct"/>
            <w:tcBorders>
              <w:top w:val="single" w:sz="4" w:space="0" w:color="FFFFFF" w:themeColor="background1"/>
              <w:left w:val="nil"/>
              <w:bottom w:val="single" w:sz="4" w:space="0" w:color="FFFFFF" w:themeColor="background1"/>
              <w:right w:val="nil"/>
            </w:tcBorders>
            <w:noWrap/>
            <w:vAlign w:val="center"/>
          </w:tcPr>
          <w:p w14:paraId="72C9E6F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91,7</w:t>
            </w:r>
          </w:p>
        </w:tc>
        <w:tc>
          <w:tcPr>
            <w:tcW w:w="352" w:type="pct"/>
            <w:tcBorders>
              <w:top w:val="single" w:sz="4" w:space="0" w:color="FFFFFF" w:themeColor="background1"/>
              <w:left w:val="nil"/>
              <w:bottom w:val="single" w:sz="4" w:space="0" w:color="FFFFFF" w:themeColor="background1"/>
              <w:right w:val="nil"/>
            </w:tcBorders>
            <w:noWrap/>
            <w:vAlign w:val="center"/>
          </w:tcPr>
          <w:p w14:paraId="46AD9CD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33,4</w:t>
            </w:r>
          </w:p>
        </w:tc>
        <w:tc>
          <w:tcPr>
            <w:tcW w:w="388" w:type="pct"/>
            <w:tcBorders>
              <w:top w:val="single" w:sz="4" w:space="0" w:color="FFFFFF" w:themeColor="background1"/>
              <w:left w:val="nil"/>
              <w:bottom w:val="single" w:sz="4" w:space="0" w:color="FFFFFF" w:themeColor="background1"/>
              <w:right w:val="nil"/>
            </w:tcBorders>
            <w:noWrap/>
            <w:vAlign w:val="center"/>
          </w:tcPr>
          <w:p w14:paraId="0D66D68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45,0</w:t>
            </w:r>
          </w:p>
        </w:tc>
        <w:tc>
          <w:tcPr>
            <w:tcW w:w="388" w:type="pct"/>
            <w:tcBorders>
              <w:top w:val="single" w:sz="4" w:space="0" w:color="FFFFFF" w:themeColor="background1"/>
              <w:left w:val="nil"/>
              <w:bottom w:val="single" w:sz="4" w:space="0" w:color="FFFFFF" w:themeColor="background1"/>
              <w:right w:val="nil"/>
            </w:tcBorders>
            <w:noWrap/>
            <w:vAlign w:val="center"/>
          </w:tcPr>
          <w:p w14:paraId="3D40942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104,5</w:t>
            </w:r>
          </w:p>
        </w:tc>
        <w:tc>
          <w:tcPr>
            <w:tcW w:w="400" w:type="pct"/>
            <w:tcBorders>
              <w:top w:val="single" w:sz="4" w:space="0" w:color="FFFFFF" w:themeColor="background1"/>
              <w:left w:val="nil"/>
              <w:bottom w:val="single" w:sz="4" w:space="0" w:color="FFFFFF" w:themeColor="background1"/>
              <w:right w:val="nil"/>
            </w:tcBorders>
            <w:noWrap/>
            <w:vAlign w:val="center"/>
          </w:tcPr>
          <w:p w14:paraId="7181060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48,5</w:t>
            </w:r>
          </w:p>
        </w:tc>
        <w:tc>
          <w:tcPr>
            <w:tcW w:w="388" w:type="pct"/>
            <w:tcBorders>
              <w:top w:val="single" w:sz="4" w:space="0" w:color="FFFFFF" w:themeColor="background1"/>
              <w:left w:val="nil"/>
              <w:bottom w:val="single" w:sz="4" w:space="0" w:color="FFFFFF" w:themeColor="background1"/>
              <w:right w:val="nil"/>
            </w:tcBorders>
            <w:noWrap/>
            <w:vAlign w:val="center"/>
          </w:tcPr>
          <w:p w14:paraId="7DD0C3D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160,0</w:t>
            </w:r>
          </w:p>
        </w:tc>
        <w:tc>
          <w:tcPr>
            <w:tcW w:w="388" w:type="pct"/>
            <w:tcBorders>
              <w:top w:val="single" w:sz="4" w:space="0" w:color="FFFFFF" w:themeColor="background1"/>
              <w:left w:val="nil"/>
              <w:bottom w:val="single" w:sz="4" w:space="0" w:color="FFFFFF" w:themeColor="background1"/>
              <w:right w:val="nil"/>
            </w:tcBorders>
            <w:noWrap/>
            <w:vAlign w:val="center"/>
          </w:tcPr>
          <w:p w14:paraId="4CF5B04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148,4</w:t>
            </w:r>
          </w:p>
        </w:tc>
        <w:tc>
          <w:tcPr>
            <w:tcW w:w="388" w:type="pct"/>
            <w:tcBorders>
              <w:top w:val="single" w:sz="4" w:space="0" w:color="FFFFFF" w:themeColor="background1"/>
              <w:left w:val="nil"/>
              <w:bottom w:val="single" w:sz="4" w:space="0" w:color="FFFFFF" w:themeColor="background1"/>
              <w:right w:val="nil"/>
            </w:tcBorders>
            <w:noWrap/>
            <w:vAlign w:val="center"/>
          </w:tcPr>
          <w:p w14:paraId="08793F6F"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146,2</w:t>
            </w:r>
          </w:p>
        </w:tc>
        <w:tc>
          <w:tcPr>
            <w:tcW w:w="388" w:type="pct"/>
            <w:tcBorders>
              <w:top w:val="single" w:sz="4" w:space="0" w:color="FFFFFF" w:themeColor="background1"/>
              <w:left w:val="nil"/>
              <w:bottom w:val="single" w:sz="4" w:space="0" w:color="FFFFFF" w:themeColor="background1"/>
              <w:right w:val="nil"/>
            </w:tcBorders>
            <w:noWrap/>
            <w:vAlign w:val="center"/>
          </w:tcPr>
          <w:p w14:paraId="2E83476A"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44,3</w:t>
            </w:r>
          </w:p>
        </w:tc>
        <w:tc>
          <w:tcPr>
            <w:tcW w:w="388" w:type="pct"/>
            <w:tcBorders>
              <w:top w:val="single" w:sz="4" w:space="0" w:color="FFFFFF" w:themeColor="background1"/>
              <w:left w:val="nil"/>
              <w:bottom w:val="single" w:sz="4" w:space="0" w:color="FFFFFF" w:themeColor="background1"/>
              <w:right w:val="nil"/>
            </w:tcBorders>
            <w:noWrap/>
            <w:vAlign w:val="center"/>
          </w:tcPr>
          <w:p w14:paraId="7D5768EC"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155,1</w:t>
            </w:r>
          </w:p>
        </w:tc>
        <w:tc>
          <w:tcPr>
            <w:tcW w:w="388" w:type="pct"/>
            <w:tcBorders>
              <w:top w:val="single" w:sz="4" w:space="0" w:color="FFFFFF" w:themeColor="background1"/>
              <w:left w:val="nil"/>
              <w:bottom w:val="single" w:sz="4" w:space="0" w:color="FFFFFF" w:themeColor="background1"/>
              <w:right w:val="nil"/>
            </w:tcBorders>
            <w:noWrap/>
            <w:vAlign w:val="center"/>
          </w:tcPr>
          <w:p w14:paraId="1D61278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170,8</w:t>
            </w:r>
          </w:p>
        </w:tc>
        <w:tc>
          <w:tcPr>
            <w:tcW w:w="336" w:type="pct"/>
            <w:tcBorders>
              <w:top w:val="single" w:sz="4" w:space="0" w:color="FFFFFF" w:themeColor="background1"/>
              <w:left w:val="nil"/>
              <w:bottom w:val="single" w:sz="4" w:space="0" w:color="FFFFFF" w:themeColor="background1"/>
              <w:right w:val="nil"/>
            </w:tcBorders>
            <w:noWrap/>
            <w:vAlign w:val="center"/>
          </w:tcPr>
          <w:p w14:paraId="3335972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102,4</w:t>
            </w:r>
          </w:p>
        </w:tc>
      </w:tr>
      <w:tr w:rsidR="00621FA2" w:rsidRPr="00311F94" w14:paraId="6EDFDFCD" w14:textId="77777777" w:rsidTr="004E7101">
        <w:trPr>
          <w:trHeight w:val="288"/>
        </w:trPr>
        <w:tc>
          <w:tcPr>
            <w:tcW w:w="456" w:type="pct"/>
            <w:tcBorders>
              <w:top w:val="single" w:sz="4" w:space="0" w:color="FFFFFF" w:themeColor="background1"/>
              <w:left w:val="nil"/>
              <w:bottom w:val="single" w:sz="4" w:space="0" w:color="auto"/>
              <w:right w:val="nil"/>
            </w:tcBorders>
            <w:noWrap/>
            <w:vAlign w:val="center"/>
            <w:hideMark/>
          </w:tcPr>
          <w:p w14:paraId="18C90D8C" w14:textId="77777777" w:rsidR="00621FA2" w:rsidRPr="00311F94" w:rsidRDefault="00621FA2" w:rsidP="004E7101">
            <w:pPr>
              <w:spacing w:after="0" w:line="480" w:lineRule="auto"/>
              <w:ind w:firstLine="0"/>
              <w:jc w:val="center"/>
              <w:rPr>
                <w:rFonts w:eastAsia="Times New Roman"/>
                <w:b/>
                <w:color w:val="000000"/>
                <w:sz w:val="20"/>
                <w:szCs w:val="20"/>
                <w:lang w:val="en-US" w:eastAsia="hr-HR"/>
              </w:rPr>
            </w:pPr>
            <w:r w:rsidRPr="00311F94">
              <w:rPr>
                <w:rFonts w:eastAsia="Times New Roman"/>
                <w:b/>
                <w:color w:val="000000"/>
                <w:sz w:val="20"/>
                <w:szCs w:val="20"/>
                <w:lang w:val="en-US" w:eastAsia="hr-HR"/>
              </w:rPr>
              <w:t>Poreč</w:t>
            </w:r>
          </w:p>
        </w:tc>
        <w:tc>
          <w:tcPr>
            <w:tcW w:w="352" w:type="pct"/>
            <w:tcBorders>
              <w:top w:val="single" w:sz="4" w:space="0" w:color="FFFFFF" w:themeColor="background1"/>
              <w:left w:val="nil"/>
              <w:bottom w:val="single" w:sz="4" w:space="0" w:color="auto"/>
              <w:right w:val="nil"/>
            </w:tcBorders>
            <w:noWrap/>
            <w:vAlign w:val="center"/>
          </w:tcPr>
          <w:p w14:paraId="7419826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84,1</w:t>
            </w:r>
          </w:p>
        </w:tc>
        <w:tc>
          <w:tcPr>
            <w:tcW w:w="352" w:type="pct"/>
            <w:tcBorders>
              <w:top w:val="single" w:sz="4" w:space="0" w:color="FFFFFF" w:themeColor="background1"/>
              <w:left w:val="nil"/>
              <w:bottom w:val="single" w:sz="4" w:space="0" w:color="auto"/>
              <w:right w:val="nil"/>
            </w:tcBorders>
            <w:noWrap/>
            <w:vAlign w:val="center"/>
          </w:tcPr>
          <w:p w14:paraId="11ABD13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20,2</w:t>
            </w:r>
          </w:p>
        </w:tc>
        <w:tc>
          <w:tcPr>
            <w:tcW w:w="388" w:type="pct"/>
            <w:tcBorders>
              <w:top w:val="single" w:sz="4" w:space="0" w:color="FFFFFF" w:themeColor="background1"/>
              <w:left w:val="nil"/>
              <w:bottom w:val="single" w:sz="4" w:space="0" w:color="auto"/>
              <w:right w:val="nil"/>
            </w:tcBorders>
            <w:noWrap/>
            <w:vAlign w:val="center"/>
          </w:tcPr>
          <w:p w14:paraId="07868001"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52,0</w:t>
            </w:r>
          </w:p>
        </w:tc>
        <w:tc>
          <w:tcPr>
            <w:tcW w:w="388" w:type="pct"/>
            <w:tcBorders>
              <w:top w:val="single" w:sz="4" w:space="0" w:color="FFFFFF" w:themeColor="background1"/>
              <w:left w:val="nil"/>
              <w:bottom w:val="single" w:sz="4" w:space="0" w:color="auto"/>
              <w:right w:val="nil"/>
            </w:tcBorders>
            <w:noWrap/>
            <w:vAlign w:val="center"/>
          </w:tcPr>
          <w:p w14:paraId="4DE96959"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49,1</w:t>
            </w:r>
          </w:p>
        </w:tc>
        <w:tc>
          <w:tcPr>
            <w:tcW w:w="400" w:type="pct"/>
            <w:tcBorders>
              <w:top w:val="single" w:sz="4" w:space="0" w:color="FFFFFF" w:themeColor="background1"/>
              <w:left w:val="nil"/>
              <w:bottom w:val="single" w:sz="4" w:space="0" w:color="auto"/>
              <w:right w:val="nil"/>
            </w:tcBorders>
            <w:noWrap/>
            <w:vAlign w:val="center"/>
          </w:tcPr>
          <w:p w14:paraId="0E7B6403"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76,7</w:t>
            </w:r>
          </w:p>
        </w:tc>
        <w:tc>
          <w:tcPr>
            <w:tcW w:w="388" w:type="pct"/>
            <w:tcBorders>
              <w:top w:val="single" w:sz="4" w:space="0" w:color="FFFFFF" w:themeColor="background1"/>
              <w:left w:val="nil"/>
              <w:bottom w:val="single" w:sz="4" w:space="0" w:color="auto"/>
              <w:right w:val="nil"/>
            </w:tcBorders>
            <w:noWrap/>
            <w:vAlign w:val="center"/>
          </w:tcPr>
          <w:p w14:paraId="2EB8710D"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41,8</w:t>
            </w:r>
          </w:p>
        </w:tc>
        <w:tc>
          <w:tcPr>
            <w:tcW w:w="388" w:type="pct"/>
            <w:tcBorders>
              <w:top w:val="single" w:sz="4" w:space="0" w:color="FFFFFF" w:themeColor="background1"/>
              <w:left w:val="nil"/>
              <w:bottom w:val="single" w:sz="4" w:space="0" w:color="auto"/>
              <w:right w:val="nil"/>
            </w:tcBorders>
            <w:noWrap/>
            <w:vAlign w:val="center"/>
          </w:tcPr>
          <w:p w14:paraId="74D5CEC5"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102,5</w:t>
            </w:r>
          </w:p>
        </w:tc>
        <w:tc>
          <w:tcPr>
            <w:tcW w:w="388" w:type="pct"/>
            <w:tcBorders>
              <w:top w:val="single" w:sz="4" w:space="0" w:color="FFFFFF" w:themeColor="background1"/>
              <w:left w:val="nil"/>
              <w:bottom w:val="single" w:sz="4" w:space="0" w:color="auto"/>
              <w:right w:val="nil"/>
            </w:tcBorders>
            <w:noWrap/>
            <w:vAlign w:val="center"/>
          </w:tcPr>
          <w:p w14:paraId="496A4D9B"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219,8</w:t>
            </w:r>
          </w:p>
        </w:tc>
        <w:tc>
          <w:tcPr>
            <w:tcW w:w="388" w:type="pct"/>
            <w:tcBorders>
              <w:top w:val="single" w:sz="4" w:space="0" w:color="FFFFFF" w:themeColor="background1"/>
              <w:left w:val="nil"/>
              <w:bottom w:val="single" w:sz="4" w:space="0" w:color="auto"/>
              <w:right w:val="nil"/>
            </w:tcBorders>
            <w:noWrap/>
            <w:vAlign w:val="center"/>
          </w:tcPr>
          <w:p w14:paraId="0E301ED6"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43,8</w:t>
            </w:r>
          </w:p>
        </w:tc>
        <w:tc>
          <w:tcPr>
            <w:tcW w:w="388" w:type="pct"/>
            <w:tcBorders>
              <w:top w:val="single" w:sz="4" w:space="0" w:color="FFFFFF" w:themeColor="background1"/>
              <w:left w:val="nil"/>
              <w:bottom w:val="single" w:sz="4" w:space="0" w:color="auto"/>
              <w:right w:val="nil"/>
            </w:tcBorders>
            <w:noWrap/>
            <w:vAlign w:val="center"/>
          </w:tcPr>
          <w:p w14:paraId="671B9DF4"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119,8</w:t>
            </w:r>
          </w:p>
        </w:tc>
        <w:tc>
          <w:tcPr>
            <w:tcW w:w="388" w:type="pct"/>
            <w:tcBorders>
              <w:top w:val="single" w:sz="4" w:space="0" w:color="FFFFFF" w:themeColor="background1"/>
              <w:left w:val="nil"/>
              <w:bottom w:val="single" w:sz="4" w:space="0" w:color="auto"/>
              <w:right w:val="nil"/>
            </w:tcBorders>
            <w:noWrap/>
            <w:vAlign w:val="center"/>
          </w:tcPr>
          <w:p w14:paraId="29878BE8"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163,0</w:t>
            </w:r>
          </w:p>
        </w:tc>
        <w:tc>
          <w:tcPr>
            <w:tcW w:w="336" w:type="pct"/>
            <w:tcBorders>
              <w:top w:val="single" w:sz="4" w:space="0" w:color="FFFFFF" w:themeColor="background1"/>
              <w:left w:val="nil"/>
              <w:bottom w:val="single" w:sz="4" w:space="0" w:color="auto"/>
              <w:right w:val="nil"/>
            </w:tcBorders>
            <w:noWrap/>
            <w:vAlign w:val="center"/>
          </w:tcPr>
          <w:p w14:paraId="500F1D32" w14:textId="77777777" w:rsidR="00621FA2" w:rsidRPr="00311F94" w:rsidRDefault="00621FA2" w:rsidP="004E7101">
            <w:pPr>
              <w:spacing w:after="0" w:line="480" w:lineRule="auto"/>
              <w:ind w:firstLine="0"/>
              <w:jc w:val="center"/>
              <w:rPr>
                <w:rFonts w:eastAsia="Times New Roman"/>
                <w:color w:val="000000"/>
                <w:sz w:val="20"/>
                <w:szCs w:val="20"/>
                <w:lang w:val="en-US" w:eastAsia="hr-HR"/>
              </w:rPr>
            </w:pPr>
            <w:r w:rsidRPr="00311F94">
              <w:rPr>
                <w:rFonts w:eastAsia="Times New Roman"/>
                <w:color w:val="000000"/>
                <w:sz w:val="20"/>
                <w:szCs w:val="20"/>
                <w:lang w:val="en-US" w:eastAsia="hr-HR"/>
              </w:rPr>
              <w:t>77,4</w:t>
            </w:r>
          </w:p>
        </w:tc>
      </w:tr>
      <w:bookmarkEnd w:id="1"/>
      <w:bookmarkEnd w:id="3"/>
    </w:tbl>
    <w:p w14:paraId="1D99B71B" w14:textId="77777777" w:rsidR="00621FA2" w:rsidRPr="00311F94" w:rsidRDefault="00621FA2" w:rsidP="00621FA2">
      <w:pPr>
        <w:spacing w:after="0" w:line="480" w:lineRule="auto"/>
        <w:ind w:firstLine="0"/>
        <w:jc w:val="left"/>
        <w:rPr>
          <w:sz w:val="20"/>
          <w:szCs w:val="20"/>
        </w:rPr>
      </w:pPr>
    </w:p>
    <w:p w14:paraId="4FE73462" w14:textId="77777777" w:rsidR="00DE6AE2" w:rsidRDefault="00DE6AE2"/>
    <w:sectPr w:rsidR="00DE6AE2" w:rsidSect="00621FA2">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A2"/>
    <w:rsid w:val="00195413"/>
    <w:rsid w:val="003D0186"/>
    <w:rsid w:val="00621FA2"/>
    <w:rsid w:val="007278E4"/>
    <w:rsid w:val="00A3738C"/>
    <w:rsid w:val="00B2051A"/>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C47D"/>
  <w15:chartTrackingRefBased/>
  <w15:docId w15:val="{373653B0-8581-4738-8EFD-2F9C672C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A2"/>
    <w:pPr>
      <w:spacing w:line="360" w:lineRule="auto"/>
      <w:ind w:firstLine="360"/>
      <w:jc w:val="both"/>
    </w:pPr>
    <w:rPr>
      <w:rFonts w:ascii="Times New Roman" w:hAnsi="Times New Roman" w:cs="Times New Roman"/>
      <w:kern w:val="0"/>
      <w:lang w:val="en-GB"/>
      <w14:ligatures w14:val="none"/>
    </w:rPr>
  </w:style>
  <w:style w:type="paragraph" w:styleId="Heading1">
    <w:name w:val="heading 1"/>
    <w:basedOn w:val="Normal"/>
    <w:next w:val="Normal"/>
    <w:link w:val="Heading1Char"/>
    <w:uiPriority w:val="9"/>
    <w:qFormat/>
    <w:rsid w:val="00621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FA2"/>
    <w:rPr>
      <w:rFonts w:eastAsiaTheme="majorEastAsia" w:cstheme="majorBidi"/>
      <w:color w:val="272727" w:themeColor="text1" w:themeTint="D8"/>
    </w:rPr>
  </w:style>
  <w:style w:type="paragraph" w:styleId="Title">
    <w:name w:val="Title"/>
    <w:basedOn w:val="Normal"/>
    <w:next w:val="Normal"/>
    <w:link w:val="TitleChar"/>
    <w:uiPriority w:val="10"/>
    <w:qFormat/>
    <w:rsid w:val="0062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FA2"/>
    <w:pPr>
      <w:spacing w:before="160"/>
      <w:jc w:val="center"/>
    </w:pPr>
    <w:rPr>
      <w:i/>
      <w:iCs/>
      <w:color w:val="404040" w:themeColor="text1" w:themeTint="BF"/>
    </w:rPr>
  </w:style>
  <w:style w:type="character" w:customStyle="1" w:styleId="QuoteChar">
    <w:name w:val="Quote Char"/>
    <w:basedOn w:val="DefaultParagraphFont"/>
    <w:link w:val="Quote"/>
    <w:uiPriority w:val="29"/>
    <w:rsid w:val="00621FA2"/>
    <w:rPr>
      <w:i/>
      <w:iCs/>
      <w:color w:val="404040" w:themeColor="text1" w:themeTint="BF"/>
    </w:rPr>
  </w:style>
  <w:style w:type="paragraph" w:styleId="ListParagraph">
    <w:name w:val="List Paragraph"/>
    <w:basedOn w:val="Normal"/>
    <w:uiPriority w:val="34"/>
    <w:qFormat/>
    <w:rsid w:val="00621FA2"/>
    <w:pPr>
      <w:ind w:left="720"/>
      <w:contextualSpacing/>
    </w:pPr>
  </w:style>
  <w:style w:type="character" w:styleId="IntenseEmphasis">
    <w:name w:val="Intense Emphasis"/>
    <w:basedOn w:val="DefaultParagraphFont"/>
    <w:uiPriority w:val="21"/>
    <w:qFormat/>
    <w:rsid w:val="00621FA2"/>
    <w:rPr>
      <w:i/>
      <w:iCs/>
      <w:color w:val="0F4761" w:themeColor="accent1" w:themeShade="BF"/>
    </w:rPr>
  </w:style>
  <w:style w:type="paragraph" w:styleId="IntenseQuote">
    <w:name w:val="Intense Quote"/>
    <w:basedOn w:val="Normal"/>
    <w:next w:val="Normal"/>
    <w:link w:val="IntenseQuoteChar"/>
    <w:uiPriority w:val="30"/>
    <w:qFormat/>
    <w:rsid w:val="00621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FA2"/>
    <w:rPr>
      <w:i/>
      <w:iCs/>
      <w:color w:val="0F4761" w:themeColor="accent1" w:themeShade="BF"/>
    </w:rPr>
  </w:style>
  <w:style w:type="character" w:styleId="IntenseReference">
    <w:name w:val="Intense Reference"/>
    <w:basedOn w:val="DefaultParagraphFont"/>
    <w:uiPriority w:val="32"/>
    <w:qFormat/>
    <w:rsid w:val="00621FA2"/>
    <w:rPr>
      <w:b/>
      <w:bCs/>
      <w:smallCaps/>
      <w:color w:val="0F4761" w:themeColor="accent1" w:themeShade="BF"/>
      <w:spacing w:val="5"/>
    </w:rPr>
  </w:style>
  <w:style w:type="paragraph" w:styleId="Caption">
    <w:name w:val="caption"/>
    <w:basedOn w:val="Normal"/>
    <w:next w:val="Normal"/>
    <w:uiPriority w:val="35"/>
    <w:unhideWhenUsed/>
    <w:qFormat/>
    <w:rsid w:val="00621FA2"/>
    <w:pPr>
      <w:keepNext/>
      <w:spacing w:before="120" w:after="120" w:line="240" w:lineRule="auto"/>
      <w:ind w:firstLine="0"/>
    </w:pPr>
    <w:rPr>
      <w:iCs/>
      <w:sz w:val="22"/>
      <w:szCs w:val="18"/>
    </w:rPr>
  </w:style>
  <w:style w:type="character" w:styleId="LineNumber">
    <w:name w:val="line number"/>
    <w:basedOn w:val="DefaultParagraphFont"/>
    <w:uiPriority w:val="99"/>
    <w:semiHidden/>
    <w:unhideWhenUsed/>
    <w:rsid w:val="0062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2572</Characters>
  <Application>Microsoft Office Word</Application>
  <DocSecurity>0</DocSecurity>
  <Lines>21</Lines>
  <Paragraphs>6</Paragraphs>
  <ScaleCrop>false</ScaleCrop>
  <Company>Springer Nature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2026-06-02T10:41:00Z</dcterms:created>
  <dcterms:modified xsi:type="dcterms:W3CDTF">2026-06-02T10:41:00Z</dcterms:modified>
</cp:coreProperties>
</file>