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7D67" w14:textId="759376D1" w:rsidR="00965306" w:rsidRPr="00965306" w:rsidRDefault="00F640B9" w:rsidP="00965306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>Table S1.</w:t>
      </w:r>
      <w:r w:rsidR="00965306" w:rsidRPr="0096530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English Translation of the Statistics Attitude Scale</w:t>
      </w:r>
      <w:r w:rsidR="00BD7BB1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(SAS)</w:t>
      </w:r>
      <w:r w:rsidR="00965306" w:rsidRPr="0096530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Items 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6"/>
        <w:gridCol w:w="5834"/>
        <w:gridCol w:w="2542"/>
      </w:tblGrid>
      <w:tr w:rsidR="00965306" w:rsidRPr="00463D7C" w14:paraId="11966BD1" w14:textId="77777777" w:rsidTr="009B6D4B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9722F21" w14:textId="77777777" w:rsidR="00965306" w:rsidRPr="00463D7C" w:rsidRDefault="00965306" w:rsidP="009B6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  <w:t>Item No.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C86C474" w14:textId="77777777" w:rsidR="00965306" w:rsidRPr="00463D7C" w:rsidRDefault="00965306" w:rsidP="009B6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  <w:t>English Translation of the Item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2B6A35" w14:textId="77777777" w:rsidR="00965306" w:rsidRPr="00463D7C" w:rsidRDefault="00965306" w:rsidP="009B6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tr-TR" w:eastAsia="tr-TR"/>
              </w:rPr>
              <w:t>Assigned Factor</w:t>
            </w:r>
          </w:p>
        </w:tc>
      </w:tr>
      <w:tr w:rsidR="00965306" w:rsidRPr="00463D7C" w14:paraId="04F324C9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2B2EE7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357243C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like statistics.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B9E5A1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5A6B96B2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7ED6F36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743D19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I will be able to apply statistical thinking in my professional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FCB6EE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2886FB6A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6C811CA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303430E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Statistics may contribute to my professional life more than I think.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D4483F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6420DC4D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D67C7D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716A044D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statistics is or will be related to my professional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33FA9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0E319C87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BB05C5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7D2BAA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get very bored in statistics classes.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4EDAE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7741B7A0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04EA62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04483DF2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I will never need statistics in my daily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7D2D5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209C6C2E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F2E5E7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20EB30C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have sufficient statistical knowledge to interpret statistical findings comfortably.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BB46E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Perceived Statistical Difficulty</w:t>
            </w:r>
          </w:p>
        </w:tc>
      </w:tr>
      <w:tr w:rsidR="00965306" w:rsidRPr="00463D7C" w14:paraId="38BD8443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BEEED3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080F1BE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I will use statistics in my professional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6AEBE0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5E7601A9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987D72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4B54F03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have difficulty understanding statistical concepts.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48F748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Perceived Statistical Difficulty</w:t>
            </w:r>
          </w:p>
        </w:tc>
      </w:tr>
      <w:tr w:rsidR="00965306" w:rsidRPr="00463D7C" w14:paraId="77EFA641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702A871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2A8D36E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No one can claim that statistics is easy.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680029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Perceived Statistical Difficulty</w:t>
            </w:r>
          </w:p>
        </w:tc>
      </w:tr>
      <w:tr w:rsidR="00965306" w:rsidRPr="00463D7C" w14:paraId="05CA1374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FC9F82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4243048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statistical decisions play a significant role in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12A17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79B26AD9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458F0D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531CBF60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get very bored in classes because statistics is difficult.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0E69A1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Perceived Statistical Difficulty</w:t>
            </w:r>
          </w:p>
        </w:tc>
      </w:tr>
      <w:tr w:rsidR="00965306" w:rsidRPr="00463D7C" w14:paraId="0C216F39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4CBA08C2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7EED31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statistics will benefit my professional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025FB2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Relation of Statistics to Professional Life</w:t>
            </w:r>
          </w:p>
        </w:tc>
      </w:tr>
      <w:tr w:rsidR="00965306" w:rsidRPr="00463D7C" w14:paraId="3773718E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79B4A5E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224EC5ED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very complex formulas make statistics difficult.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30BD19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Perceived Statistical Difficulty</w:t>
            </w:r>
          </w:p>
        </w:tc>
      </w:tr>
      <w:tr w:rsidR="00965306" w:rsidRPr="00463D7C" w14:paraId="2D69F5DE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62D8322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15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B0996C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think there will be anything in my daily life that requires me to use statistical skills.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9EB27FD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008F6582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50A212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16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00A60D3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deal with statistics-related topics in my free time.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D56A89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27F6AD62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1835DC6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655553C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greatly enjoy solving statistical problems.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57AED8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2A53E461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D664691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18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7AE0AD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should be a compulsory course in all university departments.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E2654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3A759806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6F6D2EA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19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4AA4DA6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is useful for reaching new information.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15C3BF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29D5BC79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4C55EC7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20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75DFD68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is an enjoyable field.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CF46A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4C990ABC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07AC3EF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75F7FE0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enjoy reading research related to statistics.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5D9B8F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Enjoying Statistics</w:t>
            </w:r>
          </w:p>
        </w:tc>
      </w:tr>
      <w:tr w:rsidR="00965306" w:rsidRPr="00463D7C" w14:paraId="24A12796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63D9A9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22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245FCFC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is only important for scientific research, but otherwise not important for me personally.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B3892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1E4C8233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578627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23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06670358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can be used even in solving problems encountered in daily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8F807B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710DAADA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782B910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24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3A67A3B8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Since I will not use statistics in my professional life, I do not think I need to learn it.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5008C28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37F25B6F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460629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25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70B3C66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Since my mathematics background is good, statistics does not make me anxious.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BD00F9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4020CABD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67AA93C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26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15F42D0F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do not feel anxious about statistics courses at all.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371644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02EA3C03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450E916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27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5AEDB120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studying statistics is nothing but a waste of time.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BB1111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38405E47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6F0CF4A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lastRenderedPageBreak/>
              <w:t>28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5F12F2B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truly do not know what use statistics will have in my professional life.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F6B9B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Importance of Statistics</w:t>
            </w:r>
          </w:p>
        </w:tc>
      </w:tr>
      <w:tr w:rsidR="00965306" w:rsidRPr="00463D7C" w14:paraId="471A3B55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186DA2BC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4108D11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Because statistics contains too many complex symbols and formulas, it frightens me greatly.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A49AA63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6EB17CB1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5462FB87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30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7458471A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is very interesting.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9ACA13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40B3216C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A0977A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31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48411EE9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think statistics will greatly help me in finding a job.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54B9C2D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2D97EEAC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315F31E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32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6C1C994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I am quite afraid of statistical topics.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031B275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  <w:tr w:rsidR="00965306" w:rsidRPr="00463D7C" w14:paraId="3CA0A46B" w14:textId="77777777" w:rsidTr="00DE6008"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38AC10DB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33</w:t>
            </w:r>
          </w:p>
        </w:tc>
        <w:tc>
          <w:tcPr>
            <w:tcW w:w="5834" w:type="dxa"/>
            <w:shd w:val="clear" w:color="auto" w:fill="FFFFFF" w:themeFill="background1"/>
            <w:vAlign w:val="center"/>
            <w:hideMark/>
          </w:tcPr>
          <w:p w14:paraId="3C0F6944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Even hearing the word “statistics” frightens me.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6462906" w14:textId="77777777" w:rsidR="00965306" w:rsidRPr="00463D7C" w:rsidRDefault="00965306" w:rsidP="00DE6008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</w:pP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Statistical Anxiety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-</w:t>
            </w:r>
            <w:r w:rsidRPr="00463D7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tr-TR" w:eastAsia="tr-TR"/>
              </w:rPr>
              <w:t>Fear</w:t>
            </w:r>
          </w:p>
        </w:tc>
      </w:tr>
    </w:tbl>
    <w:p w14:paraId="0C3F642F" w14:textId="77777777" w:rsidR="00965306" w:rsidRPr="006607BB" w:rsidRDefault="00965306" w:rsidP="00965306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</w:rPr>
      </w:pPr>
      <w:r w:rsidRPr="0094097B">
        <w:rPr>
          <w:rFonts w:ascii="Times New Roman" w:eastAsiaTheme="minorEastAsia" w:hAnsi="Times New Roman" w:cs="Times New Roman"/>
          <w:i/>
          <w:iCs/>
          <w:sz w:val="20"/>
          <w:szCs w:val="20"/>
        </w:rPr>
        <w:t>The original scale was developed and validated by Yaşar (2014) in Turkish. The English translation was prepared by the authors for reporting purposes.</w:t>
      </w:r>
    </w:p>
    <w:p w14:paraId="33D8EEFC" w14:textId="77777777" w:rsidR="00CE4013" w:rsidRDefault="00CE4013" w:rsidP="00CE401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i/>
          <w:iCs/>
          <w:sz w:val="20"/>
          <w:szCs w:val="20"/>
        </w:rPr>
        <w:t>Assigned factors</w:t>
      </w:r>
      <w:r w:rsidRPr="006607BB">
        <w:rPr>
          <w:rFonts w:ascii="Times New Roman" w:eastAsiaTheme="minorEastAsia" w:hAnsi="Times New Roman" w:cs="Times New Roman"/>
          <w:i/>
          <w:iCs/>
          <w:sz w:val="20"/>
          <w:szCs w:val="20"/>
        </w:rPr>
        <w:t xml:space="preserve"> based on the original five-factor structure: Relation of Statistics to Professional Life, Statistical Anxiety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</w:rPr>
        <w:t>-</w:t>
      </w:r>
      <w:r w:rsidRPr="006607BB">
        <w:rPr>
          <w:rFonts w:ascii="Times New Roman" w:eastAsiaTheme="minorEastAsia" w:hAnsi="Times New Roman" w:cs="Times New Roman"/>
          <w:i/>
          <w:iCs/>
          <w:sz w:val="20"/>
          <w:szCs w:val="20"/>
        </w:rPr>
        <w:t>Fear, Enjoying Statistics, Importance of Statistics, Perceived Statistical Difficulty.</w:t>
      </w:r>
    </w:p>
    <w:p w14:paraId="25C3E4C1" w14:textId="77777777" w:rsidR="00965306" w:rsidRDefault="00965306"/>
    <w:sectPr w:rsidR="0096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776AE"/>
    <w:multiLevelType w:val="multilevel"/>
    <w:tmpl w:val="AB98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7C"/>
    <w:rsid w:val="00350B39"/>
    <w:rsid w:val="00463D7C"/>
    <w:rsid w:val="00605B3D"/>
    <w:rsid w:val="00965306"/>
    <w:rsid w:val="009B6D4B"/>
    <w:rsid w:val="00BD7BB1"/>
    <w:rsid w:val="00CE4013"/>
    <w:rsid w:val="00D93C61"/>
    <w:rsid w:val="00DE6008"/>
    <w:rsid w:val="00EC4B34"/>
    <w:rsid w:val="00F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D054"/>
  <w15:chartTrackingRefBased/>
  <w15:docId w15:val="{FC756566-C94F-4478-9FD1-A2C3211B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463D7C"/>
    <w:rPr>
      <w:b/>
      <w:bCs/>
    </w:rPr>
  </w:style>
  <w:style w:type="table" w:styleId="TabloKlavuzu">
    <w:name w:val="Table Grid"/>
    <w:basedOn w:val="NormalTablo"/>
    <w:uiPriority w:val="39"/>
    <w:rsid w:val="0046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65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MSKU</dc:creator>
  <cp:keywords/>
  <dc:description/>
  <cp:lastModifiedBy>MSKU</cp:lastModifiedBy>
  <cp:revision>8</cp:revision>
  <dcterms:created xsi:type="dcterms:W3CDTF">2026-05-22T14:35:00Z</dcterms:created>
  <dcterms:modified xsi:type="dcterms:W3CDTF">2026-05-22T15:05:00Z</dcterms:modified>
</cp:coreProperties>
</file>