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1AE5" w14:textId="77777777" w:rsidR="00EC34FF" w:rsidRPr="0080435D" w:rsidRDefault="00EC34FF" w:rsidP="00EC34FF">
      <w:pPr>
        <w:spacing w:before="120" w:after="120" w:line="360" w:lineRule="auto"/>
        <w:ind w:firstLine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0435D">
        <w:rPr>
          <w:rFonts w:ascii="Times New Roman" w:hAnsi="Times New Roman" w:cs="Times New Roman"/>
          <w:b/>
          <w:iCs/>
          <w:sz w:val="24"/>
          <w:szCs w:val="24"/>
        </w:rPr>
        <w:t>Appendix</w:t>
      </w:r>
    </w:p>
    <w:p w14:paraId="0EC67E8A" w14:textId="77777777" w:rsidR="00EC34FF" w:rsidRPr="0080435D" w:rsidRDefault="00EC34FF" w:rsidP="00EC34FF">
      <w:pPr>
        <w:spacing w:before="120" w:after="120" w:line="36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435D">
        <w:rPr>
          <w:rFonts w:ascii="Times New Roman" w:hAnsi="Times New Roman" w:cs="Times New Roman"/>
          <w:iCs/>
          <w:sz w:val="24"/>
          <w:szCs w:val="24"/>
        </w:rPr>
        <w:t>This study was derived from the doctoral thesis prepared by the first author under the supervision of the second author.</w:t>
      </w:r>
    </w:p>
    <w:p w14:paraId="509EDE28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FF"/>
    <w:rsid w:val="00066677"/>
    <w:rsid w:val="003A4E89"/>
    <w:rsid w:val="00556784"/>
    <w:rsid w:val="008B07A6"/>
    <w:rsid w:val="00987B63"/>
    <w:rsid w:val="00987E3B"/>
    <w:rsid w:val="00D31E7D"/>
    <w:rsid w:val="00E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60BB"/>
  <w15:chartTrackingRefBased/>
  <w15:docId w15:val="{40057755-D8FF-4BC3-B03B-8F1399C8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FF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4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4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4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4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4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4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4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4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4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3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4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3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4F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3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4FF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3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2026-05-26T05:16:00Z</dcterms:created>
  <dcterms:modified xsi:type="dcterms:W3CDTF">2026-05-26T05:16:00Z</dcterms:modified>
</cp:coreProperties>
</file>