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3C9DE">
      <w:pPr>
        <w:spacing w:after="112" w:line="360" w:lineRule="auto"/>
        <w:ind w:left="10" w:right="87"/>
        <w:jc w:val="center"/>
        <w:rPr>
          <w:rFonts w:hint="default" w:ascii="Times New Roman" w:hAnsi="Times New Roman" w:eastAsia="Times New Roman" w:cs="Times New Roman"/>
          <w:b/>
        </w:rPr>
      </w:pPr>
    </w:p>
    <w:p w14:paraId="769262FB">
      <w:pPr>
        <w:spacing w:after="112" w:line="360" w:lineRule="auto"/>
        <w:ind w:left="10" w:right="87"/>
        <w:jc w:val="center"/>
        <w:rPr>
          <w:rFonts w:hint="default" w:ascii="Times New Roman" w:hAnsi="Times New Roman" w:eastAsia="Times New Roman" w:cs="Times New Roman"/>
        </w:rPr>
      </w:pPr>
      <w:r>
        <w:rPr>
          <w:rFonts w:hint="default" w:ascii="Times New Roman" w:hAnsi="Times New Roman" w:eastAsia="Times New Roman" w:cs="Times New Roman"/>
          <w:b/>
        </w:rPr>
        <w:t>Appendix II</w:t>
      </w:r>
    </w:p>
    <w:p w14:paraId="607358F7">
      <w:pPr>
        <w:spacing w:after="115" w:line="360" w:lineRule="auto"/>
        <w:ind w:left="10" w:right="81"/>
        <w:jc w:val="center"/>
        <w:rPr>
          <w:rFonts w:hint="default" w:ascii="Times New Roman" w:hAnsi="Times New Roman" w:eastAsia="Times New Roman" w:cs="Times New Roman"/>
        </w:rPr>
      </w:pPr>
      <w:r>
        <w:rPr>
          <w:rFonts w:hint="default" w:ascii="Times New Roman" w:hAnsi="Times New Roman" w:eastAsia="Times New Roman" w:cs="Times New Roman"/>
          <w:b/>
        </w:rPr>
        <w:t>Interview Guide</w:t>
      </w:r>
    </w:p>
    <w:p w14:paraId="4428E501">
      <w:pPr>
        <w:spacing w:after="273" w:line="360" w:lineRule="auto"/>
        <w:ind w:left="-5" w:right="81"/>
        <w:jc w:val="both"/>
        <w:rPr>
          <w:rFonts w:hint="default" w:ascii="Times New Roman" w:hAnsi="Times New Roman" w:eastAsia="Times New Roman" w:cs="Times New Roman"/>
        </w:rPr>
      </w:pPr>
      <w:r>
        <w:rPr>
          <w:rFonts w:hint="default" w:ascii="Times New Roman" w:hAnsi="Times New Roman" w:eastAsia="Times New Roman" w:cs="Times New Roman"/>
        </w:rPr>
        <w:t>Dear Participant,</w:t>
      </w:r>
    </w:p>
    <w:p w14:paraId="6FE63911">
      <w:pPr>
        <w:spacing w:after="117" w:line="360" w:lineRule="auto"/>
        <w:ind w:left="-5" w:right="81"/>
        <w:jc w:val="both"/>
        <w:rPr>
          <w:rFonts w:hint="default" w:ascii="Times New Roman" w:hAnsi="Times New Roman" w:eastAsia="Times New Roman" w:cs="Times New Roman"/>
        </w:rPr>
      </w:pPr>
      <w:r>
        <w:rPr>
          <w:rFonts w:hint="default" w:ascii="Times New Roman" w:hAnsi="Times New Roman" w:eastAsia="Times New Roman" w:cs="Times New Roman"/>
        </w:rPr>
        <w:t>My name is Oginni Oluwatoyin Muheebat, a student of the Department of Public Health. I am</w:t>
      </w:r>
    </w:p>
    <w:p w14:paraId="6E283BFB">
      <w:pPr>
        <w:spacing w:after="158" w:line="360" w:lineRule="auto"/>
        <w:ind w:left="-5"/>
        <w:jc w:val="both"/>
        <w:rPr>
          <w:rFonts w:hint="default" w:ascii="Times New Roman" w:hAnsi="Times New Roman" w:eastAsia="Times New Roman" w:cs="Times New Roman"/>
        </w:rPr>
      </w:pPr>
      <w:r>
        <w:rPr>
          <w:rFonts w:hint="default" w:ascii="Times New Roman" w:hAnsi="Times New Roman" w:eastAsia="Times New Roman" w:cs="Times New Roman"/>
        </w:rPr>
        <w:t>conducting a research study titled:</w:t>
      </w:r>
      <w:r>
        <w:rPr>
          <w:rFonts w:hint="default" w:ascii="Times New Roman" w:hAnsi="Times New Roman" w:eastAsia="Times New Roman" w:cs="Times New Roman"/>
          <w:b/>
          <w:i/>
        </w:rPr>
        <w:t xml:space="preserve"> </w:t>
      </w:r>
      <w:r>
        <w:rPr>
          <w:rFonts w:hint="default" w:ascii="Times New Roman" w:hAnsi="Times New Roman" w:eastAsia="Times New Roman" w:cs="Times New Roman"/>
          <w:b/>
          <w:iCs/>
        </w:rPr>
        <w:t xml:space="preserve">UNDERSTANDING OCCUPATIONAL HEALTH RISKS, SAFETY BEHAVIOUR AND COMPLIANCE </w:t>
      </w:r>
      <w:r>
        <w:rPr>
          <w:rFonts w:hint="default" w:cs="Times New Roman"/>
          <w:b/>
          <w:iCs/>
          <w:lang w:val="en-US"/>
        </w:rPr>
        <w:t xml:space="preserve">WITH </w:t>
      </w:r>
      <w:r>
        <w:rPr>
          <w:rFonts w:hint="default" w:ascii="Times New Roman" w:hAnsi="Times New Roman" w:eastAsia="Times New Roman" w:cs="Times New Roman"/>
          <w:b/>
          <w:iCs/>
        </w:rPr>
        <w:t>SAFETY PROTOCOLS AMONG WELDERS ACROSS RURAL AND URBAN CONTEXTS IN OGUN STATE, NIGERIA</w:t>
      </w:r>
      <w:r>
        <w:rPr>
          <w:rFonts w:hint="default" w:ascii="Times New Roman" w:hAnsi="Times New Roman" w:eastAsia="Times New Roman" w:cs="Times New Roman"/>
        </w:rPr>
        <w:t>.</w:t>
      </w:r>
    </w:p>
    <w:p w14:paraId="1892014D">
      <w:pPr>
        <w:spacing w:after="159" w:line="360" w:lineRule="auto"/>
        <w:ind w:left="-5" w:right="75"/>
        <w:jc w:val="both"/>
        <w:rPr>
          <w:rFonts w:hint="default" w:ascii="Times New Roman" w:hAnsi="Times New Roman" w:eastAsia="Times New Roman" w:cs="Times New Roman"/>
        </w:rPr>
      </w:pPr>
      <w:r>
        <w:rPr>
          <w:rFonts w:hint="default" w:ascii="Times New Roman" w:hAnsi="Times New Roman" w:eastAsia="Times New Roman" w:cs="Times New Roman"/>
        </w:rPr>
        <w:t xml:space="preserve">This interview is strictly for academic </w:t>
      </w:r>
      <w:r>
        <w:rPr>
          <w:rFonts w:hint="default" w:cs="Times New Roman"/>
          <w:lang w:val="en-US"/>
        </w:rPr>
        <w:t xml:space="preserve">research </w:t>
      </w:r>
      <w:bookmarkStart w:id="0" w:name="_GoBack"/>
      <w:bookmarkEnd w:id="0"/>
      <w:r>
        <w:rPr>
          <w:rFonts w:hint="default" w:ascii="Times New Roman" w:hAnsi="Times New Roman" w:eastAsia="Times New Roman" w:cs="Times New Roman"/>
        </w:rPr>
        <w:t>purposes. All information shared will be treated with confidentiality, and your identity will not be disclosed. Your honest responses are important for understanding welding practices and health risks. Thank you for your cooperation.</w:t>
      </w:r>
    </w:p>
    <w:p w14:paraId="344896DA">
      <w:pPr>
        <w:spacing w:after="277" w:line="360" w:lineRule="auto"/>
        <w:ind w:left="-5" w:right="84"/>
        <w:jc w:val="both"/>
        <w:rPr>
          <w:rFonts w:hint="default" w:ascii="Times New Roman" w:hAnsi="Times New Roman" w:eastAsia="Times New Roman" w:cs="Times New Roman"/>
        </w:rPr>
      </w:pPr>
      <w:r>
        <w:rPr>
          <w:rFonts w:hint="default" w:ascii="Times New Roman" w:hAnsi="Times New Roman" w:eastAsia="Times New Roman" w:cs="Times New Roman"/>
          <w:b/>
        </w:rPr>
        <w:t>Opening</w:t>
      </w:r>
    </w:p>
    <w:p w14:paraId="5FD005A8">
      <w:pPr>
        <w:spacing w:after="273" w:line="360" w:lineRule="auto"/>
        <w:ind w:right="81"/>
        <w:jc w:val="both"/>
        <w:rPr>
          <w:rFonts w:hint="default" w:ascii="Times New Roman" w:hAnsi="Times New Roman" w:eastAsia="Times New Roman" w:cs="Times New Roman"/>
        </w:rPr>
      </w:pPr>
      <w:r>
        <w:rPr>
          <w:rFonts w:hint="default" w:ascii="Times New Roman" w:hAnsi="Times New Roman" w:eastAsia="Times New Roman" w:cs="Times New Roman"/>
        </w:rPr>
        <w:t>1.</w:t>
      </w:r>
      <w:r>
        <w:rPr>
          <w:rFonts w:hint="default" w:ascii="Times New Roman" w:hAnsi="Times New Roman" w:eastAsia="Times New Roman" w:cs="Times New Roman"/>
        </w:rPr>
        <w:t xml:space="preserve"> </w:t>
      </w:r>
      <w:r>
        <w:rPr>
          <w:rFonts w:hint="default" w:ascii="Times New Roman" w:hAnsi="Times New Roman" w:eastAsia="Times New Roman" w:cs="Times New Roman"/>
        </w:rPr>
        <w:t>How long have you been welding, and where do you usually work?</w:t>
      </w:r>
    </w:p>
    <w:p w14:paraId="4A75DD6A">
      <w:pPr>
        <w:pStyle w:val="2"/>
        <w:spacing w:line="360" w:lineRule="auto"/>
        <w:ind w:left="-5" w:right="84"/>
        <w:jc w:val="both"/>
        <w:rPr>
          <w:rFonts w:hint="default" w:ascii="Times New Roman" w:hAnsi="Times New Roman" w:eastAsia="Times New Roman" w:cs="Times New Roman"/>
        </w:rPr>
      </w:pPr>
      <w:r>
        <w:rPr>
          <w:rFonts w:hint="default" w:ascii="Times New Roman" w:hAnsi="Times New Roman" w:eastAsia="Times New Roman" w:cs="Times New Roman"/>
        </w:rPr>
        <w:t>Section 1: Background and Work Context</w:t>
      </w:r>
    </w:p>
    <w:p w14:paraId="26BC0E1E">
      <w:pPr>
        <w:numPr>
          <w:ilvl w:val="0"/>
          <w:numId w:val="1"/>
        </w:numPr>
        <w:spacing w:after="123" w:line="360" w:lineRule="auto"/>
        <w:ind w:right="81" w:hanging="360"/>
        <w:jc w:val="both"/>
        <w:rPr>
          <w:rFonts w:hint="default" w:ascii="Times New Roman" w:hAnsi="Times New Roman" w:eastAsia="Times New Roman" w:cs="Times New Roman"/>
        </w:rPr>
      </w:pPr>
      <w:r>
        <w:rPr>
          <w:rFonts w:hint="default" w:ascii="Times New Roman" w:hAnsi="Times New Roman" w:eastAsia="Times New Roman" w:cs="Times New Roman"/>
        </w:rPr>
        <w:t>Tell me about your welding work and the place where you work.</w:t>
      </w:r>
    </w:p>
    <w:p w14:paraId="177649E0">
      <w:pPr>
        <w:numPr>
          <w:ilvl w:val="0"/>
          <w:numId w:val="1"/>
        </w:numPr>
        <w:spacing w:line="360" w:lineRule="auto"/>
        <w:ind w:right="81" w:hanging="360"/>
        <w:jc w:val="both"/>
        <w:rPr>
          <w:rFonts w:hint="default" w:ascii="Times New Roman" w:hAnsi="Times New Roman" w:eastAsia="Times New Roman" w:cs="Times New Roman"/>
        </w:rPr>
      </w:pPr>
      <w:r>
        <w:rPr>
          <w:rFonts w:hint="default" w:ascii="Times New Roman" w:hAnsi="Times New Roman" w:eastAsia="Times New Roman" w:cs="Times New Roman"/>
        </w:rPr>
        <w:t>How did you learn welding?</w:t>
      </w:r>
    </w:p>
    <w:p w14:paraId="2FFCD9F6">
      <w:pPr>
        <w:numPr>
          <w:ilvl w:val="0"/>
          <w:numId w:val="1"/>
        </w:numPr>
        <w:spacing w:after="274" w:line="360" w:lineRule="auto"/>
        <w:ind w:right="81" w:hanging="360"/>
        <w:jc w:val="both"/>
        <w:rPr>
          <w:rFonts w:hint="default" w:ascii="Times New Roman" w:hAnsi="Times New Roman" w:eastAsia="Times New Roman" w:cs="Times New Roman"/>
        </w:rPr>
      </w:pPr>
      <w:r>
        <w:rPr>
          <w:rFonts w:hint="default" w:ascii="Times New Roman" w:hAnsi="Times New Roman" w:eastAsia="Times New Roman" w:cs="Times New Roman"/>
        </w:rPr>
        <w:t>How would you describe the community around your workplace?</w:t>
      </w:r>
    </w:p>
    <w:p w14:paraId="12428611">
      <w:pPr>
        <w:spacing w:after="273" w:line="360" w:lineRule="auto"/>
        <w:ind w:left="0" w:right="0" w:firstLine="0"/>
        <w:jc w:val="both"/>
        <w:rPr>
          <w:rFonts w:hint="default" w:ascii="Times New Roman" w:hAnsi="Times New Roman" w:eastAsia="Times New Roman" w:cs="Times New Roman"/>
        </w:rPr>
      </w:pPr>
    </w:p>
    <w:p w14:paraId="1D1DE988">
      <w:pPr>
        <w:pStyle w:val="2"/>
        <w:spacing w:line="360" w:lineRule="auto"/>
        <w:ind w:left="-5" w:right="84"/>
        <w:jc w:val="both"/>
        <w:rPr>
          <w:rFonts w:hint="default" w:ascii="Times New Roman" w:hAnsi="Times New Roman" w:eastAsia="Times New Roman" w:cs="Times New Roman"/>
        </w:rPr>
      </w:pPr>
      <w:r>
        <w:rPr>
          <w:rFonts w:hint="default" w:ascii="Times New Roman" w:hAnsi="Times New Roman" w:eastAsia="Times New Roman" w:cs="Times New Roman"/>
        </w:rPr>
        <w:t>Section 2: Predisposing Factors- Knowledge, Beliefs, Attitudes</w:t>
      </w:r>
    </w:p>
    <w:p w14:paraId="1F94D874">
      <w:pPr>
        <w:numPr>
          <w:ilvl w:val="0"/>
          <w:numId w:val="2"/>
        </w:numPr>
        <w:spacing w:after="123" w:line="360" w:lineRule="auto"/>
        <w:ind w:right="81" w:hanging="360"/>
        <w:jc w:val="both"/>
        <w:rPr>
          <w:rFonts w:hint="default" w:ascii="Times New Roman" w:hAnsi="Times New Roman" w:eastAsia="Times New Roman" w:cs="Times New Roman"/>
        </w:rPr>
      </w:pPr>
      <w:r>
        <w:rPr>
          <w:rFonts w:hint="default" w:ascii="Times New Roman" w:hAnsi="Times New Roman" w:eastAsia="Times New Roman" w:cs="Times New Roman"/>
        </w:rPr>
        <w:t>What health or safety risks do you associate with welding?</w:t>
      </w:r>
    </w:p>
    <w:p w14:paraId="2C40B003">
      <w:pPr>
        <w:numPr>
          <w:ilvl w:val="0"/>
          <w:numId w:val="2"/>
        </w:numPr>
        <w:spacing w:after="121" w:line="360" w:lineRule="auto"/>
        <w:ind w:right="81" w:hanging="360"/>
        <w:jc w:val="both"/>
        <w:rPr>
          <w:rFonts w:hint="default" w:ascii="Times New Roman" w:hAnsi="Times New Roman" w:eastAsia="Times New Roman" w:cs="Times New Roman"/>
        </w:rPr>
      </w:pPr>
      <w:r>
        <w:rPr>
          <w:rFonts w:hint="default" w:ascii="Times New Roman" w:hAnsi="Times New Roman" w:eastAsia="Times New Roman" w:cs="Times New Roman"/>
        </w:rPr>
        <w:t>Why do you think these risks occur?</w:t>
      </w:r>
    </w:p>
    <w:p w14:paraId="48AD1CB6">
      <w:pPr>
        <w:numPr>
          <w:ilvl w:val="0"/>
          <w:numId w:val="2"/>
        </w:numPr>
        <w:spacing w:after="123" w:line="360" w:lineRule="auto"/>
        <w:ind w:right="81" w:hanging="360"/>
        <w:jc w:val="both"/>
        <w:rPr>
          <w:rFonts w:hint="default" w:ascii="Times New Roman" w:hAnsi="Times New Roman" w:eastAsia="Times New Roman" w:cs="Times New Roman"/>
        </w:rPr>
      </w:pPr>
      <w:r>
        <w:rPr>
          <w:rFonts w:hint="default" w:ascii="Times New Roman" w:hAnsi="Times New Roman" w:eastAsia="Times New Roman" w:cs="Times New Roman"/>
        </w:rPr>
        <w:t xml:space="preserve">How confident are you </w:t>
      </w:r>
      <w:r>
        <w:rPr>
          <w:rFonts w:hint="default" w:cs="Times New Roman"/>
          <w:lang w:val="en-US"/>
        </w:rPr>
        <w:t>about</w:t>
      </w:r>
      <w:r>
        <w:rPr>
          <w:rFonts w:hint="default" w:ascii="Times New Roman" w:hAnsi="Times New Roman" w:eastAsia="Times New Roman" w:cs="Times New Roman"/>
        </w:rPr>
        <w:t xml:space="preserve"> protecting yourself while working?</w:t>
      </w:r>
    </w:p>
    <w:p w14:paraId="34333FBE">
      <w:pPr>
        <w:numPr>
          <w:ilvl w:val="0"/>
          <w:numId w:val="2"/>
        </w:numPr>
        <w:spacing w:after="273" w:line="360" w:lineRule="auto"/>
        <w:ind w:right="81" w:hanging="360"/>
        <w:jc w:val="both"/>
        <w:rPr>
          <w:rFonts w:hint="default" w:ascii="Times New Roman" w:hAnsi="Times New Roman" w:eastAsia="Times New Roman" w:cs="Times New Roman"/>
        </w:rPr>
      </w:pPr>
      <w:r>
        <w:rPr>
          <w:rFonts w:hint="default" w:ascii="Times New Roman" w:hAnsi="Times New Roman" w:eastAsia="Times New Roman" w:cs="Times New Roman"/>
        </w:rPr>
        <w:t>What would make you feel more knowledgeable or prepared for safety?</w:t>
      </w:r>
    </w:p>
    <w:p w14:paraId="2D213CC2">
      <w:pPr>
        <w:spacing w:after="274" w:line="360" w:lineRule="auto"/>
        <w:ind w:left="0" w:right="0" w:firstLine="0"/>
        <w:jc w:val="both"/>
        <w:rPr>
          <w:rFonts w:hint="default" w:ascii="Times New Roman" w:hAnsi="Times New Roman" w:eastAsia="Times New Roman" w:cs="Times New Roman"/>
        </w:rPr>
      </w:pPr>
    </w:p>
    <w:p w14:paraId="6F24A50E">
      <w:pPr>
        <w:pStyle w:val="2"/>
        <w:spacing w:line="360" w:lineRule="auto"/>
        <w:ind w:left="-5" w:right="84"/>
        <w:jc w:val="both"/>
        <w:rPr>
          <w:rFonts w:hint="default" w:ascii="Times New Roman" w:hAnsi="Times New Roman" w:eastAsia="Times New Roman" w:cs="Times New Roman"/>
        </w:rPr>
      </w:pPr>
      <w:r>
        <w:rPr>
          <w:rFonts w:hint="default" w:ascii="Times New Roman" w:hAnsi="Times New Roman" w:eastAsia="Times New Roman" w:cs="Times New Roman"/>
        </w:rPr>
        <w:t>Section 3: Predisposing Factors - Safety Routines and Practices</w:t>
      </w:r>
    </w:p>
    <w:p w14:paraId="6BDD0E55">
      <w:pPr>
        <w:numPr>
          <w:ilvl w:val="0"/>
          <w:numId w:val="3"/>
        </w:numPr>
        <w:spacing w:after="123" w:line="360" w:lineRule="auto"/>
        <w:ind w:right="81" w:hanging="420"/>
        <w:jc w:val="both"/>
        <w:rPr>
          <w:rFonts w:hint="default" w:ascii="Times New Roman" w:hAnsi="Times New Roman" w:eastAsia="Times New Roman" w:cs="Times New Roman"/>
        </w:rPr>
      </w:pPr>
      <w:r>
        <w:rPr>
          <w:rFonts w:hint="default" w:ascii="Times New Roman" w:hAnsi="Times New Roman" w:eastAsia="Times New Roman" w:cs="Times New Roman"/>
        </w:rPr>
        <w:t>Describe your usual safety routine from start to finish when welding.</w:t>
      </w:r>
    </w:p>
    <w:p w14:paraId="1A7BC3A6">
      <w:pPr>
        <w:numPr>
          <w:ilvl w:val="0"/>
          <w:numId w:val="3"/>
        </w:numPr>
        <w:spacing w:after="273" w:line="360" w:lineRule="auto"/>
        <w:ind w:right="81" w:hanging="420"/>
        <w:jc w:val="both"/>
        <w:rPr>
          <w:rFonts w:hint="default" w:ascii="Times New Roman" w:hAnsi="Times New Roman" w:eastAsia="Times New Roman" w:cs="Times New Roman"/>
        </w:rPr>
      </w:pPr>
      <w:r>
        <w:rPr>
          <w:rFonts w:hint="default" w:ascii="Times New Roman" w:hAnsi="Times New Roman" w:eastAsia="Times New Roman" w:cs="Times New Roman"/>
        </w:rPr>
        <w:t xml:space="preserve">How </w:t>
      </w:r>
      <w:r>
        <w:rPr>
          <w:rFonts w:hint="default" w:cs="Times New Roman"/>
          <w:lang w:val="en-US"/>
        </w:rPr>
        <w:t xml:space="preserve">common </w:t>
      </w:r>
      <w:r>
        <w:rPr>
          <w:rFonts w:hint="default" w:ascii="Times New Roman" w:hAnsi="Times New Roman" w:eastAsia="Times New Roman" w:cs="Times New Roman"/>
        </w:rPr>
        <w:t>are these routines among other welders you know?</w:t>
      </w:r>
    </w:p>
    <w:p w14:paraId="190D7905">
      <w:pPr>
        <w:pStyle w:val="2"/>
        <w:spacing w:line="360" w:lineRule="auto"/>
        <w:ind w:left="-5" w:right="84"/>
        <w:jc w:val="both"/>
        <w:rPr>
          <w:rFonts w:hint="default" w:ascii="Times New Roman" w:hAnsi="Times New Roman" w:eastAsia="Times New Roman" w:cs="Times New Roman"/>
        </w:rPr>
      </w:pPr>
      <w:r>
        <w:rPr>
          <w:rFonts w:hint="default" w:ascii="Times New Roman" w:hAnsi="Times New Roman" w:eastAsia="Times New Roman" w:cs="Times New Roman"/>
        </w:rPr>
        <w:t>Section 4: Reinforcing Factors- Social Influences and Norms</w:t>
      </w:r>
    </w:p>
    <w:p w14:paraId="34E873C2">
      <w:pPr>
        <w:numPr>
          <w:ilvl w:val="0"/>
          <w:numId w:val="4"/>
        </w:numPr>
        <w:spacing w:after="123" w:line="360" w:lineRule="auto"/>
        <w:ind w:right="81" w:hanging="420"/>
        <w:jc w:val="both"/>
        <w:rPr>
          <w:rFonts w:hint="default" w:ascii="Times New Roman" w:hAnsi="Times New Roman" w:eastAsia="Times New Roman" w:cs="Times New Roman"/>
        </w:rPr>
      </w:pPr>
      <w:r>
        <w:rPr>
          <w:rFonts w:hint="default" w:ascii="Times New Roman" w:hAnsi="Times New Roman" w:eastAsia="Times New Roman" w:cs="Times New Roman"/>
        </w:rPr>
        <w:t>Who influences how you practise safety at work?</w:t>
      </w:r>
    </w:p>
    <w:p w14:paraId="54ADA321">
      <w:pPr>
        <w:numPr>
          <w:ilvl w:val="0"/>
          <w:numId w:val="4"/>
        </w:numPr>
        <w:spacing w:after="121" w:line="360" w:lineRule="auto"/>
        <w:ind w:right="81" w:hanging="420"/>
        <w:jc w:val="both"/>
        <w:rPr>
          <w:rFonts w:hint="default" w:ascii="Times New Roman" w:hAnsi="Times New Roman" w:eastAsia="Times New Roman" w:cs="Times New Roman"/>
        </w:rPr>
      </w:pPr>
      <w:r>
        <w:rPr>
          <w:rFonts w:hint="default" w:ascii="Times New Roman" w:hAnsi="Times New Roman" w:eastAsia="Times New Roman" w:cs="Times New Roman"/>
        </w:rPr>
        <w:t>Tell me about a time when others praised or criticized your safety behaviour.</w:t>
      </w:r>
    </w:p>
    <w:p w14:paraId="24581809">
      <w:pPr>
        <w:numPr>
          <w:ilvl w:val="0"/>
          <w:numId w:val="4"/>
        </w:numPr>
        <w:spacing w:after="274" w:line="360" w:lineRule="auto"/>
        <w:ind w:right="81" w:hanging="420"/>
        <w:jc w:val="both"/>
        <w:rPr>
          <w:rFonts w:hint="default" w:ascii="Times New Roman" w:hAnsi="Times New Roman" w:eastAsia="Times New Roman" w:cs="Times New Roman"/>
        </w:rPr>
      </w:pPr>
      <w:r>
        <w:rPr>
          <w:rFonts w:hint="default" w:ascii="Times New Roman" w:hAnsi="Times New Roman" w:eastAsia="Times New Roman" w:cs="Times New Roman"/>
        </w:rPr>
        <w:t>How do customers or employers respond when you insist on safety measures?</w:t>
      </w:r>
    </w:p>
    <w:p w14:paraId="629ECC16">
      <w:pPr>
        <w:pStyle w:val="2"/>
        <w:spacing w:line="360" w:lineRule="auto"/>
        <w:ind w:left="-5" w:right="84"/>
        <w:jc w:val="both"/>
        <w:rPr>
          <w:rFonts w:hint="default" w:ascii="Times New Roman" w:hAnsi="Times New Roman" w:eastAsia="Times New Roman" w:cs="Times New Roman"/>
        </w:rPr>
      </w:pPr>
      <w:r>
        <w:rPr>
          <w:rFonts w:hint="default" w:ascii="Times New Roman" w:hAnsi="Times New Roman" w:eastAsia="Times New Roman" w:cs="Times New Roman"/>
        </w:rPr>
        <w:t>Section 5: Enabling Factors - Resources, Systems, Constraints</w:t>
      </w:r>
    </w:p>
    <w:p w14:paraId="01085864">
      <w:pPr>
        <w:numPr>
          <w:ilvl w:val="0"/>
          <w:numId w:val="5"/>
        </w:numPr>
        <w:spacing w:after="123" w:line="360" w:lineRule="auto"/>
        <w:ind w:right="81" w:hanging="360"/>
        <w:jc w:val="both"/>
        <w:rPr>
          <w:rFonts w:hint="default" w:ascii="Times New Roman" w:hAnsi="Times New Roman" w:eastAsia="Times New Roman" w:cs="Times New Roman"/>
        </w:rPr>
      </w:pPr>
      <w:r>
        <w:rPr>
          <w:rFonts w:hint="default" w:ascii="Times New Roman" w:hAnsi="Times New Roman" w:eastAsia="Times New Roman" w:cs="Times New Roman"/>
        </w:rPr>
        <w:t>What helps you practise safety at work?</w:t>
      </w:r>
    </w:p>
    <w:p w14:paraId="38339320">
      <w:pPr>
        <w:numPr>
          <w:ilvl w:val="0"/>
          <w:numId w:val="5"/>
        </w:numPr>
        <w:spacing w:after="121" w:line="360" w:lineRule="auto"/>
        <w:ind w:right="81" w:hanging="360"/>
        <w:jc w:val="both"/>
        <w:rPr>
          <w:rFonts w:hint="default" w:ascii="Times New Roman" w:hAnsi="Times New Roman" w:eastAsia="Times New Roman" w:cs="Times New Roman"/>
        </w:rPr>
      </w:pPr>
      <w:r>
        <w:rPr>
          <w:rFonts w:hint="default" w:ascii="Times New Roman" w:hAnsi="Times New Roman" w:eastAsia="Times New Roman" w:cs="Times New Roman"/>
        </w:rPr>
        <w:t>What makes it difficult to follow safety protocols?</w:t>
      </w:r>
    </w:p>
    <w:p w14:paraId="2D9FFF34">
      <w:pPr>
        <w:numPr>
          <w:ilvl w:val="0"/>
          <w:numId w:val="5"/>
        </w:numPr>
        <w:spacing w:after="276" w:line="360" w:lineRule="auto"/>
        <w:ind w:right="81" w:hanging="360"/>
        <w:jc w:val="both"/>
        <w:rPr>
          <w:rFonts w:hint="default" w:ascii="Times New Roman" w:hAnsi="Times New Roman" w:eastAsia="Times New Roman" w:cs="Times New Roman"/>
        </w:rPr>
      </w:pPr>
      <w:r>
        <w:rPr>
          <w:rFonts w:hint="default" w:ascii="Times New Roman" w:hAnsi="Times New Roman" w:eastAsia="Times New Roman" w:cs="Times New Roman"/>
        </w:rPr>
        <w:t>Have you received training or been inspected by authorities? Describe the experience.</w:t>
      </w:r>
    </w:p>
    <w:p w14:paraId="6E0E4541">
      <w:pPr>
        <w:pStyle w:val="2"/>
        <w:spacing w:line="360" w:lineRule="auto"/>
        <w:ind w:left="-5" w:right="84"/>
        <w:jc w:val="both"/>
        <w:rPr>
          <w:rFonts w:hint="default" w:ascii="Times New Roman" w:hAnsi="Times New Roman" w:eastAsia="Times New Roman" w:cs="Times New Roman"/>
        </w:rPr>
      </w:pPr>
      <w:r>
        <w:rPr>
          <w:rFonts w:hint="default" w:ascii="Times New Roman" w:hAnsi="Times New Roman" w:eastAsia="Times New Roman" w:cs="Times New Roman"/>
        </w:rPr>
        <w:t>Section 6: Interaction and Rural–Urban Comparison</w:t>
      </w:r>
    </w:p>
    <w:p w14:paraId="3483C6E0">
      <w:pPr>
        <w:numPr>
          <w:ilvl w:val="0"/>
          <w:numId w:val="6"/>
        </w:numPr>
        <w:spacing w:after="10" w:line="360" w:lineRule="auto"/>
        <w:ind w:right="81" w:hanging="360"/>
        <w:jc w:val="both"/>
        <w:rPr>
          <w:rFonts w:hint="default" w:ascii="Times New Roman" w:hAnsi="Times New Roman" w:eastAsia="Times New Roman" w:cs="Times New Roman"/>
        </w:rPr>
      </w:pPr>
      <w:r>
        <w:rPr>
          <w:rFonts w:hint="default" w:ascii="Times New Roman" w:hAnsi="Times New Roman" w:eastAsia="Times New Roman" w:cs="Times New Roman"/>
        </w:rPr>
        <w:t>Thinking about rural and urban welding locations you know, how do knowledge, social influences, and resources combine to shape safety?</w:t>
      </w:r>
    </w:p>
    <w:p w14:paraId="3E714762">
      <w:pPr>
        <w:numPr>
          <w:ilvl w:val="0"/>
          <w:numId w:val="6"/>
        </w:numPr>
        <w:spacing w:line="360" w:lineRule="auto"/>
        <w:ind w:right="81" w:hanging="360"/>
        <w:jc w:val="both"/>
        <w:rPr>
          <w:rFonts w:hint="default" w:ascii="Times New Roman" w:hAnsi="Times New Roman" w:eastAsia="Times New Roman" w:cs="Times New Roman"/>
        </w:rPr>
      </w:pPr>
      <w:r>
        <w:rPr>
          <w:rFonts w:hint="default" w:ascii="Times New Roman" w:hAnsi="Times New Roman" w:eastAsia="Times New Roman" w:cs="Times New Roman"/>
        </w:rPr>
        <w:t>Share a story that shows how these factors worked together to affect safety for you or someone you know.</w:t>
      </w:r>
    </w:p>
    <w:p w14:paraId="1ACC436F">
      <w:pPr>
        <w:pStyle w:val="2"/>
        <w:spacing w:line="360" w:lineRule="auto"/>
        <w:ind w:left="-5" w:right="84"/>
        <w:jc w:val="both"/>
        <w:rPr>
          <w:rFonts w:hint="default" w:ascii="Times New Roman" w:hAnsi="Times New Roman" w:eastAsia="Times New Roman" w:cs="Times New Roman"/>
        </w:rPr>
      </w:pPr>
      <w:r>
        <w:rPr>
          <w:rFonts w:hint="default" w:ascii="Times New Roman" w:hAnsi="Times New Roman" w:eastAsia="Times New Roman" w:cs="Times New Roman"/>
        </w:rPr>
        <w:t>Section 7: Solutions, Recommendations, and Closing</w:t>
      </w:r>
    </w:p>
    <w:p w14:paraId="2943C215">
      <w:pPr>
        <w:numPr>
          <w:ilvl w:val="0"/>
          <w:numId w:val="7"/>
        </w:numPr>
        <w:spacing w:after="123" w:line="360" w:lineRule="auto"/>
        <w:ind w:right="81" w:hanging="420"/>
        <w:jc w:val="both"/>
        <w:rPr>
          <w:rFonts w:hint="default" w:ascii="Times New Roman" w:hAnsi="Times New Roman" w:eastAsia="Times New Roman" w:cs="Times New Roman"/>
        </w:rPr>
      </w:pPr>
      <w:r>
        <w:rPr>
          <w:rFonts w:hint="default" w:ascii="Times New Roman" w:hAnsi="Times New Roman" w:eastAsia="Times New Roman" w:cs="Times New Roman"/>
        </w:rPr>
        <w:t>What would make it easier for welders to work more safely here?</w:t>
      </w:r>
    </w:p>
    <w:p w14:paraId="2779616B">
      <w:pPr>
        <w:numPr>
          <w:ilvl w:val="0"/>
          <w:numId w:val="7"/>
        </w:numPr>
        <w:spacing w:line="360" w:lineRule="auto"/>
        <w:ind w:right="81" w:hanging="420"/>
        <w:jc w:val="both"/>
        <w:rPr>
          <w:rFonts w:hint="default" w:ascii="Times New Roman" w:hAnsi="Times New Roman" w:eastAsia="Times New Roman" w:cs="Times New Roman"/>
        </w:rPr>
      </w:pPr>
      <w:r>
        <w:rPr>
          <w:rFonts w:hint="default" w:ascii="Times New Roman" w:hAnsi="Times New Roman" w:eastAsia="Times New Roman" w:cs="Times New Roman"/>
        </w:rPr>
        <w:t>If you could speak directly to policymakers or employers, what would you tell them about improving safety?</w:t>
      </w:r>
    </w:p>
    <w:p w14:paraId="769B0BC7">
      <w:pPr>
        <w:numPr>
          <w:ilvl w:val="0"/>
          <w:numId w:val="7"/>
        </w:numPr>
        <w:spacing w:after="274" w:line="360" w:lineRule="auto"/>
        <w:ind w:right="81" w:hanging="420"/>
        <w:jc w:val="both"/>
        <w:rPr>
          <w:rFonts w:hint="default" w:ascii="Times New Roman" w:hAnsi="Times New Roman" w:eastAsia="Times New Roman" w:cs="Times New Roman"/>
        </w:rPr>
      </w:pPr>
      <w:r>
        <w:rPr>
          <w:rFonts w:hint="default" w:ascii="Times New Roman" w:hAnsi="Times New Roman" w:eastAsia="Times New Roman" w:cs="Times New Roman"/>
        </w:rPr>
        <w:t>Is there anything else you want to add before we close?</w:t>
      </w:r>
    </w:p>
    <w:p w14:paraId="653F2D0C">
      <w:pPr>
        <w:rPr>
          <w:rFonts w:hint="default" w:ascii="Times New Roman" w:hAnsi="Times New Roman" w:eastAsia="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ymbol">
    <w:panose1 w:val="05050102010706020507"/>
    <w:charset w:val="02"/>
    <w:family w:val="roman"/>
    <w:pitch w:val="default"/>
    <w:sig w:usb0="00000000" w:usb1="00000000" w:usb2="00000000" w:usb3="00000000" w:csb0="80000000" w:csb1="00000000"/>
  </w:font>
  <w:font w:name="Segoe UI Symbol">
    <w:panose1 w:val="020B0502040204020203"/>
    <w:charset w:val="00"/>
    <w:family w:val="swiss"/>
    <w:pitch w:val="default"/>
    <w:sig w:usb0="00000000" w:usb1="00000000" w:usb2="00040000" w:usb3="00000000" w:csb0="00000001" w:csb1="00000000"/>
  </w:font>
  <w:font w:name="SimSun">
    <w:altName w:val="宋体"/>
    <w:panose1 w:val="02010600030101010101"/>
    <w:charset w:val="86"/>
    <w:family w:val="auto"/>
    <w:pitch w:val="default"/>
    <w:sig w:usb0="00000000" w:usb1="00000000" w:usb2="00000016" w:usb3="00000000" w:csb0="00040001" w:csb1="00000000"/>
  </w:font>
  <w:font w:name="Tahoma">
    <w:panose1 w:val="020B0604030504040204"/>
    <w:charset w:val="00"/>
    <w:family w:val="swiss"/>
    <w:pitch w:val="default"/>
    <w:sig w:usb0="00000000" w:usb1="00000000" w:usb2="00000029" w:usb3="00000000" w:csb0="000101FF" w:csb1="00000000"/>
  </w:font>
  <w:font w:name="DengXian Light">
    <w:panose1 w:val="00000000000000000000"/>
    <w:charset w:val="86"/>
    <w:family w:val="auto"/>
    <w:pitch w:val="default"/>
    <w:sig w:usb0="00000000" w:usb1="00000000" w:usb2="00000016" w:usb3="00000000" w:csb0="0004000F" w:csb1="00000000"/>
  </w:font>
  <w:font w:name="Calibri Light">
    <w:panose1 w:val="020F0302020204030204"/>
    <w:charset w:val="00"/>
    <w:family w:val="swiss"/>
    <w:pitch w:val="default"/>
    <w:sig w:usb0="00000000" w:usb1="00000000" w:usb2="00000009" w:usb3="00000000" w:csb0="000001FF" w:csb1="00000000"/>
  </w:font>
  <w:font w:name="DengXian">
    <w:panose1 w:val="02010600030101010101"/>
    <w:charset w:val="86"/>
    <w:family w:val="auto"/>
    <w:pitch w:val="default"/>
    <w:sig w:usb0="00000000" w:usb1="00000000" w:usb2="00000016" w:usb3="00000000" w:csb0="0004000F" w:csb1="00000000"/>
  </w:font>
  <w:font w:name="Tamil Sangam MN">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D5926"/>
    <w:multiLevelType w:val="multilevel"/>
    <w:tmpl w:val="14AD5926"/>
    <w:lvl w:ilvl="0" w:tentative="0">
      <w:start w:val="5"/>
      <w:numFmt w:val="decimal"/>
      <w:lvlText w:val="%1."/>
      <w:lvlJc w:val="left"/>
      <w:pPr>
        <w:ind w:left="7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
    <w:nsid w:val="16AB5815"/>
    <w:multiLevelType w:val="multilevel"/>
    <w:tmpl w:val="16AB5815"/>
    <w:lvl w:ilvl="0" w:tentative="0">
      <w:start w:val="17"/>
      <w:numFmt w:val="decimal"/>
      <w:lvlText w:val="%1."/>
      <w:lvlJc w:val="left"/>
      <w:pPr>
        <w:ind w:left="7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
    <w:nsid w:val="3D59506C"/>
    <w:multiLevelType w:val="multilevel"/>
    <w:tmpl w:val="3D59506C"/>
    <w:lvl w:ilvl="0" w:tentative="0">
      <w:start w:val="11"/>
      <w:numFmt w:val="decimal"/>
      <w:lvlText w:val="%1."/>
      <w:lvlJc w:val="left"/>
      <w:pPr>
        <w:ind w:left="7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
    <w:nsid w:val="3FBD716F"/>
    <w:multiLevelType w:val="multilevel"/>
    <w:tmpl w:val="3FBD716F"/>
    <w:lvl w:ilvl="0" w:tentative="0">
      <w:start w:val="2"/>
      <w:numFmt w:val="decimal"/>
      <w:lvlText w:val="%1."/>
      <w:lvlJc w:val="left"/>
      <w:pPr>
        <w:ind w:left="7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
    <w:nsid w:val="6E2F5621"/>
    <w:multiLevelType w:val="multilevel"/>
    <w:tmpl w:val="6E2F5621"/>
    <w:lvl w:ilvl="0" w:tentative="0">
      <w:start w:val="9"/>
      <w:numFmt w:val="decimal"/>
      <w:lvlText w:val="%1."/>
      <w:lvlJc w:val="left"/>
      <w:pPr>
        <w:ind w:left="7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
    <w:nsid w:val="71BD1DD6"/>
    <w:multiLevelType w:val="multilevel"/>
    <w:tmpl w:val="71BD1DD6"/>
    <w:lvl w:ilvl="0" w:tentative="0">
      <w:start w:val="14"/>
      <w:numFmt w:val="decimal"/>
      <w:lvlText w:val="%1."/>
      <w:lvlJc w:val="left"/>
      <w:pPr>
        <w:ind w:left="7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6">
    <w:nsid w:val="784E2049"/>
    <w:multiLevelType w:val="multilevel"/>
    <w:tmpl w:val="784E2049"/>
    <w:lvl w:ilvl="0" w:tentative="0">
      <w:start w:val="19"/>
      <w:numFmt w:val="decimal"/>
      <w:lvlText w:val="%1."/>
      <w:lvlJc w:val="left"/>
      <w:pPr>
        <w:ind w:left="7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3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num w:numId="1">
    <w:abstractNumId w:val="3"/>
  </w:num>
  <w:num w:numId="2">
    <w:abstractNumId w:val="0"/>
  </w:num>
  <w:num w:numId="3">
    <w:abstractNumId w:val="4"/>
  </w:num>
  <w:num w:numId="4">
    <w:abstractNumId w:val="2"/>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4" w:line="358" w:lineRule="auto"/>
      <w:ind w:left="370" w:right="68" w:hanging="10"/>
    </w:pPr>
    <w:rPr>
      <w:rFonts w:ascii="Times New Roman" w:hAnsi="Times New Roman" w:eastAsia="Times New Roman" w:cs="Times New Roman"/>
      <w:color w:val="000000"/>
      <w:kern w:val="2"/>
      <w:sz w:val="24"/>
      <w:szCs w:val="24"/>
      <w:lang w:val="en-US" w:eastAsia="en-US" w:bidi="ar-SA"/>
    </w:rPr>
  </w:style>
  <w:style w:type="paragraph" w:styleId="2">
    <w:name w:val="heading 3"/>
    <w:next w:val="1"/>
    <w:unhideWhenUsed/>
    <w:qFormat/>
    <w:uiPriority w:val="0"/>
    <w:pPr>
      <w:keepNext/>
      <w:keepLines/>
      <w:spacing w:after="277" w:line="259" w:lineRule="auto"/>
      <w:ind w:left="10" w:right="796" w:hanging="10"/>
      <w:outlineLvl w:val="2"/>
    </w:pPr>
    <w:rPr>
      <w:rFonts w:ascii="Times New Roman" w:hAnsi="Times New Roman" w:eastAsia="Times New Roman" w:cs="Times New Roman"/>
      <w:b/>
      <w:color w:val="000000"/>
      <w:kern w:val="2"/>
      <w:sz w:val="24"/>
      <w:szCs w:val="24"/>
      <w:lang w:val="en-US" w:eastAsia="en-US"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2026-05-25T18:33:36Z</dcterms:created>
  <dc:creator>iPhone</dc:creator>
  <cp:lastModifiedBy>iPhone</cp:lastModifiedBy>
  <dcterms:modified xsi:type="dcterms:W3CDTF">2026-05-25T18:40:55Z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3081-11.35.00</vt:lpwstr>
  </property>
  <property fmtid="{D5CDD505-2E9C-101B-9397-08002B2CF9AE}" pid="3" name="ICV">
    <vt:lpwstr>8D58F2EA620463BBF087146A83BFAFD6_31</vt:lpwstr>
  </property>
</Properties>
</file>