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F8AE7" w14:textId="7B9BA975" w:rsidR="00F3359E" w:rsidRPr="00F3359E" w:rsidRDefault="00476503" w:rsidP="00F3359E">
      <w:pPr>
        <w:rPr>
          <w:rFonts w:ascii="Times New Roman" w:hAnsi="Times New Roman" w:cs="Times New Roman"/>
        </w:rPr>
      </w:pPr>
      <w:r w:rsidRPr="00476503">
        <w:rPr>
          <w:rFonts w:ascii="Times New Roman" w:hAnsi="Times New Roman" w:cs="Times New Roman"/>
        </w:rPr>
        <w:t>Table A5. Illustrative Coding and Theme Development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8"/>
        <w:gridCol w:w="1524"/>
        <w:gridCol w:w="1719"/>
        <w:gridCol w:w="1609"/>
        <w:gridCol w:w="1743"/>
        <w:gridCol w:w="1287"/>
      </w:tblGrid>
      <w:tr w:rsidR="00F3359E" w:rsidRPr="00F3359E" w14:paraId="79DC3F10" w14:textId="77777777" w:rsidTr="00F3359E">
        <w:tc>
          <w:tcPr>
            <w:tcW w:w="0" w:type="auto"/>
            <w:hideMark/>
          </w:tcPr>
          <w:p w14:paraId="2E908E98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3359E">
              <w:rPr>
                <w:rFonts w:ascii="Times New Roman" w:hAnsi="Times New Roman" w:cs="Times New Roman"/>
                <w:b/>
                <w:bCs/>
              </w:rPr>
              <w:t>Raw Interview Excerpts</w:t>
            </w:r>
          </w:p>
        </w:tc>
        <w:tc>
          <w:tcPr>
            <w:tcW w:w="0" w:type="auto"/>
            <w:hideMark/>
          </w:tcPr>
          <w:p w14:paraId="7ABB2C6A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3359E">
              <w:rPr>
                <w:rFonts w:ascii="Times New Roman" w:hAnsi="Times New Roman" w:cs="Times New Roman"/>
                <w:b/>
                <w:bCs/>
              </w:rPr>
              <w:t>Initial Codes</w:t>
            </w:r>
          </w:p>
        </w:tc>
        <w:tc>
          <w:tcPr>
            <w:tcW w:w="0" w:type="auto"/>
            <w:hideMark/>
          </w:tcPr>
          <w:p w14:paraId="79A3DE7B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3359E">
              <w:rPr>
                <w:rFonts w:ascii="Times New Roman" w:hAnsi="Times New Roman" w:cs="Times New Roman"/>
                <w:b/>
                <w:bCs/>
              </w:rPr>
              <w:t>Subcategory</w:t>
            </w:r>
          </w:p>
        </w:tc>
        <w:tc>
          <w:tcPr>
            <w:tcW w:w="0" w:type="auto"/>
            <w:hideMark/>
          </w:tcPr>
          <w:p w14:paraId="1E9B1E2E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3359E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  <w:hideMark/>
          </w:tcPr>
          <w:p w14:paraId="3FE18A2D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3359E">
              <w:rPr>
                <w:rFonts w:ascii="Times New Roman" w:hAnsi="Times New Roman" w:cs="Times New Roman"/>
                <w:b/>
                <w:bCs/>
              </w:rPr>
              <w:t>Theme</w:t>
            </w:r>
          </w:p>
        </w:tc>
        <w:tc>
          <w:tcPr>
            <w:tcW w:w="0" w:type="auto"/>
            <w:hideMark/>
          </w:tcPr>
          <w:p w14:paraId="4A7EB46B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3359E">
              <w:rPr>
                <w:rFonts w:ascii="Times New Roman" w:hAnsi="Times New Roman" w:cs="Times New Roman"/>
                <w:b/>
                <w:bCs/>
              </w:rPr>
              <w:t>Theoretical Lens</w:t>
            </w:r>
          </w:p>
        </w:tc>
      </w:tr>
      <w:tr w:rsidR="00F3359E" w:rsidRPr="00F3359E" w14:paraId="6B953E2D" w14:textId="77777777" w:rsidTr="00F3359E">
        <w:tc>
          <w:tcPr>
            <w:tcW w:w="0" w:type="auto"/>
            <w:hideMark/>
          </w:tcPr>
          <w:p w14:paraId="116C52FC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“I don't know anything about welding and I haven't done any course relating to welding and fabrication.” (MT1) • “I have a degree in mathematics education but haven't done anything in welding.” (MT2) • “I have no idea about welding; I only see welders mending metals.” (MT3)</w:t>
            </w:r>
          </w:p>
        </w:tc>
        <w:tc>
          <w:tcPr>
            <w:tcW w:w="0" w:type="auto"/>
            <w:hideMark/>
          </w:tcPr>
          <w:p w14:paraId="03B83EEE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No welding training; No formal welding background; Lack of vocational preparation</w:t>
            </w:r>
          </w:p>
        </w:tc>
        <w:tc>
          <w:tcPr>
            <w:tcW w:w="0" w:type="auto"/>
            <w:hideMark/>
          </w:tcPr>
          <w:p w14:paraId="4E52D879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Lack of vocational exposure</w:t>
            </w:r>
          </w:p>
        </w:tc>
        <w:tc>
          <w:tcPr>
            <w:tcW w:w="0" w:type="auto"/>
            <w:hideMark/>
          </w:tcPr>
          <w:p w14:paraId="5B4773A5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Limited Trade-Specific Knowledge</w:t>
            </w:r>
          </w:p>
        </w:tc>
        <w:tc>
          <w:tcPr>
            <w:tcW w:w="0" w:type="auto"/>
            <w:hideMark/>
          </w:tcPr>
          <w:p w14:paraId="5F2C6B0A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Fragmented Integration Capacity</w:t>
            </w:r>
          </w:p>
        </w:tc>
        <w:tc>
          <w:tcPr>
            <w:tcW w:w="0" w:type="auto"/>
            <w:hideMark/>
          </w:tcPr>
          <w:p w14:paraId="46134044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TPACK</w:t>
            </w:r>
          </w:p>
        </w:tc>
      </w:tr>
      <w:tr w:rsidR="00F3359E" w:rsidRPr="00F3359E" w14:paraId="2EFBFE67" w14:textId="77777777" w:rsidTr="00F3359E">
        <w:tc>
          <w:tcPr>
            <w:tcW w:w="0" w:type="auto"/>
            <w:hideMark/>
          </w:tcPr>
          <w:p w14:paraId="577F3D81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 xml:space="preserve">“I don't know specific mathematics topics that </w:t>
            </w:r>
            <w:r w:rsidRPr="00F3359E">
              <w:rPr>
                <w:rFonts w:ascii="Times New Roman" w:hAnsi="Times New Roman" w:cs="Times New Roman"/>
              </w:rPr>
              <w:lastRenderedPageBreak/>
              <w:t>are used in welding.” (MT1) • “I cannot answer the question on the specific mathematics concepts related to welding.” (MT2) • “I think they need geometry and total surface area even though I am not certain.” (MT3)</w:t>
            </w:r>
          </w:p>
        </w:tc>
        <w:tc>
          <w:tcPr>
            <w:tcW w:w="0" w:type="auto"/>
            <w:hideMark/>
          </w:tcPr>
          <w:p w14:paraId="47677320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lastRenderedPageBreak/>
              <w:t xml:space="preserve">Unable to identify welding mathematics; Uncertainty </w:t>
            </w:r>
            <w:r w:rsidRPr="00F3359E">
              <w:rPr>
                <w:rFonts w:ascii="Times New Roman" w:hAnsi="Times New Roman" w:cs="Times New Roman"/>
              </w:rPr>
              <w:lastRenderedPageBreak/>
              <w:t>about trade-relevant concepts; Reliance on assumptions</w:t>
            </w:r>
          </w:p>
        </w:tc>
        <w:tc>
          <w:tcPr>
            <w:tcW w:w="0" w:type="auto"/>
            <w:hideMark/>
          </w:tcPr>
          <w:p w14:paraId="66B876BA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lastRenderedPageBreak/>
              <w:t>Weak awareness of workplace mathematics</w:t>
            </w:r>
          </w:p>
        </w:tc>
        <w:tc>
          <w:tcPr>
            <w:tcW w:w="0" w:type="auto"/>
            <w:hideMark/>
          </w:tcPr>
          <w:p w14:paraId="4DAFB12F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Weak Understanding of Workplace Mathematics</w:t>
            </w:r>
          </w:p>
        </w:tc>
        <w:tc>
          <w:tcPr>
            <w:tcW w:w="0" w:type="auto"/>
            <w:hideMark/>
          </w:tcPr>
          <w:p w14:paraId="682D3C53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Fragmented Integration Capacity</w:t>
            </w:r>
          </w:p>
        </w:tc>
        <w:tc>
          <w:tcPr>
            <w:tcW w:w="0" w:type="auto"/>
            <w:hideMark/>
          </w:tcPr>
          <w:p w14:paraId="2A703DB4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TPACK</w:t>
            </w:r>
          </w:p>
        </w:tc>
      </w:tr>
      <w:tr w:rsidR="00F3359E" w:rsidRPr="00F3359E" w14:paraId="08B8AA05" w14:textId="77777777" w:rsidTr="00F3359E">
        <w:tc>
          <w:tcPr>
            <w:tcW w:w="0" w:type="auto"/>
            <w:hideMark/>
          </w:tcPr>
          <w:p w14:paraId="145B915C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 xml:space="preserve">“We teach the mathematics as it is in the syllabus.” (MT1) • “I only teach the mathematics as it is.” (MT2) • “The mathematics is a core subject, so all students are taught the same </w:t>
            </w:r>
            <w:r w:rsidRPr="00F3359E">
              <w:rPr>
                <w:rFonts w:ascii="Times New Roman" w:hAnsi="Times New Roman" w:cs="Times New Roman"/>
              </w:rPr>
              <w:lastRenderedPageBreak/>
              <w:t>thing.” (MT3)</w:t>
            </w:r>
          </w:p>
        </w:tc>
        <w:tc>
          <w:tcPr>
            <w:tcW w:w="0" w:type="auto"/>
            <w:hideMark/>
          </w:tcPr>
          <w:p w14:paraId="17E42508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lastRenderedPageBreak/>
              <w:t>Teach syllabus as written; Generic mathematics instruction; Examination-oriented teaching</w:t>
            </w:r>
          </w:p>
        </w:tc>
        <w:tc>
          <w:tcPr>
            <w:tcW w:w="0" w:type="auto"/>
            <w:hideMark/>
          </w:tcPr>
          <w:p w14:paraId="266D56A2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Examination-oriented instructional practice</w:t>
            </w:r>
          </w:p>
        </w:tc>
        <w:tc>
          <w:tcPr>
            <w:tcW w:w="0" w:type="auto"/>
            <w:hideMark/>
          </w:tcPr>
          <w:p w14:paraId="4BA15D91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Abstract and Examination-Oriented Teaching</w:t>
            </w:r>
          </w:p>
        </w:tc>
        <w:tc>
          <w:tcPr>
            <w:tcW w:w="0" w:type="auto"/>
            <w:hideMark/>
          </w:tcPr>
          <w:p w14:paraId="088F5FEB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Constrained Conditions for Knowledge Transfer</w:t>
            </w:r>
          </w:p>
        </w:tc>
        <w:tc>
          <w:tcPr>
            <w:tcW w:w="0" w:type="auto"/>
            <w:hideMark/>
          </w:tcPr>
          <w:p w14:paraId="7F5F5E7C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Transfer of Learning</w:t>
            </w:r>
          </w:p>
        </w:tc>
      </w:tr>
      <w:tr w:rsidR="00F3359E" w:rsidRPr="00F3359E" w14:paraId="012BFDB4" w14:textId="77777777" w:rsidTr="00F3359E">
        <w:tc>
          <w:tcPr>
            <w:tcW w:w="0" w:type="auto"/>
            <w:hideMark/>
          </w:tcPr>
          <w:p w14:paraId="2F5F35BE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“It is up to the students to apply what they learn.” (MT1) • “The vocational teachers are the ones who show students how to use it.” (MT7) • “Students are expected to apply the mathematics knowledge during their practical lessons.” (MT4)</w:t>
            </w:r>
          </w:p>
        </w:tc>
        <w:tc>
          <w:tcPr>
            <w:tcW w:w="0" w:type="auto"/>
            <w:hideMark/>
          </w:tcPr>
          <w:p w14:paraId="729D8F24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Students expected to transfer knowledge independently; Application delegated to vocational teachers</w:t>
            </w:r>
          </w:p>
        </w:tc>
        <w:tc>
          <w:tcPr>
            <w:tcW w:w="0" w:type="auto"/>
            <w:hideMark/>
          </w:tcPr>
          <w:p w14:paraId="21893F1B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Separation of instructional responsibility</w:t>
            </w:r>
          </w:p>
        </w:tc>
        <w:tc>
          <w:tcPr>
            <w:tcW w:w="0" w:type="auto"/>
            <w:hideMark/>
          </w:tcPr>
          <w:p w14:paraId="2946BF5C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Limited Explicit Transfer Opportunities</w:t>
            </w:r>
          </w:p>
        </w:tc>
        <w:tc>
          <w:tcPr>
            <w:tcW w:w="0" w:type="auto"/>
            <w:hideMark/>
          </w:tcPr>
          <w:p w14:paraId="1A27EA04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Constrained Conditions for Knowledge Transfer</w:t>
            </w:r>
          </w:p>
        </w:tc>
        <w:tc>
          <w:tcPr>
            <w:tcW w:w="0" w:type="auto"/>
            <w:hideMark/>
          </w:tcPr>
          <w:p w14:paraId="08495AC5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Transfer of Learning</w:t>
            </w:r>
          </w:p>
        </w:tc>
      </w:tr>
      <w:tr w:rsidR="00F3359E" w:rsidRPr="00F3359E" w14:paraId="44432F44" w14:textId="77777777" w:rsidTr="00F3359E">
        <w:tc>
          <w:tcPr>
            <w:tcW w:w="0" w:type="auto"/>
            <w:hideMark/>
          </w:tcPr>
          <w:p w14:paraId="0FB09678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 xml:space="preserve">“I select examples from textbooks and past questions.” (MT3) • “I do not provide specific examples linked to welding and fabrication.” </w:t>
            </w:r>
            <w:r w:rsidRPr="00F3359E">
              <w:rPr>
                <w:rFonts w:ascii="Times New Roman" w:hAnsi="Times New Roman" w:cs="Times New Roman"/>
              </w:rPr>
              <w:lastRenderedPageBreak/>
              <w:t>(MT4) • “I rarely use welding-related examples because I do not have enough knowledge of the trade.” (MT7)</w:t>
            </w:r>
          </w:p>
        </w:tc>
        <w:tc>
          <w:tcPr>
            <w:tcW w:w="0" w:type="auto"/>
            <w:hideMark/>
          </w:tcPr>
          <w:p w14:paraId="0489364A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lastRenderedPageBreak/>
              <w:t>Use of textbook examples; No welding-related examples; Reliance on generic examples</w:t>
            </w:r>
          </w:p>
        </w:tc>
        <w:tc>
          <w:tcPr>
            <w:tcW w:w="0" w:type="auto"/>
            <w:hideMark/>
          </w:tcPr>
          <w:p w14:paraId="1EF478CF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Lack of occupational contextualisation</w:t>
            </w:r>
          </w:p>
        </w:tc>
        <w:tc>
          <w:tcPr>
            <w:tcW w:w="0" w:type="auto"/>
            <w:hideMark/>
          </w:tcPr>
          <w:p w14:paraId="23CB56B5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Absence of Authentic Vocational Contexts</w:t>
            </w:r>
          </w:p>
        </w:tc>
        <w:tc>
          <w:tcPr>
            <w:tcW w:w="0" w:type="auto"/>
            <w:hideMark/>
          </w:tcPr>
          <w:p w14:paraId="4ACA341C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Decontextualised Learning Environments</w:t>
            </w:r>
          </w:p>
        </w:tc>
        <w:tc>
          <w:tcPr>
            <w:tcW w:w="0" w:type="auto"/>
            <w:hideMark/>
          </w:tcPr>
          <w:p w14:paraId="4A3DE9E7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Situated Learning</w:t>
            </w:r>
          </w:p>
        </w:tc>
      </w:tr>
      <w:tr w:rsidR="00F3359E" w:rsidRPr="00F3359E" w14:paraId="08713F55" w14:textId="77777777" w:rsidTr="00F3359E">
        <w:tc>
          <w:tcPr>
            <w:tcW w:w="0" w:type="auto"/>
            <w:hideMark/>
          </w:tcPr>
          <w:p w14:paraId="60791034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“There is no special mathematics for welding students.” (MT4) • “All TVET students are taught using the same syllabus.” (MT5) • “The mathematics syllabus is a general syllabus for all programmes.” (MT5)</w:t>
            </w:r>
          </w:p>
        </w:tc>
        <w:tc>
          <w:tcPr>
            <w:tcW w:w="0" w:type="auto"/>
            <w:hideMark/>
          </w:tcPr>
          <w:p w14:paraId="1F6F8631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Same mathematics for all trades; Uniform curriculum; General syllabus</w:t>
            </w:r>
          </w:p>
        </w:tc>
        <w:tc>
          <w:tcPr>
            <w:tcW w:w="0" w:type="auto"/>
            <w:hideMark/>
          </w:tcPr>
          <w:p w14:paraId="147BBD7A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Trade-neutral curriculum structure</w:t>
            </w:r>
          </w:p>
        </w:tc>
        <w:tc>
          <w:tcPr>
            <w:tcW w:w="0" w:type="auto"/>
            <w:hideMark/>
          </w:tcPr>
          <w:p w14:paraId="6A20A338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Generic Curriculum Implementation</w:t>
            </w:r>
          </w:p>
        </w:tc>
        <w:tc>
          <w:tcPr>
            <w:tcW w:w="0" w:type="auto"/>
            <w:hideMark/>
          </w:tcPr>
          <w:p w14:paraId="01229A80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Decontextualised Learning Environments</w:t>
            </w:r>
          </w:p>
        </w:tc>
        <w:tc>
          <w:tcPr>
            <w:tcW w:w="0" w:type="auto"/>
            <w:hideMark/>
          </w:tcPr>
          <w:p w14:paraId="278DDD58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Situated Learning</w:t>
            </w:r>
          </w:p>
        </w:tc>
      </w:tr>
      <w:tr w:rsidR="00F3359E" w:rsidRPr="00F3359E" w14:paraId="308D0459" w14:textId="77777777" w:rsidTr="00F3359E">
        <w:tc>
          <w:tcPr>
            <w:tcW w:w="0" w:type="auto"/>
            <w:hideMark/>
          </w:tcPr>
          <w:p w14:paraId="7B974DFE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 xml:space="preserve">“The main focus is helping students pass the mathematics exams.” </w:t>
            </w:r>
            <w:r w:rsidRPr="00F3359E">
              <w:rPr>
                <w:rFonts w:ascii="Times New Roman" w:hAnsi="Times New Roman" w:cs="Times New Roman"/>
              </w:rPr>
              <w:lastRenderedPageBreak/>
              <w:t>(MT4) • “We teach in line with the examination questions.” (MT1) • “If the examination does not ask trade-based questions, it becomes difficult to spend time on those areas.” (MT4)</w:t>
            </w:r>
          </w:p>
        </w:tc>
        <w:tc>
          <w:tcPr>
            <w:tcW w:w="0" w:type="auto"/>
            <w:hideMark/>
          </w:tcPr>
          <w:p w14:paraId="769814F9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lastRenderedPageBreak/>
              <w:t xml:space="preserve">Teach for examinations; Examination determines </w:t>
            </w:r>
            <w:r w:rsidRPr="00F3359E">
              <w:rPr>
                <w:rFonts w:ascii="Times New Roman" w:hAnsi="Times New Roman" w:cs="Times New Roman"/>
              </w:rPr>
              <w:lastRenderedPageBreak/>
              <w:t>instructional priorities</w:t>
            </w:r>
          </w:p>
        </w:tc>
        <w:tc>
          <w:tcPr>
            <w:tcW w:w="0" w:type="auto"/>
            <w:hideMark/>
          </w:tcPr>
          <w:p w14:paraId="43699B41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lastRenderedPageBreak/>
              <w:t>Assessment-centred instruction</w:t>
            </w:r>
          </w:p>
        </w:tc>
        <w:tc>
          <w:tcPr>
            <w:tcW w:w="0" w:type="auto"/>
            <w:hideMark/>
          </w:tcPr>
          <w:p w14:paraId="4575DDC3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Assessment-Driven Instruction</w:t>
            </w:r>
          </w:p>
        </w:tc>
        <w:tc>
          <w:tcPr>
            <w:tcW w:w="0" w:type="auto"/>
            <w:hideMark/>
          </w:tcPr>
          <w:p w14:paraId="55C950D0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Systemic Stabilisation of Trade-Blind Mathematics Instruction</w:t>
            </w:r>
          </w:p>
        </w:tc>
        <w:tc>
          <w:tcPr>
            <w:tcW w:w="0" w:type="auto"/>
            <w:hideMark/>
          </w:tcPr>
          <w:p w14:paraId="272E26A3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Integrated Framework</w:t>
            </w:r>
          </w:p>
        </w:tc>
      </w:tr>
      <w:tr w:rsidR="00F3359E" w:rsidRPr="00F3359E" w14:paraId="415A97B4" w14:textId="77777777" w:rsidTr="00F3359E">
        <w:tc>
          <w:tcPr>
            <w:tcW w:w="0" w:type="auto"/>
            <w:hideMark/>
          </w:tcPr>
          <w:p w14:paraId="2CEC8899" w14:textId="14013938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“The main thing is to complete the syllabus.” (MT4) • “All mathematics topics are general.” (MT4) • “There is no need to link it to the students' course area before they pass.” (MT</w:t>
            </w:r>
            <w:r w:rsidR="00EA6543">
              <w:rPr>
                <w:rFonts w:ascii="Times New Roman" w:hAnsi="Times New Roman" w:cs="Times New Roman"/>
              </w:rPr>
              <w:t>6</w:t>
            </w:r>
            <w:r w:rsidRPr="00F335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09412D40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Syllabus coverage pressure; General curriculum requirements; Lack of trade-specific curriculum</w:t>
            </w:r>
          </w:p>
        </w:tc>
        <w:tc>
          <w:tcPr>
            <w:tcW w:w="0" w:type="auto"/>
            <w:hideMark/>
          </w:tcPr>
          <w:p w14:paraId="2471B7A9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Curriculum compliance and structural constraints</w:t>
            </w:r>
          </w:p>
        </w:tc>
        <w:tc>
          <w:tcPr>
            <w:tcW w:w="0" w:type="auto"/>
            <w:hideMark/>
          </w:tcPr>
          <w:p w14:paraId="399F85D8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Curriculum and Structural Constraints</w:t>
            </w:r>
          </w:p>
        </w:tc>
        <w:tc>
          <w:tcPr>
            <w:tcW w:w="0" w:type="auto"/>
            <w:hideMark/>
          </w:tcPr>
          <w:p w14:paraId="37DE72D5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Systemic Stabilisation of Trade-Blind Mathematics Instruction</w:t>
            </w:r>
          </w:p>
        </w:tc>
        <w:tc>
          <w:tcPr>
            <w:tcW w:w="0" w:type="auto"/>
            <w:hideMark/>
          </w:tcPr>
          <w:p w14:paraId="6BE8142B" w14:textId="77777777" w:rsidR="00F3359E" w:rsidRPr="00F3359E" w:rsidRDefault="00F3359E" w:rsidP="00F335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3359E">
              <w:rPr>
                <w:rFonts w:ascii="Times New Roman" w:hAnsi="Times New Roman" w:cs="Times New Roman"/>
              </w:rPr>
              <w:t>Integrated Framework</w:t>
            </w:r>
          </w:p>
        </w:tc>
      </w:tr>
    </w:tbl>
    <w:p w14:paraId="209F68E9" w14:textId="77777777" w:rsidR="00B546A3" w:rsidRPr="00F3359E" w:rsidRDefault="00B546A3">
      <w:pPr>
        <w:rPr>
          <w:rFonts w:ascii="Times New Roman" w:hAnsi="Times New Roman" w:cs="Times New Roman"/>
        </w:rPr>
      </w:pPr>
    </w:p>
    <w:sectPr w:rsidR="00B546A3" w:rsidRPr="00F33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9E"/>
    <w:rsid w:val="001B7EA3"/>
    <w:rsid w:val="00474F2B"/>
    <w:rsid w:val="00476503"/>
    <w:rsid w:val="00691AC9"/>
    <w:rsid w:val="009C5187"/>
    <w:rsid w:val="00B546A3"/>
    <w:rsid w:val="00EA6543"/>
    <w:rsid w:val="00F3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01E13"/>
  <w15:chartTrackingRefBased/>
  <w15:docId w15:val="{A8A70364-0C5D-4CED-96EC-518BCF33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5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5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5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5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5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3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Acheampong</dc:creator>
  <cp:keywords/>
  <dc:description/>
  <cp:lastModifiedBy>Philip Acheampong</cp:lastModifiedBy>
  <cp:revision>3</cp:revision>
  <dcterms:created xsi:type="dcterms:W3CDTF">2026-05-29T22:13:00Z</dcterms:created>
  <dcterms:modified xsi:type="dcterms:W3CDTF">2026-05-30T13:47:00Z</dcterms:modified>
</cp:coreProperties>
</file>