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D8ABB" w14:textId="77777777" w:rsidR="00984969" w:rsidRDefault="00C84BD7">
      <w:p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Highlights:</w:t>
      </w:r>
    </w:p>
    <w:p w14:paraId="2E5CEB40" w14:textId="41ABAA9B" w:rsidR="00856767" w:rsidRPr="00856767" w:rsidRDefault="00DE67DD" w:rsidP="00676C3D">
      <w:pPr>
        <w:pStyle w:val="a7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rPr>
          <w:kern w:val="0"/>
          <w:sz w:val="24"/>
        </w:rPr>
      </w:pPr>
      <w:r w:rsidRPr="00856767">
        <w:rPr>
          <w:rFonts w:hint="eastAsia"/>
          <w:kern w:val="0"/>
          <w:sz w:val="24"/>
        </w:rPr>
        <w:t>The</w:t>
      </w:r>
      <w:r w:rsidR="004A11C4" w:rsidRPr="00856767">
        <w:rPr>
          <w:sz w:val="24"/>
        </w:rPr>
        <w:t xml:space="preserve"> </w:t>
      </w:r>
      <w:r w:rsidR="00676C3D" w:rsidRPr="00676C3D">
        <w:rPr>
          <w:rFonts w:eastAsia="华文中宋"/>
          <w:bCs/>
          <w:color w:val="000000"/>
          <w:kern w:val="44"/>
          <w:sz w:val="24"/>
        </w:rPr>
        <w:t>Zn-Fe@Ag</w:t>
      </w:r>
      <w:r w:rsidR="007E521D" w:rsidRPr="007E521D">
        <w:rPr>
          <w:rFonts w:eastAsia="华文中宋"/>
          <w:bCs/>
          <w:color w:val="000000"/>
          <w:kern w:val="44"/>
          <w:sz w:val="24"/>
        </w:rPr>
        <w:t xml:space="preserve"> </w:t>
      </w:r>
      <w:bookmarkStart w:id="0" w:name="OLE_LINK51"/>
      <w:bookmarkStart w:id="1" w:name="OLE_LINK52"/>
      <w:r w:rsidR="007E521D">
        <w:rPr>
          <w:rFonts w:eastAsia="华文中宋"/>
          <w:bCs/>
          <w:color w:val="000000"/>
          <w:kern w:val="44"/>
          <w:sz w:val="24"/>
        </w:rPr>
        <w:t>n</w:t>
      </w:r>
      <w:r w:rsidR="007E521D" w:rsidRPr="007E521D">
        <w:rPr>
          <w:rFonts w:eastAsia="华文中宋"/>
          <w:bCs/>
          <w:color w:val="000000"/>
          <w:kern w:val="44"/>
          <w:sz w:val="24"/>
        </w:rPr>
        <w:t>anocomposite</w:t>
      </w:r>
      <w:bookmarkEnd w:id="0"/>
      <w:bookmarkEnd w:id="1"/>
      <w:r w:rsidR="00676C3D" w:rsidRPr="00676C3D">
        <w:t xml:space="preserve"> </w:t>
      </w:r>
      <w:r w:rsidR="00676C3D">
        <w:t xml:space="preserve">with </w:t>
      </w:r>
      <w:r w:rsidR="00676C3D" w:rsidRPr="00676C3D">
        <w:rPr>
          <w:rFonts w:eastAsia="华文中宋"/>
          <w:bCs/>
          <w:color w:val="000000"/>
          <w:kern w:val="44"/>
          <w:sz w:val="24"/>
        </w:rPr>
        <w:t>antibacterial, immune modulation, and repair cell regeneration</w:t>
      </w:r>
      <w:r w:rsidR="007E521D" w:rsidRPr="007E521D">
        <w:rPr>
          <w:rFonts w:eastAsia="华文中宋"/>
          <w:bCs/>
          <w:color w:val="000000"/>
          <w:kern w:val="44"/>
          <w:sz w:val="24"/>
        </w:rPr>
        <w:t xml:space="preserve"> </w:t>
      </w:r>
      <w:r w:rsidR="00856767" w:rsidRPr="00856767">
        <w:rPr>
          <w:kern w:val="0"/>
          <w:sz w:val="24"/>
        </w:rPr>
        <w:t>was</w:t>
      </w:r>
      <w:r w:rsidR="00856767">
        <w:rPr>
          <w:kern w:val="0"/>
          <w:sz w:val="24"/>
        </w:rPr>
        <w:t xml:space="preserve"> </w:t>
      </w:r>
      <w:r w:rsidR="00856767" w:rsidRPr="00856767">
        <w:rPr>
          <w:kern w:val="0"/>
          <w:sz w:val="24"/>
        </w:rPr>
        <w:t>constructed</w:t>
      </w:r>
      <w:r w:rsidR="007831D9" w:rsidRPr="00856767">
        <w:rPr>
          <w:rFonts w:hint="eastAsia"/>
          <w:kern w:val="0"/>
          <w:sz w:val="24"/>
        </w:rPr>
        <w:t>.</w:t>
      </w:r>
    </w:p>
    <w:p w14:paraId="151554E1" w14:textId="0D33DED8" w:rsidR="00856767" w:rsidRPr="00B2744E" w:rsidRDefault="00A25F1F" w:rsidP="00A25F1F">
      <w:pPr>
        <w:pStyle w:val="a7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rPr>
          <w:kern w:val="0"/>
          <w:sz w:val="24"/>
        </w:rPr>
      </w:pPr>
      <w:r w:rsidRPr="00A25F1F">
        <w:rPr>
          <w:kern w:val="0"/>
          <w:sz w:val="24"/>
        </w:rPr>
        <w:t>The mechanisms include disruption of the bacterial cell wall, membrane, and ion channels,</w:t>
      </w:r>
      <w:r w:rsidR="00F91773" w:rsidRPr="00B2744E">
        <w:rPr>
          <w:sz w:val="24"/>
        </w:rPr>
        <w:t xml:space="preserve"> </w:t>
      </w:r>
    </w:p>
    <w:p w14:paraId="1B4DC67A" w14:textId="77777777" w:rsidR="00A25F1F" w:rsidRPr="00A25F1F" w:rsidRDefault="00A25F1F" w:rsidP="00A25F1F">
      <w:pPr>
        <w:pStyle w:val="a7"/>
        <w:numPr>
          <w:ilvl w:val="1"/>
          <w:numId w:val="1"/>
        </w:numPr>
        <w:spacing w:line="360" w:lineRule="auto"/>
        <w:ind w:firstLineChars="0"/>
        <w:rPr>
          <w:color w:val="000000"/>
          <w:sz w:val="24"/>
        </w:rPr>
      </w:pPr>
      <w:r w:rsidRPr="00A25F1F">
        <w:rPr>
          <w:kern w:val="0"/>
          <w:sz w:val="24"/>
        </w:rPr>
        <w:t>The Zn-Fe@Ag modulates macrophage polarization and inhibits M1-type macrophage-mediated inflammatory responses.</w:t>
      </w:r>
    </w:p>
    <w:p w14:paraId="5D9502B5" w14:textId="02914D43" w:rsidR="00984969" w:rsidRPr="00A25F1F" w:rsidRDefault="00A25F1F" w:rsidP="00A25F1F">
      <w:pPr>
        <w:pStyle w:val="a7"/>
        <w:numPr>
          <w:ilvl w:val="1"/>
          <w:numId w:val="1"/>
        </w:numPr>
        <w:spacing w:line="360" w:lineRule="auto"/>
        <w:ind w:firstLineChars="0"/>
        <w:rPr>
          <w:color w:val="000000"/>
          <w:sz w:val="24"/>
        </w:rPr>
      </w:pPr>
      <w:r w:rsidRPr="00A25F1F">
        <w:rPr>
          <w:sz w:val="24"/>
        </w:rPr>
        <w:t>The nanocomposites promote angiogenesis and extracellular matrix deposition, accelerating wound healing.</w:t>
      </w:r>
      <w:bookmarkStart w:id="2" w:name="_GoBack"/>
      <w:bookmarkEnd w:id="2"/>
    </w:p>
    <w:sectPr w:rsidR="00984969" w:rsidRPr="00A25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5BE1E" w14:textId="77777777" w:rsidR="004A11C4" w:rsidRDefault="004A11C4" w:rsidP="004A11C4">
      <w:r>
        <w:separator/>
      </w:r>
    </w:p>
  </w:endnote>
  <w:endnote w:type="continuationSeparator" w:id="0">
    <w:p w14:paraId="6829F3DA" w14:textId="77777777" w:rsidR="004A11C4" w:rsidRDefault="004A11C4" w:rsidP="004A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86D4C" w14:textId="77777777" w:rsidR="004A11C4" w:rsidRDefault="004A11C4" w:rsidP="004A11C4">
      <w:r>
        <w:separator/>
      </w:r>
    </w:p>
  </w:footnote>
  <w:footnote w:type="continuationSeparator" w:id="0">
    <w:p w14:paraId="7676980C" w14:textId="77777777" w:rsidR="004A11C4" w:rsidRDefault="004A11C4" w:rsidP="004A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D95"/>
    <w:multiLevelType w:val="multilevel"/>
    <w:tmpl w:val="00530D9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O0sLA0MLA0MDUwMrFQ0lEKTi0uzszPAykwrAUAZsT+BCwAAAA="/>
    <w:docVar w:name="commondata" w:val="eyJoZGlkIjoiYTQ1MjMwMjdiZDgwZDQ2NTdlZGIzZDk5NjgyYjU0OTQifQ=="/>
  </w:docVars>
  <w:rsids>
    <w:rsidRoot w:val="00650FE9"/>
    <w:rsid w:val="000441D8"/>
    <w:rsid w:val="0006627B"/>
    <w:rsid w:val="000D36C0"/>
    <w:rsid w:val="001F7E8F"/>
    <w:rsid w:val="002034DF"/>
    <w:rsid w:val="002F5FAE"/>
    <w:rsid w:val="003C1874"/>
    <w:rsid w:val="0040010D"/>
    <w:rsid w:val="00470C6D"/>
    <w:rsid w:val="004A11C4"/>
    <w:rsid w:val="00591E03"/>
    <w:rsid w:val="00650FE9"/>
    <w:rsid w:val="00676C3D"/>
    <w:rsid w:val="006C7A1A"/>
    <w:rsid w:val="007004BA"/>
    <w:rsid w:val="0075519E"/>
    <w:rsid w:val="007831D9"/>
    <w:rsid w:val="007A45E1"/>
    <w:rsid w:val="007C0CF9"/>
    <w:rsid w:val="007E521D"/>
    <w:rsid w:val="00856767"/>
    <w:rsid w:val="008774D9"/>
    <w:rsid w:val="009660BA"/>
    <w:rsid w:val="00984969"/>
    <w:rsid w:val="00A25F1F"/>
    <w:rsid w:val="00A50ECB"/>
    <w:rsid w:val="00A86108"/>
    <w:rsid w:val="00A92616"/>
    <w:rsid w:val="00A96408"/>
    <w:rsid w:val="00AA125B"/>
    <w:rsid w:val="00B01C33"/>
    <w:rsid w:val="00B26880"/>
    <w:rsid w:val="00B2744E"/>
    <w:rsid w:val="00B962E8"/>
    <w:rsid w:val="00C84BD7"/>
    <w:rsid w:val="00DE429E"/>
    <w:rsid w:val="00DE67DD"/>
    <w:rsid w:val="00F3546C"/>
    <w:rsid w:val="00F50C93"/>
    <w:rsid w:val="00F91773"/>
    <w:rsid w:val="00FD327D"/>
    <w:rsid w:val="1A8C571C"/>
    <w:rsid w:val="397A3554"/>
    <w:rsid w:val="3E5E6A3C"/>
    <w:rsid w:val="40A8045D"/>
    <w:rsid w:val="6982318C"/>
    <w:rsid w:val="6E66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467C53F"/>
  <w15:docId w15:val="{15A70091-02D9-47F3-B3BF-384D2F7E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64</Words>
  <Characters>368</Characters>
  <Application>Microsoft Office Word</Application>
  <DocSecurity>0</DocSecurity>
  <Lines>3</Lines>
  <Paragraphs>1</Paragraphs>
  <ScaleCrop>false</ScaleCrop>
  <Company>0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Administrator</cp:lastModifiedBy>
  <cp:revision>33</cp:revision>
  <dcterms:created xsi:type="dcterms:W3CDTF">2022-05-05T08:43:00Z</dcterms:created>
  <dcterms:modified xsi:type="dcterms:W3CDTF">2026-03-27T01:45:00Z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3858B6946ACD4CA5AD4F947042C048D1</vt:lpwstr>
  </property>
</Properties>
</file>