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97846" w14:textId="5975BB72" w:rsidR="00C76E9F" w:rsidRDefault="005D029E" w:rsidP="006523F6">
      <w:pPr>
        <w:rPr>
          <w:b/>
          <w:bCs/>
        </w:rPr>
      </w:pPr>
      <w:r>
        <w:rPr>
          <w:b/>
          <w:bCs/>
        </w:rPr>
        <w:t>Supplementary Figures</w:t>
      </w:r>
    </w:p>
    <w:p w14:paraId="135C9BE2" w14:textId="77777777" w:rsidR="005D029E" w:rsidRDefault="005D029E" w:rsidP="006523F6">
      <w:pPr>
        <w:rPr>
          <w:b/>
          <w:bCs/>
        </w:rPr>
      </w:pPr>
    </w:p>
    <w:p w14:paraId="2FF3B73A" w14:textId="500522A1" w:rsidR="00021C2A" w:rsidRDefault="00021C2A" w:rsidP="006523F6">
      <w:pPr>
        <w:rPr>
          <w:b/>
          <w:bCs/>
        </w:rPr>
      </w:pPr>
      <w:r w:rsidRPr="00A347D4">
        <w:rPr>
          <w:b/>
          <w:bCs/>
        </w:rPr>
        <w:t>Figure S1</w:t>
      </w:r>
    </w:p>
    <w:p w14:paraId="28880F95" w14:textId="77777777" w:rsidR="00AF476A" w:rsidRPr="00A347D4" w:rsidRDefault="00AF476A" w:rsidP="006523F6">
      <w:pPr>
        <w:rPr>
          <w:b/>
          <w:bCs/>
        </w:rPr>
      </w:pPr>
    </w:p>
    <w:p w14:paraId="4244D411" w14:textId="04D52328" w:rsidR="00021C2A" w:rsidRDefault="00AF476A" w:rsidP="006523F6">
      <w:r>
        <w:rPr>
          <w:noProof/>
        </w:rPr>
        <w:drawing>
          <wp:inline distT="0" distB="0" distL="0" distR="0" wp14:anchorId="7FB26ED9" wp14:editId="2A532CEE">
            <wp:extent cx="4053600" cy="2246400"/>
            <wp:effectExtent l="0" t="0" r="0" b="1905"/>
            <wp:docPr id="135874121" name="Picture 2" descr="A diagram of different colo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4121" name="Picture 2" descr="A diagram of different colored squar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600" cy="22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370B9" w14:textId="77777777" w:rsidR="00021C2A" w:rsidRPr="00593720" w:rsidRDefault="00021C2A" w:rsidP="006523F6"/>
    <w:p w14:paraId="2148570E" w14:textId="77777777" w:rsidR="00021C2A" w:rsidRPr="00593720" w:rsidRDefault="00021C2A" w:rsidP="006523F6">
      <w:pPr>
        <w:pStyle w:val="Caption"/>
        <w:spacing w:after="0"/>
        <w:rPr>
          <w:b w:val="0"/>
          <w:sz w:val="24"/>
          <w:szCs w:val="24"/>
        </w:rPr>
      </w:pPr>
      <w:r w:rsidRPr="00593720">
        <w:rPr>
          <w:sz w:val="24"/>
          <w:szCs w:val="24"/>
        </w:rPr>
        <w:t xml:space="preserve">Schematic representation of the new Tet-On miR30-based shRNA lentiviral vectors. </w:t>
      </w:r>
      <w:r w:rsidRPr="00593720">
        <w:rPr>
          <w:b w:val="0"/>
          <w:sz w:val="24"/>
          <w:szCs w:val="24"/>
        </w:rPr>
        <w:t>pLV.</w:t>
      </w:r>
      <w:r w:rsidRPr="00593720">
        <w:rPr>
          <w:b w:val="0"/>
          <w:i/>
          <w:sz w:val="24"/>
          <w:szCs w:val="24"/>
        </w:rPr>
        <w:t>P</w:t>
      </w:r>
      <w:r w:rsidRPr="00593720">
        <w:rPr>
          <w:b w:val="0"/>
          <w:i/>
          <w:sz w:val="24"/>
          <w:szCs w:val="24"/>
          <w:vertAlign w:val="subscript"/>
        </w:rPr>
        <w:t>TRE3G</w:t>
      </w:r>
      <w:r w:rsidRPr="00593720">
        <w:rPr>
          <w:b w:val="0"/>
          <w:sz w:val="24"/>
          <w:szCs w:val="24"/>
        </w:rPr>
        <w:t>-</w:t>
      </w:r>
      <w:r w:rsidRPr="00593720">
        <w:rPr>
          <w:b w:val="0"/>
          <w:i/>
          <w:sz w:val="24"/>
          <w:szCs w:val="24"/>
        </w:rPr>
        <w:t>miR30</w:t>
      </w:r>
      <w:r w:rsidRPr="00593720">
        <w:rPr>
          <w:b w:val="0"/>
          <w:sz w:val="24"/>
          <w:szCs w:val="24"/>
        </w:rPr>
        <w:t>sh</w:t>
      </w:r>
      <w:r w:rsidRPr="00593720">
        <w:rPr>
          <w:b w:val="0"/>
          <w:i/>
          <w:sz w:val="24"/>
          <w:szCs w:val="24"/>
        </w:rPr>
        <w:t>RNA</w:t>
      </w:r>
      <w:r w:rsidRPr="00593720">
        <w:rPr>
          <w:b w:val="0"/>
          <w:sz w:val="24"/>
          <w:szCs w:val="24"/>
        </w:rPr>
        <w:t>-</w:t>
      </w:r>
      <w:r w:rsidRPr="00593720">
        <w:rPr>
          <w:b w:val="0"/>
          <w:i/>
          <w:sz w:val="24"/>
          <w:szCs w:val="24"/>
        </w:rPr>
        <w:t>Gfp</w:t>
      </w:r>
      <w:r w:rsidRPr="00593720">
        <w:rPr>
          <w:b w:val="0"/>
          <w:sz w:val="24"/>
          <w:szCs w:val="24"/>
        </w:rPr>
        <w:t>-</w:t>
      </w:r>
      <w:r w:rsidRPr="00593720">
        <w:rPr>
          <w:b w:val="0"/>
          <w:i/>
          <w:sz w:val="24"/>
          <w:szCs w:val="24"/>
        </w:rPr>
        <w:t>SFFV</w:t>
      </w:r>
      <w:r w:rsidRPr="00593720">
        <w:rPr>
          <w:b w:val="0"/>
          <w:sz w:val="24"/>
          <w:szCs w:val="24"/>
        </w:rPr>
        <w:t>-</w:t>
      </w:r>
      <w:r w:rsidRPr="00593720">
        <w:rPr>
          <w:b w:val="0"/>
          <w:i/>
          <w:sz w:val="24"/>
          <w:szCs w:val="24"/>
        </w:rPr>
        <w:t>rtTA</w:t>
      </w:r>
      <w:r w:rsidRPr="00593720">
        <w:rPr>
          <w:b w:val="0"/>
          <w:sz w:val="24"/>
          <w:szCs w:val="24"/>
        </w:rPr>
        <w:t>3-</w:t>
      </w:r>
      <w:r w:rsidRPr="00593720">
        <w:rPr>
          <w:b w:val="0"/>
          <w:i/>
          <w:sz w:val="24"/>
          <w:szCs w:val="24"/>
        </w:rPr>
        <w:t>mCherry</w:t>
      </w:r>
      <w:r w:rsidRPr="00593720">
        <w:rPr>
          <w:b w:val="0"/>
          <w:sz w:val="24"/>
          <w:szCs w:val="24"/>
        </w:rPr>
        <w:t xml:space="preserve"> (top; hereafter sh</w:t>
      </w:r>
      <w:r w:rsidRPr="00593720">
        <w:rPr>
          <w:b w:val="0"/>
          <w:i/>
          <w:sz w:val="24"/>
          <w:szCs w:val="24"/>
        </w:rPr>
        <w:t>RNA</w:t>
      </w:r>
      <w:r w:rsidRPr="00593720">
        <w:rPr>
          <w:b w:val="0"/>
          <w:sz w:val="24"/>
          <w:szCs w:val="24"/>
        </w:rPr>
        <w:t>-</w:t>
      </w:r>
      <w:r w:rsidRPr="00593720">
        <w:rPr>
          <w:b w:val="0"/>
          <w:i/>
          <w:sz w:val="24"/>
          <w:szCs w:val="24"/>
        </w:rPr>
        <w:t>SFFV</w:t>
      </w:r>
      <w:r w:rsidRPr="00593720">
        <w:rPr>
          <w:b w:val="0"/>
          <w:sz w:val="24"/>
          <w:szCs w:val="24"/>
        </w:rPr>
        <w:t>), pLV.</w:t>
      </w:r>
      <w:r w:rsidRPr="00593720">
        <w:rPr>
          <w:b w:val="0"/>
          <w:i/>
          <w:sz w:val="24"/>
          <w:szCs w:val="24"/>
        </w:rPr>
        <w:t>P</w:t>
      </w:r>
      <w:r w:rsidRPr="00593720">
        <w:rPr>
          <w:b w:val="0"/>
          <w:i/>
          <w:sz w:val="24"/>
          <w:szCs w:val="24"/>
          <w:vertAlign w:val="subscript"/>
        </w:rPr>
        <w:t>TRE3G</w:t>
      </w:r>
      <w:r w:rsidRPr="00593720">
        <w:rPr>
          <w:b w:val="0"/>
          <w:sz w:val="24"/>
          <w:szCs w:val="24"/>
        </w:rPr>
        <w:t>-</w:t>
      </w:r>
      <w:r w:rsidRPr="00593720">
        <w:rPr>
          <w:b w:val="0"/>
          <w:i/>
          <w:sz w:val="24"/>
          <w:szCs w:val="24"/>
        </w:rPr>
        <w:t>miR30</w:t>
      </w:r>
      <w:r w:rsidRPr="00593720">
        <w:rPr>
          <w:b w:val="0"/>
          <w:sz w:val="24"/>
          <w:szCs w:val="24"/>
        </w:rPr>
        <w:t>sh</w:t>
      </w:r>
      <w:r w:rsidRPr="00593720">
        <w:rPr>
          <w:b w:val="0"/>
          <w:i/>
          <w:sz w:val="24"/>
          <w:szCs w:val="24"/>
        </w:rPr>
        <w:t>RNA</w:t>
      </w:r>
      <w:r w:rsidRPr="00593720">
        <w:rPr>
          <w:b w:val="0"/>
          <w:sz w:val="24"/>
          <w:szCs w:val="24"/>
        </w:rPr>
        <w:t>-</w:t>
      </w:r>
      <w:r w:rsidRPr="00593720">
        <w:rPr>
          <w:b w:val="0"/>
          <w:i/>
          <w:sz w:val="24"/>
          <w:szCs w:val="24"/>
        </w:rPr>
        <w:t>Gfp</w:t>
      </w:r>
      <w:r w:rsidRPr="00593720">
        <w:rPr>
          <w:b w:val="0"/>
          <w:sz w:val="24"/>
          <w:szCs w:val="24"/>
        </w:rPr>
        <w:t>-</w:t>
      </w:r>
      <w:r w:rsidRPr="00593720">
        <w:rPr>
          <w:b w:val="0"/>
          <w:i/>
          <w:sz w:val="24"/>
          <w:szCs w:val="24"/>
        </w:rPr>
        <w:t>PGK</w:t>
      </w:r>
      <w:r w:rsidRPr="00593720">
        <w:rPr>
          <w:b w:val="0"/>
          <w:sz w:val="24"/>
          <w:szCs w:val="24"/>
        </w:rPr>
        <w:t>-</w:t>
      </w:r>
      <w:r w:rsidRPr="00593720">
        <w:rPr>
          <w:b w:val="0"/>
          <w:i/>
          <w:sz w:val="24"/>
          <w:szCs w:val="24"/>
        </w:rPr>
        <w:t>rtTA3</w:t>
      </w:r>
      <w:r w:rsidRPr="00593720">
        <w:rPr>
          <w:b w:val="0"/>
          <w:sz w:val="24"/>
          <w:szCs w:val="24"/>
        </w:rPr>
        <w:t>-</w:t>
      </w:r>
      <w:r w:rsidRPr="00593720">
        <w:rPr>
          <w:b w:val="0"/>
          <w:i/>
          <w:sz w:val="24"/>
          <w:szCs w:val="24"/>
        </w:rPr>
        <w:t>mCherry</w:t>
      </w:r>
      <w:r w:rsidRPr="00593720">
        <w:rPr>
          <w:b w:val="0"/>
          <w:sz w:val="24"/>
          <w:szCs w:val="24"/>
        </w:rPr>
        <w:t xml:space="preserve"> (middle; hereafter sh</w:t>
      </w:r>
      <w:r w:rsidRPr="00593720">
        <w:rPr>
          <w:b w:val="0"/>
          <w:i/>
          <w:sz w:val="24"/>
          <w:szCs w:val="24"/>
        </w:rPr>
        <w:t>RNA</w:t>
      </w:r>
      <w:r w:rsidRPr="00593720">
        <w:rPr>
          <w:b w:val="0"/>
          <w:sz w:val="24"/>
          <w:szCs w:val="24"/>
        </w:rPr>
        <w:t>-</w:t>
      </w:r>
      <w:r w:rsidRPr="00593720">
        <w:rPr>
          <w:b w:val="0"/>
          <w:i/>
          <w:sz w:val="24"/>
          <w:szCs w:val="24"/>
        </w:rPr>
        <w:t>PGK</w:t>
      </w:r>
      <w:r w:rsidRPr="00593720">
        <w:rPr>
          <w:b w:val="0"/>
          <w:sz w:val="24"/>
          <w:szCs w:val="24"/>
        </w:rPr>
        <w:t>) and pLV.</w:t>
      </w:r>
      <w:r w:rsidRPr="00593720">
        <w:rPr>
          <w:b w:val="0"/>
          <w:i/>
          <w:sz w:val="24"/>
          <w:szCs w:val="24"/>
        </w:rPr>
        <w:t>P</w:t>
      </w:r>
      <w:r w:rsidRPr="00593720">
        <w:rPr>
          <w:b w:val="0"/>
          <w:i/>
          <w:sz w:val="24"/>
          <w:szCs w:val="24"/>
          <w:vertAlign w:val="subscript"/>
        </w:rPr>
        <w:t>TRE3G</w:t>
      </w:r>
      <w:r w:rsidRPr="00593720">
        <w:rPr>
          <w:b w:val="0"/>
          <w:sz w:val="24"/>
          <w:szCs w:val="24"/>
        </w:rPr>
        <w:t>-</w:t>
      </w:r>
      <w:r w:rsidRPr="00593720">
        <w:rPr>
          <w:b w:val="0"/>
          <w:i/>
          <w:sz w:val="24"/>
          <w:szCs w:val="24"/>
        </w:rPr>
        <w:t>miR30</w:t>
      </w:r>
      <w:r w:rsidRPr="00593720">
        <w:rPr>
          <w:b w:val="0"/>
          <w:sz w:val="24"/>
          <w:szCs w:val="24"/>
        </w:rPr>
        <w:t>sh</w:t>
      </w:r>
      <w:r w:rsidRPr="00593720">
        <w:rPr>
          <w:b w:val="0"/>
          <w:i/>
          <w:sz w:val="24"/>
          <w:szCs w:val="24"/>
        </w:rPr>
        <w:t>RNA</w:t>
      </w:r>
      <w:r w:rsidRPr="00593720">
        <w:rPr>
          <w:b w:val="0"/>
          <w:sz w:val="24"/>
          <w:szCs w:val="24"/>
        </w:rPr>
        <w:t>-</w:t>
      </w:r>
      <w:r w:rsidRPr="00593720">
        <w:rPr>
          <w:b w:val="0"/>
          <w:i/>
          <w:sz w:val="24"/>
          <w:szCs w:val="24"/>
        </w:rPr>
        <w:t>Gfp</w:t>
      </w:r>
      <w:r w:rsidRPr="00593720">
        <w:rPr>
          <w:b w:val="0"/>
          <w:sz w:val="24"/>
          <w:szCs w:val="24"/>
        </w:rPr>
        <w:t>-</w:t>
      </w:r>
      <w:r w:rsidRPr="00593720">
        <w:rPr>
          <w:b w:val="0"/>
          <w:i/>
          <w:sz w:val="24"/>
          <w:szCs w:val="24"/>
        </w:rPr>
        <w:t>UBC</w:t>
      </w:r>
      <w:r w:rsidRPr="00593720">
        <w:rPr>
          <w:b w:val="0"/>
          <w:sz w:val="24"/>
          <w:szCs w:val="24"/>
        </w:rPr>
        <w:t>-</w:t>
      </w:r>
      <w:r w:rsidRPr="00593720">
        <w:rPr>
          <w:b w:val="0"/>
          <w:i/>
          <w:sz w:val="24"/>
          <w:szCs w:val="24"/>
        </w:rPr>
        <w:t>rtTA3</w:t>
      </w:r>
      <w:r w:rsidRPr="00593720">
        <w:rPr>
          <w:b w:val="0"/>
          <w:sz w:val="24"/>
          <w:szCs w:val="24"/>
        </w:rPr>
        <w:t>-</w:t>
      </w:r>
      <w:r w:rsidRPr="00593720">
        <w:rPr>
          <w:b w:val="0"/>
          <w:i/>
          <w:sz w:val="24"/>
          <w:szCs w:val="24"/>
        </w:rPr>
        <w:t>mCherry</w:t>
      </w:r>
      <w:r w:rsidRPr="00593720">
        <w:rPr>
          <w:b w:val="0"/>
          <w:sz w:val="24"/>
          <w:szCs w:val="24"/>
        </w:rPr>
        <w:t xml:space="preserve"> (bottom; hereafter sh</w:t>
      </w:r>
      <w:r w:rsidRPr="00593720">
        <w:rPr>
          <w:b w:val="0"/>
          <w:i/>
          <w:sz w:val="24"/>
          <w:szCs w:val="24"/>
        </w:rPr>
        <w:t>RNA</w:t>
      </w:r>
      <w:r w:rsidRPr="00593720">
        <w:rPr>
          <w:b w:val="0"/>
          <w:sz w:val="24"/>
          <w:szCs w:val="24"/>
        </w:rPr>
        <w:t>-</w:t>
      </w:r>
      <w:r w:rsidRPr="00593720">
        <w:rPr>
          <w:b w:val="0"/>
          <w:i/>
          <w:sz w:val="24"/>
          <w:szCs w:val="24"/>
        </w:rPr>
        <w:t>UBC</w:t>
      </w:r>
      <w:r w:rsidRPr="00593720">
        <w:rPr>
          <w:b w:val="0"/>
          <w:sz w:val="24"/>
          <w:szCs w:val="24"/>
        </w:rPr>
        <w:t>).</w:t>
      </w:r>
    </w:p>
    <w:p w14:paraId="347390F9" w14:textId="77777777" w:rsidR="00021C2A" w:rsidRDefault="00021C2A" w:rsidP="006523F6"/>
    <w:p w14:paraId="5F4E9F22" w14:textId="77777777" w:rsidR="00021C2A" w:rsidRDefault="00021C2A" w:rsidP="006523F6"/>
    <w:p w14:paraId="663BBDA8" w14:textId="77777777" w:rsidR="00021C2A" w:rsidRPr="00A347D4" w:rsidRDefault="00021C2A" w:rsidP="006523F6">
      <w:pPr>
        <w:rPr>
          <w:b/>
          <w:bCs/>
        </w:rPr>
      </w:pPr>
      <w:r w:rsidRPr="00A347D4">
        <w:rPr>
          <w:b/>
          <w:bCs/>
        </w:rPr>
        <w:t>Figure S2</w:t>
      </w:r>
    </w:p>
    <w:p w14:paraId="1CE7BBDC" w14:textId="77777777" w:rsidR="00021C2A" w:rsidRDefault="00021C2A" w:rsidP="006523F6"/>
    <w:p w14:paraId="011EBAFF" w14:textId="7997F1B1" w:rsidR="00021C2A" w:rsidRDefault="005D10D8" w:rsidP="006523F6">
      <w:r>
        <w:rPr>
          <w:noProof/>
        </w:rPr>
        <w:drawing>
          <wp:inline distT="0" distB="0" distL="0" distR="0" wp14:anchorId="55200C3C" wp14:editId="7BB49157">
            <wp:extent cx="2761200" cy="2419200"/>
            <wp:effectExtent l="0" t="0" r="0" b="0"/>
            <wp:docPr id="391359686" name="Picture 1" descr="A graph of a number of day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359686" name="Picture 1" descr="A graph of a number of day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24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87479" w14:textId="77777777" w:rsidR="00021C2A" w:rsidRDefault="00021C2A" w:rsidP="006523F6"/>
    <w:p w14:paraId="60990366" w14:textId="77777777" w:rsidR="00021C2A" w:rsidRPr="00593720" w:rsidRDefault="00021C2A" w:rsidP="006523F6">
      <w:pPr>
        <w:rPr>
          <w:b/>
        </w:rPr>
      </w:pPr>
    </w:p>
    <w:p w14:paraId="13FE3F6F" w14:textId="1E676088" w:rsidR="00EB679E" w:rsidRPr="005D029E" w:rsidRDefault="00021C2A" w:rsidP="005D029E">
      <w:pPr>
        <w:pStyle w:val="Caption"/>
        <w:spacing w:after="0"/>
        <w:rPr>
          <w:b w:val="0"/>
          <w:bCs/>
          <w:sz w:val="24"/>
          <w:szCs w:val="24"/>
        </w:rPr>
      </w:pPr>
      <w:r w:rsidRPr="00593720">
        <w:rPr>
          <w:sz w:val="24"/>
          <w:szCs w:val="24"/>
        </w:rPr>
        <w:t xml:space="preserve">Loss of </w:t>
      </w:r>
      <w:proofErr w:type="spellStart"/>
      <w:r w:rsidRPr="00593720">
        <w:rPr>
          <w:sz w:val="24"/>
          <w:szCs w:val="24"/>
        </w:rPr>
        <w:t>mCherry</w:t>
      </w:r>
      <w:proofErr w:type="spellEnd"/>
      <w:r w:rsidRPr="00593720">
        <w:rPr>
          <w:sz w:val="24"/>
          <w:szCs w:val="24"/>
        </w:rPr>
        <w:t xml:space="preserve"> expression in K562 cells transduced with the inducible miR30-based </w:t>
      </w:r>
      <w:proofErr w:type="spellStart"/>
      <w:r w:rsidRPr="00593720">
        <w:rPr>
          <w:sz w:val="24"/>
          <w:szCs w:val="24"/>
        </w:rPr>
        <w:t>sh</w:t>
      </w:r>
      <w:r w:rsidRPr="00593720">
        <w:rPr>
          <w:i/>
          <w:sz w:val="24"/>
          <w:szCs w:val="24"/>
        </w:rPr>
        <w:t>Luc</w:t>
      </w:r>
      <w:proofErr w:type="spellEnd"/>
      <w:r w:rsidRPr="00593720">
        <w:rPr>
          <w:sz w:val="24"/>
          <w:szCs w:val="24"/>
        </w:rPr>
        <w:t>-</w:t>
      </w:r>
      <w:r w:rsidRPr="00593720">
        <w:rPr>
          <w:i/>
          <w:sz w:val="24"/>
          <w:szCs w:val="24"/>
        </w:rPr>
        <w:t>SFFV</w:t>
      </w:r>
      <w:r w:rsidRPr="00593720">
        <w:rPr>
          <w:sz w:val="24"/>
          <w:szCs w:val="24"/>
        </w:rPr>
        <w:t xml:space="preserve"> vector. </w:t>
      </w:r>
      <w:r w:rsidRPr="00EB679E">
        <w:rPr>
          <w:b w:val="0"/>
          <w:bCs/>
          <w:sz w:val="24"/>
          <w:szCs w:val="24"/>
        </w:rPr>
        <w:t>(</w:t>
      </w:r>
      <w:r w:rsidRPr="00EB679E">
        <w:rPr>
          <w:bCs/>
          <w:sz w:val="24"/>
          <w:szCs w:val="24"/>
        </w:rPr>
        <w:t>A</w:t>
      </w:r>
      <w:r w:rsidRPr="00593720">
        <w:rPr>
          <w:b w:val="0"/>
          <w:sz w:val="24"/>
          <w:szCs w:val="24"/>
        </w:rPr>
        <w:t xml:space="preserve">) </w:t>
      </w:r>
      <w:r w:rsidRPr="00593720">
        <w:rPr>
          <w:b w:val="0"/>
          <w:bCs/>
          <w:sz w:val="24"/>
          <w:szCs w:val="24"/>
        </w:rPr>
        <w:t xml:space="preserve">Representative </w:t>
      </w:r>
      <w:r w:rsidRPr="00593720">
        <w:rPr>
          <w:b w:val="0"/>
          <w:sz w:val="24"/>
          <w:szCs w:val="24"/>
        </w:rPr>
        <w:t xml:space="preserve">FCM </w:t>
      </w:r>
      <w:proofErr w:type="spellStart"/>
      <w:r w:rsidRPr="00593720">
        <w:rPr>
          <w:b w:val="0"/>
          <w:sz w:val="24"/>
          <w:szCs w:val="24"/>
        </w:rPr>
        <w:t>dotplots</w:t>
      </w:r>
      <w:proofErr w:type="spellEnd"/>
      <w:r w:rsidRPr="00593720">
        <w:rPr>
          <w:b w:val="0"/>
          <w:sz w:val="24"/>
          <w:szCs w:val="24"/>
        </w:rPr>
        <w:t xml:space="preserve"> showing the percentage of </w:t>
      </w:r>
      <w:proofErr w:type="spellStart"/>
      <w:r w:rsidRPr="00593720">
        <w:rPr>
          <w:b w:val="0"/>
          <w:sz w:val="24"/>
          <w:szCs w:val="24"/>
        </w:rPr>
        <w:t>mCherry</w:t>
      </w:r>
      <w:proofErr w:type="spellEnd"/>
      <w:r w:rsidRPr="00593720">
        <w:rPr>
          <w:b w:val="0"/>
          <w:sz w:val="24"/>
          <w:szCs w:val="24"/>
          <w:vertAlign w:val="superscript"/>
        </w:rPr>
        <w:t xml:space="preserve">+ </w:t>
      </w:r>
      <w:r w:rsidRPr="00593720">
        <w:rPr>
          <w:b w:val="0"/>
          <w:sz w:val="24"/>
          <w:szCs w:val="24"/>
        </w:rPr>
        <w:t xml:space="preserve">cells at indicated time points in culture.  </w:t>
      </w:r>
      <w:r w:rsidRPr="00593720">
        <w:rPr>
          <w:b w:val="0"/>
          <w:bCs/>
          <w:sz w:val="24"/>
          <w:szCs w:val="24"/>
        </w:rPr>
        <w:t>(</w:t>
      </w:r>
      <w:r w:rsidRPr="00EB679E">
        <w:rPr>
          <w:sz w:val="24"/>
          <w:szCs w:val="24"/>
        </w:rPr>
        <w:t>B</w:t>
      </w:r>
      <w:r w:rsidRPr="00593720">
        <w:rPr>
          <w:b w:val="0"/>
          <w:bCs/>
          <w:sz w:val="24"/>
          <w:szCs w:val="24"/>
        </w:rPr>
        <w:t xml:space="preserve">) </w:t>
      </w:r>
      <w:r w:rsidRPr="00593720">
        <w:rPr>
          <w:b w:val="0"/>
          <w:sz w:val="24"/>
          <w:szCs w:val="24"/>
        </w:rPr>
        <w:t xml:space="preserve">Percentage of </w:t>
      </w:r>
      <w:proofErr w:type="spellStart"/>
      <w:r w:rsidRPr="00593720">
        <w:rPr>
          <w:b w:val="0"/>
          <w:sz w:val="24"/>
          <w:szCs w:val="24"/>
        </w:rPr>
        <w:t>mCherry</w:t>
      </w:r>
      <w:proofErr w:type="spellEnd"/>
      <w:r w:rsidRPr="00593720">
        <w:rPr>
          <w:b w:val="0"/>
          <w:sz w:val="24"/>
          <w:szCs w:val="24"/>
          <w:vertAlign w:val="superscript"/>
        </w:rPr>
        <w:t>+</w:t>
      </w:r>
      <w:r w:rsidRPr="00593720">
        <w:rPr>
          <w:b w:val="0"/>
          <w:sz w:val="24"/>
          <w:szCs w:val="24"/>
        </w:rPr>
        <w:t xml:space="preserve"> cells throughout time in culture (n=3). </w:t>
      </w:r>
      <w:r w:rsidRPr="00593720">
        <w:rPr>
          <w:b w:val="0"/>
          <w:color w:val="000000"/>
          <w:sz w:val="24"/>
          <w:szCs w:val="24"/>
          <w:shd w:val="clear" w:color="auto" w:fill="FFFFFF"/>
        </w:rPr>
        <w:t>Error bars shown represent S.D.</w:t>
      </w:r>
    </w:p>
    <w:p w14:paraId="5FDD3F5E" w14:textId="77777777" w:rsidR="00AF476A" w:rsidRDefault="00AF476A" w:rsidP="006523F6">
      <w:pPr>
        <w:rPr>
          <w:b/>
          <w:bCs/>
        </w:rPr>
      </w:pPr>
    </w:p>
    <w:p w14:paraId="4D34C20E" w14:textId="7EAD77E3" w:rsidR="00021C2A" w:rsidRPr="00A347D4" w:rsidRDefault="00021C2A" w:rsidP="006523F6">
      <w:pPr>
        <w:rPr>
          <w:b/>
          <w:bCs/>
        </w:rPr>
      </w:pPr>
      <w:r w:rsidRPr="00A347D4">
        <w:rPr>
          <w:b/>
          <w:bCs/>
        </w:rPr>
        <w:t>Figure S3</w:t>
      </w:r>
    </w:p>
    <w:p w14:paraId="7C057144" w14:textId="77777777" w:rsidR="00021C2A" w:rsidRDefault="00021C2A" w:rsidP="006523F6"/>
    <w:p w14:paraId="77D74A44" w14:textId="77777777" w:rsidR="00021C2A" w:rsidRDefault="00021C2A" w:rsidP="006523F6">
      <w:r>
        <w:rPr>
          <w:noProof/>
        </w:rPr>
        <w:drawing>
          <wp:inline distT="0" distB="0" distL="0" distR="0" wp14:anchorId="63559678" wp14:editId="657A5DD9">
            <wp:extent cx="4057200" cy="695520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3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200" cy="69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9099E" w14:textId="77777777" w:rsidR="00021C2A" w:rsidRDefault="00021C2A" w:rsidP="006523F6"/>
    <w:p w14:paraId="2202B011" w14:textId="1D9E6D61" w:rsidR="00021C2A" w:rsidRDefault="00021C2A" w:rsidP="006523F6"/>
    <w:p w14:paraId="61D6E419" w14:textId="77777777" w:rsidR="00ED6D3D" w:rsidRDefault="00ED6D3D" w:rsidP="006523F6"/>
    <w:p w14:paraId="498CB1B8" w14:textId="77777777" w:rsidR="00A347D4" w:rsidRPr="009515F5" w:rsidRDefault="00A347D4" w:rsidP="006523F6"/>
    <w:p w14:paraId="5C294275" w14:textId="77777777" w:rsidR="00021C2A" w:rsidRPr="004042E3" w:rsidRDefault="00021C2A" w:rsidP="006523F6">
      <w:r w:rsidRPr="004042E3">
        <w:rPr>
          <w:b/>
        </w:rPr>
        <w:t>Stability, inducibility and functionality of the miR30-based sh</w:t>
      </w:r>
      <w:r w:rsidRPr="004042E3">
        <w:rPr>
          <w:b/>
          <w:i/>
        </w:rPr>
        <w:t>RNA</w:t>
      </w:r>
      <w:r w:rsidRPr="004042E3">
        <w:rPr>
          <w:b/>
        </w:rPr>
        <w:t>-</w:t>
      </w:r>
      <w:r w:rsidRPr="004042E3">
        <w:rPr>
          <w:b/>
          <w:i/>
        </w:rPr>
        <w:t xml:space="preserve">PGK </w:t>
      </w:r>
      <w:r w:rsidRPr="004042E3">
        <w:rPr>
          <w:b/>
        </w:rPr>
        <w:t>and sh</w:t>
      </w:r>
      <w:r w:rsidRPr="004042E3">
        <w:rPr>
          <w:b/>
          <w:i/>
        </w:rPr>
        <w:t>RNA</w:t>
      </w:r>
      <w:r w:rsidRPr="004042E3">
        <w:rPr>
          <w:b/>
        </w:rPr>
        <w:t>-</w:t>
      </w:r>
      <w:r w:rsidRPr="004042E3">
        <w:rPr>
          <w:b/>
          <w:i/>
        </w:rPr>
        <w:t>UBC</w:t>
      </w:r>
      <w:r w:rsidRPr="004042E3">
        <w:rPr>
          <w:b/>
        </w:rPr>
        <w:t xml:space="preserve"> lentiviral vectors. </w:t>
      </w:r>
      <w:r w:rsidRPr="004042E3">
        <w:t>(</w:t>
      </w:r>
      <w:r w:rsidRPr="004042E3">
        <w:rPr>
          <w:b/>
        </w:rPr>
        <w:t>A</w:t>
      </w:r>
      <w:r w:rsidRPr="004042E3">
        <w:t xml:space="preserve">) </w:t>
      </w:r>
      <w:r w:rsidRPr="004042E3">
        <w:rPr>
          <w:bCs/>
        </w:rPr>
        <w:t xml:space="preserve">Representative </w:t>
      </w:r>
      <w:r w:rsidRPr="004042E3">
        <w:t xml:space="preserve">FCM </w:t>
      </w:r>
      <w:proofErr w:type="spellStart"/>
      <w:r w:rsidRPr="004042E3">
        <w:t>dotplots</w:t>
      </w:r>
      <w:proofErr w:type="spellEnd"/>
      <w:r w:rsidRPr="004042E3">
        <w:t xml:space="preserve"> of K562 cells transduced with </w:t>
      </w:r>
      <w:proofErr w:type="spellStart"/>
      <w:r w:rsidRPr="004042E3">
        <w:rPr>
          <w:bCs/>
        </w:rPr>
        <w:t>sh</w:t>
      </w:r>
      <w:r w:rsidRPr="004042E3">
        <w:rPr>
          <w:bCs/>
          <w:i/>
          <w:u w:val="single"/>
        </w:rPr>
        <w:t>Luc</w:t>
      </w:r>
      <w:proofErr w:type="spellEnd"/>
      <w:r w:rsidRPr="004042E3">
        <w:rPr>
          <w:bCs/>
        </w:rPr>
        <w:t>-</w:t>
      </w:r>
      <w:r w:rsidRPr="004042E3">
        <w:rPr>
          <w:bCs/>
          <w:i/>
        </w:rPr>
        <w:t>PGK</w:t>
      </w:r>
      <w:r w:rsidRPr="004042E3">
        <w:t xml:space="preserve"> </w:t>
      </w:r>
      <w:r w:rsidRPr="004042E3">
        <w:rPr>
          <w:bCs/>
        </w:rPr>
        <w:t>or</w:t>
      </w:r>
      <w:r w:rsidRPr="004042E3">
        <w:t xml:space="preserve"> </w:t>
      </w:r>
      <w:proofErr w:type="spellStart"/>
      <w:r w:rsidRPr="004042E3">
        <w:rPr>
          <w:bCs/>
        </w:rPr>
        <w:t>sh</w:t>
      </w:r>
      <w:r w:rsidRPr="004042E3">
        <w:rPr>
          <w:bCs/>
          <w:i/>
        </w:rPr>
        <w:t>Luc</w:t>
      </w:r>
      <w:proofErr w:type="spellEnd"/>
      <w:r w:rsidRPr="004042E3">
        <w:rPr>
          <w:bCs/>
        </w:rPr>
        <w:t>-</w:t>
      </w:r>
      <w:r w:rsidRPr="004042E3">
        <w:rPr>
          <w:i/>
        </w:rPr>
        <w:t>UBC</w:t>
      </w:r>
      <w:r w:rsidRPr="004042E3">
        <w:t xml:space="preserve"> showing the percentage of </w:t>
      </w:r>
      <w:proofErr w:type="spellStart"/>
      <w:r w:rsidRPr="004042E3">
        <w:t>mCherry</w:t>
      </w:r>
      <w:proofErr w:type="spellEnd"/>
      <w:r w:rsidRPr="004042E3">
        <w:rPr>
          <w:vertAlign w:val="superscript"/>
        </w:rPr>
        <w:t xml:space="preserve">+ </w:t>
      </w:r>
      <w:r w:rsidRPr="004042E3">
        <w:t>and G</w:t>
      </w:r>
      <w:r>
        <w:t>FP</w:t>
      </w:r>
      <w:r w:rsidRPr="004042E3">
        <w:rPr>
          <w:vertAlign w:val="superscript"/>
        </w:rPr>
        <w:t>+</w:t>
      </w:r>
      <w:r w:rsidRPr="004042E3">
        <w:t xml:space="preserve"> cells in the absence or presence of dox after 6 and 18 days of culture. (</w:t>
      </w:r>
      <w:r w:rsidRPr="004042E3">
        <w:rPr>
          <w:b/>
        </w:rPr>
        <w:t>B</w:t>
      </w:r>
      <w:r w:rsidRPr="004042E3">
        <w:t xml:space="preserve">) </w:t>
      </w:r>
      <w:r w:rsidRPr="004042E3">
        <w:rPr>
          <w:noProof/>
        </w:rPr>
        <w:t xml:space="preserve">Representative FCM dotplots and histograms of </w:t>
      </w:r>
      <w:r w:rsidRPr="004042E3">
        <w:t xml:space="preserve">K562 cells transduced with the indicated lentiviral vectors </w:t>
      </w:r>
      <w:r w:rsidRPr="004042E3">
        <w:rPr>
          <w:noProof/>
        </w:rPr>
        <w:t xml:space="preserve">showing extracellular Notch1 receptor expression after 18 days of culture in the absence or presence of dox. Cells were stained either with an anti-Notch1 (grey) or an isotype control (black) antibody. </w:t>
      </w:r>
    </w:p>
    <w:p w14:paraId="35E76AE1" w14:textId="77777777" w:rsidR="00021C2A" w:rsidRDefault="00021C2A" w:rsidP="006523F6"/>
    <w:p w14:paraId="6D50956B" w14:textId="77777777" w:rsidR="00021C2A" w:rsidRDefault="00021C2A" w:rsidP="006523F6"/>
    <w:p w14:paraId="3CBD002D" w14:textId="77777777" w:rsidR="00021C2A" w:rsidRDefault="00021C2A" w:rsidP="006523F6"/>
    <w:p w14:paraId="1249E512" w14:textId="77777777" w:rsidR="00021C2A" w:rsidRDefault="00021C2A" w:rsidP="006523F6"/>
    <w:p w14:paraId="09FC148E" w14:textId="39BC926B" w:rsidR="00021C2A" w:rsidRPr="00A347D4" w:rsidRDefault="00021C2A" w:rsidP="006523F6">
      <w:pPr>
        <w:rPr>
          <w:b/>
          <w:bCs/>
        </w:rPr>
      </w:pPr>
      <w:r w:rsidRPr="00A347D4">
        <w:rPr>
          <w:b/>
          <w:bCs/>
        </w:rPr>
        <w:t>Figure S4</w:t>
      </w:r>
    </w:p>
    <w:p w14:paraId="26AD44C2" w14:textId="5F4AAFF2" w:rsidR="00021C2A" w:rsidRDefault="00021C2A" w:rsidP="006523F6"/>
    <w:p w14:paraId="4F4CC788" w14:textId="0013723D" w:rsidR="00DB4C90" w:rsidRDefault="00AF476A" w:rsidP="006523F6">
      <w:r>
        <w:rPr>
          <w:noProof/>
        </w:rPr>
        <w:drawing>
          <wp:inline distT="0" distB="0" distL="0" distR="0" wp14:anchorId="051237E6" wp14:editId="27C0CBB2">
            <wp:extent cx="3884400" cy="3733200"/>
            <wp:effectExtent l="0" t="0" r="1905" b="635"/>
            <wp:docPr id="501287765" name="Picture 3" descr="A diagram of a number of cel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87765" name="Picture 3" descr="A diagram of a number of cells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400" cy="37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15021" w14:textId="77777777" w:rsidR="00021C2A" w:rsidRDefault="00021C2A" w:rsidP="006523F6"/>
    <w:p w14:paraId="25ABC653" w14:textId="77777777" w:rsidR="00021C2A" w:rsidRDefault="00021C2A" w:rsidP="006523F6"/>
    <w:p w14:paraId="49E42ACE" w14:textId="324654D8" w:rsidR="00021C2A" w:rsidRDefault="00021C2A" w:rsidP="006523F6">
      <w:r w:rsidRPr="004D38C2">
        <w:rPr>
          <w:b/>
        </w:rPr>
        <w:t>Stability and inducibility of the pLV.</w:t>
      </w:r>
      <w:r w:rsidRPr="00227249">
        <w:rPr>
          <w:b/>
          <w:i/>
        </w:rPr>
        <w:t>P</w:t>
      </w:r>
      <w:r w:rsidRPr="00227249">
        <w:rPr>
          <w:b/>
          <w:i/>
          <w:vertAlign w:val="subscript"/>
        </w:rPr>
        <w:t>TRE3G</w:t>
      </w:r>
      <w:r w:rsidRPr="004D38C2">
        <w:rPr>
          <w:b/>
        </w:rPr>
        <w:t>-</w:t>
      </w:r>
      <w:r w:rsidRPr="00C7558E">
        <w:rPr>
          <w:b/>
          <w:i/>
          <w:iCs/>
        </w:rPr>
        <w:t>Gfp</w:t>
      </w:r>
      <w:r w:rsidR="003F3740">
        <w:rPr>
          <w:b/>
          <w:i/>
          <w:iCs/>
        </w:rPr>
        <w:t>-</w:t>
      </w:r>
      <w:r w:rsidR="003F3740">
        <w:rPr>
          <w:b/>
        </w:rPr>
        <w:t xml:space="preserve"> or </w:t>
      </w:r>
      <w:r w:rsidRPr="00227249">
        <w:rPr>
          <w:b/>
          <w:i/>
        </w:rPr>
        <w:t>Luc</w:t>
      </w:r>
      <w:r w:rsidR="00EE1BAF">
        <w:rPr>
          <w:b/>
          <w:i/>
        </w:rPr>
        <w:t>-Gfp</w:t>
      </w:r>
      <w:r w:rsidRPr="004D38C2">
        <w:rPr>
          <w:b/>
        </w:rPr>
        <w:t>-</w:t>
      </w:r>
      <w:r w:rsidRPr="00227249">
        <w:rPr>
          <w:b/>
          <w:i/>
        </w:rPr>
        <w:t>PGK</w:t>
      </w:r>
      <w:r w:rsidR="00EE1BAF" w:rsidRPr="00EE1BAF">
        <w:rPr>
          <w:b/>
          <w:bCs/>
        </w:rPr>
        <w:t>-</w:t>
      </w:r>
      <w:r w:rsidR="00EE1BAF" w:rsidRPr="00EE1BAF">
        <w:rPr>
          <w:b/>
          <w:bCs/>
          <w:i/>
        </w:rPr>
        <w:t>rtTA</w:t>
      </w:r>
      <w:r w:rsidR="00EE1BAF" w:rsidRPr="00EE1BAF">
        <w:rPr>
          <w:b/>
          <w:bCs/>
        </w:rPr>
        <w:t>3-</w:t>
      </w:r>
      <w:r w:rsidR="00EE1BAF" w:rsidRPr="00EE1BAF">
        <w:rPr>
          <w:b/>
          <w:bCs/>
          <w:i/>
        </w:rPr>
        <w:t>mCherry</w:t>
      </w:r>
      <w:r w:rsidRPr="004D38C2">
        <w:rPr>
          <w:b/>
        </w:rPr>
        <w:t xml:space="preserve"> and </w:t>
      </w:r>
      <w:r w:rsidR="003F3740" w:rsidRPr="004D38C2">
        <w:rPr>
          <w:b/>
        </w:rPr>
        <w:t>pLV.</w:t>
      </w:r>
      <w:r w:rsidR="003F3740" w:rsidRPr="00227249">
        <w:rPr>
          <w:b/>
          <w:i/>
        </w:rPr>
        <w:t>P</w:t>
      </w:r>
      <w:r w:rsidR="003F3740" w:rsidRPr="00227249">
        <w:rPr>
          <w:b/>
          <w:i/>
          <w:vertAlign w:val="subscript"/>
        </w:rPr>
        <w:t>TRE3G</w:t>
      </w:r>
      <w:r w:rsidR="003F3740" w:rsidRPr="004D38C2">
        <w:rPr>
          <w:b/>
        </w:rPr>
        <w:t>-</w:t>
      </w:r>
      <w:r w:rsidR="003F3740" w:rsidRPr="00C7558E">
        <w:rPr>
          <w:b/>
          <w:i/>
          <w:iCs/>
        </w:rPr>
        <w:t>Gfp</w:t>
      </w:r>
      <w:r w:rsidR="003F3740">
        <w:rPr>
          <w:b/>
          <w:i/>
          <w:iCs/>
        </w:rPr>
        <w:t>-</w:t>
      </w:r>
      <w:r w:rsidR="003F3740">
        <w:rPr>
          <w:b/>
        </w:rPr>
        <w:t xml:space="preserve"> or </w:t>
      </w:r>
      <w:r w:rsidR="003F3740" w:rsidRPr="00227249">
        <w:rPr>
          <w:b/>
          <w:i/>
        </w:rPr>
        <w:t>Luc</w:t>
      </w:r>
      <w:r w:rsidR="003F3740">
        <w:rPr>
          <w:b/>
          <w:i/>
        </w:rPr>
        <w:t>-Gfp</w:t>
      </w:r>
      <w:r w:rsidR="003F3740" w:rsidRPr="004D38C2">
        <w:rPr>
          <w:b/>
        </w:rPr>
        <w:t>-</w:t>
      </w:r>
      <w:r w:rsidR="003F3740">
        <w:rPr>
          <w:b/>
          <w:i/>
        </w:rPr>
        <w:t>UBC</w:t>
      </w:r>
      <w:r w:rsidR="003F3740" w:rsidRPr="00EE1BAF">
        <w:rPr>
          <w:b/>
          <w:bCs/>
        </w:rPr>
        <w:t>-</w:t>
      </w:r>
      <w:r w:rsidR="003F3740" w:rsidRPr="00EE1BAF">
        <w:rPr>
          <w:b/>
          <w:bCs/>
          <w:i/>
        </w:rPr>
        <w:t>rtTA</w:t>
      </w:r>
      <w:r w:rsidR="003F3740" w:rsidRPr="00EE1BAF">
        <w:rPr>
          <w:b/>
          <w:bCs/>
        </w:rPr>
        <w:t>3-</w:t>
      </w:r>
      <w:r w:rsidR="003F3740" w:rsidRPr="00EE1BAF">
        <w:rPr>
          <w:b/>
          <w:bCs/>
          <w:i/>
        </w:rPr>
        <w:t>mCherry</w:t>
      </w:r>
      <w:r w:rsidR="003F3740" w:rsidRPr="004D38C2">
        <w:rPr>
          <w:b/>
        </w:rPr>
        <w:t xml:space="preserve"> </w:t>
      </w:r>
      <w:r w:rsidRPr="004D38C2">
        <w:rPr>
          <w:b/>
        </w:rPr>
        <w:t>lentiviral vectors.</w:t>
      </w:r>
      <w:r>
        <w:t xml:space="preserve"> </w:t>
      </w:r>
      <w:r w:rsidR="006C2C55">
        <w:t>(</w:t>
      </w:r>
      <w:r w:rsidR="006C2C55" w:rsidRPr="006C2C55">
        <w:rPr>
          <w:b/>
        </w:rPr>
        <w:t>A</w:t>
      </w:r>
      <w:r w:rsidR="006C2C55">
        <w:t xml:space="preserve">) </w:t>
      </w:r>
      <w:r w:rsidR="006C2C55" w:rsidRPr="00593720">
        <w:t xml:space="preserve">Schematic representation of the new Tet-On </w:t>
      </w:r>
      <w:r w:rsidR="006C2C55">
        <w:t>overexpression</w:t>
      </w:r>
      <w:r w:rsidR="006C2C55" w:rsidRPr="00593720">
        <w:t xml:space="preserve"> lentiviral vectors. </w:t>
      </w:r>
      <w:r w:rsidR="006C2C55">
        <w:t>(</w:t>
      </w:r>
      <w:r w:rsidR="006C2C55" w:rsidRPr="006C2C55">
        <w:rPr>
          <w:b/>
        </w:rPr>
        <w:t>B</w:t>
      </w:r>
      <w:r w:rsidR="006C2C55">
        <w:t xml:space="preserve">) </w:t>
      </w:r>
      <w:r w:rsidRPr="009515F5">
        <w:rPr>
          <w:bCs/>
        </w:rPr>
        <w:t xml:space="preserve">Representative </w:t>
      </w:r>
      <w:r w:rsidRPr="009515F5">
        <w:t xml:space="preserve">FCM </w:t>
      </w:r>
      <w:proofErr w:type="spellStart"/>
      <w:r w:rsidRPr="009515F5">
        <w:t>dotplots</w:t>
      </w:r>
      <w:proofErr w:type="spellEnd"/>
      <w:r w:rsidRPr="009515F5">
        <w:t xml:space="preserve"> of </w:t>
      </w:r>
      <w:r>
        <w:t xml:space="preserve">OCI-AML3 </w:t>
      </w:r>
      <w:r w:rsidRPr="009515F5">
        <w:t xml:space="preserve">cells transduced with </w:t>
      </w:r>
      <w:r>
        <w:rPr>
          <w:bCs/>
        </w:rPr>
        <w:t>the indicated lentiviral vectors</w:t>
      </w:r>
      <w:r w:rsidRPr="009515F5">
        <w:t xml:space="preserve"> showing the percentage of </w:t>
      </w:r>
      <w:proofErr w:type="spellStart"/>
      <w:r w:rsidRPr="009515F5">
        <w:t>mCherry</w:t>
      </w:r>
      <w:proofErr w:type="spellEnd"/>
      <w:r w:rsidRPr="009515F5">
        <w:rPr>
          <w:vertAlign w:val="superscript"/>
        </w:rPr>
        <w:t xml:space="preserve">+ </w:t>
      </w:r>
      <w:r w:rsidRPr="009515F5">
        <w:t>and GFP</w:t>
      </w:r>
      <w:r w:rsidRPr="009515F5">
        <w:rPr>
          <w:vertAlign w:val="superscript"/>
        </w:rPr>
        <w:t>+</w:t>
      </w:r>
      <w:r w:rsidRPr="009515F5">
        <w:t xml:space="preserve"> cells in the absence </w:t>
      </w:r>
      <w:r>
        <w:t>or</w:t>
      </w:r>
      <w:r w:rsidRPr="009515F5">
        <w:t xml:space="preserve"> presence of dox after 18 days of culture.</w:t>
      </w:r>
    </w:p>
    <w:p w14:paraId="514AF3B5" w14:textId="77777777" w:rsidR="00021C2A" w:rsidRDefault="00021C2A" w:rsidP="006523F6"/>
    <w:p w14:paraId="32041EF4" w14:textId="77777777" w:rsidR="005D029E" w:rsidRDefault="005D029E" w:rsidP="006523F6"/>
    <w:p w14:paraId="016FE489" w14:textId="22323B33" w:rsidR="005D029E" w:rsidRPr="005D029E" w:rsidRDefault="005D029E" w:rsidP="006523F6">
      <w:pPr>
        <w:rPr>
          <w:b/>
          <w:bCs/>
        </w:rPr>
      </w:pPr>
      <w:r w:rsidRPr="005D029E">
        <w:rPr>
          <w:b/>
          <w:bCs/>
        </w:rPr>
        <w:lastRenderedPageBreak/>
        <w:t>Supplementary Materials and Methods</w:t>
      </w:r>
    </w:p>
    <w:p w14:paraId="6FE404F5" w14:textId="77777777" w:rsidR="005D029E" w:rsidRDefault="005D029E" w:rsidP="006523F6"/>
    <w:p w14:paraId="1763DE81" w14:textId="77777777" w:rsidR="005D029E" w:rsidRDefault="005D029E" w:rsidP="005D029E">
      <w:pPr>
        <w:rPr>
          <w:b/>
          <w:bCs/>
        </w:rPr>
      </w:pPr>
    </w:p>
    <w:p w14:paraId="6D5BC9E9" w14:textId="77777777" w:rsidR="005D029E" w:rsidRDefault="005D029E" w:rsidP="005D029E">
      <w:pPr>
        <w:rPr>
          <w:b/>
          <w:bCs/>
        </w:rPr>
      </w:pPr>
      <w:r>
        <w:rPr>
          <w:b/>
          <w:bCs/>
        </w:rPr>
        <w:t>Table S1</w:t>
      </w:r>
    </w:p>
    <w:tbl>
      <w:tblPr>
        <w:tblStyle w:val="TableGrid"/>
        <w:tblpPr w:leftFromText="141" w:rightFromText="141" w:horzAnchor="margin" w:tblpY="701"/>
        <w:tblW w:w="8334" w:type="dxa"/>
        <w:tblLayout w:type="fixed"/>
        <w:tblLook w:val="04A0" w:firstRow="1" w:lastRow="0" w:firstColumn="1" w:lastColumn="0" w:noHBand="0" w:noVBand="1"/>
      </w:tblPr>
      <w:tblGrid>
        <w:gridCol w:w="1271"/>
        <w:gridCol w:w="992"/>
        <w:gridCol w:w="5103"/>
        <w:gridCol w:w="968"/>
      </w:tblGrid>
      <w:tr w:rsidR="005D029E" w:rsidRPr="00446F5C" w14:paraId="06ACD703" w14:textId="77777777" w:rsidTr="00CD05A9">
        <w:trPr>
          <w:trHeight w:val="510"/>
        </w:trPr>
        <w:tc>
          <w:tcPr>
            <w:tcW w:w="1271" w:type="dxa"/>
            <w:vAlign w:val="center"/>
          </w:tcPr>
          <w:p w14:paraId="755DE1AF" w14:textId="77777777" w:rsidR="005D029E" w:rsidRPr="00446F5C" w:rsidRDefault="005D029E" w:rsidP="00CD05A9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bookmarkStart w:id="0" w:name="_Hlk180252973"/>
            <w:r w:rsidRPr="0010213D">
              <w:rPr>
                <w:b/>
                <w:bCs/>
                <w:noProof/>
                <w:sz w:val="20"/>
                <w:szCs w:val="18"/>
              </w:rPr>
              <w:t>sh</w:t>
            </w:r>
            <w:r w:rsidRPr="00FA2D29">
              <w:rPr>
                <w:b/>
                <w:bCs/>
                <w:i/>
                <w:noProof/>
                <w:sz w:val="20"/>
                <w:szCs w:val="18"/>
              </w:rPr>
              <w:t>RNA</w:t>
            </w:r>
          </w:p>
        </w:tc>
        <w:tc>
          <w:tcPr>
            <w:tcW w:w="992" w:type="dxa"/>
            <w:vAlign w:val="center"/>
          </w:tcPr>
          <w:p w14:paraId="2DA7E1F3" w14:textId="77777777" w:rsidR="005D029E" w:rsidRPr="00446F5C" w:rsidRDefault="005D029E" w:rsidP="00CD05A9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C93E5FF" w14:textId="77777777" w:rsidR="005D029E" w:rsidRPr="00446F5C" w:rsidRDefault="005D029E" w:rsidP="00CD05A9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446F5C">
              <w:rPr>
                <w:b/>
                <w:bCs/>
                <w:noProof/>
                <w:sz w:val="20"/>
                <w:szCs w:val="20"/>
              </w:rPr>
              <w:t>Sequence</w:t>
            </w:r>
          </w:p>
        </w:tc>
        <w:tc>
          <w:tcPr>
            <w:tcW w:w="968" w:type="dxa"/>
            <w:vAlign w:val="center"/>
          </w:tcPr>
          <w:p w14:paraId="70EB1C62" w14:textId="77777777" w:rsidR="005D029E" w:rsidRPr="00446F5C" w:rsidRDefault="005D029E" w:rsidP="00CD05A9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18"/>
              </w:rPr>
              <w:t>S</w:t>
            </w:r>
            <w:r w:rsidRPr="0010213D">
              <w:rPr>
                <w:b/>
                <w:bCs/>
                <w:noProof/>
                <w:sz w:val="20"/>
                <w:szCs w:val="18"/>
              </w:rPr>
              <w:t>ource</w:t>
            </w:r>
          </w:p>
        </w:tc>
      </w:tr>
      <w:tr w:rsidR="005D029E" w:rsidRPr="00446F5C" w14:paraId="1DE2D813" w14:textId="77777777" w:rsidTr="00CD05A9">
        <w:trPr>
          <w:trHeight w:val="850"/>
        </w:trPr>
        <w:tc>
          <w:tcPr>
            <w:tcW w:w="1271" w:type="dxa"/>
            <w:vMerge w:val="restart"/>
            <w:vAlign w:val="center"/>
          </w:tcPr>
          <w:p w14:paraId="2FC147DC" w14:textId="77777777" w:rsidR="005D029E" w:rsidRPr="00446F5C" w:rsidRDefault="005D029E" w:rsidP="00CD05A9">
            <w:pPr>
              <w:jc w:val="center"/>
              <w:rPr>
                <w:i/>
                <w:noProof/>
                <w:sz w:val="20"/>
                <w:szCs w:val="20"/>
              </w:rPr>
            </w:pPr>
            <w:r>
              <w:rPr>
                <w:iCs/>
                <w:noProof/>
                <w:sz w:val="20"/>
                <w:szCs w:val="20"/>
              </w:rPr>
              <w:t>sh</w:t>
            </w:r>
            <w:r w:rsidRPr="00446F5C">
              <w:rPr>
                <w:i/>
                <w:noProof/>
                <w:sz w:val="20"/>
                <w:szCs w:val="20"/>
              </w:rPr>
              <w:t>Luc</w:t>
            </w:r>
          </w:p>
        </w:tc>
        <w:tc>
          <w:tcPr>
            <w:tcW w:w="992" w:type="dxa"/>
            <w:vAlign w:val="center"/>
          </w:tcPr>
          <w:p w14:paraId="24EE9E7C" w14:textId="77777777" w:rsidR="005D029E" w:rsidRPr="00446F5C" w:rsidRDefault="005D029E" w:rsidP="00CD05A9">
            <w:pPr>
              <w:jc w:val="center"/>
              <w:rPr>
                <w:noProof/>
                <w:sz w:val="20"/>
                <w:szCs w:val="20"/>
              </w:rPr>
            </w:pPr>
            <w:r w:rsidRPr="00446F5C">
              <w:rPr>
                <w:noProof/>
                <w:sz w:val="20"/>
                <w:szCs w:val="20"/>
              </w:rPr>
              <w:t>Fwd</w:t>
            </w:r>
          </w:p>
        </w:tc>
        <w:tc>
          <w:tcPr>
            <w:tcW w:w="5103" w:type="dxa"/>
            <w:vAlign w:val="center"/>
          </w:tcPr>
          <w:p w14:paraId="7142D389" w14:textId="77777777" w:rsidR="005D029E" w:rsidRPr="00446F5C" w:rsidRDefault="005D029E" w:rsidP="00CD05A9">
            <w:pPr>
              <w:rPr>
                <w:noProof/>
                <w:sz w:val="20"/>
                <w:szCs w:val="20"/>
              </w:rPr>
            </w:pPr>
            <w:r w:rsidRPr="00446F5C">
              <w:rPr>
                <w:noProof/>
                <w:sz w:val="20"/>
                <w:szCs w:val="20"/>
              </w:rPr>
              <w:t>5’pho- TCGAGAAGGTATATTGCTGTTGACAGTGAGCG</w:t>
            </w:r>
            <w:r w:rsidRPr="00446F5C">
              <w:rPr>
                <w:b/>
                <w:bCs/>
                <w:noProof/>
                <w:sz w:val="20"/>
                <w:szCs w:val="20"/>
              </w:rPr>
              <w:t>C</w:t>
            </w:r>
            <w:r w:rsidRPr="00446F5C">
              <w:rPr>
                <w:noProof/>
                <w:color w:val="FF0000"/>
                <w:sz w:val="20"/>
                <w:szCs w:val="20"/>
              </w:rPr>
              <w:t>T</w:t>
            </w:r>
            <w:r w:rsidRPr="00446F5C">
              <w:rPr>
                <w:noProof/>
                <w:color w:val="FF0000"/>
                <w:sz w:val="20"/>
                <w:szCs w:val="20"/>
                <w:u w:val="single"/>
              </w:rPr>
              <w:t>ACGCTGAGTACTTCGAAAT</w:t>
            </w:r>
            <w:r w:rsidRPr="00446F5C">
              <w:rPr>
                <w:noProof/>
                <w:color w:val="FF0000"/>
                <w:sz w:val="20"/>
                <w:szCs w:val="20"/>
              </w:rPr>
              <w:t>G</w:t>
            </w:r>
            <w:r w:rsidRPr="00446F5C">
              <w:rPr>
                <w:noProof/>
                <w:color w:val="00B050"/>
                <w:sz w:val="20"/>
                <w:szCs w:val="20"/>
              </w:rPr>
              <w:t>TAGTGAAGCCACAGATGTA</w:t>
            </w:r>
            <w:r w:rsidRPr="00446F5C">
              <w:rPr>
                <w:noProof/>
                <w:color w:val="0000FF"/>
                <w:sz w:val="20"/>
                <w:szCs w:val="20"/>
              </w:rPr>
              <w:t>C</w:t>
            </w:r>
            <w:r w:rsidRPr="00446F5C">
              <w:rPr>
                <w:noProof/>
                <w:color w:val="0000FF"/>
                <w:sz w:val="20"/>
                <w:szCs w:val="20"/>
                <w:u w:val="single"/>
              </w:rPr>
              <w:t>ATTTCGAAGTACTCAGCGT</w:t>
            </w:r>
            <w:r w:rsidRPr="00446F5C">
              <w:rPr>
                <w:noProof/>
                <w:color w:val="0000FF"/>
                <w:sz w:val="20"/>
                <w:szCs w:val="20"/>
              </w:rPr>
              <w:t>A</w:t>
            </w:r>
            <w:r w:rsidRPr="00446F5C">
              <w:rPr>
                <w:b/>
                <w:bCs/>
                <w:noProof/>
                <w:sz w:val="20"/>
                <w:szCs w:val="20"/>
              </w:rPr>
              <w:t>A</w:t>
            </w:r>
            <w:r w:rsidRPr="00446F5C">
              <w:rPr>
                <w:noProof/>
                <w:sz w:val="20"/>
                <w:szCs w:val="20"/>
              </w:rPr>
              <w:t>TGCCTACTGCCTCGG -3’</w:t>
            </w:r>
          </w:p>
        </w:tc>
        <w:tc>
          <w:tcPr>
            <w:tcW w:w="968" w:type="dxa"/>
            <w:vMerge w:val="restart"/>
            <w:vAlign w:val="center"/>
          </w:tcPr>
          <w:p w14:paraId="2BBA1C77" w14:textId="77777777" w:rsidR="005D029E" w:rsidRPr="00446F5C" w:rsidRDefault="005D029E" w:rsidP="00CD05A9">
            <w:pPr>
              <w:jc w:val="center"/>
              <w:rPr>
                <w:noProof/>
                <w:sz w:val="20"/>
                <w:szCs w:val="20"/>
              </w:rPr>
            </w:pPr>
            <w:r w:rsidRPr="00446F5C">
              <w:rPr>
                <w:noProof/>
                <w:sz w:val="20"/>
                <w:szCs w:val="20"/>
              </w:rPr>
              <w:t>In-house design</w:t>
            </w:r>
          </w:p>
        </w:tc>
      </w:tr>
      <w:tr w:rsidR="005D029E" w:rsidRPr="00446F5C" w14:paraId="49838869" w14:textId="77777777" w:rsidTr="00CD05A9">
        <w:trPr>
          <w:trHeight w:val="850"/>
        </w:trPr>
        <w:tc>
          <w:tcPr>
            <w:tcW w:w="1271" w:type="dxa"/>
            <w:vMerge/>
            <w:vAlign w:val="center"/>
          </w:tcPr>
          <w:p w14:paraId="22881863" w14:textId="77777777" w:rsidR="005D029E" w:rsidRPr="00446F5C" w:rsidRDefault="005D029E" w:rsidP="00CD05A9">
            <w:pPr>
              <w:rPr>
                <w:i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A1C4C61" w14:textId="77777777" w:rsidR="005D029E" w:rsidRPr="00446F5C" w:rsidRDefault="005D029E" w:rsidP="00CD05A9">
            <w:pPr>
              <w:jc w:val="center"/>
              <w:rPr>
                <w:noProof/>
                <w:sz w:val="20"/>
                <w:szCs w:val="20"/>
              </w:rPr>
            </w:pPr>
            <w:r w:rsidRPr="00446F5C">
              <w:rPr>
                <w:noProof/>
                <w:sz w:val="20"/>
                <w:szCs w:val="20"/>
              </w:rPr>
              <w:t>Rev</w:t>
            </w:r>
          </w:p>
        </w:tc>
        <w:tc>
          <w:tcPr>
            <w:tcW w:w="5103" w:type="dxa"/>
            <w:vAlign w:val="center"/>
          </w:tcPr>
          <w:p w14:paraId="0AAB0AD8" w14:textId="77777777" w:rsidR="005D029E" w:rsidRPr="00446F5C" w:rsidRDefault="005D029E" w:rsidP="00CD05A9">
            <w:pPr>
              <w:rPr>
                <w:noProof/>
                <w:sz w:val="20"/>
                <w:szCs w:val="20"/>
              </w:rPr>
            </w:pPr>
            <w:r w:rsidRPr="00446F5C">
              <w:rPr>
                <w:noProof/>
                <w:sz w:val="20"/>
                <w:szCs w:val="20"/>
              </w:rPr>
              <w:t>5’pho- AATTCCGAGGCAGTAGGCATTACGCTGAGTACTTCGAAATGTACATCTGTGGCTTCACTACATTTCGAAGTACTCAGCGTAGCGCTCACTGTCAACAGCAATATACCTTC -3’</w:t>
            </w:r>
          </w:p>
        </w:tc>
        <w:tc>
          <w:tcPr>
            <w:tcW w:w="968" w:type="dxa"/>
            <w:vMerge/>
            <w:vAlign w:val="center"/>
          </w:tcPr>
          <w:p w14:paraId="5ECBBFA2" w14:textId="77777777" w:rsidR="005D029E" w:rsidRPr="00446F5C" w:rsidRDefault="005D029E" w:rsidP="00CD05A9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5D029E" w:rsidRPr="00446F5C" w14:paraId="454E32D8" w14:textId="77777777" w:rsidTr="00CD05A9">
        <w:trPr>
          <w:trHeight w:val="850"/>
        </w:trPr>
        <w:tc>
          <w:tcPr>
            <w:tcW w:w="1271" w:type="dxa"/>
            <w:vMerge w:val="restart"/>
            <w:vAlign w:val="center"/>
          </w:tcPr>
          <w:p w14:paraId="561506D3" w14:textId="77777777" w:rsidR="005D029E" w:rsidRPr="00446F5C" w:rsidRDefault="005D029E" w:rsidP="00CD05A9">
            <w:pPr>
              <w:jc w:val="center"/>
              <w:rPr>
                <w:i/>
                <w:noProof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sh</w:t>
            </w:r>
            <w:r w:rsidRPr="00446F5C">
              <w:rPr>
                <w:i/>
                <w:noProof/>
                <w:sz w:val="20"/>
                <w:szCs w:val="20"/>
              </w:rPr>
              <w:t>N</w:t>
            </w:r>
            <w:r>
              <w:rPr>
                <w:i/>
                <w:noProof/>
                <w:sz w:val="20"/>
                <w:szCs w:val="20"/>
              </w:rPr>
              <w:t>OTCH1</w:t>
            </w:r>
          </w:p>
        </w:tc>
        <w:tc>
          <w:tcPr>
            <w:tcW w:w="992" w:type="dxa"/>
            <w:vAlign w:val="center"/>
          </w:tcPr>
          <w:p w14:paraId="7FB3AEF4" w14:textId="77777777" w:rsidR="005D029E" w:rsidRPr="00446F5C" w:rsidRDefault="005D029E" w:rsidP="00CD05A9">
            <w:pPr>
              <w:jc w:val="center"/>
              <w:rPr>
                <w:noProof/>
                <w:sz w:val="20"/>
                <w:szCs w:val="20"/>
              </w:rPr>
            </w:pPr>
            <w:r w:rsidRPr="00446F5C">
              <w:rPr>
                <w:noProof/>
                <w:sz w:val="20"/>
                <w:szCs w:val="20"/>
              </w:rPr>
              <w:t>Fwd</w:t>
            </w:r>
          </w:p>
        </w:tc>
        <w:tc>
          <w:tcPr>
            <w:tcW w:w="5103" w:type="dxa"/>
            <w:vAlign w:val="center"/>
          </w:tcPr>
          <w:p w14:paraId="2B4BD2D5" w14:textId="77777777" w:rsidR="005D029E" w:rsidRPr="00446F5C" w:rsidRDefault="005D029E" w:rsidP="00CD05A9">
            <w:pPr>
              <w:rPr>
                <w:noProof/>
                <w:sz w:val="20"/>
                <w:szCs w:val="20"/>
              </w:rPr>
            </w:pPr>
            <w:r w:rsidRPr="00446F5C">
              <w:rPr>
                <w:noProof/>
                <w:sz w:val="20"/>
                <w:szCs w:val="20"/>
              </w:rPr>
              <w:t>5’pho- TCGAGAAGGTATATTGCTGTTGACAGTGAGCG</w:t>
            </w:r>
            <w:r w:rsidRPr="00446F5C">
              <w:rPr>
                <w:b/>
                <w:bCs/>
                <w:noProof/>
                <w:sz w:val="20"/>
                <w:szCs w:val="20"/>
              </w:rPr>
              <w:t>A</w:t>
            </w:r>
            <w:r w:rsidRPr="00446F5C">
              <w:rPr>
                <w:noProof/>
                <w:color w:val="FF0000"/>
                <w:sz w:val="20"/>
                <w:szCs w:val="20"/>
              </w:rPr>
              <w:t>G</w:t>
            </w:r>
            <w:r w:rsidRPr="00446F5C">
              <w:rPr>
                <w:noProof/>
                <w:color w:val="FF0000"/>
                <w:sz w:val="20"/>
                <w:szCs w:val="20"/>
                <w:u w:val="single"/>
              </w:rPr>
              <w:t>GGGCTAACAAAGATATGCA</w:t>
            </w:r>
            <w:r w:rsidRPr="00446F5C">
              <w:rPr>
                <w:noProof/>
                <w:color w:val="FF0000"/>
                <w:sz w:val="20"/>
                <w:szCs w:val="20"/>
              </w:rPr>
              <w:t>G</w:t>
            </w:r>
            <w:r w:rsidRPr="00446F5C">
              <w:rPr>
                <w:noProof/>
                <w:color w:val="00B050"/>
                <w:sz w:val="20"/>
                <w:szCs w:val="20"/>
              </w:rPr>
              <w:t>TAGTGAAGCCACAGATGTA</w:t>
            </w:r>
            <w:r w:rsidRPr="00446F5C">
              <w:rPr>
                <w:noProof/>
                <w:color w:val="0000FF"/>
                <w:sz w:val="20"/>
                <w:szCs w:val="20"/>
              </w:rPr>
              <w:t>C</w:t>
            </w:r>
            <w:r w:rsidRPr="00446F5C">
              <w:rPr>
                <w:noProof/>
                <w:color w:val="0000FF"/>
                <w:sz w:val="20"/>
                <w:szCs w:val="20"/>
                <w:u w:val="single"/>
              </w:rPr>
              <w:t>TGCATATCTTTGTTAGCCC</w:t>
            </w:r>
            <w:r w:rsidRPr="00446F5C">
              <w:rPr>
                <w:noProof/>
                <w:color w:val="0000FF"/>
                <w:sz w:val="20"/>
                <w:szCs w:val="20"/>
              </w:rPr>
              <w:t>C</w:t>
            </w:r>
            <w:r w:rsidRPr="00446F5C">
              <w:rPr>
                <w:b/>
                <w:bCs/>
                <w:noProof/>
                <w:sz w:val="20"/>
                <w:szCs w:val="20"/>
              </w:rPr>
              <w:t>G</w:t>
            </w:r>
            <w:r w:rsidRPr="00446F5C">
              <w:rPr>
                <w:noProof/>
                <w:sz w:val="20"/>
                <w:szCs w:val="20"/>
              </w:rPr>
              <w:t>TGCCTACTGCCTCGG -3’</w:t>
            </w:r>
          </w:p>
        </w:tc>
        <w:tc>
          <w:tcPr>
            <w:tcW w:w="968" w:type="dxa"/>
            <w:vMerge w:val="restart"/>
            <w:vAlign w:val="center"/>
          </w:tcPr>
          <w:p w14:paraId="16E40987" w14:textId="77777777" w:rsidR="005D029E" w:rsidRPr="00446F5C" w:rsidRDefault="005D029E" w:rsidP="00CD05A9">
            <w:pPr>
              <w:jc w:val="center"/>
              <w:rPr>
                <w:noProof/>
                <w:sz w:val="20"/>
                <w:szCs w:val="20"/>
              </w:rPr>
            </w:pPr>
            <w:r w:rsidRPr="00446F5C">
              <w:rPr>
                <w:noProof/>
                <w:sz w:val="20"/>
                <w:szCs w:val="20"/>
              </w:rPr>
              <w:fldChar w:fldCharType="begin">
                <w:fldData xml:space="preserve">PEVuZE5vdGU+PENpdGU+PEF1dGhvcj5aaHU8L0F1dGhvcj48WWVhcj4yMDE0PC9ZZWFyPjxSZWNO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</w:fldData>
              </w:fldChar>
            </w:r>
            <w:r w:rsidRPr="00446F5C">
              <w:rPr>
                <w:noProof/>
                <w:sz w:val="20"/>
                <w:szCs w:val="20"/>
              </w:rPr>
              <w:instrText xml:space="preserve"> ADDIN EN.CITE </w:instrText>
            </w:r>
            <w:r w:rsidRPr="00446F5C">
              <w:rPr>
                <w:noProof/>
                <w:sz w:val="20"/>
                <w:szCs w:val="20"/>
              </w:rPr>
              <w:fldChar w:fldCharType="begin">
                <w:fldData xml:space="preserve">PEVuZE5vdGU+PENpdGU+PEF1dGhvcj5aaHU8L0F1dGhvcj48WWVhcj4yMDE0PC9ZZWFyPjxSZWNO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</w:fldData>
              </w:fldChar>
            </w:r>
            <w:r w:rsidRPr="00446F5C">
              <w:rPr>
                <w:noProof/>
                <w:sz w:val="20"/>
                <w:szCs w:val="20"/>
              </w:rPr>
              <w:instrText xml:space="preserve"> ADDIN EN.CITE.DATA </w:instrText>
            </w:r>
            <w:r w:rsidRPr="00446F5C">
              <w:rPr>
                <w:noProof/>
                <w:sz w:val="20"/>
                <w:szCs w:val="20"/>
              </w:rPr>
            </w:r>
            <w:r w:rsidRPr="00446F5C">
              <w:rPr>
                <w:noProof/>
                <w:sz w:val="20"/>
                <w:szCs w:val="20"/>
              </w:rPr>
              <w:fldChar w:fldCharType="end"/>
            </w:r>
            <w:r w:rsidRPr="00446F5C">
              <w:rPr>
                <w:noProof/>
                <w:sz w:val="20"/>
                <w:szCs w:val="20"/>
              </w:rPr>
            </w:r>
            <w:r w:rsidRPr="00446F5C">
              <w:rPr>
                <w:noProof/>
                <w:sz w:val="20"/>
                <w:szCs w:val="20"/>
              </w:rPr>
              <w:fldChar w:fldCharType="separate"/>
            </w:r>
            <w:r w:rsidRPr="00446F5C">
              <w:rPr>
                <w:noProof/>
                <w:sz w:val="20"/>
                <w:szCs w:val="20"/>
              </w:rPr>
              <w:t>[1]</w:t>
            </w:r>
            <w:r w:rsidRPr="00446F5C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5D029E" w:rsidRPr="00446F5C" w14:paraId="3264F8FA" w14:textId="77777777" w:rsidTr="00CD05A9">
        <w:trPr>
          <w:trHeight w:val="850"/>
        </w:trPr>
        <w:tc>
          <w:tcPr>
            <w:tcW w:w="1271" w:type="dxa"/>
            <w:vMerge/>
            <w:vAlign w:val="center"/>
          </w:tcPr>
          <w:p w14:paraId="64016826" w14:textId="77777777" w:rsidR="005D029E" w:rsidRPr="00446F5C" w:rsidRDefault="005D029E" w:rsidP="00CD05A9">
            <w:pPr>
              <w:rPr>
                <w:i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5057849" w14:textId="77777777" w:rsidR="005D029E" w:rsidRPr="00446F5C" w:rsidRDefault="005D029E" w:rsidP="00CD05A9">
            <w:pPr>
              <w:jc w:val="center"/>
              <w:rPr>
                <w:noProof/>
                <w:sz w:val="20"/>
                <w:szCs w:val="20"/>
              </w:rPr>
            </w:pPr>
            <w:r w:rsidRPr="00446F5C">
              <w:rPr>
                <w:noProof/>
                <w:sz w:val="20"/>
                <w:szCs w:val="20"/>
              </w:rPr>
              <w:t>Rev</w:t>
            </w:r>
          </w:p>
        </w:tc>
        <w:tc>
          <w:tcPr>
            <w:tcW w:w="5103" w:type="dxa"/>
            <w:vAlign w:val="center"/>
          </w:tcPr>
          <w:p w14:paraId="5DE4535F" w14:textId="77777777" w:rsidR="005D029E" w:rsidRPr="00446F5C" w:rsidRDefault="005D029E" w:rsidP="00CD05A9">
            <w:pPr>
              <w:rPr>
                <w:noProof/>
                <w:sz w:val="20"/>
                <w:szCs w:val="20"/>
              </w:rPr>
            </w:pPr>
            <w:r w:rsidRPr="00446F5C">
              <w:rPr>
                <w:noProof/>
                <w:sz w:val="20"/>
                <w:szCs w:val="20"/>
              </w:rPr>
              <w:t>5’pho- AATTCCGAGGCAGTAGGCACGGGGCTAACAAAGATATGCAGTACATCTGTGGCTTCACTACTGCATATCTTTGTTAGCCCCTCGCTCACTGTCAACAGCAATATACCTTC -3’</w:t>
            </w:r>
          </w:p>
        </w:tc>
        <w:tc>
          <w:tcPr>
            <w:tcW w:w="968" w:type="dxa"/>
            <w:vMerge/>
            <w:vAlign w:val="center"/>
          </w:tcPr>
          <w:p w14:paraId="1B5F4EF6" w14:textId="77777777" w:rsidR="005D029E" w:rsidRPr="00446F5C" w:rsidRDefault="005D029E" w:rsidP="00CD05A9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bookmarkEnd w:id="0"/>
    </w:tbl>
    <w:p w14:paraId="66B05ED7" w14:textId="77777777" w:rsidR="005D029E" w:rsidRPr="00A347D4" w:rsidRDefault="005D029E" w:rsidP="005D029E">
      <w:pPr>
        <w:rPr>
          <w:b/>
          <w:bCs/>
        </w:rPr>
      </w:pPr>
    </w:p>
    <w:p w14:paraId="17335E03" w14:textId="77777777" w:rsidR="005D029E" w:rsidRDefault="005D029E" w:rsidP="005D029E">
      <w:pPr>
        <w:rPr>
          <w:sz w:val="16"/>
          <w:szCs w:val="16"/>
        </w:rPr>
      </w:pPr>
    </w:p>
    <w:p w14:paraId="28AA4EE4" w14:textId="77777777" w:rsidR="005D029E" w:rsidRDefault="005D029E" w:rsidP="005D029E">
      <w:pPr>
        <w:rPr>
          <w:sz w:val="16"/>
          <w:szCs w:val="16"/>
        </w:rPr>
      </w:pPr>
      <w:r w:rsidRPr="0066470A">
        <w:rPr>
          <w:b/>
        </w:rPr>
        <w:t xml:space="preserve">Forward and reverse </w:t>
      </w:r>
      <w:r w:rsidRPr="00FA2D29">
        <w:rPr>
          <w:b/>
          <w:i/>
          <w:iCs/>
        </w:rPr>
        <w:t>miR30</w:t>
      </w:r>
      <w:r w:rsidRPr="0066470A">
        <w:rPr>
          <w:b/>
        </w:rPr>
        <w:t>sh</w:t>
      </w:r>
      <w:r w:rsidRPr="00FA2D29">
        <w:rPr>
          <w:b/>
          <w:i/>
          <w:iCs/>
        </w:rPr>
        <w:t>RNA</w:t>
      </w:r>
      <w:r w:rsidRPr="0066470A">
        <w:rPr>
          <w:b/>
        </w:rPr>
        <w:t xml:space="preserve"> oligos for cloning into the </w:t>
      </w:r>
      <w:r w:rsidRPr="00FA2D29">
        <w:rPr>
          <w:b/>
          <w:i/>
          <w:iCs/>
        </w:rPr>
        <w:t>miR30</w:t>
      </w:r>
      <w:r w:rsidRPr="0066470A">
        <w:rPr>
          <w:b/>
        </w:rPr>
        <w:t xml:space="preserve"> backbone. </w:t>
      </w:r>
      <w:r w:rsidRPr="0010213D">
        <w:rPr>
          <w:bCs/>
        </w:rPr>
        <w:t xml:space="preserve">Sense and anti-sense sequences </w:t>
      </w:r>
      <w:r>
        <w:rPr>
          <w:bCs/>
        </w:rPr>
        <w:t xml:space="preserve">are </w:t>
      </w:r>
      <w:r w:rsidRPr="0010213D">
        <w:rPr>
          <w:bCs/>
        </w:rPr>
        <w:t>identified in red and blue</w:t>
      </w:r>
      <w:r>
        <w:rPr>
          <w:bCs/>
        </w:rPr>
        <w:t>,</w:t>
      </w:r>
      <w:r w:rsidRPr="0010213D">
        <w:rPr>
          <w:bCs/>
        </w:rPr>
        <w:t xml:space="preserve"> respectively and </w:t>
      </w:r>
      <w:r>
        <w:rPr>
          <w:bCs/>
        </w:rPr>
        <w:t xml:space="preserve">the </w:t>
      </w:r>
      <w:r w:rsidRPr="0010213D">
        <w:rPr>
          <w:bCs/>
        </w:rPr>
        <w:t xml:space="preserve">loop sequence in green. </w:t>
      </w:r>
      <w:r>
        <w:rPr>
          <w:bCs/>
        </w:rPr>
        <w:t>The o</w:t>
      </w:r>
      <w:r w:rsidRPr="0010213D">
        <w:rPr>
          <w:bCs/>
        </w:rPr>
        <w:t>riginal sh</w:t>
      </w:r>
      <w:r w:rsidRPr="00FA2D29">
        <w:rPr>
          <w:bCs/>
          <w:i/>
          <w:iCs/>
        </w:rPr>
        <w:t>RNA</w:t>
      </w:r>
      <w:r w:rsidRPr="0010213D">
        <w:rPr>
          <w:bCs/>
        </w:rPr>
        <w:t xml:space="preserve"> sequence is underlined</w:t>
      </w:r>
      <w:r>
        <w:rPr>
          <w:bCs/>
        </w:rPr>
        <w:t>,</w:t>
      </w:r>
      <w:r w:rsidRPr="0010213D">
        <w:rPr>
          <w:bCs/>
        </w:rPr>
        <w:t xml:space="preserve"> and mismatched nucleotides are </w:t>
      </w:r>
      <w:r>
        <w:rPr>
          <w:bCs/>
        </w:rPr>
        <w:t xml:space="preserve">in </w:t>
      </w:r>
      <w:r w:rsidRPr="0010213D">
        <w:rPr>
          <w:bCs/>
        </w:rPr>
        <w:t>bold. sh</w:t>
      </w:r>
      <w:r w:rsidRPr="00FA2D29">
        <w:rPr>
          <w:bCs/>
          <w:i/>
          <w:iCs/>
        </w:rPr>
        <w:t>RNA</w:t>
      </w:r>
      <w:r w:rsidRPr="0010213D">
        <w:rPr>
          <w:bCs/>
        </w:rPr>
        <w:t xml:space="preserve"> targeting </w:t>
      </w:r>
      <w:r w:rsidRPr="0010213D">
        <w:rPr>
          <w:bCs/>
          <w:i/>
        </w:rPr>
        <w:t>Luciferase</w:t>
      </w:r>
      <w:r w:rsidRPr="0010213D">
        <w:rPr>
          <w:bCs/>
        </w:rPr>
        <w:t xml:space="preserve"> (</w:t>
      </w:r>
      <w:r w:rsidRPr="0010213D">
        <w:rPr>
          <w:bCs/>
          <w:i/>
        </w:rPr>
        <w:t>Luc</w:t>
      </w:r>
      <w:r w:rsidRPr="0010213D">
        <w:rPr>
          <w:bCs/>
        </w:rPr>
        <w:t>) was used as non-target control</w:t>
      </w:r>
      <w:r>
        <w:rPr>
          <w:bCs/>
        </w:rPr>
        <w:t xml:space="preserve"> and</w:t>
      </w:r>
      <w:r w:rsidRPr="0010213D">
        <w:rPr>
          <w:bCs/>
        </w:rPr>
        <w:t xml:space="preserve"> </w:t>
      </w:r>
      <w:r>
        <w:rPr>
          <w:bCs/>
        </w:rPr>
        <w:t xml:space="preserve">one </w:t>
      </w:r>
      <w:r w:rsidRPr="0010213D">
        <w:rPr>
          <w:bCs/>
        </w:rPr>
        <w:t>sequenc</w:t>
      </w:r>
      <w:r>
        <w:rPr>
          <w:bCs/>
        </w:rPr>
        <w:t>e targeting</w:t>
      </w:r>
      <w:r w:rsidRPr="0010213D">
        <w:rPr>
          <w:bCs/>
        </w:rPr>
        <w:t xml:space="preserve"> </w:t>
      </w:r>
      <w:r w:rsidRPr="0010213D">
        <w:rPr>
          <w:bCs/>
          <w:i/>
        </w:rPr>
        <w:t>N</w:t>
      </w:r>
      <w:r>
        <w:rPr>
          <w:bCs/>
          <w:i/>
        </w:rPr>
        <w:t>OTCH</w:t>
      </w:r>
      <w:r w:rsidRPr="0010213D">
        <w:rPr>
          <w:bCs/>
          <w:i/>
        </w:rPr>
        <w:t>1</w:t>
      </w:r>
      <w:r w:rsidRPr="0010213D">
        <w:rPr>
          <w:bCs/>
        </w:rPr>
        <w:t xml:space="preserve"> (</w:t>
      </w:r>
      <w:r w:rsidRPr="0066470A">
        <w:rPr>
          <w:bCs/>
          <w:i/>
          <w:iCs/>
        </w:rPr>
        <w:t>N</w:t>
      </w:r>
      <w:r>
        <w:rPr>
          <w:bCs/>
          <w:i/>
          <w:iCs/>
        </w:rPr>
        <w:t>OTCH</w:t>
      </w:r>
      <w:r w:rsidRPr="0066470A">
        <w:rPr>
          <w:bCs/>
          <w:i/>
          <w:iCs/>
        </w:rPr>
        <w:t>1</w:t>
      </w:r>
      <w:r w:rsidRPr="0010213D">
        <w:rPr>
          <w:bCs/>
        </w:rPr>
        <w:t>)</w:t>
      </w:r>
      <w:r>
        <w:rPr>
          <w:bCs/>
        </w:rPr>
        <w:t xml:space="preserve"> was used to determine the knockdown efficiency of the developed vectors.</w:t>
      </w:r>
    </w:p>
    <w:p w14:paraId="28A14457" w14:textId="77777777" w:rsidR="005D029E" w:rsidRDefault="005D029E" w:rsidP="005D029E">
      <w:pPr>
        <w:rPr>
          <w:sz w:val="16"/>
          <w:szCs w:val="16"/>
        </w:rPr>
      </w:pPr>
    </w:p>
    <w:p w14:paraId="4DC78A55" w14:textId="77777777" w:rsidR="005D029E" w:rsidRDefault="005D029E" w:rsidP="005D029E">
      <w:pPr>
        <w:rPr>
          <w:sz w:val="16"/>
          <w:szCs w:val="16"/>
        </w:rPr>
      </w:pPr>
    </w:p>
    <w:p w14:paraId="7B12B8B7" w14:textId="77777777" w:rsidR="005D029E" w:rsidRPr="00694479" w:rsidRDefault="005D029E" w:rsidP="005D029E">
      <w:r w:rsidRPr="00694479">
        <w:t xml:space="preserve">[1] Zhu MS, Xu LB, Zeng H, Shi XD, Wu WR, Liu C. Association of Notch1 with vasculogenic mimicry in human hepatocellular carcinoma cell lines. Int J Clin Exp </w:t>
      </w:r>
      <w:proofErr w:type="spellStart"/>
      <w:r w:rsidRPr="00694479">
        <w:t>Pathol</w:t>
      </w:r>
      <w:proofErr w:type="spellEnd"/>
      <w:r w:rsidRPr="00694479">
        <w:t>. 2014;7(9):5782-91.</w:t>
      </w:r>
    </w:p>
    <w:p w14:paraId="18453C85" w14:textId="77777777" w:rsidR="005D029E" w:rsidRDefault="005D029E" w:rsidP="005D029E">
      <w:pPr>
        <w:rPr>
          <w:sz w:val="16"/>
          <w:szCs w:val="16"/>
        </w:rPr>
      </w:pPr>
    </w:p>
    <w:p w14:paraId="332F6D58" w14:textId="77777777" w:rsidR="005D029E" w:rsidRDefault="005D029E" w:rsidP="005D029E">
      <w:pPr>
        <w:rPr>
          <w:sz w:val="16"/>
          <w:szCs w:val="16"/>
        </w:rPr>
      </w:pPr>
    </w:p>
    <w:p w14:paraId="3D829732" w14:textId="77777777" w:rsidR="005D029E" w:rsidRDefault="005D029E" w:rsidP="005D029E">
      <w:pPr>
        <w:rPr>
          <w:sz w:val="16"/>
          <w:szCs w:val="16"/>
        </w:rPr>
      </w:pPr>
    </w:p>
    <w:p w14:paraId="55EF24EA" w14:textId="77777777" w:rsidR="005D029E" w:rsidRDefault="005D029E" w:rsidP="005D029E">
      <w:pPr>
        <w:spacing w:after="160" w:line="259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14:paraId="52681759" w14:textId="77777777" w:rsidR="005D029E" w:rsidRDefault="005D029E" w:rsidP="005D029E">
      <w:pPr>
        <w:rPr>
          <w:b/>
          <w:bCs/>
        </w:rPr>
      </w:pPr>
      <w:r>
        <w:rPr>
          <w:b/>
          <w:bCs/>
        </w:rPr>
        <w:lastRenderedPageBreak/>
        <w:t>Table S2</w:t>
      </w:r>
    </w:p>
    <w:p w14:paraId="7E549236" w14:textId="77777777" w:rsidR="005D029E" w:rsidRDefault="005D029E" w:rsidP="005D029E">
      <w:pPr>
        <w:rPr>
          <w:b/>
          <w:bCs/>
        </w:rPr>
      </w:pPr>
    </w:p>
    <w:tbl>
      <w:tblPr>
        <w:tblStyle w:val="TableGrid"/>
        <w:tblW w:w="8926" w:type="dxa"/>
        <w:tblLayout w:type="fixed"/>
        <w:tblLook w:val="04A0" w:firstRow="1" w:lastRow="0" w:firstColumn="1" w:lastColumn="0" w:noHBand="0" w:noVBand="1"/>
      </w:tblPr>
      <w:tblGrid>
        <w:gridCol w:w="1696"/>
        <w:gridCol w:w="709"/>
        <w:gridCol w:w="4820"/>
        <w:gridCol w:w="1701"/>
      </w:tblGrid>
      <w:tr w:rsidR="005D029E" w:rsidRPr="00177958" w14:paraId="4149ADF2" w14:textId="77777777" w:rsidTr="00CD05A9">
        <w:trPr>
          <w:trHeight w:val="454"/>
        </w:trPr>
        <w:tc>
          <w:tcPr>
            <w:tcW w:w="1696" w:type="dxa"/>
            <w:vAlign w:val="center"/>
          </w:tcPr>
          <w:p w14:paraId="0D7A1C81" w14:textId="77777777" w:rsidR="005D029E" w:rsidRPr="0010213D" w:rsidRDefault="005D029E" w:rsidP="00CD05A9">
            <w:pPr>
              <w:pStyle w:val="NoSpacing"/>
              <w:jc w:val="center"/>
              <w:rPr>
                <w:b/>
                <w:bCs/>
                <w:noProof/>
                <w:sz w:val="20"/>
                <w:szCs w:val="18"/>
              </w:rPr>
            </w:pPr>
            <w:r w:rsidRPr="0010213D">
              <w:rPr>
                <w:b/>
                <w:bCs/>
                <w:noProof/>
                <w:sz w:val="20"/>
                <w:szCs w:val="18"/>
              </w:rPr>
              <w:t>sh</w:t>
            </w:r>
            <w:r w:rsidRPr="00694479">
              <w:rPr>
                <w:b/>
                <w:bCs/>
                <w:i/>
                <w:noProof/>
                <w:sz w:val="20"/>
                <w:szCs w:val="18"/>
              </w:rPr>
              <w:t>RNA</w:t>
            </w:r>
          </w:p>
        </w:tc>
        <w:tc>
          <w:tcPr>
            <w:tcW w:w="709" w:type="dxa"/>
            <w:vAlign w:val="center"/>
          </w:tcPr>
          <w:p w14:paraId="20A43025" w14:textId="77777777" w:rsidR="005D029E" w:rsidRPr="0010213D" w:rsidRDefault="005D029E" w:rsidP="00CD05A9">
            <w:pPr>
              <w:pStyle w:val="NoSpacing"/>
              <w:rPr>
                <w:b/>
                <w:bCs/>
                <w:noProof/>
                <w:sz w:val="20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55D7C685" w14:textId="77777777" w:rsidR="005D029E" w:rsidRPr="0010213D" w:rsidRDefault="005D029E" w:rsidP="00CD05A9">
            <w:pPr>
              <w:pStyle w:val="NoSpacing"/>
              <w:jc w:val="center"/>
              <w:rPr>
                <w:b/>
                <w:bCs/>
                <w:noProof/>
                <w:sz w:val="20"/>
                <w:szCs w:val="18"/>
              </w:rPr>
            </w:pPr>
            <w:r w:rsidRPr="0010213D">
              <w:rPr>
                <w:b/>
                <w:bCs/>
                <w:noProof/>
                <w:sz w:val="20"/>
                <w:szCs w:val="18"/>
              </w:rPr>
              <w:t>Sequence</w:t>
            </w:r>
          </w:p>
        </w:tc>
        <w:tc>
          <w:tcPr>
            <w:tcW w:w="1701" w:type="dxa"/>
            <w:vAlign w:val="center"/>
          </w:tcPr>
          <w:p w14:paraId="51E7B64E" w14:textId="77777777" w:rsidR="005D029E" w:rsidRPr="0010213D" w:rsidRDefault="005D029E" w:rsidP="00CD05A9">
            <w:pPr>
              <w:pStyle w:val="NoSpacing"/>
              <w:jc w:val="center"/>
              <w:rPr>
                <w:b/>
                <w:bCs/>
                <w:noProof/>
                <w:sz w:val="20"/>
                <w:szCs w:val="18"/>
              </w:rPr>
            </w:pPr>
            <w:r>
              <w:rPr>
                <w:b/>
                <w:bCs/>
                <w:noProof/>
                <w:sz w:val="20"/>
                <w:szCs w:val="18"/>
              </w:rPr>
              <w:t>S</w:t>
            </w:r>
            <w:r w:rsidRPr="0010213D">
              <w:rPr>
                <w:b/>
                <w:bCs/>
                <w:noProof/>
                <w:sz w:val="20"/>
                <w:szCs w:val="18"/>
              </w:rPr>
              <w:t>ource</w:t>
            </w:r>
          </w:p>
        </w:tc>
      </w:tr>
      <w:tr w:rsidR="005D029E" w:rsidRPr="003E4410" w14:paraId="6868B254" w14:textId="77777777" w:rsidTr="00CD05A9">
        <w:trPr>
          <w:trHeight w:val="1077"/>
        </w:trPr>
        <w:tc>
          <w:tcPr>
            <w:tcW w:w="1696" w:type="dxa"/>
            <w:vMerge w:val="restart"/>
            <w:vAlign w:val="center"/>
          </w:tcPr>
          <w:p w14:paraId="42A2EE10" w14:textId="77777777" w:rsidR="005D029E" w:rsidRPr="0010213D" w:rsidRDefault="005D029E" w:rsidP="00CD05A9">
            <w:pPr>
              <w:pStyle w:val="NoSpacing"/>
              <w:rPr>
                <w:b/>
                <w:bCs/>
                <w:i/>
                <w:noProof/>
                <w:sz w:val="20"/>
                <w:szCs w:val="18"/>
              </w:rPr>
            </w:pPr>
            <w:r w:rsidRPr="00940A52">
              <w:rPr>
                <w:bCs/>
                <w:i/>
                <w:noProof/>
                <w:sz w:val="20"/>
                <w:szCs w:val="18"/>
              </w:rPr>
              <w:t>E</w:t>
            </w:r>
            <w:r w:rsidRPr="00694479">
              <w:rPr>
                <w:bCs/>
                <w:iCs/>
                <w:noProof/>
                <w:sz w:val="20"/>
                <w:szCs w:val="18"/>
              </w:rPr>
              <w:t>sh</w:t>
            </w:r>
            <w:r w:rsidRPr="0010213D">
              <w:rPr>
                <w:bCs/>
                <w:i/>
                <w:noProof/>
                <w:sz w:val="20"/>
                <w:szCs w:val="18"/>
              </w:rPr>
              <w:t>Luc</w:t>
            </w:r>
          </w:p>
        </w:tc>
        <w:tc>
          <w:tcPr>
            <w:tcW w:w="709" w:type="dxa"/>
            <w:vAlign w:val="center"/>
          </w:tcPr>
          <w:p w14:paraId="7F93AAC9" w14:textId="77777777" w:rsidR="005D029E" w:rsidRPr="0010213D" w:rsidRDefault="005D029E" w:rsidP="00CD05A9">
            <w:pPr>
              <w:pStyle w:val="NoSpacing"/>
              <w:jc w:val="center"/>
              <w:rPr>
                <w:b/>
                <w:bCs/>
                <w:noProof/>
                <w:sz w:val="20"/>
                <w:szCs w:val="18"/>
              </w:rPr>
            </w:pPr>
            <w:r w:rsidRPr="0010213D">
              <w:rPr>
                <w:bCs/>
                <w:noProof/>
                <w:sz w:val="20"/>
                <w:szCs w:val="18"/>
              </w:rPr>
              <w:t>Fwd</w:t>
            </w:r>
          </w:p>
        </w:tc>
        <w:tc>
          <w:tcPr>
            <w:tcW w:w="4820" w:type="dxa"/>
            <w:vAlign w:val="center"/>
          </w:tcPr>
          <w:p w14:paraId="5F0BCC17" w14:textId="77777777" w:rsidR="005D029E" w:rsidRPr="006E19FD" w:rsidRDefault="005D029E" w:rsidP="00CD05A9">
            <w:pPr>
              <w:pStyle w:val="NoSpacing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E19FD">
              <w:rPr>
                <w:noProof/>
                <w:sz w:val="20"/>
                <w:szCs w:val="20"/>
              </w:rPr>
              <w:t>5’pho- TCGAGAAGGTATATTGCTGTTGACAGTGAGCG</w:t>
            </w:r>
            <w:r w:rsidRPr="006E19FD">
              <w:rPr>
                <w:b/>
                <w:bCs/>
                <w:noProof/>
                <w:sz w:val="20"/>
                <w:szCs w:val="20"/>
              </w:rPr>
              <w:t>C</w:t>
            </w:r>
            <w:r w:rsidRPr="006E19FD">
              <w:rPr>
                <w:noProof/>
                <w:color w:val="FF0000"/>
                <w:sz w:val="20"/>
                <w:szCs w:val="20"/>
              </w:rPr>
              <w:t>T</w:t>
            </w:r>
            <w:r w:rsidRPr="006E19FD">
              <w:rPr>
                <w:noProof/>
                <w:color w:val="FF0000"/>
                <w:sz w:val="20"/>
                <w:szCs w:val="20"/>
                <w:u w:val="single"/>
              </w:rPr>
              <w:t>ACGCTGAGTACTTCGAAAT</w:t>
            </w:r>
            <w:r w:rsidRPr="006E19FD">
              <w:rPr>
                <w:noProof/>
                <w:color w:val="FF0000"/>
                <w:sz w:val="20"/>
                <w:szCs w:val="20"/>
              </w:rPr>
              <w:t>G</w:t>
            </w:r>
            <w:r w:rsidRPr="006E19FD">
              <w:rPr>
                <w:noProof/>
                <w:color w:val="00B050"/>
                <w:sz w:val="20"/>
                <w:szCs w:val="20"/>
              </w:rPr>
              <w:t>TAGTGAAGCCACAGATGTA</w:t>
            </w:r>
            <w:r w:rsidRPr="006E19FD">
              <w:rPr>
                <w:noProof/>
                <w:color w:val="0000FF"/>
                <w:sz w:val="20"/>
                <w:szCs w:val="20"/>
              </w:rPr>
              <w:t>C</w:t>
            </w:r>
            <w:r w:rsidRPr="006E19FD">
              <w:rPr>
                <w:noProof/>
                <w:color w:val="0000FF"/>
                <w:sz w:val="20"/>
                <w:szCs w:val="20"/>
                <w:u w:val="single"/>
              </w:rPr>
              <w:t>ATTTCGAAGTACTCAGCGTA</w:t>
            </w:r>
            <w:r w:rsidRPr="006E19FD">
              <w:rPr>
                <w:b/>
                <w:bCs/>
                <w:noProof/>
                <w:sz w:val="20"/>
                <w:szCs w:val="20"/>
              </w:rPr>
              <w:t>A</w:t>
            </w:r>
            <w:r w:rsidRPr="006E19FD">
              <w:rPr>
                <w:noProof/>
                <w:sz w:val="20"/>
                <w:szCs w:val="20"/>
              </w:rPr>
              <w:t>TGCCTACTGCCTCGGACTTCAAGGGGCTAG</w:t>
            </w:r>
            <w:bookmarkStart w:id="1" w:name="_Hlk30599710"/>
            <w:r w:rsidRPr="006E19FD">
              <w:rPr>
                <w:noProof/>
                <w:sz w:val="20"/>
                <w:szCs w:val="20"/>
              </w:rPr>
              <w:t>-3’</w:t>
            </w:r>
            <w:bookmarkEnd w:id="1"/>
          </w:p>
        </w:tc>
        <w:tc>
          <w:tcPr>
            <w:tcW w:w="1701" w:type="dxa"/>
            <w:vMerge w:val="restart"/>
            <w:vAlign w:val="center"/>
          </w:tcPr>
          <w:p w14:paraId="62A17DEC" w14:textId="77777777" w:rsidR="005D029E" w:rsidRPr="0010213D" w:rsidRDefault="005D029E" w:rsidP="00CD05A9">
            <w:pPr>
              <w:pStyle w:val="NoSpacing"/>
              <w:jc w:val="center"/>
              <w:rPr>
                <w:b/>
                <w:bCs/>
                <w:noProof/>
                <w:sz w:val="20"/>
                <w:szCs w:val="18"/>
              </w:rPr>
            </w:pPr>
            <w:r w:rsidRPr="0010213D">
              <w:rPr>
                <w:bCs/>
                <w:noProof/>
                <w:sz w:val="20"/>
                <w:szCs w:val="18"/>
              </w:rPr>
              <w:t>In-house design</w:t>
            </w:r>
          </w:p>
        </w:tc>
      </w:tr>
      <w:tr w:rsidR="005D029E" w:rsidRPr="003E4410" w14:paraId="59BA81EB" w14:textId="77777777" w:rsidTr="00CD05A9">
        <w:trPr>
          <w:trHeight w:val="1077"/>
        </w:trPr>
        <w:tc>
          <w:tcPr>
            <w:tcW w:w="1696" w:type="dxa"/>
            <w:vMerge/>
            <w:vAlign w:val="center"/>
          </w:tcPr>
          <w:p w14:paraId="138E3A6D" w14:textId="77777777" w:rsidR="005D029E" w:rsidRPr="0010213D" w:rsidRDefault="005D029E" w:rsidP="00CD05A9">
            <w:pPr>
              <w:pStyle w:val="NoSpacing"/>
              <w:rPr>
                <w:b/>
                <w:bCs/>
                <w:i/>
                <w:noProof/>
                <w:sz w:val="20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2642F61" w14:textId="77777777" w:rsidR="005D029E" w:rsidRPr="0010213D" w:rsidRDefault="005D029E" w:rsidP="00CD05A9">
            <w:pPr>
              <w:pStyle w:val="NoSpacing"/>
              <w:jc w:val="center"/>
              <w:rPr>
                <w:b/>
                <w:bCs/>
                <w:noProof/>
                <w:sz w:val="20"/>
                <w:szCs w:val="18"/>
              </w:rPr>
            </w:pPr>
            <w:r w:rsidRPr="0010213D">
              <w:rPr>
                <w:bCs/>
                <w:noProof/>
                <w:sz w:val="20"/>
                <w:szCs w:val="18"/>
              </w:rPr>
              <w:t>Rev</w:t>
            </w:r>
          </w:p>
        </w:tc>
        <w:tc>
          <w:tcPr>
            <w:tcW w:w="4820" w:type="dxa"/>
            <w:vAlign w:val="center"/>
          </w:tcPr>
          <w:p w14:paraId="687A7686" w14:textId="77777777" w:rsidR="005D029E" w:rsidRPr="00C47469" w:rsidRDefault="005D029E" w:rsidP="00CD05A9">
            <w:pPr>
              <w:pStyle w:val="NoSpacing"/>
              <w:jc w:val="left"/>
              <w:rPr>
                <w:rFonts w:eastAsia="Times New Roman"/>
                <w:b/>
                <w:bCs/>
                <w:sz w:val="20"/>
                <w:szCs w:val="20"/>
              </w:rPr>
            </w:pPr>
            <w:r w:rsidRPr="00C47469">
              <w:rPr>
                <w:noProof/>
                <w:sz w:val="20"/>
                <w:szCs w:val="20"/>
              </w:rPr>
              <w:t>5’pho- </w:t>
            </w:r>
            <w:r w:rsidRPr="009057B3">
              <w:rPr>
                <w:noProof/>
                <w:sz w:val="20"/>
                <w:szCs w:val="20"/>
              </w:rPr>
              <w:t>AATTCTAGCCCCTTGAAGTCCGAGGCAGTAGGCA</w:t>
            </w:r>
            <w:r w:rsidRPr="009057B3">
              <w:rPr>
                <w:b/>
                <w:bCs/>
                <w:noProof/>
                <w:sz w:val="20"/>
                <w:szCs w:val="20"/>
              </w:rPr>
              <w:t>T</w:t>
            </w:r>
            <w:r w:rsidRPr="009057B3">
              <w:rPr>
                <w:noProof/>
                <w:sz w:val="20"/>
                <w:szCs w:val="20"/>
              </w:rPr>
              <w:t>TACGCTGAGTACTTCGAAATGTACATCTGTGGCTTCACTACATTTCGAAGTACTCAGCGTA</w:t>
            </w:r>
            <w:r w:rsidRPr="009057B3">
              <w:rPr>
                <w:b/>
                <w:bCs/>
                <w:noProof/>
                <w:sz w:val="20"/>
                <w:szCs w:val="20"/>
              </w:rPr>
              <w:t>G</w:t>
            </w:r>
            <w:r w:rsidRPr="009057B3">
              <w:rPr>
                <w:noProof/>
                <w:sz w:val="20"/>
                <w:szCs w:val="20"/>
              </w:rPr>
              <w:t>CGCTCACTGTCAACAGCAATATACCTTC</w:t>
            </w:r>
            <w:r w:rsidRPr="00C47469">
              <w:rPr>
                <w:noProof/>
                <w:sz w:val="20"/>
                <w:szCs w:val="20"/>
              </w:rPr>
              <w:t>-3’</w:t>
            </w:r>
          </w:p>
        </w:tc>
        <w:tc>
          <w:tcPr>
            <w:tcW w:w="1701" w:type="dxa"/>
            <w:vMerge/>
            <w:vAlign w:val="center"/>
          </w:tcPr>
          <w:p w14:paraId="3D21EE29" w14:textId="77777777" w:rsidR="005D029E" w:rsidRPr="0010213D" w:rsidRDefault="005D029E" w:rsidP="00CD05A9">
            <w:pPr>
              <w:pStyle w:val="NoSpacing"/>
              <w:jc w:val="center"/>
              <w:rPr>
                <w:b/>
                <w:bCs/>
                <w:noProof/>
                <w:sz w:val="20"/>
                <w:szCs w:val="18"/>
              </w:rPr>
            </w:pPr>
          </w:p>
        </w:tc>
      </w:tr>
      <w:tr w:rsidR="005D029E" w:rsidRPr="003E4410" w14:paraId="36CA1696" w14:textId="77777777" w:rsidTr="00CD05A9">
        <w:trPr>
          <w:trHeight w:val="1077"/>
        </w:trPr>
        <w:tc>
          <w:tcPr>
            <w:tcW w:w="1696" w:type="dxa"/>
            <w:vMerge w:val="restart"/>
            <w:vAlign w:val="center"/>
          </w:tcPr>
          <w:p w14:paraId="63170B35" w14:textId="77777777" w:rsidR="005D029E" w:rsidRPr="0010213D" w:rsidRDefault="005D029E" w:rsidP="00CD05A9">
            <w:pPr>
              <w:pStyle w:val="NoSpacing"/>
              <w:rPr>
                <w:b/>
                <w:bCs/>
                <w:i/>
                <w:noProof/>
                <w:sz w:val="20"/>
                <w:szCs w:val="18"/>
              </w:rPr>
            </w:pPr>
            <w:r w:rsidRPr="00940A52">
              <w:rPr>
                <w:i/>
                <w:noProof/>
                <w:sz w:val="20"/>
                <w:szCs w:val="20"/>
              </w:rPr>
              <w:t>E</w:t>
            </w:r>
            <w:r>
              <w:rPr>
                <w:iCs/>
                <w:noProof/>
                <w:sz w:val="20"/>
                <w:szCs w:val="20"/>
              </w:rPr>
              <w:t>sh</w:t>
            </w:r>
            <w:r w:rsidRPr="00446F5C">
              <w:rPr>
                <w:i/>
                <w:noProof/>
                <w:sz w:val="20"/>
                <w:szCs w:val="20"/>
              </w:rPr>
              <w:t>N</w:t>
            </w:r>
            <w:r>
              <w:rPr>
                <w:i/>
                <w:noProof/>
                <w:sz w:val="20"/>
                <w:szCs w:val="20"/>
              </w:rPr>
              <w:t>OTCH1</w:t>
            </w:r>
          </w:p>
        </w:tc>
        <w:tc>
          <w:tcPr>
            <w:tcW w:w="709" w:type="dxa"/>
            <w:vAlign w:val="center"/>
          </w:tcPr>
          <w:p w14:paraId="0615CD3E" w14:textId="77777777" w:rsidR="005D029E" w:rsidRPr="0010213D" w:rsidRDefault="005D029E" w:rsidP="00CD05A9">
            <w:pPr>
              <w:pStyle w:val="NoSpacing"/>
              <w:jc w:val="center"/>
              <w:rPr>
                <w:b/>
                <w:bCs/>
                <w:noProof/>
                <w:sz w:val="20"/>
                <w:szCs w:val="18"/>
              </w:rPr>
            </w:pPr>
            <w:r w:rsidRPr="0010213D">
              <w:rPr>
                <w:bCs/>
                <w:noProof/>
                <w:sz w:val="20"/>
                <w:szCs w:val="18"/>
              </w:rPr>
              <w:t>Fwd</w:t>
            </w:r>
          </w:p>
        </w:tc>
        <w:tc>
          <w:tcPr>
            <w:tcW w:w="4820" w:type="dxa"/>
            <w:vAlign w:val="center"/>
          </w:tcPr>
          <w:p w14:paraId="0D6F86F6" w14:textId="77777777" w:rsidR="005D029E" w:rsidRPr="0010213D" w:rsidRDefault="005D029E" w:rsidP="00CD05A9">
            <w:pPr>
              <w:pStyle w:val="NoSpacing"/>
              <w:jc w:val="left"/>
              <w:rPr>
                <w:b/>
                <w:bCs/>
                <w:noProof/>
                <w:sz w:val="20"/>
                <w:szCs w:val="18"/>
              </w:rPr>
            </w:pPr>
            <w:r w:rsidRPr="006E19FD">
              <w:rPr>
                <w:noProof/>
                <w:sz w:val="20"/>
                <w:szCs w:val="20"/>
              </w:rPr>
              <w:t>5’pho- TCGAGAAGGTATATTGCTGTTGACAGTGAGCG</w:t>
            </w:r>
            <w:r w:rsidRPr="00446F5C">
              <w:rPr>
                <w:b/>
                <w:bCs/>
                <w:noProof/>
                <w:sz w:val="20"/>
                <w:szCs w:val="20"/>
              </w:rPr>
              <w:t>A</w:t>
            </w:r>
            <w:r w:rsidRPr="00446F5C">
              <w:rPr>
                <w:noProof/>
                <w:color w:val="FF0000"/>
                <w:sz w:val="20"/>
                <w:szCs w:val="20"/>
              </w:rPr>
              <w:t>G</w:t>
            </w:r>
            <w:r w:rsidRPr="00446F5C">
              <w:rPr>
                <w:noProof/>
                <w:color w:val="FF0000"/>
                <w:sz w:val="20"/>
                <w:szCs w:val="20"/>
                <w:u w:val="single"/>
              </w:rPr>
              <w:t>GGGCTAACAAAGATATGCA</w:t>
            </w:r>
            <w:r w:rsidRPr="00446F5C">
              <w:rPr>
                <w:noProof/>
                <w:color w:val="FF0000"/>
                <w:sz w:val="20"/>
                <w:szCs w:val="20"/>
              </w:rPr>
              <w:t>G</w:t>
            </w:r>
            <w:r w:rsidRPr="00446F5C">
              <w:rPr>
                <w:noProof/>
                <w:color w:val="00B050"/>
                <w:sz w:val="20"/>
                <w:szCs w:val="20"/>
              </w:rPr>
              <w:t>TAGTGAAGCCACAGATGTA</w:t>
            </w:r>
            <w:r w:rsidRPr="00446F5C">
              <w:rPr>
                <w:noProof/>
                <w:color w:val="0000FF"/>
                <w:sz w:val="20"/>
                <w:szCs w:val="20"/>
              </w:rPr>
              <w:t>C</w:t>
            </w:r>
            <w:r w:rsidRPr="00446F5C">
              <w:rPr>
                <w:noProof/>
                <w:color w:val="0000FF"/>
                <w:sz w:val="20"/>
                <w:szCs w:val="20"/>
                <w:u w:val="single"/>
              </w:rPr>
              <w:t>TGCATATCTTTGTTAGCCC</w:t>
            </w:r>
            <w:r w:rsidRPr="00446F5C">
              <w:rPr>
                <w:noProof/>
                <w:color w:val="0000FF"/>
                <w:sz w:val="20"/>
                <w:szCs w:val="20"/>
              </w:rPr>
              <w:t>C</w:t>
            </w:r>
            <w:r w:rsidRPr="00446F5C">
              <w:rPr>
                <w:b/>
                <w:bCs/>
                <w:noProof/>
                <w:sz w:val="20"/>
                <w:szCs w:val="20"/>
              </w:rPr>
              <w:t>G</w:t>
            </w:r>
            <w:r w:rsidRPr="006E19FD">
              <w:rPr>
                <w:noProof/>
                <w:sz w:val="20"/>
                <w:szCs w:val="20"/>
              </w:rPr>
              <w:t>TGCCTACTGCCTCGGACTTCAAGGGGCTAG-3’</w:t>
            </w:r>
          </w:p>
        </w:tc>
        <w:tc>
          <w:tcPr>
            <w:tcW w:w="1701" w:type="dxa"/>
            <w:vMerge w:val="restart"/>
            <w:vAlign w:val="center"/>
          </w:tcPr>
          <w:p w14:paraId="0A995121" w14:textId="77777777" w:rsidR="005D029E" w:rsidRPr="0010213D" w:rsidRDefault="005D029E" w:rsidP="00CD05A9">
            <w:pPr>
              <w:pStyle w:val="NoSpacing"/>
              <w:jc w:val="center"/>
              <w:rPr>
                <w:b/>
                <w:bCs/>
                <w:noProof/>
                <w:sz w:val="20"/>
                <w:szCs w:val="18"/>
              </w:rPr>
            </w:pPr>
            <w:r w:rsidRPr="00446F5C">
              <w:rPr>
                <w:noProof/>
                <w:sz w:val="20"/>
                <w:szCs w:val="20"/>
              </w:rPr>
              <w:fldChar w:fldCharType="begin">
                <w:fldData xml:space="preserve">PEVuZE5vdGU+PENpdGU+PEF1dGhvcj5aaHU8L0F1dGhvcj48WWVhcj4yMDE0PC9ZZWFyPjxSZWNO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</w:fldData>
              </w:fldChar>
            </w:r>
            <w:r w:rsidRPr="00446F5C">
              <w:rPr>
                <w:noProof/>
                <w:sz w:val="20"/>
                <w:szCs w:val="20"/>
              </w:rPr>
              <w:instrText xml:space="preserve"> ADDIN EN.CITE </w:instrText>
            </w:r>
            <w:r w:rsidRPr="00446F5C">
              <w:rPr>
                <w:noProof/>
                <w:sz w:val="20"/>
                <w:szCs w:val="20"/>
              </w:rPr>
              <w:fldChar w:fldCharType="begin">
                <w:fldData xml:space="preserve">PEVuZE5vdGU+PENpdGU+PEF1dGhvcj5aaHU8L0F1dGhvcj48WWVhcj4yMDE0PC9ZZWFyPjxSZWNO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</w:fldData>
              </w:fldChar>
            </w:r>
            <w:r w:rsidRPr="00446F5C">
              <w:rPr>
                <w:noProof/>
                <w:sz w:val="20"/>
                <w:szCs w:val="20"/>
              </w:rPr>
              <w:instrText xml:space="preserve"> ADDIN EN.CITE.DATA </w:instrText>
            </w:r>
            <w:r w:rsidRPr="00446F5C">
              <w:rPr>
                <w:noProof/>
                <w:sz w:val="20"/>
                <w:szCs w:val="20"/>
              </w:rPr>
            </w:r>
            <w:r w:rsidRPr="00446F5C">
              <w:rPr>
                <w:noProof/>
                <w:sz w:val="20"/>
                <w:szCs w:val="20"/>
              </w:rPr>
              <w:fldChar w:fldCharType="end"/>
            </w:r>
            <w:r w:rsidRPr="00446F5C">
              <w:rPr>
                <w:noProof/>
                <w:sz w:val="20"/>
                <w:szCs w:val="20"/>
              </w:rPr>
            </w:r>
            <w:r w:rsidRPr="00446F5C">
              <w:rPr>
                <w:noProof/>
                <w:sz w:val="20"/>
                <w:szCs w:val="20"/>
              </w:rPr>
              <w:fldChar w:fldCharType="separate"/>
            </w:r>
            <w:r w:rsidRPr="00446F5C">
              <w:rPr>
                <w:noProof/>
                <w:sz w:val="20"/>
                <w:szCs w:val="20"/>
              </w:rPr>
              <w:t>[10]</w:t>
            </w:r>
            <w:r w:rsidRPr="00446F5C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5D029E" w:rsidRPr="003E4410" w14:paraId="514B4953" w14:textId="77777777" w:rsidTr="00CD05A9">
        <w:trPr>
          <w:trHeight w:val="1077"/>
        </w:trPr>
        <w:tc>
          <w:tcPr>
            <w:tcW w:w="1696" w:type="dxa"/>
            <w:vMerge/>
            <w:vAlign w:val="center"/>
          </w:tcPr>
          <w:p w14:paraId="01D149CB" w14:textId="77777777" w:rsidR="005D029E" w:rsidRPr="0010213D" w:rsidRDefault="005D029E" w:rsidP="00CD05A9">
            <w:pPr>
              <w:pStyle w:val="NoSpacing"/>
              <w:rPr>
                <w:b/>
                <w:bCs/>
                <w:i/>
                <w:noProof/>
                <w:sz w:val="20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508A74B" w14:textId="77777777" w:rsidR="005D029E" w:rsidRPr="0010213D" w:rsidRDefault="005D029E" w:rsidP="00CD05A9">
            <w:pPr>
              <w:pStyle w:val="NoSpacing"/>
              <w:jc w:val="center"/>
              <w:rPr>
                <w:b/>
                <w:bCs/>
                <w:noProof/>
                <w:sz w:val="20"/>
                <w:szCs w:val="18"/>
              </w:rPr>
            </w:pPr>
            <w:r w:rsidRPr="0010213D">
              <w:rPr>
                <w:bCs/>
                <w:noProof/>
                <w:sz w:val="20"/>
                <w:szCs w:val="18"/>
              </w:rPr>
              <w:t>Rev</w:t>
            </w:r>
          </w:p>
        </w:tc>
        <w:tc>
          <w:tcPr>
            <w:tcW w:w="4820" w:type="dxa"/>
            <w:vAlign w:val="center"/>
          </w:tcPr>
          <w:p w14:paraId="4806CB14" w14:textId="77777777" w:rsidR="005D029E" w:rsidRPr="009057B3" w:rsidRDefault="005D029E" w:rsidP="00CD05A9">
            <w:pPr>
              <w:pStyle w:val="NoSpacing"/>
              <w:jc w:val="left"/>
              <w:rPr>
                <w:noProof/>
                <w:sz w:val="20"/>
                <w:szCs w:val="18"/>
              </w:rPr>
            </w:pPr>
            <w:r w:rsidRPr="009057B3">
              <w:rPr>
                <w:noProof/>
                <w:sz w:val="20"/>
                <w:szCs w:val="20"/>
              </w:rPr>
              <w:t>5’pho- AATTCTAGCCCCTTGAAGTCCGAGGCAGTAGGCA</w:t>
            </w:r>
            <w:r w:rsidRPr="009057B3">
              <w:rPr>
                <w:b/>
                <w:bCs/>
                <w:noProof/>
                <w:sz w:val="20"/>
                <w:szCs w:val="20"/>
              </w:rPr>
              <w:t>C</w:t>
            </w:r>
            <w:r w:rsidRPr="009057B3">
              <w:rPr>
                <w:noProof/>
                <w:sz w:val="20"/>
                <w:szCs w:val="20"/>
              </w:rPr>
              <w:t>GGGGCTAACAAAGATATGCAGTACATCTGTGGCTTCACTACTGCATATCTTTGTTAGCCCC</w:t>
            </w:r>
            <w:r w:rsidRPr="009057B3">
              <w:rPr>
                <w:b/>
                <w:bCs/>
                <w:noProof/>
                <w:sz w:val="20"/>
                <w:szCs w:val="20"/>
              </w:rPr>
              <w:t>T</w:t>
            </w:r>
            <w:r w:rsidRPr="009057B3">
              <w:rPr>
                <w:noProof/>
                <w:sz w:val="20"/>
                <w:szCs w:val="20"/>
              </w:rPr>
              <w:t>CGCTCACTGTCAACAGCAATATACCTTC</w:t>
            </w:r>
            <w:r w:rsidRPr="009057B3">
              <w:rPr>
                <w:noProof/>
                <w:sz w:val="20"/>
                <w:szCs w:val="18"/>
              </w:rPr>
              <w:t>-3’</w:t>
            </w:r>
          </w:p>
        </w:tc>
        <w:tc>
          <w:tcPr>
            <w:tcW w:w="1701" w:type="dxa"/>
            <w:vMerge/>
            <w:vAlign w:val="center"/>
          </w:tcPr>
          <w:p w14:paraId="47A99F26" w14:textId="77777777" w:rsidR="005D029E" w:rsidRPr="0010213D" w:rsidRDefault="005D029E" w:rsidP="00CD05A9">
            <w:pPr>
              <w:pStyle w:val="NoSpacing"/>
              <w:jc w:val="center"/>
              <w:rPr>
                <w:b/>
                <w:bCs/>
                <w:noProof/>
                <w:sz w:val="20"/>
                <w:szCs w:val="18"/>
              </w:rPr>
            </w:pPr>
          </w:p>
        </w:tc>
      </w:tr>
      <w:tr w:rsidR="005D029E" w:rsidRPr="003E4410" w14:paraId="329E6167" w14:textId="77777777" w:rsidTr="00CD05A9">
        <w:trPr>
          <w:trHeight w:val="1077"/>
        </w:trPr>
        <w:tc>
          <w:tcPr>
            <w:tcW w:w="1696" w:type="dxa"/>
            <w:vMerge w:val="restart"/>
            <w:vAlign w:val="center"/>
          </w:tcPr>
          <w:p w14:paraId="5048CACB" w14:textId="77777777" w:rsidR="005D029E" w:rsidRPr="0010213D" w:rsidRDefault="005D029E" w:rsidP="00CD05A9">
            <w:pPr>
              <w:pStyle w:val="NoSpacing"/>
              <w:rPr>
                <w:b/>
                <w:bCs/>
                <w:i/>
                <w:noProof/>
                <w:sz w:val="20"/>
                <w:szCs w:val="18"/>
              </w:rPr>
            </w:pPr>
            <w:r w:rsidRPr="00694479">
              <w:rPr>
                <w:iCs/>
                <w:noProof/>
                <w:sz w:val="20"/>
                <w:szCs w:val="20"/>
              </w:rPr>
              <w:t>Esh</w:t>
            </w:r>
            <w:r>
              <w:rPr>
                <w:i/>
                <w:noProof/>
                <w:sz w:val="20"/>
                <w:szCs w:val="20"/>
              </w:rPr>
              <w:t>NOTCH1-2</w:t>
            </w:r>
          </w:p>
        </w:tc>
        <w:tc>
          <w:tcPr>
            <w:tcW w:w="709" w:type="dxa"/>
            <w:vAlign w:val="center"/>
          </w:tcPr>
          <w:p w14:paraId="1398BF31" w14:textId="77777777" w:rsidR="005D029E" w:rsidRPr="0010213D" w:rsidRDefault="005D029E" w:rsidP="00CD05A9">
            <w:pPr>
              <w:pStyle w:val="NoSpacing"/>
              <w:jc w:val="center"/>
              <w:rPr>
                <w:b/>
                <w:bCs/>
                <w:noProof/>
                <w:sz w:val="20"/>
                <w:szCs w:val="18"/>
              </w:rPr>
            </w:pPr>
            <w:r w:rsidRPr="0010213D">
              <w:rPr>
                <w:bCs/>
                <w:noProof/>
                <w:sz w:val="20"/>
                <w:szCs w:val="18"/>
              </w:rPr>
              <w:t>Fwd</w:t>
            </w:r>
          </w:p>
        </w:tc>
        <w:tc>
          <w:tcPr>
            <w:tcW w:w="4820" w:type="dxa"/>
            <w:vAlign w:val="center"/>
          </w:tcPr>
          <w:p w14:paraId="65EB6E6D" w14:textId="77777777" w:rsidR="005D029E" w:rsidRPr="0010213D" w:rsidRDefault="005D029E" w:rsidP="00CD05A9">
            <w:pPr>
              <w:pStyle w:val="NoSpacing"/>
              <w:jc w:val="left"/>
              <w:rPr>
                <w:b/>
                <w:bCs/>
                <w:noProof/>
                <w:sz w:val="20"/>
                <w:szCs w:val="18"/>
              </w:rPr>
            </w:pPr>
            <w:r w:rsidRPr="006E19FD">
              <w:rPr>
                <w:noProof/>
                <w:sz w:val="20"/>
                <w:szCs w:val="20"/>
              </w:rPr>
              <w:t>5’pho- TCGAGAAGGTATATTGCTGTTGACAGTGAGCG</w:t>
            </w:r>
            <w:r w:rsidRPr="003512AE">
              <w:rPr>
                <w:b/>
                <w:bCs/>
                <w:noProof/>
                <w:sz w:val="20"/>
                <w:szCs w:val="20"/>
              </w:rPr>
              <w:t>A</w:t>
            </w:r>
            <w:r w:rsidRPr="003512AE">
              <w:rPr>
                <w:noProof/>
                <w:color w:val="FF0000"/>
                <w:sz w:val="20"/>
                <w:szCs w:val="20"/>
              </w:rPr>
              <w:t>C</w:t>
            </w:r>
            <w:r w:rsidRPr="003512AE">
              <w:rPr>
                <w:noProof/>
                <w:color w:val="FF0000"/>
                <w:sz w:val="20"/>
                <w:szCs w:val="20"/>
                <w:u w:val="single"/>
              </w:rPr>
              <w:t>AGGTGCAGCCACAAAACTT</w:t>
            </w:r>
            <w:r w:rsidRPr="003512AE">
              <w:rPr>
                <w:noProof/>
                <w:color w:val="FF0000"/>
                <w:sz w:val="20"/>
                <w:szCs w:val="20"/>
              </w:rPr>
              <w:t>A</w:t>
            </w:r>
            <w:r w:rsidRPr="00446F5C">
              <w:rPr>
                <w:noProof/>
                <w:color w:val="00B050"/>
                <w:sz w:val="20"/>
                <w:szCs w:val="20"/>
              </w:rPr>
              <w:t>TAGTGAAGCCACAGATGTA</w:t>
            </w:r>
            <w:r w:rsidRPr="003512AE">
              <w:rPr>
                <w:noProof/>
                <w:color w:val="0000FF"/>
                <w:sz w:val="20"/>
                <w:szCs w:val="20"/>
              </w:rPr>
              <w:t>TA</w:t>
            </w:r>
            <w:r w:rsidRPr="003512AE">
              <w:rPr>
                <w:noProof/>
                <w:color w:val="0000FF"/>
                <w:sz w:val="20"/>
                <w:szCs w:val="20"/>
                <w:u w:val="single"/>
              </w:rPr>
              <w:t>AGTTTTGTGGCTGCACCT</w:t>
            </w:r>
            <w:r w:rsidRPr="003512AE">
              <w:rPr>
                <w:noProof/>
                <w:color w:val="0000FF"/>
                <w:sz w:val="20"/>
                <w:szCs w:val="20"/>
              </w:rPr>
              <w:t>G</w:t>
            </w:r>
            <w:r w:rsidRPr="003512AE">
              <w:rPr>
                <w:b/>
                <w:bCs/>
                <w:noProof/>
                <w:sz w:val="20"/>
                <w:szCs w:val="20"/>
              </w:rPr>
              <w:t>C</w:t>
            </w:r>
            <w:r w:rsidRPr="006E19FD">
              <w:rPr>
                <w:noProof/>
                <w:sz w:val="20"/>
                <w:szCs w:val="20"/>
              </w:rPr>
              <w:t>TGCCTACTGCCTCGGACTTCAAGGGGCTAG-3’</w:t>
            </w:r>
          </w:p>
        </w:tc>
        <w:tc>
          <w:tcPr>
            <w:tcW w:w="1701" w:type="dxa"/>
            <w:vMerge w:val="restart"/>
            <w:vAlign w:val="center"/>
          </w:tcPr>
          <w:p w14:paraId="13F82B36" w14:textId="77777777" w:rsidR="005D029E" w:rsidRPr="0010213D" w:rsidRDefault="005D029E" w:rsidP="00CD05A9">
            <w:pPr>
              <w:pStyle w:val="NoSpacing"/>
              <w:jc w:val="center"/>
              <w:rPr>
                <w:b/>
                <w:bCs/>
                <w:noProof/>
                <w:sz w:val="20"/>
                <w:szCs w:val="18"/>
              </w:rPr>
            </w:pPr>
            <w:r w:rsidRPr="003512AE">
              <w:rPr>
                <w:noProof/>
                <w:sz w:val="20"/>
                <w:szCs w:val="20"/>
              </w:rPr>
              <w:t>Dharmacon™ pGIPZ</w:t>
            </w:r>
          </w:p>
        </w:tc>
      </w:tr>
      <w:tr w:rsidR="005D029E" w:rsidRPr="003E4410" w14:paraId="77A0B839" w14:textId="77777777" w:rsidTr="00CD05A9">
        <w:trPr>
          <w:trHeight w:val="1020"/>
        </w:trPr>
        <w:tc>
          <w:tcPr>
            <w:tcW w:w="1696" w:type="dxa"/>
            <w:vMerge/>
            <w:vAlign w:val="center"/>
          </w:tcPr>
          <w:p w14:paraId="010B7B66" w14:textId="77777777" w:rsidR="005D029E" w:rsidRPr="0010213D" w:rsidRDefault="005D029E" w:rsidP="00CD05A9">
            <w:pPr>
              <w:pStyle w:val="NoSpacing"/>
              <w:rPr>
                <w:b/>
                <w:bCs/>
                <w:i/>
                <w:noProof/>
                <w:sz w:val="20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0899667" w14:textId="77777777" w:rsidR="005D029E" w:rsidRPr="0010213D" w:rsidRDefault="005D029E" w:rsidP="00CD05A9">
            <w:pPr>
              <w:pStyle w:val="NoSpacing"/>
              <w:jc w:val="center"/>
              <w:rPr>
                <w:b/>
                <w:bCs/>
                <w:noProof/>
                <w:sz w:val="20"/>
                <w:szCs w:val="18"/>
              </w:rPr>
            </w:pPr>
            <w:r w:rsidRPr="0010213D">
              <w:rPr>
                <w:bCs/>
                <w:noProof/>
                <w:sz w:val="20"/>
                <w:szCs w:val="18"/>
              </w:rPr>
              <w:t>Rev</w:t>
            </w:r>
          </w:p>
        </w:tc>
        <w:tc>
          <w:tcPr>
            <w:tcW w:w="4820" w:type="dxa"/>
            <w:vAlign w:val="bottom"/>
          </w:tcPr>
          <w:p w14:paraId="295BB68D" w14:textId="77777777" w:rsidR="005D029E" w:rsidRPr="0010213D" w:rsidRDefault="005D029E" w:rsidP="00CD05A9">
            <w:pPr>
              <w:pStyle w:val="NoSpacing"/>
              <w:rPr>
                <w:b/>
                <w:bCs/>
                <w:noProof/>
                <w:sz w:val="20"/>
                <w:szCs w:val="18"/>
              </w:rPr>
            </w:pPr>
            <w:r w:rsidRPr="00C47469">
              <w:rPr>
                <w:noProof/>
                <w:sz w:val="20"/>
                <w:szCs w:val="20"/>
              </w:rPr>
              <w:t>5’pho</w:t>
            </w:r>
            <w:r>
              <w:rPr>
                <w:noProof/>
                <w:sz w:val="20"/>
                <w:szCs w:val="20"/>
              </w:rPr>
              <w:t>-</w:t>
            </w:r>
            <w:r w:rsidRPr="00C47469">
              <w:rPr>
                <w:noProof/>
                <w:sz w:val="20"/>
                <w:szCs w:val="20"/>
              </w:rPr>
              <w:t> </w:t>
            </w:r>
            <w:r w:rsidRPr="009057B3">
              <w:rPr>
                <w:noProof/>
                <w:sz w:val="20"/>
                <w:szCs w:val="20"/>
              </w:rPr>
              <w:t>AATTCTAGCCCCTTGAAGTCCGAGGCAGTAGGCAGCAGGTGCAGCCACAAAACTTATACATCTGTGGCTTCACTATAAGTTTTGTGGCTGCACCTGTCGCTCACTGTCAACAGCAATATACCTTC</w:t>
            </w:r>
            <w:r>
              <w:rPr>
                <w:noProof/>
                <w:sz w:val="20"/>
                <w:szCs w:val="18"/>
              </w:rPr>
              <w:t>-3’</w:t>
            </w:r>
          </w:p>
        </w:tc>
        <w:tc>
          <w:tcPr>
            <w:tcW w:w="1701" w:type="dxa"/>
            <w:vMerge/>
            <w:vAlign w:val="center"/>
          </w:tcPr>
          <w:p w14:paraId="3E7708FD" w14:textId="77777777" w:rsidR="005D029E" w:rsidRPr="0010213D" w:rsidRDefault="005D029E" w:rsidP="00CD05A9">
            <w:pPr>
              <w:pStyle w:val="NoSpacing"/>
              <w:jc w:val="center"/>
              <w:rPr>
                <w:b/>
                <w:bCs/>
                <w:noProof/>
                <w:sz w:val="20"/>
                <w:szCs w:val="18"/>
              </w:rPr>
            </w:pPr>
          </w:p>
        </w:tc>
      </w:tr>
    </w:tbl>
    <w:p w14:paraId="6BC850ED" w14:textId="77777777" w:rsidR="005D029E" w:rsidRDefault="005D029E" w:rsidP="005D029E">
      <w:pPr>
        <w:rPr>
          <w:sz w:val="20"/>
          <w:szCs w:val="20"/>
        </w:rPr>
      </w:pPr>
    </w:p>
    <w:p w14:paraId="7ED5756D" w14:textId="77777777" w:rsidR="005D029E" w:rsidRDefault="005D029E" w:rsidP="005D029E">
      <w:pPr>
        <w:rPr>
          <w:sz w:val="16"/>
          <w:szCs w:val="16"/>
        </w:rPr>
      </w:pPr>
      <w:r w:rsidRPr="0066470A">
        <w:rPr>
          <w:b/>
        </w:rPr>
        <w:t xml:space="preserve">Forward and reverse </w:t>
      </w:r>
      <w:r w:rsidRPr="00694479">
        <w:rPr>
          <w:b/>
          <w:i/>
          <w:iCs/>
        </w:rPr>
        <w:t>miR30</w:t>
      </w:r>
      <w:r>
        <w:rPr>
          <w:b/>
        </w:rPr>
        <w:t>-</w:t>
      </w:r>
      <w:r w:rsidRPr="00940A52">
        <w:rPr>
          <w:b/>
          <w:i/>
          <w:iCs/>
        </w:rPr>
        <w:t>E</w:t>
      </w:r>
      <w:r w:rsidRPr="00694479">
        <w:rPr>
          <w:b/>
          <w:i/>
          <w:iCs/>
        </w:rPr>
        <w:t>shRNA</w:t>
      </w:r>
      <w:r w:rsidRPr="0066470A">
        <w:rPr>
          <w:b/>
        </w:rPr>
        <w:t xml:space="preserve"> oligos for cloning into the </w:t>
      </w:r>
      <w:r w:rsidRPr="00694479">
        <w:rPr>
          <w:b/>
          <w:i/>
          <w:iCs/>
        </w:rPr>
        <w:t>miR30</w:t>
      </w:r>
      <w:r>
        <w:rPr>
          <w:b/>
        </w:rPr>
        <w:t>-</w:t>
      </w:r>
      <w:r w:rsidRPr="00940A52">
        <w:rPr>
          <w:b/>
          <w:i/>
          <w:iCs/>
        </w:rPr>
        <w:t>E</w:t>
      </w:r>
      <w:r w:rsidRPr="0066470A">
        <w:rPr>
          <w:b/>
        </w:rPr>
        <w:t xml:space="preserve"> backbone. </w:t>
      </w:r>
      <w:r w:rsidRPr="0010213D">
        <w:rPr>
          <w:bCs/>
        </w:rPr>
        <w:t xml:space="preserve">Sense and anti-sense sequences </w:t>
      </w:r>
      <w:r>
        <w:rPr>
          <w:bCs/>
        </w:rPr>
        <w:t xml:space="preserve">are </w:t>
      </w:r>
      <w:r w:rsidRPr="0010213D">
        <w:rPr>
          <w:bCs/>
        </w:rPr>
        <w:t xml:space="preserve">identified in red and blue, respectively and </w:t>
      </w:r>
      <w:r>
        <w:rPr>
          <w:bCs/>
        </w:rPr>
        <w:t xml:space="preserve">the </w:t>
      </w:r>
      <w:r w:rsidRPr="0010213D">
        <w:rPr>
          <w:bCs/>
        </w:rPr>
        <w:t xml:space="preserve">loop sequence in green. </w:t>
      </w:r>
      <w:r>
        <w:rPr>
          <w:bCs/>
        </w:rPr>
        <w:t>The o</w:t>
      </w:r>
      <w:r w:rsidRPr="0010213D">
        <w:rPr>
          <w:bCs/>
        </w:rPr>
        <w:t>riginal shRNA sequence is underlined and mismatched nucleotides are bolded. sh</w:t>
      </w:r>
      <w:r w:rsidRPr="00694479">
        <w:rPr>
          <w:bCs/>
          <w:i/>
          <w:iCs/>
        </w:rPr>
        <w:t>RNA</w:t>
      </w:r>
      <w:r w:rsidRPr="0010213D">
        <w:rPr>
          <w:bCs/>
        </w:rPr>
        <w:t xml:space="preserve"> targeting </w:t>
      </w:r>
      <w:r w:rsidRPr="0010213D">
        <w:rPr>
          <w:bCs/>
          <w:i/>
        </w:rPr>
        <w:t>Luciferase</w:t>
      </w:r>
      <w:r w:rsidRPr="0010213D">
        <w:rPr>
          <w:bCs/>
        </w:rPr>
        <w:t xml:space="preserve"> (</w:t>
      </w:r>
      <w:proofErr w:type="spellStart"/>
      <w:r w:rsidRPr="00940A52">
        <w:rPr>
          <w:bCs/>
          <w:i/>
          <w:iCs/>
        </w:rPr>
        <w:t>E</w:t>
      </w:r>
      <w:r w:rsidRPr="00694479">
        <w:rPr>
          <w:bCs/>
          <w:iCs/>
        </w:rPr>
        <w:t>sh</w:t>
      </w:r>
      <w:r w:rsidRPr="0010213D">
        <w:rPr>
          <w:bCs/>
          <w:i/>
        </w:rPr>
        <w:t>Luc</w:t>
      </w:r>
      <w:proofErr w:type="spellEnd"/>
      <w:r w:rsidRPr="0010213D">
        <w:rPr>
          <w:bCs/>
        </w:rPr>
        <w:t>) was used as non-target control</w:t>
      </w:r>
      <w:r>
        <w:rPr>
          <w:bCs/>
        </w:rPr>
        <w:t xml:space="preserve"> and</w:t>
      </w:r>
      <w:r w:rsidRPr="0010213D">
        <w:rPr>
          <w:bCs/>
        </w:rPr>
        <w:t xml:space="preserve"> </w:t>
      </w:r>
      <w:r>
        <w:rPr>
          <w:bCs/>
        </w:rPr>
        <w:t xml:space="preserve">two </w:t>
      </w:r>
      <w:r w:rsidRPr="0010213D">
        <w:rPr>
          <w:bCs/>
        </w:rPr>
        <w:t>sequenc</w:t>
      </w:r>
      <w:r>
        <w:rPr>
          <w:bCs/>
        </w:rPr>
        <w:t>es targeting</w:t>
      </w:r>
      <w:r w:rsidRPr="0010213D">
        <w:rPr>
          <w:bCs/>
        </w:rPr>
        <w:t xml:space="preserve"> </w:t>
      </w:r>
      <w:r w:rsidRPr="0010213D">
        <w:rPr>
          <w:bCs/>
          <w:i/>
        </w:rPr>
        <w:t>N</w:t>
      </w:r>
      <w:r>
        <w:rPr>
          <w:bCs/>
          <w:i/>
        </w:rPr>
        <w:t>OTCH</w:t>
      </w:r>
      <w:r w:rsidRPr="0010213D">
        <w:rPr>
          <w:bCs/>
          <w:i/>
        </w:rPr>
        <w:t>1</w:t>
      </w:r>
      <w:r w:rsidRPr="0010213D">
        <w:rPr>
          <w:bCs/>
        </w:rPr>
        <w:t xml:space="preserve"> (</w:t>
      </w:r>
      <w:r w:rsidRPr="00940A52">
        <w:rPr>
          <w:bCs/>
          <w:i/>
          <w:iCs/>
        </w:rPr>
        <w:t>E</w:t>
      </w:r>
      <w:r>
        <w:rPr>
          <w:bCs/>
        </w:rPr>
        <w:t>sh</w:t>
      </w:r>
      <w:r w:rsidRPr="0066470A">
        <w:rPr>
          <w:bCs/>
          <w:i/>
          <w:iCs/>
        </w:rPr>
        <w:t>N</w:t>
      </w:r>
      <w:r>
        <w:rPr>
          <w:bCs/>
          <w:i/>
          <w:iCs/>
        </w:rPr>
        <w:t>OTCH</w:t>
      </w:r>
      <w:r w:rsidRPr="0066470A">
        <w:rPr>
          <w:bCs/>
          <w:i/>
          <w:iCs/>
        </w:rPr>
        <w:t>1</w:t>
      </w:r>
      <w:r>
        <w:rPr>
          <w:bCs/>
          <w:i/>
          <w:iCs/>
        </w:rPr>
        <w:t xml:space="preserve"> </w:t>
      </w:r>
      <w:r>
        <w:rPr>
          <w:bCs/>
        </w:rPr>
        <w:t xml:space="preserve">and </w:t>
      </w:r>
      <w:r w:rsidRPr="00940A52">
        <w:rPr>
          <w:bCs/>
          <w:i/>
          <w:iCs/>
        </w:rPr>
        <w:t>E</w:t>
      </w:r>
      <w:r w:rsidRPr="00694479">
        <w:rPr>
          <w:bCs/>
        </w:rPr>
        <w:t>sh</w:t>
      </w:r>
      <w:r>
        <w:rPr>
          <w:bCs/>
          <w:i/>
          <w:iCs/>
        </w:rPr>
        <w:t>NOTCH1-2</w:t>
      </w:r>
      <w:r w:rsidRPr="0010213D">
        <w:rPr>
          <w:bCs/>
        </w:rPr>
        <w:t>)</w:t>
      </w:r>
      <w:r>
        <w:rPr>
          <w:bCs/>
        </w:rPr>
        <w:t xml:space="preserve"> were used to determine the knockdown efficiency of the developed vectors with the improved </w:t>
      </w:r>
      <w:r w:rsidRPr="00694479">
        <w:rPr>
          <w:bCs/>
          <w:i/>
          <w:iCs/>
        </w:rPr>
        <w:t>miR30</w:t>
      </w:r>
      <w:r>
        <w:rPr>
          <w:bCs/>
        </w:rPr>
        <w:t>-</w:t>
      </w:r>
      <w:r w:rsidRPr="00940A52">
        <w:rPr>
          <w:bCs/>
          <w:i/>
          <w:iCs/>
        </w:rPr>
        <w:t>E</w:t>
      </w:r>
      <w:r>
        <w:rPr>
          <w:bCs/>
        </w:rPr>
        <w:t xml:space="preserve"> backbone.</w:t>
      </w:r>
    </w:p>
    <w:p w14:paraId="5E06D500" w14:textId="77777777" w:rsidR="005D029E" w:rsidRPr="006D403A" w:rsidRDefault="005D029E" w:rsidP="005D029E"/>
    <w:p w14:paraId="06FC4807" w14:textId="77777777" w:rsidR="005D029E" w:rsidRDefault="005D029E" w:rsidP="006523F6"/>
    <w:p w14:paraId="179DD390" w14:textId="69D69C0B" w:rsidR="00021C2A" w:rsidRDefault="00021C2A" w:rsidP="006523F6"/>
    <w:sectPr w:rsidR="00021C2A">
      <w:footerReference w:type="even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9D98B" w14:textId="77777777" w:rsidR="00C43102" w:rsidRDefault="00C43102" w:rsidP="00C27D5C">
      <w:r>
        <w:separator/>
      </w:r>
    </w:p>
    <w:p w14:paraId="5ACB8535" w14:textId="77777777" w:rsidR="00C43102" w:rsidRDefault="00C43102" w:rsidP="00C27D5C"/>
  </w:endnote>
  <w:endnote w:type="continuationSeparator" w:id="0">
    <w:p w14:paraId="4F9F80AA" w14:textId="77777777" w:rsidR="00C43102" w:rsidRDefault="00C43102" w:rsidP="00C27D5C">
      <w:r>
        <w:continuationSeparator/>
      </w:r>
    </w:p>
    <w:p w14:paraId="3517D15A" w14:textId="77777777" w:rsidR="00C43102" w:rsidRDefault="00C43102" w:rsidP="00C27D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15097185"/>
      <w:docPartObj>
        <w:docPartGallery w:val="Page Numbers (Bottom of Page)"/>
        <w:docPartUnique/>
      </w:docPartObj>
    </w:sdtPr>
    <w:sdtContent>
      <w:p w14:paraId="2B44E9D6" w14:textId="507D0F17" w:rsidR="003B1961" w:rsidRDefault="003B1961" w:rsidP="003B196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B8EE66" w14:textId="2788C362" w:rsidR="003B1961" w:rsidRDefault="003B1961" w:rsidP="006523F6">
    <w:pPr>
      <w:pStyle w:val="Footer"/>
      <w:ind w:right="360"/>
      <w:rPr>
        <w:rStyle w:val="PageNumber"/>
      </w:rPr>
    </w:pPr>
  </w:p>
  <w:p w14:paraId="212CC61C" w14:textId="77777777" w:rsidR="003B1961" w:rsidRDefault="003B1961" w:rsidP="00C27D5C">
    <w:pPr>
      <w:pStyle w:val="Footer"/>
    </w:pPr>
  </w:p>
  <w:p w14:paraId="47802DED" w14:textId="77777777" w:rsidR="003B1961" w:rsidRDefault="003B1961" w:rsidP="00C27D5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680122700"/>
      <w:docPartObj>
        <w:docPartGallery w:val="Page Numbers (Bottom of Page)"/>
        <w:docPartUnique/>
      </w:docPartObj>
    </w:sdtPr>
    <w:sdtContent>
      <w:p w14:paraId="12DB33C6" w14:textId="6ADA68BC" w:rsidR="003B1961" w:rsidRDefault="003B1961" w:rsidP="003B196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945E992" w14:textId="2BCD53A0" w:rsidR="003B1961" w:rsidRDefault="003B1961" w:rsidP="006523F6">
    <w:pPr>
      <w:pStyle w:val="Footer"/>
      <w:ind w:right="360"/>
      <w:rPr>
        <w:rStyle w:val="PageNumber"/>
      </w:rPr>
    </w:pPr>
  </w:p>
  <w:p w14:paraId="50048A99" w14:textId="77777777" w:rsidR="003B1961" w:rsidRDefault="003B1961" w:rsidP="00C27D5C">
    <w:pPr>
      <w:pStyle w:val="Footer"/>
    </w:pPr>
  </w:p>
  <w:p w14:paraId="7CCAF425" w14:textId="77777777" w:rsidR="003B1961" w:rsidRDefault="003B1961" w:rsidP="00C27D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FEF73" w14:textId="77777777" w:rsidR="00C43102" w:rsidRDefault="00C43102" w:rsidP="00C27D5C">
      <w:r>
        <w:separator/>
      </w:r>
    </w:p>
    <w:p w14:paraId="4301FAD3" w14:textId="77777777" w:rsidR="00C43102" w:rsidRDefault="00C43102" w:rsidP="00C27D5C"/>
  </w:footnote>
  <w:footnote w:type="continuationSeparator" w:id="0">
    <w:p w14:paraId="2BC95A5C" w14:textId="77777777" w:rsidR="00C43102" w:rsidRDefault="00C43102" w:rsidP="00C27D5C">
      <w:r>
        <w:continuationSeparator/>
      </w:r>
    </w:p>
    <w:p w14:paraId="669C57F5" w14:textId="77777777" w:rsidR="00C43102" w:rsidRDefault="00C43102" w:rsidP="00C27D5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FB6C15"/>
    <w:multiLevelType w:val="multilevel"/>
    <w:tmpl w:val="052477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" w:hanging="62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84505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Thesis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ws252w55k5d0vqedwawvvs00r20xrdzzdfer&quot;&gt;Introduction ChapterI&lt;record-ids&gt;&lt;item&gt;360&lt;/item&gt;&lt;item&gt;361&lt;/item&gt;&lt;item&gt;362&lt;/item&gt;&lt;item&gt;364&lt;/item&gt;&lt;item&gt;365&lt;/item&gt;&lt;/record-ids&gt;&lt;/item&gt;&lt;/Libraries&gt;"/>
  </w:docVars>
  <w:rsids>
    <w:rsidRoot w:val="004002EE"/>
    <w:rsid w:val="000024CD"/>
    <w:rsid w:val="0000253D"/>
    <w:rsid w:val="000027EF"/>
    <w:rsid w:val="00002CD8"/>
    <w:rsid w:val="00003E2A"/>
    <w:rsid w:val="00007E1E"/>
    <w:rsid w:val="000105E7"/>
    <w:rsid w:val="00010BB6"/>
    <w:rsid w:val="00010DF6"/>
    <w:rsid w:val="00012B13"/>
    <w:rsid w:val="00015431"/>
    <w:rsid w:val="00016248"/>
    <w:rsid w:val="00021C2A"/>
    <w:rsid w:val="00023FE0"/>
    <w:rsid w:val="00024009"/>
    <w:rsid w:val="0002536D"/>
    <w:rsid w:val="00026FE8"/>
    <w:rsid w:val="000273CC"/>
    <w:rsid w:val="00027629"/>
    <w:rsid w:val="000302D0"/>
    <w:rsid w:val="00030954"/>
    <w:rsid w:val="000318EE"/>
    <w:rsid w:val="00031CD4"/>
    <w:rsid w:val="00034361"/>
    <w:rsid w:val="000353F9"/>
    <w:rsid w:val="00035DAD"/>
    <w:rsid w:val="0003673E"/>
    <w:rsid w:val="00036A2A"/>
    <w:rsid w:val="000411C0"/>
    <w:rsid w:val="00042244"/>
    <w:rsid w:val="0004238C"/>
    <w:rsid w:val="00043EE0"/>
    <w:rsid w:val="00044636"/>
    <w:rsid w:val="00045824"/>
    <w:rsid w:val="00045EE1"/>
    <w:rsid w:val="00051FF6"/>
    <w:rsid w:val="00052603"/>
    <w:rsid w:val="0005358D"/>
    <w:rsid w:val="000537BB"/>
    <w:rsid w:val="00054066"/>
    <w:rsid w:val="0005520C"/>
    <w:rsid w:val="000570BC"/>
    <w:rsid w:val="00057200"/>
    <w:rsid w:val="000578F2"/>
    <w:rsid w:val="00062E0E"/>
    <w:rsid w:val="00063595"/>
    <w:rsid w:val="00070555"/>
    <w:rsid w:val="00071D0C"/>
    <w:rsid w:val="00071FC0"/>
    <w:rsid w:val="000741B5"/>
    <w:rsid w:val="00074B1D"/>
    <w:rsid w:val="00076303"/>
    <w:rsid w:val="000776DF"/>
    <w:rsid w:val="0008074B"/>
    <w:rsid w:val="00081785"/>
    <w:rsid w:val="00081DFA"/>
    <w:rsid w:val="00083946"/>
    <w:rsid w:val="00083D59"/>
    <w:rsid w:val="00085D96"/>
    <w:rsid w:val="00086FB1"/>
    <w:rsid w:val="00087983"/>
    <w:rsid w:val="00090002"/>
    <w:rsid w:val="00090684"/>
    <w:rsid w:val="000912E9"/>
    <w:rsid w:val="00092949"/>
    <w:rsid w:val="00094434"/>
    <w:rsid w:val="000952E9"/>
    <w:rsid w:val="00096364"/>
    <w:rsid w:val="00097004"/>
    <w:rsid w:val="000A1C17"/>
    <w:rsid w:val="000A3D5A"/>
    <w:rsid w:val="000A3F46"/>
    <w:rsid w:val="000A4B7B"/>
    <w:rsid w:val="000A6E7F"/>
    <w:rsid w:val="000A72FA"/>
    <w:rsid w:val="000A756B"/>
    <w:rsid w:val="000B01CA"/>
    <w:rsid w:val="000B17E2"/>
    <w:rsid w:val="000B2068"/>
    <w:rsid w:val="000B4AF3"/>
    <w:rsid w:val="000B4ECD"/>
    <w:rsid w:val="000B61B6"/>
    <w:rsid w:val="000B7323"/>
    <w:rsid w:val="000B7B58"/>
    <w:rsid w:val="000B7BC1"/>
    <w:rsid w:val="000C0E7C"/>
    <w:rsid w:val="000C102A"/>
    <w:rsid w:val="000C13DD"/>
    <w:rsid w:val="000C27B7"/>
    <w:rsid w:val="000C44BB"/>
    <w:rsid w:val="000C6759"/>
    <w:rsid w:val="000D1D4E"/>
    <w:rsid w:val="000D43B6"/>
    <w:rsid w:val="000D5117"/>
    <w:rsid w:val="000D7C97"/>
    <w:rsid w:val="000E14D7"/>
    <w:rsid w:val="000E475C"/>
    <w:rsid w:val="000E653B"/>
    <w:rsid w:val="000E7324"/>
    <w:rsid w:val="000E7EC4"/>
    <w:rsid w:val="000F1643"/>
    <w:rsid w:val="000F16BB"/>
    <w:rsid w:val="000F1B34"/>
    <w:rsid w:val="000F1DAC"/>
    <w:rsid w:val="000F23FE"/>
    <w:rsid w:val="000F32D3"/>
    <w:rsid w:val="000F43A1"/>
    <w:rsid w:val="000F65C2"/>
    <w:rsid w:val="000F7ED7"/>
    <w:rsid w:val="00100FA9"/>
    <w:rsid w:val="001014AB"/>
    <w:rsid w:val="00103482"/>
    <w:rsid w:val="0010490B"/>
    <w:rsid w:val="00104EBE"/>
    <w:rsid w:val="00105749"/>
    <w:rsid w:val="00111945"/>
    <w:rsid w:val="00111AA4"/>
    <w:rsid w:val="00115CE5"/>
    <w:rsid w:val="00117628"/>
    <w:rsid w:val="0011772B"/>
    <w:rsid w:val="00117E3C"/>
    <w:rsid w:val="001200F4"/>
    <w:rsid w:val="0012211F"/>
    <w:rsid w:val="0012248E"/>
    <w:rsid w:val="00126F3E"/>
    <w:rsid w:val="0012792F"/>
    <w:rsid w:val="00131133"/>
    <w:rsid w:val="001312AF"/>
    <w:rsid w:val="0013132B"/>
    <w:rsid w:val="0013140E"/>
    <w:rsid w:val="00132925"/>
    <w:rsid w:val="001335CE"/>
    <w:rsid w:val="0013462C"/>
    <w:rsid w:val="00135C87"/>
    <w:rsid w:val="001371E5"/>
    <w:rsid w:val="00140080"/>
    <w:rsid w:val="00140335"/>
    <w:rsid w:val="00140CF6"/>
    <w:rsid w:val="00141270"/>
    <w:rsid w:val="001463E3"/>
    <w:rsid w:val="00146644"/>
    <w:rsid w:val="00147798"/>
    <w:rsid w:val="00150114"/>
    <w:rsid w:val="00153F21"/>
    <w:rsid w:val="001569A1"/>
    <w:rsid w:val="00160393"/>
    <w:rsid w:val="001618CD"/>
    <w:rsid w:val="0016394D"/>
    <w:rsid w:val="0016413A"/>
    <w:rsid w:val="001710A7"/>
    <w:rsid w:val="001711A8"/>
    <w:rsid w:val="00171B91"/>
    <w:rsid w:val="00172796"/>
    <w:rsid w:val="00173062"/>
    <w:rsid w:val="0017317F"/>
    <w:rsid w:val="001731F6"/>
    <w:rsid w:val="001740B4"/>
    <w:rsid w:val="00174D9A"/>
    <w:rsid w:val="00175486"/>
    <w:rsid w:val="0017595F"/>
    <w:rsid w:val="001775E6"/>
    <w:rsid w:val="00177FE5"/>
    <w:rsid w:val="00182D2F"/>
    <w:rsid w:val="00183B9B"/>
    <w:rsid w:val="00184A27"/>
    <w:rsid w:val="00192B60"/>
    <w:rsid w:val="00193B9B"/>
    <w:rsid w:val="0019533E"/>
    <w:rsid w:val="00195C70"/>
    <w:rsid w:val="001A4458"/>
    <w:rsid w:val="001A541C"/>
    <w:rsid w:val="001A5E26"/>
    <w:rsid w:val="001A6B7E"/>
    <w:rsid w:val="001A6E1A"/>
    <w:rsid w:val="001A7AA6"/>
    <w:rsid w:val="001B03F5"/>
    <w:rsid w:val="001B0BB5"/>
    <w:rsid w:val="001B1406"/>
    <w:rsid w:val="001B167A"/>
    <w:rsid w:val="001B20AE"/>
    <w:rsid w:val="001B2225"/>
    <w:rsid w:val="001B5472"/>
    <w:rsid w:val="001B55FC"/>
    <w:rsid w:val="001B5E95"/>
    <w:rsid w:val="001B61A5"/>
    <w:rsid w:val="001B624F"/>
    <w:rsid w:val="001C2784"/>
    <w:rsid w:val="001C61B8"/>
    <w:rsid w:val="001C7833"/>
    <w:rsid w:val="001D18A1"/>
    <w:rsid w:val="001D3F6D"/>
    <w:rsid w:val="001D3FE0"/>
    <w:rsid w:val="001E0983"/>
    <w:rsid w:val="001E1748"/>
    <w:rsid w:val="001E1904"/>
    <w:rsid w:val="001E30B2"/>
    <w:rsid w:val="001E73B4"/>
    <w:rsid w:val="001E751A"/>
    <w:rsid w:val="001F3D4E"/>
    <w:rsid w:val="001F45E8"/>
    <w:rsid w:val="001F46B4"/>
    <w:rsid w:val="001F46B7"/>
    <w:rsid w:val="001F46B9"/>
    <w:rsid w:val="001F4782"/>
    <w:rsid w:val="001F4F09"/>
    <w:rsid w:val="001F69D4"/>
    <w:rsid w:val="001F7924"/>
    <w:rsid w:val="002003FC"/>
    <w:rsid w:val="00200F9F"/>
    <w:rsid w:val="0020249F"/>
    <w:rsid w:val="00202CAE"/>
    <w:rsid w:val="00202EC0"/>
    <w:rsid w:val="00202ED9"/>
    <w:rsid w:val="00203A81"/>
    <w:rsid w:val="002047DF"/>
    <w:rsid w:val="00205657"/>
    <w:rsid w:val="00207747"/>
    <w:rsid w:val="0021110E"/>
    <w:rsid w:val="002113C3"/>
    <w:rsid w:val="00211622"/>
    <w:rsid w:val="002118DC"/>
    <w:rsid w:val="0022032E"/>
    <w:rsid w:val="00220802"/>
    <w:rsid w:val="002211A5"/>
    <w:rsid w:val="002211DB"/>
    <w:rsid w:val="00223AB8"/>
    <w:rsid w:val="002243B9"/>
    <w:rsid w:val="00224D7B"/>
    <w:rsid w:val="00226865"/>
    <w:rsid w:val="00230002"/>
    <w:rsid w:val="00233090"/>
    <w:rsid w:val="00233F49"/>
    <w:rsid w:val="002376CD"/>
    <w:rsid w:val="0023778B"/>
    <w:rsid w:val="00237A2F"/>
    <w:rsid w:val="00241062"/>
    <w:rsid w:val="00243C1A"/>
    <w:rsid w:val="00245AD0"/>
    <w:rsid w:val="00246957"/>
    <w:rsid w:val="0024759C"/>
    <w:rsid w:val="00247F3D"/>
    <w:rsid w:val="002506CF"/>
    <w:rsid w:val="002507EB"/>
    <w:rsid w:val="002512A6"/>
    <w:rsid w:val="0025333D"/>
    <w:rsid w:val="0025781E"/>
    <w:rsid w:val="00260891"/>
    <w:rsid w:val="00260AFC"/>
    <w:rsid w:val="00262419"/>
    <w:rsid w:val="00266DED"/>
    <w:rsid w:val="002675C5"/>
    <w:rsid w:val="00267F49"/>
    <w:rsid w:val="002707A3"/>
    <w:rsid w:val="00270F0D"/>
    <w:rsid w:val="00270FD3"/>
    <w:rsid w:val="00276792"/>
    <w:rsid w:val="00276C09"/>
    <w:rsid w:val="002773CB"/>
    <w:rsid w:val="00280C4F"/>
    <w:rsid w:val="00282051"/>
    <w:rsid w:val="00283891"/>
    <w:rsid w:val="0028417C"/>
    <w:rsid w:val="0028553D"/>
    <w:rsid w:val="00285DD7"/>
    <w:rsid w:val="002864FE"/>
    <w:rsid w:val="00290791"/>
    <w:rsid w:val="00294060"/>
    <w:rsid w:val="002949D9"/>
    <w:rsid w:val="00295C8F"/>
    <w:rsid w:val="00296EE8"/>
    <w:rsid w:val="00296F97"/>
    <w:rsid w:val="002A12C5"/>
    <w:rsid w:val="002A12F9"/>
    <w:rsid w:val="002A3178"/>
    <w:rsid w:val="002A6EC5"/>
    <w:rsid w:val="002A70E7"/>
    <w:rsid w:val="002B271A"/>
    <w:rsid w:val="002B3684"/>
    <w:rsid w:val="002B3F44"/>
    <w:rsid w:val="002B4EEC"/>
    <w:rsid w:val="002B53ED"/>
    <w:rsid w:val="002C069D"/>
    <w:rsid w:val="002C1B08"/>
    <w:rsid w:val="002C1B24"/>
    <w:rsid w:val="002C31AD"/>
    <w:rsid w:val="002C323C"/>
    <w:rsid w:val="002C47EC"/>
    <w:rsid w:val="002C488F"/>
    <w:rsid w:val="002C50F6"/>
    <w:rsid w:val="002C58DC"/>
    <w:rsid w:val="002C6B29"/>
    <w:rsid w:val="002C6E15"/>
    <w:rsid w:val="002C7B75"/>
    <w:rsid w:val="002D082B"/>
    <w:rsid w:val="002D40A4"/>
    <w:rsid w:val="002D44B6"/>
    <w:rsid w:val="002D617F"/>
    <w:rsid w:val="002D6AE7"/>
    <w:rsid w:val="002D6E7B"/>
    <w:rsid w:val="002D7686"/>
    <w:rsid w:val="002D783C"/>
    <w:rsid w:val="002E195F"/>
    <w:rsid w:val="002E3238"/>
    <w:rsid w:val="002E3FB5"/>
    <w:rsid w:val="002E6505"/>
    <w:rsid w:val="002F0FDB"/>
    <w:rsid w:val="002F15E6"/>
    <w:rsid w:val="002F18AA"/>
    <w:rsid w:val="002F19AD"/>
    <w:rsid w:val="002F206B"/>
    <w:rsid w:val="002F456B"/>
    <w:rsid w:val="002F536E"/>
    <w:rsid w:val="002F5B64"/>
    <w:rsid w:val="002F63DD"/>
    <w:rsid w:val="002F66B4"/>
    <w:rsid w:val="003002FF"/>
    <w:rsid w:val="00300FB2"/>
    <w:rsid w:val="00300FD7"/>
    <w:rsid w:val="00301FFE"/>
    <w:rsid w:val="003025AE"/>
    <w:rsid w:val="00302BBB"/>
    <w:rsid w:val="00306E81"/>
    <w:rsid w:val="0030725A"/>
    <w:rsid w:val="00307CB6"/>
    <w:rsid w:val="00312DA9"/>
    <w:rsid w:val="00313041"/>
    <w:rsid w:val="00313247"/>
    <w:rsid w:val="0031698F"/>
    <w:rsid w:val="00317BBC"/>
    <w:rsid w:val="0032613A"/>
    <w:rsid w:val="00330611"/>
    <w:rsid w:val="00330AB9"/>
    <w:rsid w:val="00332084"/>
    <w:rsid w:val="00334CE0"/>
    <w:rsid w:val="003358E6"/>
    <w:rsid w:val="00336B6F"/>
    <w:rsid w:val="00337DB5"/>
    <w:rsid w:val="00340962"/>
    <w:rsid w:val="00342F43"/>
    <w:rsid w:val="0034371F"/>
    <w:rsid w:val="00343F17"/>
    <w:rsid w:val="00345BB9"/>
    <w:rsid w:val="003460EB"/>
    <w:rsid w:val="00346653"/>
    <w:rsid w:val="0034799A"/>
    <w:rsid w:val="00352316"/>
    <w:rsid w:val="0035448D"/>
    <w:rsid w:val="0035452A"/>
    <w:rsid w:val="0035496F"/>
    <w:rsid w:val="00355E16"/>
    <w:rsid w:val="003614A2"/>
    <w:rsid w:val="003616F5"/>
    <w:rsid w:val="00363618"/>
    <w:rsid w:val="0036457D"/>
    <w:rsid w:val="0036752F"/>
    <w:rsid w:val="003721EE"/>
    <w:rsid w:val="003730D7"/>
    <w:rsid w:val="00380D89"/>
    <w:rsid w:val="003815D4"/>
    <w:rsid w:val="00381FC0"/>
    <w:rsid w:val="003825B1"/>
    <w:rsid w:val="00382B5C"/>
    <w:rsid w:val="00383F89"/>
    <w:rsid w:val="00391DFC"/>
    <w:rsid w:val="00391EB1"/>
    <w:rsid w:val="0039307E"/>
    <w:rsid w:val="00393931"/>
    <w:rsid w:val="00394CE0"/>
    <w:rsid w:val="00395AA3"/>
    <w:rsid w:val="003A167E"/>
    <w:rsid w:val="003A25FC"/>
    <w:rsid w:val="003A444C"/>
    <w:rsid w:val="003A5D40"/>
    <w:rsid w:val="003B004D"/>
    <w:rsid w:val="003B04EE"/>
    <w:rsid w:val="003B1961"/>
    <w:rsid w:val="003B413E"/>
    <w:rsid w:val="003C088A"/>
    <w:rsid w:val="003C11FD"/>
    <w:rsid w:val="003C3692"/>
    <w:rsid w:val="003C4220"/>
    <w:rsid w:val="003C425E"/>
    <w:rsid w:val="003C4A68"/>
    <w:rsid w:val="003C7315"/>
    <w:rsid w:val="003C7602"/>
    <w:rsid w:val="003C7CE7"/>
    <w:rsid w:val="003C7E14"/>
    <w:rsid w:val="003D05FB"/>
    <w:rsid w:val="003D15A1"/>
    <w:rsid w:val="003D76E0"/>
    <w:rsid w:val="003E1565"/>
    <w:rsid w:val="003E2123"/>
    <w:rsid w:val="003E3039"/>
    <w:rsid w:val="003E3E03"/>
    <w:rsid w:val="003E7905"/>
    <w:rsid w:val="003F20D8"/>
    <w:rsid w:val="003F3740"/>
    <w:rsid w:val="003F5301"/>
    <w:rsid w:val="004002EE"/>
    <w:rsid w:val="00401183"/>
    <w:rsid w:val="004027CC"/>
    <w:rsid w:val="00402C6D"/>
    <w:rsid w:val="0040467E"/>
    <w:rsid w:val="00404684"/>
    <w:rsid w:val="00405980"/>
    <w:rsid w:val="00410714"/>
    <w:rsid w:val="00410B11"/>
    <w:rsid w:val="00411509"/>
    <w:rsid w:val="00414E07"/>
    <w:rsid w:val="00415A5B"/>
    <w:rsid w:val="0041722D"/>
    <w:rsid w:val="00417319"/>
    <w:rsid w:val="00421184"/>
    <w:rsid w:val="00422356"/>
    <w:rsid w:val="004229CA"/>
    <w:rsid w:val="004235B8"/>
    <w:rsid w:val="004307BD"/>
    <w:rsid w:val="004307F3"/>
    <w:rsid w:val="00430A4A"/>
    <w:rsid w:val="00430E77"/>
    <w:rsid w:val="00431F2F"/>
    <w:rsid w:val="0043472D"/>
    <w:rsid w:val="004355AB"/>
    <w:rsid w:val="004371E6"/>
    <w:rsid w:val="00441C54"/>
    <w:rsid w:val="00444002"/>
    <w:rsid w:val="004451B0"/>
    <w:rsid w:val="00446409"/>
    <w:rsid w:val="0044761C"/>
    <w:rsid w:val="00450092"/>
    <w:rsid w:val="00450125"/>
    <w:rsid w:val="004506AA"/>
    <w:rsid w:val="00451775"/>
    <w:rsid w:val="004519F9"/>
    <w:rsid w:val="004520EB"/>
    <w:rsid w:val="004529DD"/>
    <w:rsid w:val="00452E71"/>
    <w:rsid w:val="004532D7"/>
    <w:rsid w:val="00454ECE"/>
    <w:rsid w:val="00457314"/>
    <w:rsid w:val="004605C6"/>
    <w:rsid w:val="00460F28"/>
    <w:rsid w:val="00462F18"/>
    <w:rsid w:val="00464292"/>
    <w:rsid w:val="0046556A"/>
    <w:rsid w:val="00465A72"/>
    <w:rsid w:val="00465A95"/>
    <w:rsid w:val="004661A2"/>
    <w:rsid w:val="004662DD"/>
    <w:rsid w:val="004669F2"/>
    <w:rsid w:val="004671FE"/>
    <w:rsid w:val="00467437"/>
    <w:rsid w:val="00470531"/>
    <w:rsid w:val="00470CE6"/>
    <w:rsid w:val="00473FC4"/>
    <w:rsid w:val="004757C0"/>
    <w:rsid w:val="004761B0"/>
    <w:rsid w:val="0048118B"/>
    <w:rsid w:val="00481E2B"/>
    <w:rsid w:val="00482BCE"/>
    <w:rsid w:val="00484C22"/>
    <w:rsid w:val="00486E96"/>
    <w:rsid w:val="00487382"/>
    <w:rsid w:val="00490DF2"/>
    <w:rsid w:val="0049132A"/>
    <w:rsid w:val="00491D74"/>
    <w:rsid w:val="004929CF"/>
    <w:rsid w:val="00494405"/>
    <w:rsid w:val="00494961"/>
    <w:rsid w:val="004968C8"/>
    <w:rsid w:val="004A2DE7"/>
    <w:rsid w:val="004A36A1"/>
    <w:rsid w:val="004A5ADA"/>
    <w:rsid w:val="004A6C54"/>
    <w:rsid w:val="004B0232"/>
    <w:rsid w:val="004B3CCC"/>
    <w:rsid w:val="004B4E99"/>
    <w:rsid w:val="004B76A3"/>
    <w:rsid w:val="004C1246"/>
    <w:rsid w:val="004C231F"/>
    <w:rsid w:val="004C2429"/>
    <w:rsid w:val="004C2531"/>
    <w:rsid w:val="004C3C8D"/>
    <w:rsid w:val="004C3C93"/>
    <w:rsid w:val="004C6B4C"/>
    <w:rsid w:val="004C7F73"/>
    <w:rsid w:val="004D23CE"/>
    <w:rsid w:val="004D53BD"/>
    <w:rsid w:val="004D699E"/>
    <w:rsid w:val="004E1015"/>
    <w:rsid w:val="004E140E"/>
    <w:rsid w:val="004E1DCB"/>
    <w:rsid w:val="004E20E9"/>
    <w:rsid w:val="004E523F"/>
    <w:rsid w:val="004F07C6"/>
    <w:rsid w:val="004F0DED"/>
    <w:rsid w:val="004F0ED0"/>
    <w:rsid w:val="004F1448"/>
    <w:rsid w:val="004F3305"/>
    <w:rsid w:val="004F3774"/>
    <w:rsid w:val="004F4605"/>
    <w:rsid w:val="004F4C47"/>
    <w:rsid w:val="00501F23"/>
    <w:rsid w:val="0050318B"/>
    <w:rsid w:val="005057A7"/>
    <w:rsid w:val="00506ACB"/>
    <w:rsid w:val="00507434"/>
    <w:rsid w:val="00512156"/>
    <w:rsid w:val="0052061C"/>
    <w:rsid w:val="005209EC"/>
    <w:rsid w:val="00521A78"/>
    <w:rsid w:val="0052287E"/>
    <w:rsid w:val="00522D6F"/>
    <w:rsid w:val="005231E5"/>
    <w:rsid w:val="00523C12"/>
    <w:rsid w:val="00526479"/>
    <w:rsid w:val="005327FA"/>
    <w:rsid w:val="00532F00"/>
    <w:rsid w:val="005351E1"/>
    <w:rsid w:val="0053609C"/>
    <w:rsid w:val="00536B5E"/>
    <w:rsid w:val="005374C5"/>
    <w:rsid w:val="00540344"/>
    <w:rsid w:val="00541C09"/>
    <w:rsid w:val="00541DC5"/>
    <w:rsid w:val="005469F5"/>
    <w:rsid w:val="00546AC6"/>
    <w:rsid w:val="00546F0E"/>
    <w:rsid w:val="0055019E"/>
    <w:rsid w:val="00552D41"/>
    <w:rsid w:val="00552EB0"/>
    <w:rsid w:val="00553C4B"/>
    <w:rsid w:val="005549B2"/>
    <w:rsid w:val="00556227"/>
    <w:rsid w:val="00560509"/>
    <w:rsid w:val="0056139E"/>
    <w:rsid w:val="00561848"/>
    <w:rsid w:val="005623BF"/>
    <w:rsid w:val="00566E0F"/>
    <w:rsid w:val="00567C52"/>
    <w:rsid w:val="005703CD"/>
    <w:rsid w:val="00571422"/>
    <w:rsid w:val="00573A53"/>
    <w:rsid w:val="00574CE5"/>
    <w:rsid w:val="0057783D"/>
    <w:rsid w:val="00580253"/>
    <w:rsid w:val="00580674"/>
    <w:rsid w:val="00583989"/>
    <w:rsid w:val="00587D27"/>
    <w:rsid w:val="00591476"/>
    <w:rsid w:val="005917AE"/>
    <w:rsid w:val="00593720"/>
    <w:rsid w:val="00595544"/>
    <w:rsid w:val="00595C85"/>
    <w:rsid w:val="005962F5"/>
    <w:rsid w:val="005977BD"/>
    <w:rsid w:val="005A0E90"/>
    <w:rsid w:val="005A1223"/>
    <w:rsid w:val="005A14D2"/>
    <w:rsid w:val="005A1909"/>
    <w:rsid w:val="005A2481"/>
    <w:rsid w:val="005A2997"/>
    <w:rsid w:val="005A4143"/>
    <w:rsid w:val="005A4A5E"/>
    <w:rsid w:val="005A5AAB"/>
    <w:rsid w:val="005A7457"/>
    <w:rsid w:val="005A7EEF"/>
    <w:rsid w:val="005B0F1C"/>
    <w:rsid w:val="005B1EBF"/>
    <w:rsid w:val="005B3885"/>
    <w:rsid w:val="005B4686"/>
    <w:rsid w:val="005B7056"/>
    <w:rsid w:val="005C219F"/>
    <w:rsid w:val="005C228B"/>
    <w:rsid w:val="005C3708"/>
    <w:rsid w:val="005C7CBF"/>
    <w:rsid w:val="005D029E"/>
    <w:rsid w:val="005D09D7"/>
    <w:rsid w:val="005D10D8"/>
    <w:rsid w:val="005D1B39"/>
    <w:rsid w:val="005D20AB"/>
    <w:rsid w:val="005D53FD"/>
    <w:rsid w:val="005D5FCE"/>
    <w:rsid w:val="005D66F9"/>
    <w:rsid w:val="005D76CD"/>
    <w:rsid w:val="005E0AEB"/>
    <w:rsid w:val="005E2382"/>
    <w:rsid w:val="005E23FA"/>
    <w:rsid w:val="005E27E8"/>
    <w:rsid w:val="005E3D38"/>
    <w:rsid w:val="005E3D9D"/>
    <w:rsid w:val="005E3F07"/>
    <w:rsid w:val="005E43C2"/>
    <w:rsid w:val="005E448C"/>
    <w:rsid w:val="005E540F"/>
    <w:rsid w:val="005E6627"/>
    <w:rsid w:val="005F2161"/>
    <w:rsid w:val="005F2F59"/>
    <w:rsid w:val="005F3ADA"/>
    <w:rsid w:val="005F6099"/>
    <w:rsid w:val="005F7910"/>
    <w:rsid w:val="005F7C02"/>
    <w:rsid w:val="00602B7B"/>
    <w:rsid w:val="00602CC4"/>
    <w:rsid w:val="0060300D"/>
    <w:rsid w:val="0060473F"/>
    <w:rsid w:val="006055BE"/>
    <w:rsid w:val="006056CF"/>
    <w:rsid w:val="00605E7B"/>
    <w:rsid w:val="00607C0D"/>
    <w:rsid w:val="00616EBC"/>
    <w:rsid w:val="006218F9"/>
    <w:rsid w:val="00623AEA"/>
    <w:rsid w:val="0062569E"/>
    <w:rsid w:val="00625F20"/>
    <w:rsid w:val="006268EB"/>
    <w:rsid w:val="00631914"/>
    <w:rsid w:val="00632E25"/>
    <w:rsid w:val="00640372"/>
    <w:rsid w:val="00642E7F"/>
    <w:rsid w:val="00644BBA"/>
    <w:rsid w:val="00646226"/>
    <w:rsid w:val="00646D61"/>
    <w:rsid w:val="00650FB1"/>
    <w:rsid w:val="006523F6"/>
    <w:rsid w:val="00653B29"/>
    <w:rsid w:val="0065616D"/>
    <w:rsid w:val="006615C7"/>
    <w:rsid w:val="00665E64"/>
    <w:rsid w:val="00665F6B"/>
    <w:rsid w:val="00666C74"/>
    <w:rsid w:val="00667D5E"/>
    <w:rsid w:val="0067046E"/>
    <w:rsid w:val="006802B2"/>
    <w:rsid w:val="00680C20"/>
    <w:rsid w:val="00681815"/>
    <w:rsid w:val="00682BC4"/>
    <w:rsid w:val="0068548D"/>
    <w:rsid w:val="006855DD"/>
    <w:rsid w:val="00687B37"/>
    <w:rsid w:val="0069046C"/>
    <w:rsid w:val="00690A72"/>
    <w:rsid w:val="006913A7"/>
    <w:rsid w:val="00691EE8"/>
    <w:rsid w:val="00694479"/>
    <w:rsid w:val="00694ECD"/>
    <w:rsid w:val="006A3D61"/>
    <w:rsid w:val="006A513D"/>
    <w:rsid w:val="006A7198"/>
    <w:rsid w:val="006A7B48"/>
    <w:rsid w:val="006B558A"/>
    <w:rsid w:val="006B6C87"/>
    <w:rsid w:val="006B7353"/>
    <w:rsid w:val="006B7C80"/>
    <w:rsid w:val="006C0F66"/>
    <w:rsid w:val="006C2C55"/>
    <w:rsid w:val="006C69A2"/>
    <w:rsid w:val="006C75F7"/>
    <w:rsid w:val="006D04FA"/>
    <w:rsid w:val="006D0A69"/>
    <w:rsid w:val="006D23EA"/>
    <w:rsid w:val="006D252F"/>
    <w:rsid w:val="006D2980"/>
    <w:rsid w:val="006D3BF7"/>
    <w:rsid w:val="006D3D64"/>
    <w:rsid w:val="006D403A"/>
    <w:rsid w:val="006D6CFC"/>
    <w:rsid w:val="006E0C67"/>
    <w:rsid w:val="006E0E75"/>
    <w:rsid w:val="006E33AF"/>
    <w:rsid w:val="006E4FC6"/>
    <w:rsid w:val="006E5100"/>
    <w:rsid w:val="006E7AEB"/>
    <w:rsid w:val="006F092A"/>
    <w:rsid w:val="006F0D4A"/>
    <w:rsid w:val="006F57B0"/>
    <w:rsid w:val="006F66F9"/>
    <w:rsid w:val="00700353"/>
    <w:rsid w:val="007006F4"/>
    <w:rsid w:val="0070228B"/>
    <w:rsid w:val="00702598"/>
    <w:rsid w:val="00704E0B"/>
    <w:rsid w:val="00705B59"/>
    <w:rsid w:val="00710CBF"/>
    <w:rsid w:val="00710D92"/>
    <w:rsid w:val="007128E5"/>
    <w:rsid w:val="00716492"/>
    <w:rsid w:val="0071693D"/>
    <w:rsid w:val="00716A9B"/>
    <w:rsid w:val="00716B53"/>
    <w:rsid w:val="007179F0"/>
    <w:rsid w:val="007205B5"/>
    <w:rsid w:val="00720EBF"/>
    <w:rsid w:val="00720EC0"/>
    <w:rsid w:val="007217CA"/>
    <w:rsid w:val="00721D80"/>
    <w:rsid w:val="00721FDA"/>
    <w:rsid w:val="007237C3"/>
    <w:rsid w:val="007259F3"/>
    <w:rsid w:val="007268A6"/>
    <w:rsid w:val="00727E32"/>
    <w:rsid w:val="00731C90"/>
    <w:rsid w:val="007328A8"/>
    <w:rsid w:val="00732FBF"/>
    <w:rsid w:val="00737211"/>
    <w:rsid w:val="00740F19"/>
    <w:rsid w:val="00741749"/>
    <w:rsid w:val="00741792"/>
    <w:rsid w:val="007460D0"/>
    <w:rsid w:val="0074628E"/>
    <w:rsid w:val="00750DD9"/>
    <w:rsid w:val="00751738"/>
    <w:rsid w:val="00755364"/>
    <w:rsid w:val="0075614B"/>
    <w:rsid w:val="00756900"/>
    <w:rsid w:val="00757E2B"/>
    <w:rsid w:val="007620A7"/>
    <w:rsid w:val="00763DE2"/>
    <w:rsid w:val="00764B7D"/>
    <w:rsid w:val="00764CDD"/>
    <w:rsid w:val="00770EE1"/>
    <w:rsid w:val="00771152"/>
    <w:rsid w:val="007726B0"/>
    <w:rsid w:val="0077317A"/>
    <w:rsid w:val="00773294"/>
    <w:rsid w:val="007734B2"/>
    <w:rsid w:val="007772F5"/>
    <w:rsid w:val="00777BFC"/>
    <w:rsid w:val="00777C5D"/>
    <w:rsid w:val="00780039"/>
    <w:rsid w:val="00780239"/>
    <w:rsid w:val="00780801"/>
    <w:rsid w:val="00780FFF"/>
    <w:rsid w:val="0078166F"/>
    <w:rsid w:val="007825CB"/>
    <w:rsid w:val="00784D43"/>
    <w:rsid w:val="00786923"/>
    <w:rsid w:val="00786C9B"/>
    <w:rsid w:val="00790AB5"/>
    <w:rsid w:val="00792984"/>
    <w:rsid w:val="007973AE"/>
    <w:rsid w:val="00797885"/>
    <w:rsid w:val="00797DCE"/>
    <w:rsid w:val="007A0464"/>
    <w:rsid w:val="007A200F"/>
    <w:rsid w:val="007A3971"/>
    <w:rsid w:val="007A3FCD"/>
    <w:rsid w:val="007A4917"/>
    <w:rsid w:val="007A76EA"/>
    <w:rsid w:val="007B0DA6"/>
    <w:rsid w:val="007B1E7C"/>
    <w:rsid w:val="007B27F0"/>
    <w:rsid w:val="007B499F"/>
    <w:rsid w:val="007B601A"/>
    <w:rsid w:val="007B6802"/>
    <w:rsid w:val="007B6826"/>
    <w:rsid w:val="007B728F"/>
    <w:rsid w:val="007C3370"/>
    <w:rsid w:val="007C38A0"/>
    <w:rsid w:val="007C5FD3"/>
    <w:rsid w:val="007D23AD"/>
    <w:rsid w:val="007D35AD"/>
    <w:rsid w:val="007D6E1A"/>
    <w:rsid w:val="007E72AE"/>
    <w:rsid w:val="007F1D89"/>
    <w:rsid w:val="007F2160"/>
    <w:rsid w:val="007F2E33"/>
    <w:rsid w:val="007F34B4"/>
    <w:rsid w:val="007F3A3A"/>
    <w:rsid w:val="007F4216"/>
    <w:rsid w:val="007F4F67"/>
    <w:rsid w:val="007F6706"/>
    <w:rsid w:val="007F7A92"/>
    <w:rsid w:val="007F7BDC"/>
    <w:rsid w:val="007F7C59"/>
    <w:rsid w:val="00802D93"/>
    <w:rsid w:val="0080382E"/>
    <w:rsid w:val="008059A4"/>
    <w:rsid w:val="0080641D"/>
    <w:rsid w:val="008067A5"/>
    <w:rsid w:val="00807470"/>
    <w:rsid w:val="008257B4"/>
    <w:rsid w:val="00826ABC"/>
    <w:rsid w:val="008337F1"/>
    <w:rsid w:val="00835D79"/>
    <w:rsid w:val="00840215"/>
    <w:rsid w:val="008413B5"/>
    <w:rsid w:val="0084506F"/>
    <w:rsid w:val="008452E3"/>
    <w:rsid w:val="00847C19"/>
    <w:rsid w:val="008509AF"/>
    <w:rsid w:val="0085441C"/>
    <w:rsid w:val="008555C1"/>
    <w:rsid w:val="00855BAD"/>
    <w:rsid w:val="008566D4"/>
    <w:rsid w:val="00857CF7"/>
    <w:rsid w:val="00860401"/>
    <w:rsid w:val="00861E53"/>
    <w:rsid w:val="00864655"/>
    <w:rsid w:val="00864787"/>
    <w:rsid w:val="00864EA2"/>
    <w:rsid w:val="00865700"/>
    <w:rsid w:val="00866893"/>
    <w:rsid w:val="00866928"/>
    <w:rsid w:val="00866A82"/>
    <w:rsid w:val="00866C76"/>
    <w:rsid w:val="00866DEB"/>
    <w:rsid w:val="00867225"/>
    <w:rsid w:val="00867238"/>
    <w:rsid w:val="008672D5"/>
    <w:rsid w:val="008673B4"/>
    <w:rsid w:val="008708CC"/>
    <w:rsid w:val="008710D4"/>
    <w:rsid w:val="0087175B"/>
    <w:rsid w:val="00872929"/>
    <w:rsid w:val="00874DDD"/>
    <w:rsid w:val="0087526E"/>
    <w:rsid w:val="00876C21"/>
    <w:rsid w:val="00880989"/>
    <w:rsid w:val="00880A1B"/>
    <w:rsid w:val="00881520"/>
    <w:rsid w:val="00885EB8"/>
    <w:rsid w:val="00886330"/>
    <w:rsid w:val="0088798D"/>
    <w:rsid w:val="00887E31"/>
    <w:rsid w:val="00890E50"/>
    <w:rsid w:val="008913EF"/>
    <w:rsid w:val="00893B57"/>
    <w:rsid w:val="00893FAB"/>
    <w:rsid w:val="008964E2"/>
    <w:rsid w:val="008A074B"/>
    <w:rsid w:val="008A1958"/>
    <w:rsid w:val="008A2882"/>
    <w:rsid w:val="008A34BF"/>
    <w:rsid w:val="008A35CE"/>
    <w:rsid w:val="008A4555"/>
    <w:rsid w:val="008A494F"/>
    <w:rsid w:val="008A7470"/>
    <w:rsid w:val="008B1836"/>
    <w:rsid w:val="008B2B93"/>
    <w:rsid w:val="008B6704"/>
    <w:rsid w:val="008C15CB"/>
    <w:rsid w:val="008C2061"/>
    <w:rsid w:val="008C2F9F"/>
    <w:rsid w:val="008C3CAF"/>
    <w:rsid w:val="008C42D1"/>
    <w:rsid w:val="008D2F65"/>
    <w:rsid w:val="008D397B"/>
    <w:rsid w:val="008D6C15"/>
    <w:rsid w:val="008D7591"/>
    <w:rsid w:val="008D7DDE"/>
    <w:rsid w:val="008E0481"/>
    <w:rsid w:val="008E06DA"/>
    <w:rsid w:val="008E3B36"/>
    <w:rsid w:val="008E4C1F"/>
    <w:rsid w:val="008E63BB"/>
    <w:rsid w:val="008E6F09"/>
    <w:rsid w:val="008E7758"/>
    <w:rsid w:val="008F024A"/>
    <w:rsid w:val="008F0BCD"/>
    <w:rsid w:val="008F5F3E"/>
    <w:rsid w:val="008F75CB"/>
    <w:rsid w:val="00900100"/>
    <w:rsid w:val="009002E0"/>
    <w:rsid w:val="00900DB2"/>
    <w:rsid w:val="0090103B"/>
    <w:rsid w:val="00901688"/>
    <w:rsid w:val="00902D03"/>
    <w:rsid w:val="00904D68"/>
    <w:rsid w:val="0090592D"/>
    <w:rsid w:val="0090595D"/>
    <w:rsid w:val="009075AD"/>
    <w:rsid w:val="00907A70"/>
    <w:rsid w:val="009136A3"/>
    <w:rsid w:val="0091449E"/>
    <w:rsid w:val="00916DB5"/>
    <w:rsid w:val="00917914"/>
    <w:rsid w:val="00917E67"/>
    <w:rsid w:val="009204C4"/>
    <w:rsid w:val="0092422B"/>
    <w:rsid w:val="009251BD"/>
    <w:rsid w:val="0092545A"/>
    <w:rsid w:val="00925C23"/>
    <w:rsid w:val="00925D88"/>
    <w:rsid w:val="00926B84"/>
    <w:rsid w:val="00927BC4"/>
    <w:rsid w:val="00927F74"/>
    <w:rsid w:val="009337E8"/>
    <w:rsid w:val="0093780F"/>
    <w:rsid w:val="00940967"/>
    <w:rsid w:val="00940A52"/>
    <w:rsid w:val="0094254E"/>
    <w:rsid w:val="00943551"/>
    <w:rsid w:val="00943FA7"/>
    <w:rsid w:val="00950127"/>
    <w:rsid w:val="00950C88"/>
    <w:rsid w:val="0095357A"/>
    <w:rsid w:val="009561CA"/>
    <w:rsid w:val="009618AE"/>
    <w:rsid w:val="00962FAC"/>
    <w:rsid w:val="009636C9"/>
    <w:rsid w:val="00964F02"/>
    <w:rsid w:val="009651C1"/>
    <w:rsid w:val="009653CB"/>
    <w:rsid w:val="00967F48"/>
    <w:rsid w:val="00972346"/>
    <w:rsid w:val="00972B0D"/>
    <w:rsid w:val="00974338"/>
    <w:rsid w:val="00974E10"/>
    <w:rsid w:val="00976F3F"/>
    <w:rsid w:val="00983161"/>
    <w:rsid w:val="0098427A"/>
    <w:rsid w:val="0098658A"/>
    <w:rsid w:val="00990249"/>
    <w:rsid w:val="00991144"/>
    <w:rsid w:val="00991461"/>
    <w:rsid w:val="009926C0"/>
    <w:rsid w:val="0099336A"/>
    <w:rsid w:val="00994249"/>
    <w:rsid w:val="009A1BD2"/>
    <w:rsid w:val="009A21D8"/>
    <w:rsid w:val="009A37CF"/>
    <w:rsid w:val="009A41E3"/>
    <w:rsid w:val="009A6D88"/>
    <w:rsid w:val="009B157E"/>
    <w:rsid w:val="009B4EDA"/>
    <w:rsid w:val="009B5BB0"/>
    <w:rsid w:val="009B742D"/>
    <w:rsid w:val="009C0550"/>
    <w:rsid w:val="009C0AB9"/>
    <w:rsid w:val="009C5997"/>
    <w:rsid w:val="009C5A34"/>
    <w:rsid w:val="009C6941"/>
    <w:rsid w:val="009D00BA"/>
    <w:rsid w:val="009D088F"/>
    <w:rsid w:val="009D1D6F"/>
    <w:rsid w:val="009D3D21"/>
    <w:rsid w:val="009D5B00"/>
    <w:rsid w:val="009D6638"/>
    <w:rsid w:val="009D66B8"/>
    <w:rsid w:val="009D6EA2"/>
    <w:rsid w:val="009D752D"/>
    <w:rsid w:val="009D7B48"/>
    <w:rsid w:val="009E0301"/>
    <w:rsid w:val="009E18BD"/>
    <w:rsid w:val="009E2D09"/>
    <w:rsid w:val="009E3C6E"/>
    <w:rsid w:val="009E4FC2"/>
    <w:rsid w:val="009E5DA0"/>
    <w:rsid w:val="009E61FC"/>
    <w:rsid w:val="009F0322"/>
    <w:rsid w:val="009F1C53"/>
    <w:rsid w:val="009F2739"/>
    <w:rsid w:val="009F3C0F"/>
    <w:rsid w:val="009F50B9"/>
    <w:rsid w:val="009F5D73"/>
    <w:rsid w:val="00A01629"/>
    <w:rsid w:val="00A018A6"/>
    <w:rsid w:val="00A02DB9"/>
    <w:rsid w:val="00A03E96"/>
    <w:rsid w:val="00A0642B"/>
    <w:rsid w:val="00A10CCF"/>
    <w:rsid w:val="00A12E88"/>
    <w:rsid w:val="00A13418"/>
    <w:rsid w:val="00A1348C"/>
    <w:rsid w:val="00A15D71"/>
    <w:rsid w:val="00A16CF6"/>
    <w:rsid w:val="00A202A5"/>
    <w:rsid w:val="00A22C1B"/>
    <w:rsid w:val="00A2370F"/>
    <w:rsid w:val="00A24309"/>
    <w:rsid w:val="00A2575E"/>
    <w:rsid w:val="00A26F85"/>
    <w:rsid w:val="00A3098B"/>
    <w:rsid w:val="00A31CC7"/>
    <w:rsid w:val="00A324FE"/>
    <w:rsid w:val="00A347D4"/>
    <w:rsid w:val="00A35373"/>
    <w:rsid w:val="00A36A33"/>
    <w:rsid w:val="00A37596"/>
    <w:rsid w:val="00A377F2"/>
    <w:rsid w:val="00A40EFD"/>
    <w:rsid w:val="00A41D4F"/>
    <w:rsid w:val="00A43758"/>
    <w:rsid w:val="00A445A8"/>
    <w:rsid w:val="00A447C3"/>
    <w:rsid w:val="00A44F98"/>
    <w:rsid w:val="00A51932"/>
    <w:rsid w:val="00A55193"/>
    <w:rsid w:val="00A55ED0"/>
    <w:rsid w:val="00A5690F"/>
    <w:rsid w:val="00A60162"/>
    <w:rsid w:val="00A62CA1"/>
    <w:rsid w:val="00A66022"/>
    <w:rsid w:val="00A66B9C"/>
    <w:rsid w:val="00A701FD"/>
    <w:rsid w:val="00A72EC4"/>
    <w:rsid w:val="00A74686"/>
    <w:rsid w:val="00A74C95"/>
    <w:rsid w:val="00A74E91"/>
    <w:rsid w:val="00A75344"/>
    <w:rsid w:val="00A76B71"/>
    <w:rsid w:val="00A77E54"/>
    <w:rsid w:val="00A84619"/>
    <w:rsid w:val="00A852C6"/>
    <w:rsid w:val="00A85356"/>
    <w:rsid w:val="00A85C93"/>
    <w:rsid w:val="00A868D1"/>
    <w:rsid w:val="00A918EF"/>
    <w:rsid w:val="00A9305B"/>
    <w:rsid w:val="00A940B9"/>
    <w:rsid w:val="00A94305"/>
    <w:rsid w:val="00A94FAE"/>
    <w:rsid w:val="00A96335"/>
    <w:rsid w:val="00A96B77"/>
    <w:rsid w:val="00AA0508"/>
    <w:rsid w:val="00AA12E9"/>
    <w:rsid w:val="00AA26E5"/>
    <w:rsid w:val="00AA363E"/>
    <w:rsid w:val="00AA3973"/>
    <w:rsid w:val="00AA5128"/>
    <w:rsid w:val="00AA60D2"/>
    <w:rsid w:val="00AA7285"/>
    <w:rsid w:val="00AB02F9"/>
    <w:rsid w:val="00AB390E"/>
    <w:rsid w:val="00AB4F6C"/>
    <w:rsid w:val="00AB62C0"/>
    <w:rsid w:val="00AC02D1"/>
    <w:rsid w:val="00AC10FA"/>
    <w:rsid w:val="00AC1357"/>
    <w:rsid w:val="00AC547F"/>
    <w:rsid w:val="00AC5A16"/>
    <w:rsid w:val="00AC73EF"/>
    <w:rsid w:val="00AD1122"/>
    <w:rsid w:val="00AD1AB9"/>
    <w:rsid w:val="00AD4546"/>
    <w:rsid w:val="00AE1920"/>
    <w:rsid w:val="00AE1CC8"/>
    <w:rsid w:val="00AE2984"/>
    <w:rsid w:val="00AE3917"/>
    <w:rsid w:val="00AE4DC5"/>
    <w:rsid w:val="00AE4FAE"/>
    <w:rsid w:val="00AE5F82"/>
    <w:rsid w:val="00AF08EB"/>
    <w:rsid w:val="00AF1B59"/>
    <w:rsid w:val="00AF23D8"/>
    <w:rsid w:val="00AF314D"/>
    <w:rsid w:val="00AF476A"/>
    <w:rsid w:val="00AF62D1"/>
    <w:rsid w:val="00B02140"/>
    <w:rsid w:val="00B03054"/>
    <w:rsid w:val="00B03BD8"/>
    <w:rsid w:val="00B04065"/>
    <w:rsid w:val="00B0586A"/>
    <w:rsid w:val="00B06E1B"/>
    <w:rsid w:val="00B071A5"/>
    <w:rsid w:val="00B07D37"/>
    <w:rsid w:val="00B105DA"/>
    <w:rsid w:val="00B13749"/>
    <w:rsid w:val="00B13ECB"/>
    <w:rsid w:val="00B1486F"/>
    <w:rsid w:val="00B15099"/>
    <w:rsid w:val="00B150C1"/>
    <w:rsid w:val="00B1689E"/>
    <w:rsid w:val="00B17F92"/>
    <w:rsid w:val="00B2248D"/>
    <w:rsid w:val="00B245D1"/>
    <w:rsid w:val="00B2512A"/>
    <w:rsid w:val="00B25C01"/>
    <w:rsid w:val="00B25F03"/>
    <w:rsid w:val="00B320E5"/>
    <w:rsid w:val="00B333A5"/>
    <w:rsid w:val="00B337DC"/>
    <w:rsid w:val="00B33922"/>
    <w:rsid w:val="00B33D51"/>
    <w:rsid w:val="00B34B6F"/>
    <w:rsid w:val="00B358CE"/>
    <w:rsid w:val="00B35F4C"/>
    <w:rsid w:val="00B36973"/>
    <w:rsid w:val="00B37CFA"/>
    <w:rsid w:val="00B422E6"/>
    <w:rsid w:val="00B4294B"/>
    <w:rsid w:val="00B439E1"/>
    <w:rsid w:val="00B451EF"/>
    <w:rsid w:val="00B461F1"/>
    <w:rsid w:val="00B5285D"/>
    <w:rsid w:val="00B60175"/>
    <w:rsid w:val="00B60300"/>
    <w:rsid w:val="00B62BA6"/>
    <w:rsid w:val="00B630A6"/>
    <w:rsid w:val="00B71D48"/>
    <w:rsid w:val="00B72724"/>
    <w:rsid w:val="00B7337A"/>
    <w:rsid w:val="00B73675"/>
    <w:rsid w:val="00B741B7"/>
    <w:rsid w:val="00B744F4"/>
    <w:rsid w:val="00B74A7D"/>
    <w:rsid w:val="00B75F12"/>
    <w:rsid w:val="00B76893"/>
    <w:rsid w:val="00B768BB"/>
    <w:rsid w:val="00B83340"/>
    <w:rsid w:val="00B83B1F"/>
    <w:rsid w:val="00B84366"/>
    <w:rsid w:val="00B848FE"/>
    <w:rsid w:val="00B85A40"/>
    <w:rsid w:val="00B8624E"/>
    <w:rsid w:val="00B90C26"/>
    <w:rsid w:val="00B91529"/>
    <w:rsid w:val="00B916FF"/>
    <w:rsid w:val="00B936FA"/>
    <w:rsid w:val="00BA10BF"/>
    <w:rsid w:val="00BA12F0"/>
    <w:rsid w:val="00BA26AF"/>
    <w:rsid w:val="00BA502A"/>
    <w:rsid w:val="00BA5CD9"/>
    <w:rsid w:val="00BA75A4"/>
    <w:rsid w:val="00BB090A"/>
    <w:rsid w:val="00BB2135"/>
    <w:rsid w:val="00BB2780"/>
    <w:rsid w:val="00BB2B38"/>
    <w:rsid w:val="00BB6D31"/>
    <w:rsid w:val="00BC279F"/>
    <w:rsid w:val="00BC46B3"/>
    <w:rsid w:val="00BC4A7A"/>
    <w:rsid w:val="00BC5D97"/>
    <w:rsid w:val="00BC72B3"/>
    <w:rsid w:val="00BC7B7B"/>
    <w:rsid w:val="00BD093A"/>
    <w:rsid w:val="00BD10E1"/>
    <w:rsid w:val="00BD5B14"/>
    <w:rsid w:val="00BD60F2"/>
    <w:rsid w:val="00BD7114"/>
    <w:rsid w:val="00BE567D"/>
    <w:rsid w:val="00BE6E0D"/>
    <w:rsid w:val="00BE7451"/>
    <w:rsid w:val="00BF0A04"/>
    <w:rsid w:val="00BF7A87"/>
    <w:rsid w:val="00C03A07"/>
    <w:rsid w:val="00C05B27"/>
    <w:rsid w:val="00C063A8"/>
    <w:rsid w:val="00C06B07"/>
    <w:rsid w:val="00C1063E"/>
    <w:rsid w:val="00C11B01"/>
    <w:rsid w:val="00C12714"/>
    <w:rsid w:val="00C134D9"/>
    <w:rsid w:val="00C17BD9"/>
    <w:rsid w:val="00C17D4A"/>
    <w:rsid w:val="00C17EF8"/>
    <w:rsid w:val="00C223A2"/>
    <w:rsid w:val="00C22929"/>
    <w:rsid w:val="00C247D7"/>
    <w:rsid w:val="00C27D5C"/>
    <w:rsid w:val="00C3178E"/>
    <w:rsid w:val="00C36A1D"/>
    <w:rsid w:val="00C37A34"/>
    <w:rsid w:val="00C37B2E"/>
    <w:rsid w:val="00C4077F"/>
    <w:rsid w:val="00C42425"/>
    <w:rsid w:val="00C43102"/>
    <w:rsid w:val="00C45491"/>
    <w:rsid w:val="00C46DDD"/>
    <w:rsid w:val="00C4777B"/>
    <w:rsid w:val="00C51628"/>
    <w:rsid w:val="00C525E7"/>
    <w:rsid w:val="00C52B39"/>
    <w:rsid w:val="00C534FD"/>
    <w:rsid w:val="00C53E25"/>
    <w:rsid w:val="00C54BCC"/>
    <w:rsid w:val="00C55C7E"/>
    <w:rsid w:val="00C60373"/>
    <w:rsid w:val="00C60530"/>
    <w:rsid w:val="00C60664"/>
    <w:rsid w:val="00C63ABB"/>
    <w:rsid w:val="00C654A7"/>
    <w:rsid w:val="00C6616E"/>
    <w:rsid w:val="00C7165A"/>
    <w:rsid w:val="00C73269"/>
    <w:rsid w:val="00C743C9"/>
    <w:rsid w:val="00C7558E"/>
    <w:rsid w:val="00C76E9F"/>
    <w:rsid w:val="00C81D32"/>
    <w:rsid w:val="00C90BB6"/>
    <w:rsid w:val="00C934CC"/>
    <w:rsid w:val="00C947B1"/>
    <w:rsid w:val="00C972C6"/>
    <w:rsid w:val="00C973C4"/>
    <w:rsid w:val="00C97AEB"/>
    <w:rsid w:val="00CA204E"/>
    <w:rsid w:val="00CB0CC9"/>
    <w:rsid w:val="00CB0DCF"/>
    <w:rsid w:val="00CB40B4"/>
    <w:rsid w:val="00CB504A"/>
    <w:rsid w:val="00CB59FD"/>
    <w:rsid w:val="00CC2E53"/>
    <w:rsid w:val="00CC2FEB"/>
    <w:rsid w:val="00CC45DD"/>
    <w:rsid w:val="00CC4F36"/>
    <w:rsid w:val="00CC5647"/>
    <w:rsid w:val="00CC7AA1"/>
    <w:rsid w:val="00CD1B00"/>
    <w:rsid w:val="00CD2E27"/>
    <w:rsid w:val="00CD4C38"/>
    <w:rsid w:val="00CD5116"/>
    <w:rsid w:val="00CD51F4"/>
    <w:rsid w:val="00CD717A"/>
    <w:rsid w:val="00CD7984"/>
    <w:rsid w:val="00CE0454"/>
    <w:rsid w:val="00CE05FD"/>
    <w:rsid w:val="00CE0CA7"/>
    <w:rsid w:val="00CE11EF"/>
    <w:rsid w:val="00CE2007"/>
    <w:rsid w:val="00CE4270"/>
    <w:rsid w:val="00CE4959"/>
    <w:rsid w:val="00CE4FF4"/>
    <w:rsid w:val="00CE5854"/>
    <w:rsid w:val="00CE5964"/>
    <w:rsid w:val="00CF383D"/>
    <w:rsid w:val="00CF6AFB"/>
    <w:rsid w:val="00CF7177"/>
    <w:rsid w:val="00D00855"/>
    <w:rsid w:val="00D01DAE"/>
    <w:rsid w:val="00D037E4"/>
    <w:rsid w:val="00D04773"/>
    <w:rsid w:val="00D04CCF"/>
    <w:rsid w:val="00D051D4"/>
    <w:rsid w:val="00D057ED"/>
    <w:rsid w:val="00D05E78"/>
    <w:rsid w:val="00D06717"/>
    <w:rsid w:val="00D12318"/>
    <w:rsid w:val="00D13A59"/>
    <w:rsid w:val="00D13E35"/>
    <w:rsid w:val="00D141B1"/>
    <w:rsid w:val="00D17230"/>
    <w:rsid w:val="00D1747D"/>
    <w:rsid w:val="00D17635"/>
    <w:rsid w:val="00D17B85"/>
    <w:rsid w:val="00D17CCA"/>
    <w:rsid w:val="00D21CD5"/>
    <w:rsid w:val="00D267E5"/>
    <w:rsid w:val="00D26A6E"/>
    <w:rsid w:val="00D27037"/>
    <w:rsid w:val="00D27AEC"/>
    <w:rsid w:val="00D3184F"/>
    <w:rsid w:val="00D31B76"/>
    <w:rsid w:val="00D3219E"/>
    <w:rsid w:val="00D343F1"/>
    <w:rsid w:val="00D362C4"/>
    <w:rsid w:val="00D3661D"/>
    <w:rsid w:val="00D369D7"/>
    <w:rsid w:val="00D36C7D"/>
    <w:rsid w:val="00D40595"/>
    <w:rsid w:val="00D40C3A"/>
    <w:rsid w:val="00D43758"/>
    <w:rsid w:val="00D501D7"/>
    <w:rsid w:val="00D50AC4"/>
    <w:rsid w:val="00D51969"/>
    <w:rsid w:val="00D52E86"/>
    <w:rsid w:val="00D541D2"/>
    <w:rsid w:val="00D5619F"/>
    <w:rsid w:val="00D62715"/>
    <w:rsid w:val="00D62857"/>
    <w:rsid w:val="00D70E9D"/>
    <w:rsid w:val="00D71337"/>
    <w:rsid w:val="00D7523E"/>
    <w:rsid w:val="00D81710"/>
    <w:rsid w:val="00D81DC0"/>
    <w:rsid w:val="00D825C6"/>
    <w:rsid w:val="00D85EAA"/>
    <w:rsid w:val="00D86249"/>
    <w:rsid w:val="00D86B07"/>
    <w:rsid w:val="00D86DA6"/>
    <w:rsid w:val="00D87F46"/>
    <w:rsid w:val="00D91E36"/>
    <w:rsid w:val="00D922C6"/>
    <w:rsid w:val="00D93A93"/>
    <w:rsid w:val="00D951C7"/>
    <w:rsid w:val="00D956D3"/>
    <w:rsid w:val="00D96633"/>
    <w:rsid w:val="00D97327"/>
    <w:rsid w:val="00D977E1"/>
    <w:rsid w:val="00DA2978"/>
    <w:rsid w:val="00DA5041"/>
    <w:rsid w:val="00DA5997"/>
    <w:rsid w:val="00DB07A9"/>
    <w:rsid w:val="00DB081F"/>
    <w:rsid w:val="00DB24B5"/>
    <w:rsid w:val="00DB25CC"/>
    <w:rsid w:val="00DB400C"/>
    <w:rsid w:val="00DB4C90"/>
    <w:rsid w:val="00DB54C6"/>
    <w:rsid w:val="00DB5E61"/>
    <w:rsid w:val="00DC3A46"/>
    <w:rsid w:val="00DC5440"/>
    <w:rsid w:val="00DC77F9"/>
    <w:rsid w:val="00DD1D2E"/>
    <w:rsid w:val="00DD3107"/>
    <w:rsid w:val="00DD37B9"/>
    <w:rsid w:val="00DD3CAF"/>
    <w:rsid w:val="00DD7A93"/>
    <w:rsid w:val="00DE091F"/>
    <w:rsid w:val="00DE168B"/>
    <w:rsid w:val="00DE1F6E"/>
    <w:rsid w:val="00DE4E7F"/>
    <w:rsid w:val="00DE56F0"/>
    <w:rsid w:val="00DF1880"/>
    <w:rsid w:val="00DF209A"/>
    <w:rsid w:val="00DF5400"/>
    <w:rsid w:val="00DF6B54"/>
    <w:rsid w:val="00DF6ED3"/>
    <w:rsid w:val="00DF6EE1"/>
    <w:rsid w:val="00E0093A"/>
    <w:rsid w:val="00E03117"/>
    <w:rsid w:val="00E04CB3"/>
    <w:rsid w:val="00E059E9"/>
    <w:rsid w:val="00E05FFB"/>
    <w:rsid w:val="00E11EF0"/>
    <w:rsid w:val="00E125DE"/>
    <w:rsid w:val="00E13847"/>
    <w:rsid w:val="00E1426C"/>
    <w:rsid w:val="00E148BC"/>
    <w:rsid w:val="00E148C4"/>
    <w:rsid w:val="00E17C3D"/>
    <w:rsid w:val="00E2006A"/>
    <w:rsid w:val="00E20EC2"/>
    <w:rsid w:val="00E25471"/>
    <w:rsid w:val="00E276FE"/>
    <w:rsid w:val="00E301C1"/>
    <w:rsid w:val="00E3140D"/>
    <w:rsid w:val="00E358BB"/>
    <w:rsid w:val="00E36043"/>
    <w:rsid w:val="00E3690A"/>
    <w:rsid w:val="00E41005"/>
    <w:rsid w:val="00E4437B"/>
    <w:rsid w:val="00E44C9F"/>
    <w:rsid w:val="00E479A6"/>
    <w:rsid w:val="00E47A8A"/>
    <w:rsid w:val="00E47C08"/>
    <w:rsid w:val="00E5164A"/>
    <w:rsid w:val="00E51991"/>
    <w:rsid w:val="00E5256E"/>
    <w:rsid w:val="00E55798"/>
    <w:rsid w:val="00E56EEE"/>
    <w:rsid w:val="00E5733B"/>
    <w:rsid w:val="00E5747C"/>
    <w:rsid w:val="00E602B3"/>
    <w:rsid w:val="00E618CC"/>
    <w:rsid w:val="00E62B94"/>
    <w:rsid w:val="00E63B77"/>
    <w:rsid w:val="00E64A44"/>
    <w:rsid w:val="00E65E11"/>
    <w:rsid w:val="00E66554"/>
    <w:rsid w:val="00E669C7"/>
    <w:rsid w:val="00E67621"/>
    <w:rsid w:val="00E70646"/>
    <w:rsid w:val="00E73DCE"/>
    <w:rsid w:val="00E74306"/>
    <w:rsid w:val="00E75668"/>
    <w:rsid w:val="00E77A09"/>
    <w:rsid w:val="00E77ED0"/>
    <w:rsid w:val="00E80404"/>
    <w:rsid w:val="00E81ACA"/>
    <w:rsid w:val="00E81E66"/>
    <w:rsid w:val="00E82052"/>
    <w:rsid w:val="00E82B37"/>
    <w:rsid w:val="00E86576"/>
    <w:rsid w:val="00E87731"/>
    <w:rsid w:val="00E90490"/>
    <w:rsid w:val="00E90A5B"/>
    <w:rsid w:val="00E90BF1"/>
    <w:rsid w:val="00E90C58"/>
    <w:rsid w:val="00E9110E"/>
    <w:rsid w:val="00E930FA"/>
    <w:rsid w:val="00E94150"/>
    <w:rsid w:val="00E94F4A"/>
    <w:rsid w:val="00E95FBE"/>
    <w:rsid w:val="00E973BF"/>
    <w:rsid w:val="00E97D88"/>
    <w:rsid w:val="00EA2687"/>
    <w:rsid w:val="00EA69ED"/>
    <w:rsid w:val="00EB1364"/>
    <w:rsid w:val="00EB1E96"/>
    <w:rsid w:val="00EB1ED9"/>
    <w:rsid w:val="00EB281C"/>
    <w:rsid w:val="00EB2C63"/>
    <w:rsid w:val="00EB4597"/>
    <w:rsid w:val="00EB4B21"/>
    <w:rsid w:val="00EB547B"/>
    <w:rsid w:val="00EB5605"/>
    <w:rsid w:val="00EB679E"/>
    <w:rsid w:val="00EC095F"/>
    <w:rsid w:val="00EC0F99"/>
    <w:rsid w:val="00EC33B8"/>
    <w:rsid w:val="00EC468E"/>
    <w:rsid w:val="00EC477D"/>
    <w:rsid w:val="00EC5679"/>
    <w:rsid w:val="00ED0D6F"/>
    <w:rsid w:val="00ED2A28"/>
    <w:rsid w:val="00ED2C2D"/>
    <w:rsid w:val="00ED34D7"/>
    <w:rsid w:val="00ED39AD"/>
    <w:rsid w:val="00ED3A60"/>
    <w:rsid w:val="00ED40B5"/>
    <w:rsid w:val="00ED69D2"/>
    <w:rsid w:val="00ED6D3D"/>
    <w:rsid w:val="00ED701B"/>
    <w:rsid w:val="00ED7687"/>
    <w:rsid w:val="00EE1BAF"/>
    <w:rsid w:val="00EE2020"/>
    <w:rsid w:val="00EE2BCC"/>
    <w:rsid w:val="00EE3363"/>
    <w:rsid w:val="00EE5D23"/>
    <w:rsid w:val="00EF0DB6"/>
    <w:rsid w:val="00F00B6C"/>
    <w:rsid w:val="00F0204D"/>
    <w:rsid w:val="00F02ED8"/>
    <w:rsid w:val="00F052BB"/>
    <w:rsid w:val="00F05F05"/>
    <w:rsid w:val="00F10F13"/>
    <w:rsid w:val="00F110A0"/>
    <w:rsid w:val="00F11124"/>
    <w:rsid w:val="00F13613"/>
    <w:rsid w:val="00F13AFC"/>
    <w:rsid w:val="00F144F5"/>
    <w:rsid w:val="00F152C5"/>
    <w:rsid w:val="00F209FE"/>
    <w:rsid w:val="00F25351"/>
    <w:rsid w:val="00F269CB"/>
    <w:rsid w:val="00F308B5"/>
    <w:rsid w:val="00F313D6"/>
    <w:rsid w:val="00F31D6C"/>
    <w:rsid w:val="00F31F39"/>
    <w:rsid w:val="00F3357F"/>
    <w:rsid w:val="00F352E9"/>
    <w:rsid w:val="00F35DC0"/>
    <w:rsid w:val="00F36C5F"/>
    <w:rsid w:val="00F37538"/>
    <w:rsid w:val="00F404AD"/>
    <w:rsid w:val="00F429A7"/>
    <w:rsid w:val="00F42A48"/>
    <w:rsid w:val="00F4519C"/>
    <w:rsid w:val="00F45606"/>
    <w:rsid w:val="00F4663A"/>
    <w:rsid w:val="00F473A6"/>
    <w:rsid w:val="00F5014D"/>
    <w:rsid w:val="00F50601"/>
    <w:rsid w:val="00F50A47"/>
    <w:rsid w:val="00F5156E"/>
    <w:rsid w:val="00F54D4F"/>
    <w:rsid w:val="00F55C0A"/>
    <w:rsid w:val="00F56475"/>
    <w:rsid w:val="00F56EE4"/>
    <w:rsid w:val="00F61064"/>
    <w:rsid w:val="00F624B7"/>
    <w:rsid w:val="00F6459B"/>
    <w:rsid w:val="00F73A0A"/>
    <w:rsid w:val="00F73CA4"/>
    <w:rsid w:val="00F74950"/>
    <w:rsid w:val="00F74E2D"/>
    <w:rsid w:val="00F74E70"/>
    <w:rsid w:val="00F7519A"/>
    <w:rsid w:val="00F754C7"/>
    <w:rsid w:val="00F7785D"/>
    <w:rsid w:val="00F77D59"/>
    <w:rsid w:val="00F80D4A"/>
    <w:rsid w:val="00F81538"/>
    <w:rsid w:val="00F82FA2"/>
    <w:rsid w:val="00F83582"/>
    <w:rsid w:val="00F87673"/>
    <w:rsid w:val="00F909BA"/>
    <w:rsid w:val="00F953CF"/>
    <w:rsid w:val="00FA213F"/>
    <w:rsid w:val="00FA2D29"/>
    <w:rsid w:val="00FA30CE"/>
    <w:rsid w:val="00FA3523"/>
    <w:rsid w:val="00FA3A8B"/>
    <w:rsid w:val="00FA3B84"/>
    <w:rsid w:val="00FA4CC8"/>
    <w:rsid w:val="00FA5ABD"/>
    <w:rsid w:val="00FB06F7"/>
    <w:rsid w:val="00FB5464"/>
    <w:rsid w:val="00FB5FBA"/>
    <w:rsid w:val="00FC01C3"/>
    <w:rsid w:val="00FC34AA"/>
    <w:rsid w:val="00FC4525"/>
    <w:rsid w:val="00FC54B6"/>
    <w:rsid w:val="00FC613A"/>
    <w:rsid w:val="00FC69CF"/>
    <w:rsid w:val="00FC7DD6"/>
    <w:rsid w:val="00FD0D1A"/>
    <w:rsid w:val="00FD1BA4"/>
    <w:rsid w:val="00FD25C0"/>
    <w:rsid w:val="00FD2BD3"/>
    <w:rsid w:val="00FD33EF"/>
    <w:rsid w:val="00FD3A4C"/>
    <w:rsid w:val="00FD40BA"/>
    <w:rsid w:val="00FD4512"/>
    <w:rsid w:val="00FD48DC"/>
    <w:rsid w:val="00FE081E"/>
    <w:rsid w:val="00FE47A0"/>
    <w:rsid w:val="00FE6CE7"/>
    <w:rsid w:val="00FE7CC0"/>
    <w:rsid w:val="00FF08B1"/>
    <w:rsid w:val="00FF1E82"/>
    <w:rsid w:val="00FF2E9E"/>
    <w:rsid w:val="00FF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BAC2E"/>
  <w15:chartTrackingRefBased/>
  <w15:docId w15:val="{8B72F3FF-AAA9-4B36-8EA0-3F785D03A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D5C"/>
    <w:pPr>
      <w:spacing w:after="0" w:line="240" w:lineRule="auto"/>
      <w:jc w:val="both"/>
    </w:pPr>
    <w:rPr>
      <w:rFonts w:ascii="Arial" w:hAnsi="Arial" w:cs="Arial"/>
      <w:sz w:val="24"/>
      <w:szCs w:val="24"/>
      <w:lang w:val="en-GB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D01DAE"/>
    <w:pPr>
      <w:spacing w:before="240" w:after="240"/>
      <w:ind w:left="360" w:hanging="360"/>
      <w:outlineLvl w:val="0"/>
    </w:pPr>
    <w:rPr>
      <w:b/>
      <w:bCs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D01DAE"/>
    <w:pPr>
      <w:ind w:left="0" w:firstLine="0"/>
      <w:outlineLvl w:val="1"/>
    </w:pPr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61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02E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01DAE"/>
    <w:rPr>
      <w:rFonts w:ascii="Cambria" w:hAnsi="Cambria" w:cs="Arial"/>
      <w:b/>
      <w:bCs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D01DAE"/>
    <w:rPr>
      <w:rFonts w:ascii="Cambria" w:hAnsi="Cambria" w:cs="Arial"/>
      <w:b/>
      <w:bCs/>
      <w:sz w:val="24"/>
      <w:szCs w:val="24"/>
      <w:lang w:val="en-GB"/>
    </w:rPr>
  </w:style>
  <w:style w:type="character" w:styleId="Emphasis">
    <w:name w:val="Emphasis"/>
    <w:uiPriority w:val="20"/>
    <w:qFormat/>
    <w:rsid w:val="004002EE"/>
    <w:rPr>
      <w:rFonts w:ascii="Cambria" w:hAnsi="Cambria"/>
      <w:b/>
      <w:bCs/>
      <w:sz w:val="32"/>
      <w:szCs w:val="32"/>
      <w:lang w:val="en-GB"/>
    </w:rPr>
  </w:style>
  <w:style w:type="paragraph" w:customStyle="1" w:styleId="EndNoteBibliographyTitle">
    <w:name w:val="EndNote Bibliography Title"/>
    <w:basedOn w:val="Normal"/>
    <w:link w:val="EndNoteBibliographyTitleCarter"/>
    <w:rsid w:val="00355E16"/>
    <w:pPr>
      <w:jc w:val="center"/>
    </w:pPr>
    <w:rPr>
      <w:rFonts w:ascii="Cambria" w:hAnsi="Cambria"/>
      <w:noProof/>
    </w:rPr>
  </w:style>
  <w:style w:type="character" w:customStyle="1" w:styleId="EndNoteBibliographyTitleCarter">
    <w:name w:val="EndNote Bibliography Title Caráter"/>
    <w:basedOn w:val="DefaultParagraphFont"/>
    <w:link w:val="EndNoteBibliographyTitle"/>
    <w:rsid w:val="00355E16"/>
    <w:rPr>
      <w:rFonts w:ascii="Cambria" w:hAnsi="Cambria" w:cs="Arial"/>
      <w:noProof/>
      <w:sz w:val="24"/>
      <w:szCs w:val="24"/>
      <w:lang w:val="en-GB"/>
    </w:rPr>
  </w:style>
  <w:style w:type="paragraph" w:customStyle="1" w:styleId="EndNoteBibliography">
    <w:name w:val="EndNote Bibliography"/>
    <w:basedOn w:val="Normal"/>
    <w:link w:val="EndNoteBibliographyCarter"/>
    <w:rsid w:val="00355E16"/>
    <w:rPr>
      <w:rFonts w:ascii="Cambria" w:hAnsi="Cambria"/>
      <w:noProof/>
    </w:rPr>
  </w:style>
  <w:style w:type="character" w:customStyle="1" w:styleId="EndNoteBibliographyCarter">
    <w:name w:val="EndNote Bibliography Caráter"/>
    <w:basedOn w:val="DefaultParagraphFont"/>
    <w:link w:val="EndNoteBibliography"/>
    <w:rsid w:val="00355E16"/>
    <w:rPr>
      <w:rFonts w:ascii="Cambria" w:hAnsi="Cambria" w:cs="Arial"/>
      <w:noProof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355E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5E1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A28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28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2882"/>
    <w:rPr>
      <w:rFonts w:ascii="Cambria" w:hAnsi="Cambr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8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882"/>
    <w:rPr>
      <w:rFonts w:ascii="Cambria" w:hAnsi="Cambr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8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88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6394D"/>
    <w:pPr>
      <w:spacing w:after="0" w:line="240" w:lineRule="auto"/>
    </w:pPr>
    <w:rPr>
      <w:rFonts w:ascii="Cambria" w:hAnsi="Cambria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61A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661A2"/>
    <w:rPr>
      <w:rFonts w:ascii="Arial" w:hAnsi="Arial"/>
      <w:bCs/>
      <w:sz w:val="24"/>
    </w:rPr>
  </w:style>
  <w:style w:type="paragraph" w:styleId="Footer">
    <w:name w:val="footer"/>
    <w:basedOn w:val="Normal"/>
    <w:link w:val="FooterChar"/>
    <w:uiPriority w:val="99"/>
    <w:unhideWhenUsed/>
    <w:rsid w:val="009F27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2739"/>
    <w:rPr>
      <w:rFonts w:ascii="Cambria" w:hAnsi="Cambria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9F2739"/>
  </w:style>
  <w:style w:type="paragraph" w:styleId="Header">
    <w:name w:val="header"/>
    <w:basedOn w:val="Normal"/>
    <w:link w:val="HeaderChar"/>
    <w:uiPriority w:val="99"/>
    <w:unhideWhenUsed/>
    <w:rsid w:val="00E911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110E"/>
    <w:rPr>
      <w:rFonts w:ascii="Cambria" w:hAnsi="Cambria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021C2A"/>
    <w:pPr>
      <w:spacing w:after="200"/>
    </w:pPr>
    <w:rPr>
      <w:rFonts w:eastAsia="Calibri"/>
      <w:b/>
      <w:iCs/>
      <w:color w:val="000000" w:themeColor="text1"/>
      <w:sz w:val="20"/>
      <w:szCs w:val="18"/>
    </w:rPr>
  </w:style>
  <w:style w:type="table" w:styleId="TableGrid">
    <w:name w:val="Table Grid"/>
    <w:basedOn w:val="TableNormal"/>
    <w:uiPriority w:val="39"/>
    <w:rsid w:val="00777BF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77BFC"/>
    <w:pPr>
      <w:spacing w:after="0" w:line="240" w:lineRule="auto"/>
      <w:jc w:val="both"/>
    </w:pPr>
    <w:rPr>
      <w:rFonts w:ascii="Arial" w:eastAsia="Calibri" w:hAnsi="Arial" w:cs="Arial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5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7BDBDF9836D94CAA24E6E3726A7069" ma:contentTypeVersion="11" ma:contentTypeDescription="Create a new document." ma:contentTypeScope="" ma:versionID="40399c9f0ea34f733b099ae5b0841101">
  <xsd:schema xmlns:xsd="http://www.w3.org/2001/XMLSchema" xmlns:xs="http://www.w3.org/2001/XMLSchema" xmlns:p="http://schemas.microsoft.com/office/2006/metadata/properties" xmlns:ns3="cc317dab-e887-4126-a2b8-345a61efbccb" xmlns:ns4="e491e23b-7924-4a3f-be0a-b007c6dd34dd" targetNamespace="http://schemas.microsoft.com/office/2006/metadata/properties" ma:root="true" ma:fieldsID="d04150fc679194bd420c6e20b8899495" ns3:_="" ns4:_="">
    <xsd:import namespace="cc317dab-e887-4126-a2b8-345a61efbccb"/>
    <xsd:import namespace="e491e23b-7924-4a3f-be0a-b007c6dd34d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317dab-e887-4126-a2b8-345a61efbc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1e23b-7924-4a3f-be0a-b007c6dd34d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095C9-0138-4D59-A56B-AB098B8FBD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A7E00B-2A90-4697-80DD-102B831C8F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8B6A3B-FD61-44B6-A945-D885176102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317dab-e887-4126-a2b8-345a61efbccb"/>
    <ds:schemaRef ds:uri="e491e23b-7924-4a3f-be0a-b007c6dd34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FF0E54-A9F5-E44D-A2F3-65C484654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3776</TotalTime>
  <Pages>5</Pages>
  <Words>683</Words>
  <Characters>3894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Carmelo</dc:creator>
  <cp:keywords/>
  <dc:description/>
  <cp:lastModifiedBy>Fernando Dos Anjos Afonso</cp:lastModifiedBy>
  <cp:revision>170</cp:revision>
  <dcterms:created xsi:type="dcterms:W3CDTF">2024-10-09T07:57:00Z</dcterms:created>
  <dcterms:modified xsi:type="dcterms:W3CDTF">2026-05-17T18:02:00Z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0x010100E37BDBDF9836D94CAA24E6E3726A7069</vt:lpwstr>
  </property>
</Properties>
</file>