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859F" w14:textId="77777777" w:rsidR="00AE184A" w:rsidRPr="00D454B0" w:rsidRDefault="00AE184A" w:rsidP="00AE184A">
      <w:pPr>
        <w:spacing w:line="480" w:lineRule="auto"/>
        <w:rPr>
          <w:rFonts w:eastAsia="宋体" w:cs="等线"/>
          <w:b/>
          <w:sz w:val="28"/>
        </w:rPr>
      </w:pPr>
      <w:r w:rsidRPr="00D454B0">
        <w:rPr>
          <w:rFonts w:eastAsia="宋体" w:cs="Times New Roman"/>
          <w:b/>
          <w:kern w:val="0"/>
          <w:sz w:val="28"/>
          <w:szCs w:val="32"/>
          <w:lang w:bidi="ar"/>
        </w:rPr>
        <w:t>Palmitoylation remodels the metastatic niche and drives basal-to-luminal progenitor transition in breast cancer</w:t>
      </w:r>
      <w:r w:rsidRPr="00D454B0">
        <w:rPr>
          <w:rFonts w:eastAsia="宋体" w:cs="等线"/>
          <w:b/>
          <w:sz w:val="28"/>
          <w:lang w:bidi="ar"/>
        </w:rPr>
        <w:t xml:space="preserve"> </w:t>
      </w:r>
    </w:p>
    <w:p w14:paraId="16876F36" w14:textId="77777777" w:rsidR="00B53F1B" w:rsidRDefault="00B53F1B">
      <w:pPr>
        <w:widowControl/>
        <w:jc w:val="left"/>
        <w:rPr>
          <w:rFonts w:eastAsia="等线" w:cs="Times New Roman"/>
          <w:sz w:val="24"/>
          <w:szCs w:val="24"/>
        </w:rPr>
      </w:pPr>
    </w:p>
    <w:p w14:paraId="343ABDAE" w14:textId="77777777" w:rsidR="00AE184A" w:rsidRPr="00AE184A" w:rsidRDefault="00AE184A" w:rsidP="00AE184A">
      <w:pPr>
        <w:spacing w:line="480" w:lineRule="auto"/>
        <w:rPr>
          <w:rFonts w:eastAsia="宋体" w:cs="Times New Roman"/>
          <w:b/>
          <w:sz w:val="24"/>
          <w:szCs w:val="24"/>
          <w:lang w:bidi="ar"/>
          <w14:ligatures w14:val="standardContextual"/>
        </w:rPr>
      </w:pPr>
      <w:r w:rsidRPr="00AE184A">
        <w:rPr>
          <w:rFonts w:eastAsia="宋体" w:cs="Times New Roman"/>
          <w:b/>
          <w:sz w:val="24"/>
          <w:szCs w:val="24"/>
          <w:lang w:bidi="ar"/>
          <w14:ligatures w14:val="standardContextual"/>
        </w:rPr>
        <w:t xml:space="preserve">Author names: 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Fuxin Huang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4#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Wei Zhang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2#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</w:t>
      </w:r>
      <w:r w:rsidRPr="00AE184A">
        <w:rPr>
          <w:rFonts w:ascii="等线" w:eastAsia="等线" w:hAnsi="等线" w:cs="Times New Roman"/>
          <w:sz w:val="22"/>
          <w:szCs w:val="24"/>
          <w14:ligatures w14:val="standardContextual"/>
        </w:rPr>
        <w:t xml:space="preserve"> </w:t>
      </w:r>
      <w:proofErr w:type="spellStart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Peishan</w:t>
      </w:r>
      <w:proofErr w:type="spellEnd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 xml:space="preserve"> Dai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5#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Bingfeng Chen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3#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 xml:space="preserve">, </w:t>
      </w:r>
      <w:proofErr w:type="spellStart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Yingyue</w:t>
      </w:r>
      <w:proofErr w:type="spellEnd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 xml:space="preserve"> Luo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5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Jingyi Wang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5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Shuai Liu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5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Zhijian Cen</w:t>
      </w:r>
      <w:bookmarkStart w:id="0" w:name="OLE_LINK6"/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5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Shanzhou Huang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1*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, Yue Zhang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6*</w:t>
      </w:r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 xml:space="preserve">, </w:t>
      </w:r>
      <w:proofErr w:type="spellStart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>Cheukfai</w:t>
      </w:r>
      <w:proofErr w:type="spellEnd"/>
      <w:r w:rsidRPr="00AE184A">
        <w:rPr>
          <w:rFonts w:eastAsia="宋体" w:cs="Times New Roman"/>
          <w:bCs/>
          <w:sz w:val="24"/>
          <w:szCs w:val="24"/>
          <w:lang w:bidi="ar"/>
          <w14:ligatures w14:val="standardContextual"/>
        </w:rPr>
        <w:t xml:space="preserve"> Li</w:t>
      </w:r>
      <w:r w:rsidRPr="00AE184A">
        <w:rPr>
          <w:rFonts w:eastAsia="宋体" w:cs="Times New Roman"/>
          <w:bCs/>
          <w:sz w:val="24"/>
          <w:szCs w:val="24"/>
          <w:vertAlign w:val="superscript"/>
          <w:lang w:bidi="ar"/>
          <w14:ligatures w14:val="standardContextual"/>
        </w:rPr>
        <w:t>1*</w:t>
      </w:r>
      <w:bookmarkEnd w:id="0"/>
    </w:p>
    <w:p w14:paraId="1E9B1AE8" w14:textId="77777777" w:rsidR="00AE184A" w:rsidRPr="00AE184A" w:rsidRDefault="00AE184A">
      <w:pPr>
        <w:widowControl/>
        <w:jc w:val="left"/>
        <w:rPr>
          <w:rFonts w:eastAsia="等线" w:cs="Times New Roman"/>
          <w:sz w:val="24"/>
          <w:szCs w:val="24"/>
        </w:rPr>
        <w:sectPr w:rsidR="00AE184A" w:rsidRPr="00AE184A">
          <w:footerReference w:type="default" r:id="rId8"/>
          <w:pgSz w:w="12240" w:h="15840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511760D" w14:textId="77777777" w:rsidR="000A68BA" w:rsidRDefault="000A68BA" w:rsidP="000A68BA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cs="Times New Roman" w:hint="eastAsia"/>
          <w:b/>
          <w:bCs/>
          <w:sz w:val="24"/>
          <w:szCs w:val="24"/>
        </w:rPr>
        <w:t>figures</w:t>
      </w:r>
    </w:p>
    <w:p w14:paraId="79EAA90F" w14:textId="77A89C5F" w:rsidR="000A68BA" w:rsidRPr="00E9435C" w:rsidRDefault="00D74A49" w:rsidP="000A68BA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1A83EC50" wp14:editId="57FA32CC">
            <wp:extent cx="5943600" cy="6445250"/>
            <wp:effectExtent l="0" t="0" r="0" b="0"/>
            <wp:docPr id="17201867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86707" name="图片 17201867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4AA92" w14:textId="4B153BF1" w:rsidR="000A68BA" w:rsidRPr="00E9435C" w:rsidRDefault="000A68BA" w:rsidP="000A68BA">
      <w:pPr>
        <w:spacing w:line="480" w:lineRule="auto"/>
        <w:rPr>
          <w:rFonts w:cs="Times New Roman"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t>Fig</w:t>
      </w:r>
      <w:r w:rsidR="00D74A49"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S1</w:t>
      </w:r>
      <w:r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sz w:val="24"/>
          <w:szCs w:val="24"/>
        </w:rPr>
        <w:t xml:space="preserve"> </w:t>
      </w:r>
      <w:r w:rsidR="00D74A49" w:rsidRPr="00D74A49">
        <w:rPr>
          <w:rFonts w:cs="Times New Roman"/>
          <w:b/>
          <w:bCs/>
          <w:sz w:val="24"/>
          <w:szCs w:val="24"/>
        </w:rPr>
        <w:t>Single-cell atlas of breast cancer lymph node, liver and brain metastases</w:t>
      </w:r>
      <w:r w:rsidRPr="00E9435C"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>
        <w:rPr>
          <w:rFonts w:cs="Times New Roman" w:hint="eastAsia"/>
          <w:b/>
          <w:bCs/>
          <w:sz w:val="24"/>
          <w:szCs w:val="24"/>
        </w:rPr>
        <w:t>A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="00D74A49" w:rsidRPr="00D74A49">
        <w:rPr>
          <w:rFonts w:cs="Times New Roman"/>
          <w:sz w:val="24"/>
          <w:szCs w:val="24"/>
        </w:rPr>
        <w:t>Cluster marker genes used for TSNE clustering</w:t>
      </w:r>
      <w:r w:rsidRPr="00E9435C">
        <w:rPr>
          <w:rFonts w:cs="Times New Roman"/>
          <w:sz w:val="24"/>
          <w:szCs w:val="24"/>
        </w:rPr>
        <w:t xml:space="preserve">.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 w:rsidR="00D74A49">
        <w:rPr>
          <w:rFonts w:cs="Times New Roman" w:hint="eastAsia"/>
          <w:b/>
          <w:bCs/>
          <w:sz w:val="24"/>
          <w:szCs w:val="24"/>
        </w:rPr>
        <w:t>B</w:t>
      </w:r>
      <w:r>
        <w:rPr>
          <w:rFonts w:cs="Times New Roman" w:hint="eastAsia"/>
          <w:b/>
          <w:bCs/>
          <w:sz w:val="24"/>
          <w:szCs w:val="24"/>
        </w:rPr>
        <w:t>-</w:t>
      </w:r>
      <w:r w:rsidR="00D74A49">
        <w:rPr>
          <w:rFonts w:cs="Times New Roman" w:hint="eastAsia"/>
          <w:b/>
          <w:bCs/>
          <w:sz w:val="24"/>
          <w:szCs w:val="24"/>
        </w:rPr>
        <w:t>C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D74A49" w:rsidRPr="00D74A49">
        <w:rPr>
          <w:rFonts w:cs="Times New Roman"/>
          <w:sz w:val="24"/>
          <w:szCs w:val="24"/>
        </w:rPr>
        <w:t>Analysis of cell proportions in different cell types</w:t>
      </w:r>
      <w:r w:rsidRPr="00E9435C">
        <w:rPr>
          <w:rFonts w:cs="Times New Roman"/>
          <w:sz w:val="24"/>
          <w:szCs w:val="24"/>
        </w:rPr>
        <w:t xml:space="preserve">.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 w:rsidR="00D74A49">
        <w:rPr>
          <w:rFonts w:cs="Times New Roman" w:hint="eastAsia"/>
          <w:b/>
          <w:bCs/>
          <w:sz w:val="24"/>
          <w:szCs w:val="24"/>
        </w:rPr>
        <w:t>D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D74A49" w:rsidRPr="00D74A49">
        <w:rPr>
          <w:rFonts w:cs="Times New Roman"/>
          <w:sz w:val="24"/>
          <w:szCs w:val="24"/>
        </w:rPr>
        <w:t>Expression of key genes in T cell status assessment</w:t>
      </w:r>
      <w:r w:rsidRPr="00E9435C">
        <w:rPr>
          <w:rFonts w:cs="Times New Roman"/>
          <w:sz w:val="24"/>
          <w:szCs w:val="24"/>
        </w:rPr>
        <w:t>.</w:t>
      </w:r>
    </w:p>
    <w:p w14:paraId="1FC28C1A" w14:textId="1A8D775F" w:rsidR="000A68BA" w:rsidRPr="00E9435C" w:rsidRDefault="0033403D" w:rsidP="000A68BA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02925BE" wp14:editId="58614E91">
            <wp:extent cx="5823585" cy="8229600"/>
            <wp:effectExtent l="0" t="0" r="5715" b="0"/>
            <wp:docPr id="1945277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7744" name="图片 1945277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7EAA" w14:textId="3F2BF094" w:rsidR="000A68BA" w:rsidRPr="00E9435C" w:rsidRDefault="000A68BA" w:rsidP="000A68BA">
      <w:pPr>
        <w:spacing w:line="480" w:lineRule="auto"/>
        <w:rPr>
          <w:rFonts w:cs="Times New Roman"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lastRenderedPageBreak/>
        <w:t>Fig</w:t>
      </w:r>
      <w:r w:rsidR="00D74A49"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S2</w:t>
      </w:r>
      <w:r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Analysis of tumor microenvironment cell subpopulations with high DHHC5 expression.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>
        <w:rPr>
          <w:rFonts w:cs="Times New Roman" w:hint="eastAsia"/>
          <w:b/>
          <w:bCs/>
          <w:sz w:val="24"/>
          <w:szCs w:val="24"/>
        </w:rPr>
        <w:t>A-B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33403D" w:rsidRPr="0033403D">
        <w:rPr>
          <w:rFonts w:cs="Times New Roman"/>
          <w:sz w:val="24"/>
          <w:szCs w:val="24"/>
        </w:rPr>
        <w:t>Expression of annotated genes in T cells and myeloid cells in the breast cancer metastatic microenvironment</w:t>
      </w:r>
      <w:r w:rsidRPr="00E9435C">
        <w:rPr>
          <w:rFonts w:cs="Times New Roman"/>
          <w:sz w:val="24"/>
          <w:szCs w:val="24"/>
        </w:rPr>
        <w:t xml:space="preserve">.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>
        <w:rPr>
          <w:rFonts w:cs="Times New Roman" w:hint="eastAsia"/>
          <w:b/>
          <w:bCs/>
          <w:sz w:val="24"/>
          <w:szCs w:val="24"/>
        </w:rPr>
        <w:t>C</w:t>
      </w:r>
      <w:r w:rsidR="0033403D">
        <w:rPr>
          <w:rFonts w:cs="Times New Roman" w:hint="eastAsia"/>
          <w:b/>
          <w:bCs/>
          <w:sz w:val="24"/>
          <w:szCs w:val="24"/>
        </w:rPr>
        <w:t>-D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33403D" w:rsidRPr="0033403D">
        <w:rPr>
          <w:rFonts w:cs="Times New Roman"/>
          <w:sz w:val="24"/>
          <w:szCs w:val="24"/>
        </w:rPr>
        <w:t>Expression of annotated genes in myeloid cells in the breast cancer metastatic microenvironment</w:t>
      </w:r>
      <w:r w:rsidRPr="00E9435C">
        <w:rPr>
          <w:rFonts w:cs="Times New Roman"/>
          <w:sz w:val="24"/>
          <w:szCs w:val="24"/>
        </w:rPr>
        <w:t>.</w:t>
      </w:r>
    </w:p>
    <w:p w14:paraId="6D590297" w14:textId="77777777" w:rsidR="000A68BA" w:rsidRPr="00E9435C" w:rsidRDefault="000A68BA" w:rsidP="000A68BA">
      <w:pPr>
        <w:widowControl/>
        <w:spacing w:line="480" w:lineRule="auto"/>
        <w:rPr>
          <w:rFonts w:cs="Times New Roman"/>
          <w:sz w:val="24"/>
          <w:szCs w:val="24"/>
        </w:rPr>
      </w:pPr>
    </w:p>
    <w:p w14:paraId="0AC55BF6" w14:textId="5CB5A4A0" w:rsidR="000A68BA" w:rsidRPr="00E9435C" w:rsidRDefault="0033403D" w:rsidP="000A68BA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3F7977D9" wp14:editId="6C8CA669">
            <wp:extent cx="5943600" cy="3490595"/>
            <wp:effectExtent l="0" t="0" r="0" b="0"/>
            <wp:docPr id="10891076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07639" name="图片 10891076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59EA5" w14:textId="0B1872BE" w:rsidR="000A68BA" w:rsidRPr="00E9435C" w:rsidRDefault="000A68BA" w:rsidP="000A68BA">
      <w:pPr>
        <w:spacing w:line="480" w:lineRule="auto"/>
        <w:contextualSpacing/>
        <w:rPr>
          <w:rFonts w:cs="Times New Roman"/>
          <w:b/>
          <w:bCs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t>Fig</w:t>
      </w:r>
      <w:r w:rsidR="00D74A49"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S3</w:t>
      </w:r>
      <w:r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</w:t>
      </w:r>
      <w:r w:rsidR="0033403D" w:rsidRPr="0033403D">
        <w:rPr>
          <w:rFonts w:cs="Times New Roman"/>
          <w:b/>
          <w:bCs/>
          <w:sz w:val="24"/>
          <w:szCs w:val="24"/>
        </w:rPr>
        <w:t>In the lymph node metastasis group, the palmitoylation of T cell function markers CD69/TGFB1 is increased</w:t>
      </w:r>
      <w:r w:rsidRPr="00E9435C"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>
        <w:rPr>
          <w:rFonts w:cs="Times New Roman" w:hint="eastAsia"/>
          <w:b/>
          <w:bCs/>
          <w:sz w:val="24"/>
          <w:szCs w:val="24"/>
        </w:rPr>
        <w:t>A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33403D" w:rsidRPr="0033403D">
        <w:rPr>
          <w:rFonts w:cs="Times New Roman"/>
          <w:sz w:val="24"/>
          <w:szCs w:val="24"/>
        </w:rPr>
        <w:t>The heat map of palmitoylation modification proteomics shows the palmitoylation levels of T cell function markers.</w:t>
      </w:r>
      <w:r w:rsidRPr="00E9435C">
        <w:rPr>
          <w:rFonts w:cs="Times New Roman"/>
          <w:sz w:val="24"/>
          <w:szCs w:val="24"/>
        </w:rPr>
        <w:t xml:space="preserve"> </w:t>
      </w:r>
      <w:r w:rsidRPr="00631B86">
        <w:rPr>
          <w:rFonts w:cs="Times New Roman" w:hint="eastAsia"/>
          <w:b/>
          <w:bCs/>
          <w:sz w:val="24"/>
          <w:szCs w:val="24"/>
        </w:rPr>
        <w:t>(</w:t>
      </w:r>
      <w:r>
        <w:rPr>
          <w:rFonts w:cs="Times New Roman" w:hint="eastAsia"/>
          <w:b/>
          <w:bCs/>
          <w:sz w:val="24"/>
          <w:szCs w:val="24"/>
        </w:rPr>
        <w:t>B</w:t>
      </w:r>
      <w:r w:rsidR="0033403D">
        <w:rPr>
          <w:rFonts w:cs="Times New Roman" w:hint="eastAsia"/>
          <w:b/>
          <w:bCs/>
          <w:sz w:val="24"/>
          <w:szCs w:val="24"/>
        </w:rPr>
        <w:t>-D</w:t>
      </w:r>
      <w:r w:rsidRPr="00631B86">
        <w:rPr>
          <w:rFonts w:cs="Times New Roman" w:hint="eastAsia"/>
          <w:b/>
          <w:bCs/>
          <w:sz w:val="24"/>
          <w:szCs w:val="24"/>
        </w:rPr>
        <w:t>)</w:t>
      </w:r>
      <w:r w:rsidRPr="00E9435C">
        <w:rPr>
          <w:rFonts w:cs="Times New Roman"/>
          <w:sz w:val="24"/>
          <w:szCs w:val="24"/>
        </w:rPr>
        <w:t xml:space="preserve"> </w:t>
      </w:r>
      <w:r w:rsidR="0033403D" w:rsidRPr="0033403D">
        <w:rPr>
          <w:rFonts w:cs="Times New Roman"/>
          <w:sz w:val="24"/>
          <w:szCs w:val="24"/>
        </w:rPr>
        <w:t>Single-cell level expression of T cell function markers</w:t>
      </w:r>
      <w:r w:rsidR="0033403D">
        <w:rPr>
          <w:rFonts w:cs="Times New Roman" w:hint="eastAsia"/>
          <w:sz w:val="24"/>
          <w:szCs w:val="24"/>
        </w:rPr>
        <w:t>.</w:t>
      </w:r>
    </w:p>
    <w:p w14:paraId="1262E738" w14:textId="35C9B7F7" w:rsidR="000A68BA" w:rsidRPr="00E9435C" w:rsidRDefault="00E0551E" w:rsidP="000A68BA">
      <w:pPr>
        <w:spacing w:line="48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6A34F5B" wp14:editId="304AE182">
            <wp:extent cx="5943600" cy="3081655"/>
            <wp:effectExtent l="0" t="0" r="0" b="4445"/>
            <wp:docPr id="13448224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22489" name="图片 13448224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E4023" w14:textId="2A25FB7C" w:rsidR="000A68BA" w:rsidRDefault="000A68BA" w:rsidP="000A68BA">
      <w:pPr>
        <w:spacing w:line="480" w:lineRule="auto"/>
        <w:contextualSpacing/>
        <w:rPr>
          <w:rFonts w:cs="Times New Roman"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t>Fig</w:t>
      </w:r>
      <w:r w:rsidR="00D74A49"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S4</w:t>
      </w:r>
      <w:r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</w:t>
      </w:r>
      <w:r w:rsidR="00E0551E" w:rsidRPr="00E0551E">
        <w:rPr>
          <w:rFonts w:cs="Times New Roman"/>
          <w:b/>
          <w:bCs/>
          <w:sz w:val="24"/>
          <w:szCs w:val="24"/>
        </w:rPr>
        <w:t>In the lymph node metastasis group, the palmitoylation of macrophage functional markers FABP4/MRC1/APOE/FN1 is reduced</w:t>
      </w:r>
      <w:r w:rsidRPr="00E9435C">
        <w:rPr>
          <w:rFonts w:cs="Times New Roman"/>
          <w:b/>
          <w:bCs/>
          <w:sz w:val="24"/>
          <w:szCs w:val="24"/>
        </w:rPr>
        <w:t>.</w:t>
      </w:r>
      <w:r w:rsidR="00E0551E" w:rsidRPr="00E0551E">
        <w:rPr>
          <w:rFonts w:cs="Times New Roman" w:hint="eastAsia"/>
          <w:b/>
          <w:bCs/>
          <w:sz w:val="24"/>
          <w:szCs w:val="24"/>
        </w:rPr>
        <w:t xml:space="preserve"> </w:t>
      </w:r>
      <w:r w:rsidR="00E0551E" w:rsidRPr="00631B86">
        <w:rPr>
          <w:rFonts w:cs="Times New Roman" w:hint="eastAsia"/>
          <w:b/>
          <w:bCs/>
          <w:sz w:val="24"/>
          <w:szCs w:val="24"/>
        </w:rPr>
        <w:t>(</w:t>
      </w:r>
      <w:r w:rsidR="00E0551E">
        <w:rPr>
          <w:rFonts w:cs="Times New Roman" w:hint="eastAsia"/>
          <w:b/>
          <w:bCs/>
          <w:sz w:val="24"/>
          <w:szCs w:val="24"/>
        </w:rPr>
        <w:t>A</w:t>
      </w:r>
      <w:r w:rsidR="00E0551E" w:rsidRPr="00631B86">
        <w:rPr>
          <w:rFonts w:cs="Times New Roman" w:hint="eastAsia"/>
          <w:b/>
          <w:bCs/>
          <w:sz w:val="24"/>
          <w:szCs w:val="24"/>
        </w:rPr>
        <w:t>)</w:t>
      </w:r>
      <w:r w:rsidR="00E0551E" w:rsidRPr="00E9435C">
        <w:rPr>
          <w:rFonts w:cs="Times New Roman"/>
          <w:sz w:val="24"/>
          <w:szCs w:val="24"/>
        </w:rPr>
        <w:t xml:space="preserve"> </w:t>
      </w:r>
      <w:r w:rsidR="00E0551E" w:rsidRPr="0033403D">
        <w:rPr>
          <w:rFonts w:cs="Times New Roman"/>
          <w:sz w:val="24"/>
          <w:szCs w:val="24"/>
        </w:rPr>
        <w:t xml:space="preserve">The heat map of palmitoylation modification proteomics shows the palmitoylation levels of </w:t>
      </w:r>
      <w:r w:rsidR="00E0551E" w:rsidRPr="00E0551E">
        <w:rPr>
          <w:rFonts w:cs="Times New Roman"/>
          <w:sz w:val="24"/>
          <w:szCs w:val="24"/>
        </w:rPr>
        <w:t>macrophage</w:t>
      </w:r>
      <w:r w:rsidR="00E0551E" w:rsidRPr="0033403D">
        <w:rPr>
          <w:rFonts w:cs="Times New Roman"/>
          <w:sz w:val="24"/>
          <w:szCs w:val="24"/>
        </w:rPr>
        <w:t xml:space="preserve"> cell function markers.</w:t>
      </w:r>
      <w:r w:rsidR="00E0551E" w:rsidRPr="00E9435C">
        <w:rPr>
          <w:rFonts w:cs="Times New Roman"/>
          <w:sz w:val="24"/>
          <w:szCs w:val="24"/>
        </w:rPr>
        <w:t xml:space="preserve"> </w:t>
      </w:r>
      <w:r w:rsidR="00E0551E" w:rsidRPr="00631B86">
        <w:rPr>
          <w:rFonts w:cs="Times New Roman" w:hint="eastAsia"/>
          <w:b/>
          <w:bCs/>
          <w:sz w:val="24"/>
          <w:szCs w:val="24"/>
        </w:rPr>
        <w:t>(</w:t>
      </w:r>
      <w:r w:rsidR="00E0551E">
        <w:rPr>
          <w:rFonts w:cs="Times New Roman" w:hint="eastAsia"/>
          <w:b/>
          <w:bCs/>
          <w:sz w:val="24"/>
          <w:szCs w:val="24"/>
        </w:rPr>
        <w:t>B</w:t>
      </w:r>
      <w:r w:rsidR="00E0551E" w:rsidRPr="00631B86">
        <w:rPr>
          <w:rFonts w:cs="Times New Roman" w:hint="eastAsia"/>
          <w:b/>
          <w:bCs/>
          <w:sz w:val="24"/>
          <w:szCs w:val="24"/>
        </w:rPr>
        <w:t>)</w:t>
      </w:r>
      <w:r w:rsidR="00E0551E" w:rsidRPr="00E9435C">
        <w:rPr>
          <w:rFonts w:cs="Times New Roman"/>
          <w:sz w:val="24"/>
          <w:szCs w:val="24"/>
        </w:rPr>
        <w:t xml:space="preserve"> </w:t>
      </w:r>
      <w:r w:rsidR="00E0551E" w:rsidRPr="0033403D">
        <w:rPr>
          <w:rFonts w:cs="Times New Roman"/>
          <w:sz w:val="24"/>
          <w:szCs w:val="24"/>
        </w:rPr>
        <w:t xml:space="preserve">Single-cell level expression of </w:t>
      </w:r>
      <w:r w:rsidR="00E0551E" w:rsidRPr="00E0551E">
        <w:rPr>
          <w:rFonts w:cs="Times New Roman"/>
          <w:sz w:val="24"/>
          <w:szCs w:val="24"/>
        </w:rPr>
        <w:t>macrophage</w:t>
      </w:r>
      <w:r w:rsidR="00E0551E" w:rsidRPr="0033403D">
        <w:rPr>
          <w:rFonts w:cs="Times New Roman"/>
          <w:sz w:val="24"/>
          <w:szCs w:val="24"/>
        </w:rPr>
        <w:t xml:space="preserve"> cell function markers</w:t>
      </w:r>
      <w:r w:rsidR="00E0551E">
        <w:rPr>
          <w:rFonts w:cs="Times New Roman" w:hint="eastAsia"/>
          <w:sz w:val="24"/>
          <w:szCs w:val="24"/>
        </w:rPr>
        <w:t>.</w:t>
      </w:r>
    </w:p>
    <w:p w14:paraId="480F6C33" w14:textId="4B1023F0" w:rsidR="00982539" w:rsidRDefault="004626AB" w:rsidP="000A68BA">
      <w:pPr>
        <w:spacing w:line="480" w:lineRule="auto"/>
        <w:contextualSpacing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53F96B6" wp14:editId="4AE2C37B">
            <wp:extent cx="5697220" cy="8229600"/>
            <wp:effectExtent l="0" t="0" r="0" b="0"/>
            <wp:docPr id="2074730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30932" name="图片 20747309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43F5" w14:textId="4CED6879" w:rsidR="007152B8" w:rsidRPr="00E0551E" w:rsidRDefault="007152B8" w:rsidP="000A68BA">
      <w:pPr>
        <w:spacing w:line="480" w:lineRule="auto"/>
        <w:contextualSpacing/>
        <w:rPr>
          <w:rFonts w:cs="Times New Roman"/>
          <w:b/>
          <w:bCs/>
          <w:sz w:val="24"/>
          <w:szCs w:val="24"/>
        </w:rPr>
      </w:pPr>
      <w:r w:rsidRPr="00E9435C">
        <w:rPr>
          <w:rFonts w:cs="Times New Roman"/>
          <w:b/>
          <w:bCs/>
          <w:sz w:val="24"/>
          <w:szCs w:val="24"/>
        </w:rPr>
        <w:lastRenderedPageBreak/>
        <w:t>Fig</w:t>
      </w:r>
      <w:r>
        <w:rPr>
          <w:rFonts w:cs="Times New Roman" w:hint="eastAsia"/>
          <w:b/>
          <w:bCs/>
          <w:sz w:val="24"/>
          <w:szCs w:val="24"/>
        </w:rPr>
        <w:t>.</w:t>
      </w:r>
      <w:r w:rsidRPr="00E9435C">
        <w:rPr>
          <w:rFonts w:cs="Times New Roman"/>
          <w:b/>
          <w:bCs/>
          <w:sz w:val="24"/>
          <w:szCs w:val="24"/>
        </w:rPr>
        <w:t xml:space="preserve"> S</w:t>
      </w:r>
      <w:r>
        <w:rPr>
          <w:rFonts w:cs="Times New Roman" w:hint="eastAsia"/>
          <w:b/>
          <w:bCs/>
          <w:sz w:val="24"/>
          <w:szCs w:val="24"/>
        </w:rPr>
        <w:t>5.</w:t>
      </w:r>
      <w:r w:rsidRPr="007152B8">
        <w:t xml:space="preserve"> </w:t>
      </w:r>
      <w:r w:rsidRPr="007152B8">
        <w:rPr>
          <w:rFonts w:cs="Times New Roman"/>
          <w:b/>
          <w:bCs/>
          <w:sz w:val="24"/>
          <w:szCs w:val="24"/>
        </w:rPr>
        <w:t xml:space="preserve">Original image of a single tumor in the subcutaneous tumor formation experiment in </w:t>
      </w:r>
      <w:proofErr w:type="gramStart"/>
      <w:r w:rsidRPr="007152B8">
        <w:rPr>
          <w:rFonts w:cs="Times New Roman"/>
          <w:b/>
          <w:bCs/>
          <w:sz w:val="24"/>
          <w:szCs w:val="24"/>
        </w:rPr>
        <w:t>mice</w:t>
      </w:r>
      <w:r>
        <w:rPr>
          <w:rFonts w:cs="Times New Roman" w:hint="eastAsia"/>
          <w:b/>
          <w:bCs/>
          <w:sz w:val="24"/>
          <w:szCs w:val="24"/>
        </w:rPr>
        <w:t>(</w:t>
      </w:r>
      <w:proofErr w:type="spellStart"/>
      <w:proofErr w:type="gramEnd"/>
      <w:r>
        <w:rPr>
          <w:rFonts w:cs="Times New Roman" w:hint="eastAsia"/>
          <w:b/>
          <w:bCs/>
          <w:sz w:val="24"/>
          <w:szCs w:val="24"/>
        </w:rPr>
        <w:t>untreat</w:t>
      </w:r>
      <w:proofErr w:type="spellEnd"/>
      <w:r>
        <w:rPr>
          <w:rFonts w:cs="Times New Roman" w:hint="eastAsia"/>
          <w:b/>
          <w:bCs/>
          <w:sz w:val="24"/>
          <w:szCs w:val="24"/>
        </w:rPr>
        <w:t xml:space="preserve"> and treat:2BP)</w:t>
      </w:r>
      <w:r w:rsidRPr="00E9435C">
        <w:rPr>
          <w:rFonts w:cs="Times New Roman"/>
          <w:b/>
          <w:bCs/>
          <w:sz w:val="24"/>
          <w:szCs w:val="24"/>
        </w:rPr>
        <w:t>.</w:t>
      </w:r>
    </w:p>
    <w:sectPr w:rsidR="007152B8" w:rsidRPr="00E0551E">
      <w:pgSz w:w="12240" w:h="15840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2E67" w14:textId="77777777" w:rsidR="00F970E0" w:rsidRDefault="00F970E0">
      <w:r>
        <w:separator/>
      </w:r>
    </w:p>
  </w:endnote>
  <w:endnote w:type="continuationSeparator" w:id="0">
    <w:p w14:paraId="1D9D77B0" w14:textId="77777777" w:rsidR="00F970E0" w:rsidRDefault="00F9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-1419626476"/>
    </w:sdtPr>
    <w:sdtContent>
      <w:p w14:paraId="0DB4DE86" w14:textId="77777777" w:rsidR="005935BE" w:rsidRDefault="006357CE">
        <w:pPr>
          <w:pStyle w:val="aff6"/>
          <w:spacing w:line="480" w:lineRule="auto"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  \* MERGEFORMAT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CBFE" w14:textId="77777777" w:rsidR="00F970E0" w:rsidRDefault="00F970E0">
      <w:r>
        <w:separator/>
      </w:r>
    </w:p>
  </w:footnote>
  <w:footnote w:type="continuationSeparator" w:id="0">
    <w:p w14:paraId="4DCAB9A0" w14:textId="77777777" w:rsidR="00F970E0" w:rsidRDefault="00F97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01038"/>
    <w:multiLevelType w:val="hybridMultilevel"/>
    <w:tmpl w:val="25A201CC"/>
    <w:lvl w:ilvl="0" w:tplc="A39AB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6F06C8F"/>
    <w:multiLevelType w:val="hybridMultilevel"/>
    <w:tmpl w:val="C682F60C"/>
    <w:lvl w:ilvl="0" w:tplc="F2D439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CD553E6"/>
    <w:multiLevelType w:val="hybridMultilevel"/>
    <w:tmpl w:val="ED0C748A"/>
    <w:lvl w:ilvl="0" w:tplc="016E4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83671CE"/>
    <w:multiLevelType w:val="hybridMultilevel"/>
    <w:tmpl w:val="30F22B22"/>
    <w:lvl w:ilvl="0" w:tplc="B5C83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92537195">
    <w:abstractNumId w:val="3"/>
  </w:num>
  <w:num w:numId="2" w16cid:durableId="2006008507">
    <w:abstractNumId w:val="5"/>
  </w:num>
  <w:num w:numId="3" w16cid:durableId="356732141">
    <w:abstractNumId w:val="8"/>
  </w:num>
  <w:num w:numId="4" w16cid:durableId="268783569">
    <w:abstractNumId w:val="9"/>
  </w:num>
  <w:num w:numId="5" w16cid:durableId="2143688654">
    <w:abstractNumId w:val="6"/>
  </w:num>
  <w:num w:numId="6" w16cid:durableId="1428647561">
    <w:abstractNumId w:val="2"/>
  </w:num>
  <w:num w:numId="7" w16cid:durableId="1081414492">
    <w:abstractNumId w:val="7"/>
  </w:num>
  <w:num w:numId="8" w16cid:durableId="1178808266">
    <w:abstractNumId w:val="4"/>
  </w:num>
  <w:num w:numId="9" w16cid:durableId="815797293">
    <w:abstractNumId w:val="1"/>
  </w:num>
  <w:num w:numId="10" w16cid:durableId="1572734146">
    <w:abstractNumId w:val="0"/>
  </w:num>
  <w:num w:numId="11" w16cid:durableId="42944351">
    <w:abstractNumId w:val="13"/>
  </w:num>
  <w:num w:numId="12" w16cid:durableId="1680041746">
    <w:abstractNumId w:val="11"/>
  </w:num>
  <w:num w:numId="13" w16cid:durableId="1350836341">
    <w:abstractNumId w:val="10"/>
  </w:num>
  <w:num w:numId="14" w16cid:durableId="82606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lNmU1YmFmMjE3YWQ4YWFhNmI1NmExMWY2MDljOT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areat99p0950ex25r5520z59v5w2x9vpzz&quot;&gt;My EndNote Library1&lt;record-ids&gt;&lt;item&gt;417&lt;/item&gt;&lt;item&gt;502&lt;/item&gt;&lt;item&gt;532&lt;/item&gt;&lt;item&gt;541&lt;/item&gt;&lt;/record-ids&gt;&lt;/item&gt;&lt;/Libraries&gt;"/>
    <w:docVar w:name="MachineID" w:val="207|207|197|206|188|197|203|205|197|205|185|197|185|187|197|201|187|"/>
    <w:docVar w:name="Username" w:val="Editor"/>
  </w:docVars>
  <w:rsids>
    <w:rsidRoot w:val="00690616"/>
    <w:rsid w:val="00002EB9"/>
    <w:rsid w:val="00004738"/>
    <w:rsid w:val="0000628D"/>
    <w:rsid w:val="000070C9"/>
    <w:rsid w:val="000074D4"/>
    <w:rsid w:val="00007BC2"/>
    <w:rsid w:val="000113A7"/>
    <w:rsid w:val="00011598"/>
    <w:rsid w:val="00012854"/>
    <w:rsid w:val="00014640"/>
    <w:rsid w:val="00017C77"/>
    <w:rsid w:val="00021CCC"/>
    <w:rsid w:val="00022575"/>
    <w:rsid w:val="00022F84"/>
    <w:rsid w:val="00024712"/>
    <w:rsid w:val="00030FF8"/>
    <w:rsid w:val="00031A6E"/>
    <w:rsid w:val="000328CF"/>
    <w:rsid w:val="000329A6"/>
    <w:rsid w:val="00035415"/>
    <w:rsid w:val="0003551F"/>
    <w:rsid w:val="000355CA"/>
    <w:rsid w:val="00040F42"/>
    <w:rsid w:val="00043967"/>
    <w:rsid w:val="0004406D"/>
    <w:rsid w:val="00045863"/>
    <w:rsid w:val="000463D3"/>
    <w:rsid w:val="000465EC"/>
    <w:rsid w:val="0004713F"/>
    <w:rsid w:val="000509D5"/>
    <w:rsid w:val="00050CD0"/>
    <w:rsid w:val="0005239E"/>
    <w:rsid w:val="000529D7"/>
    <w:rsid w:val="000561A9"/>
    <w:rsid w:val="000575D5"/>
    <w:rsid w:val="00057B56"/>
    <w:rsid w:val="00061BF5"/>
    <w:rsid w:val="00065295"/>
    <w:rsid w:val="000659DB"/>
    <w:rsid w:val="00066ED2"/>
    <w:rsid w:val="00067942"/>
    <w:rsid w:val="000702F4"/>
    <w:rsid w:val="00070306"/>
    <w:rsid w:val="00071B58"/>
    <w:rsid w:val="00072884"/>
    <w:rsid w:val="000728E8"/>
    <w:rsid w:val="0007400B"/>
    <w:rsid w:val="0007479B"/>
    <w:rsid w:val="00074D14"/>
    <w:rsid w:val="00077084"/>
    <w:rsid w:val="0008085F"/>
    <w:rsid w:val="00080B5E"/>
    <w:rsid w:val="00081A1A"/>
    <w:rsid w:val="00082040"/>
    <w:rsid w:val="00082410"/>
    <w:rsid w:val="0008245D"/>
    <w:rsid w:val="000831E4"/>
    <w:rsid w:val="00083CF3"/>
    <w:rsid w:val="00090947"/>
    <w:rsid w:val="00090ECB"/>
    <w:rsid w:val="0009170D"/>
    <w:rsid w:val="0009287B"/>
    <w:rsid w:val="0009391E"/>
    <w:rsid w:val="0009445F"/>
    <w:rsid w:val="00094666"/>
    <w:rsid w:val="00096BDE"/>
    <w:rsid w:val="00097014"/>
    <w:rsid w:val="00097D1A"/>
    <w:rsid w:val="000A25E7"/>
    <w:rsid w:val="000A2928"/>
    <w:rsid w:val="000A4A83"/>
    <w:rsid w:val="000A58C0"/>
    <w:rsid w:val="000A5A53"/>
    <w:rsid w:val="000A5E5C"/>
    <w:rsid w:val="000A653A"/>
    <w:rsid w:val="000A68BA"/>
    <w:rsid w:val="000C0A0C"/>
    <w:rsid w:val="000C3683"/>
    <w:rsid w:val="000C458E"/>
    <w:rsid w:val="000C772F"/>
    <w:rsid w:val="000C77F0"/>
    <w:rsid w:val="000D1E47"/>
    <w:rsid w:val="000D2F78"/>
    <w:rsid w:val="000D320D"/>
    <w:rsid w:val="000D5694"/>
    <w:rsid w:val="000D7067"/>
    <w:rsid w:val="000D7106"/>
    <w:rsid w:val="000E7C22"/>
    <w:rsid w:val="000F1F62"/>
    <w:rsid w:val="000F2B85"/>
    <w:rsid w:val="000F56CA"/>
    <w:rsid w:val="000F6641"/>
    <w:rsid w:val="00100C8A"/>
    <w:rsid w:val="00101F26"/>
    <w:rsid w:val="0010229C"/>
    <w:rsid w:val="001043D6"/>
    <w:rsid w:val="0010463C"/>
    <w:rsid w:val="0010492A"/>
    <w:rsid w:val="00104F24"/>
    <w:rsid w:val="0010542B"/>
    <w:rsid w:val="00106AE6"/>
    <w:rsid w:val="00107331"/>
    <w:rsid w:val="001075AF"/>
    <w:rsid w:val="00110480"/>
    <w:rsid w:val="0011255E"/>
    <w:rsid w:val="00112A84"/>
    <w:rsid w:val="00114DEE"/>
    <w:rsid w:val="00116DD4"/>
    <w:rsid w:val="00120CE7"/>
    <w:rsid w:val="00121F68"/>
    <w:rsid w:val="0012352D"/>
    <w:rsid w:val="001235A1"/>
    <w:rsid w:val="00123AE5"/>
    <w:rsid w:val="001243DF"/>
    <w:rsid w:val="0012444A"/>
    <w:rsid w:val="00125E72"/>
    <w:rsid w:val="001266B0"/>
    <w:rsid w:val="00127F63"/>
    <w:rsid w:val="001334A9"/>
    <w:rsid w:val="001336A4"/>
    <w:rsid w:val="00136E8B"/>
    <w:rsid w:val="00137DF7"/>
    <w:rsid w:val="0014173B"/>
    <w:rsid w:val="00145EF3"/>
    <w:rsid w:val="00147398"/>
    <w:rsid w:val="0015064E"/>
    <w:rsid w:val="001562EC"/>
    <w:rsid w:val="001569DE"/>
    <w:rsid w:val="0016190E"/>
    <w:rsid w:val="00163A29"/>
    <w:rsid w:val="001649FC"/>
    <w:rsid w:val="00165E0E"/>
    <w:rsid w:val="001677B2"/>
    <w:rsid w:val="00170D18"/>
    <w:rsid w:val="001719C6"/>
    <w:rsid w:val="0017304A"/>
    <w:rsid w:val="0017430C"/>
    <w:rsid w:val="00181332"/>
    <w:rsid w:val="001826B0"/>
    <w:rsid w:val="0018341B"/>
    <w:rsid w:val="00183723"/>
    <w:rsid w:val="00183E61"/>
    <w:rsid w:val="00185400"/>
    <w:rsid w:val="00185B97"/>
    <w:rsid w:val="0018620C"/>
    <w:rsid w:val="00190344"/>
    <w:rsid w:val="0019218C"/>
    <w:rsid w:val="00192B43"/>
    <w:rsid w:val="00193313"/>
    <w:rsid w:val="0019368A"/>
    <w:rsid w:val="001948F7"/>
    <w:rsid w:val="00194B03"/>
    <w:rsid w:val="00195350"/>
    <w:rsid w:val="00197140"/>
    <w:rsid w:val="001A0D59"/>
    <w:rsid w:val="001A19D5"/>
    <w:rsid w:val="001A2A93"/>
    <w:rsid w:val="001A3100"/>
    <w:rsid w:val="001A333B"/>
    <w:rsid w:val="001A3C39"/>
    <w:rsid w:val="001A4CF5"/>
    <w:rsid w:val="001A6ECE"/>
    <w:rsid w:val="001B0B40"/>
    <w:rsid w:val="001B0C8B"/>
    <w:rsid w:val="001B1497"/>
    <w:rsid w:val="001B1FE5"/>
    <w:rsid w:val="001B231C"/>
    <w:rsid w:val="001B4E65"/>
    <w:rsid w:val="001B5446"/>
    <w:rsid w:val="001B5586"/>
    <w:rsid w:val="001B65D3"/>
    <w:rsid w:val="001C0CE7"/>
    <w:rsid w:val="001C13E5"/>
    <w:rsid w:val="001C15A6"/>
    <w:rsid w:val="001C203F"/>
    <w:rsid w:val="001C2C8D"/>
    <w:rsid w:val="001C33EA"/>
    <w:rsid w:val="001C3851"/>
    <w:rsid w:val="001C4309"/>
    <w:rsid w:val="001C518A"/>
    <w:rsid w:val="001C6FBC"/>
    <w:rsid w:val="001C7B7D"/>
    <w:rsid w:val="001C7ED6"/>
    <w:rsid w:val="001D0157"/>
    <w:rsid w:val="001D064E"/>
    <w:rsid w:val="001D0CA7"/>
    <w:rsid w:val="001D19EC"/>
    <w:rsid w:val="001D1B17"/>
    <w:rsid w:val="001D2A54"/>
    <w:rsid w:val="001D2E40"/>
    <w:rsid w:val="001D634E"/>
    <w:rsid w:val="001E01F0"/>
    <w:rsid w:val="001E0738"/>
    <w:rsid w:val="001E0F4F"/>
    <w:rsid w:val="001E30D0"/>
    <w:rsid w:val="001E3334"/>
    <w:rsid w:val="001E4CFD"/>
    <w:rsid w:val="001E4EE6"/>
    <w:rsid w:val="001E77EF"/>
    <w:rsid w:val="001E7A9E"/>
    <w:rsid w:val="001F0874"/>
    <w:rsid w:val="001F0DC0"/>
    <w:rsid w:val="001F239E"/>
    <w:rsid w:val="001F26D9"/>
    <w:rsid w:val="001F2D11"/>
    <w:rsid w:val="001F3CA1"/>
    <w:rsid w:val="001F43DB"/>
    <w:rsid w:val="001F4651"/>
    <w:rsid w:val="00200B04"/>
    <w:rsid w:val="002021A1"/>
    <w:rsid w:val="00202D3D"/>
    <w:rsid w:val="00204319"/>
    <w:rsid w:val="002053B9"/>
    <w:rsid w:val="0020611F"/>
    <w:rsid w:val="002103A7"/>
    <w:rsid w:val="002109D0"/>
    <w:rsid w:val="00210C5B"/>
    <w:rsid w:val="00211498"/>
    <w:rsid w:val="002157EB"/>
    <w:rsid w:val="0021586A"/>
    <w:rsid w:val="00216F03"/>
    <w:rsid w:val="00217134"/>
    <w:rsid w:val="00217913"/>
    <w:rsid w:val="00217E5E"/>
    <w:rsid w:val="00221982"/>
    <w:rsid w:val="0022350C"/>
    <w:rsid w:val="002255A1"/>
    <w:rsid w:val="00225885"/>
    <w:rsid w:val="002264C5"/>
    <w:rsid w:val="002274CF"/>
    <w:rsid w:val="00230E94"/>
    <w:rsid w:val="002332B4"/>
    <w:rsid w:val="00233E96"/>
    <w:rsid w:val="00234E7C"/>
    <w:rsid w:val="00235024"/>
    <w:rsid w:val="00236231"/>
    <w:rsid w:val="0023664F"/>
    <w:rsid w:val="00240099"/>
    <w:rsid w:val="002415C6"/>
    <w:rsid w:val="00241832"/>
    <w:rsid w:val="002447B5"/>
    <w:rsid w:val="00244A01"/>
    <w:rsid w:val="00246429"/>
    <w:rsid w:val="00247343"/>
    <w:rsid w:val="00252D0A"/>
    <w:rsid w:val="00253BC8"/>
    <w:rsid w:val="002543FC"/>
    <w:rsid w:val="0025472B"/>
    <w:rsid w:val="00254A1F"/>
    <w:rsid w:val="002579C9"/>
    <w:rsid w:val="002579ED"/>
    <w:rsid w:val="002602E9"/>
    <w:rsid w:val="00260418"/>
    <w:rsid w:val="00263116"/>
    <w:rsid w:val="002634E1"/>
    <w:rsid w:val="0026530E"/>
    <w:rsid w:val="002656CF"/>
    <w:rsid w:val="00266C0B"/>
    <w:rsid w:val="00267C0B"/>
    <w:rsid w:val="0027036B"/>
    <w:rsid w:val="00271F27"/>
    <w:rsid w:val="002743B2"/>
    <w:rsid w:val="00277061"/>
    <w:rsid w:val="00277532"/>
    <w:rsid w:val="00277AA2"/>
    <w:rsid w:val="0028019F"/>
    <w:rsid w:val="002810A7"/>
    <w:rsid w:val="00282810"/>
    <w:rsid w:val="00283D53"/>
    <w:rsid w:val="00284613"/>
    <w:rsid w:val="00286304"/>
    <w:rsid w:val="002872D2"/>
    <w:rsid w:val="00290454"/>
    <w:rsid w:val="002913AD"/>
    <w:rsid w:val="00296727"/>
    <w:rsid w:val="002979C6"/>
    <w:rsid w:val="002A16FE"/>
    <w:rsid w:val="002A1725"/>
    <w:rsid w:val="002A1912"/>
    <w:rsid w:val="002A38AD"/>
    <w:rsid w:val="002A3E8E"/>
    <w:rsid w:val="002A69EB"/>
    <w:rsid w:val="002A74E2"/>
    <w:rsid w:val="002B1E40"/>
    <w:rsid w:val="002B1F3C"/>
    <w:rsid w:val="002B2883"/>
    <w:rsid w:val="002B3061"/>
    <w:rsid w:val="002B51A2"/>
    <w:rsid w:val="002B6D4F"/>
    <w:rsid w:val="002B7F7D"/>
    <w:rsid w:val="002C1736"/>
    <w:rsid w:val="002C1A6E"/>
    <w:rsid w:val="002C2220"/>
    <w:rsid w:val="002D02E3"/>
    <w:rsid w:val="002D186E"/>
    <w:rsid w:val="002D21A0"/>
    <w:rsid w:val="002D389B"/>
    <w:rsid w:val="002D444D"/>
    <w:rsid w:val="002D72F2"/>
    <w:rsid w:val="002D7BDA"/>
    <w:rsid w:val="002E02B2"/>
    <w:rsid w:val="002E1AF7"/>
    <w:rsid w:val="002E28E3"/>
    <w:rsid w:val="002E56FE"/>
    <w:rsid w:val="002E5CA7"/>
    <w:rsid w:val="002E6602"/>
    <w:rsid w:val="002E6C5B"/>
    <w:rsid w:val="002E6C8B"/>
    <w:rsid w:val="002E76EA"/>
    <w:rsid w:val="002F03EA"/>
    <w:rsid w:val="002F05FC"/>
    <w:rsid w:val="002F120B"/>
    <w:rsid w:val="002F2008"/>
    <w:rsid w:val="002F2472"/>
    <w:rsid w:val="002F5457"/>
    <w:rsid w:val="002F6156"/>
    <w:rsid w:val="0030053A"/>
    <w:rsid w:val="0030106C"/>
    <w:rsid w:val="003023E5"/>
    <w:rsid w:val="00305A26"/>
    <w:rsid w:val="00305F5B"/>
    <w:rsid w:val="00306A39"/>
    <w:rsid w:val="00307B33"/>
    <w:rsid w:val="00311B99"/>
    <w:rsid w:val="003148EA"/>
    <w:rsid w:val="00315382"/>
    <w:rsid w:val="00315503"/>
    <w:rsid w:val="00315E34"/>
    <w:rsid w:val="003175BC"/>
    <w:rsid w:val="003178E2"/>
    <w:rsid w:val="00320D9C"/>
    <w:rsid w:val="00320DBF"/>
    <w:rsid w:val="0032360C"/>
    <w:rsid w:val="00324B7D"/>
    <w:rsid w:val="003260C2"/>
    <w:rsid w:val="00327843"/>
    <w:rsid w:val="00331CF6"/>
    <w:rsid w:val="0033403D"/>
    <w:rsid w:val="003341DF"/>
    <w:rsid w:val="00334B6C"/>
    <w:rsid w:val="0033746A"/>
    <w:rsid w:val="0034133C"/>
    <w:rsid w:val="0034155F"/>
    <w:rsid w:val="00344399"/>
    <w:rsid w:val="00350897"/>
    <w:rsid w:val="0035492D"/>
    <w:rsid w:val="00356021"/>
    <w:rsid w:val="00356495"/>
    <w:rsid w:val="003566CA"/>
    <w:rsid w:val="00361504"/>
    <w:rsid w:val="00361940"/>
    <w:rsid w:val="00362373"/>
    <w:rsid w:val="00363CBD"/>
    <w:rsid w:val="0036558E"/>
    <w:rsid w:val="003667AA"/>
    <w:rsid w:val="003669D5"/>
    <w:rsid w:val="00370DAC"/>
    <w:rsid w:val="00370EAE"/>
    <w:rsid w:val="00370FF7"/>
    <w:rsid w:val="00373232"/>
    <w:rsid w:val="00374103"/>
    <w:rsid w:val="00374357"/>
    <w:rsid w:val="00374443"/>
    <w:rsid w:val="00374B3D"/>
    <w:rsid w:val="00375373"/>
    <w:rsid w:val="0037609B"/>
    <w:rsid w:val="00377110"/>
    <w:rsid w:val="0038092E"/>
    <w:rsid w:val="00382A33"/>
    <w:rsid w:val="003842F4"/>
    <w:rsid w:val="003855A7"/>
    <w:rsid w:val="003866DA"/>
    <w:rsid w:val="00387E30"/>
    <w:rsid w:val="00387F50"/>
    <w:rsid w:val="003904E0"/>
    <w:rsid w:val="003917F3"/>
    <w:rsid w:val="00391886"/>
    <w:rsid w:val="00393D61"/>
    <w:rsid w:val="00394990"/>
    <w:rsid w:val="0039659D"/>
    <w:rsid w:val="003A2DE2"/>
    <w:rsid w:val="003A2EFF"/>
    <w:rsid w:val="003A3944"/>
    <w:rsid w:val="003A5E38"/>
    <w:rsid w:val="003A6A35"/>
    <w:rsid w:val="003A7704"/>
    <w:rsid w:val="003A789D"/>
    <w:rsid w:val="003B176F"/>
    <w:rsid w:val="003B1DE5"/>
    <w:rsid w:val="003B4921"/>
    <w:rsid w:val="003B4D53"/>
    <w:rsid w:val="003B6313"/>
    <w:rsid w:val="003B6BFB"/>
    <w:rsid w:val="003C05DE"/>
    <w:rsid w:val="003C0F0E"/>
    <w:rsid w:val="003C370C"/>
    <w:rsid w:val="003C6A0F"/>
    <w:rsid w:val="003C7C0E"/>
    <w:rsid w:val="003D0AC8"/>
    <w:rsid w:val="003D0EAF"/>
    <w:rsid w:val="003D101F"/>
    <w:rsid w:val="003D1D54"/>
    <w:rsid w:val="003E010F"/>
    <w:rsid w:val="003E01EC"/>
    <w:rsid w:val="003E0596"/>
    <w:rsid w:val="003E1BC4"/>
    <w:rsid w:val="003E2371"/>
    <w:rsid w:val="003E2A75"/>
    <w:rsid w:val="003E2E8B"/>
    <w:rsid w:val="003E5DA5"/>
    <w:rsid w:val="003E6212"/>
    <w:rsid w:val="003E633F"/>
    <w:rsid w:val="003E72FA"/>
    <w:rsid w:val="003F26F7"/>
    <w:rsid w:val="003F28A3"/>
    <w:rsid w:val="003F39AC"/>
    <w:rsid w:val="003F4155"/>
    <w:rsid w:val="003F4AB5"/>
    <w:rsid w:val="003F4AF5"/>
    <w:rsid w:val="003F51AA"/>
    <w:rsid w:val="003F5EFA"/>
    <w:rsid w:val="003F7C85"/>
    <w:rsid w:val="00401483"/>
    <w:rsid w:val="00401D53"/>
    <w:rsid w:val="00402E48"/>
    <w:rsid w:val="00404150"/>
    <w:rsid w:val="0040433D"/>
    <w:rsid w:val="00404A2D"/>
    <w:rsid w:val="0040506E"/>
    <w:rsid w:val="004052CF"/>
    <w:rsid w:val="00413AC2"/>
    <w:rsid w:val="00414624"/>
    <w:rsid w:val="00414CAF"/>
    <w:rsid w:val="004152E4"/>
    <w:rsid w:val="00415C3B"/>
    <w:rsid w:val="00420E21"/>
    <w:rsid w:val="00422D67"/>
    <w:rsid w:val="00424413"/>
    <w:rsid w:val="00425130"/>
    <w:rsid w:val="00425B16"/>
    <w:rsid w:val="00426FDC"/>
    <w:rsid w:val="00430838"/>
    <w:rsid w:val="004317AB"/>
    <w:rsid w:val="00431899"/>
    <w:rsid w:val="00431F65"/>
    <w:rsid w:val="0043202E"/>
    <w:rsid w:val="004329CE"/>
    <w:rsid w:val="00432AFC"/>
    <w:rsid w:val="00432EED"/>
    <w:rsid w:val="004332FE"/>
    <w:rsid w:val="00435029"/>
    <w:rsid w:val="0043678F"/>
    <w:rsid w:val="00436957"/>
    <w:rsid w:val="00440C79"/>
    <w:rsid w:val="00441D51"/>
    <w:rsid w:val="00442F5B"/>
    <w:rsid w:val="00443824"/>
    <w:rsid w:val="00443E15"/>
    <w:rsid w:val="004457A2"/>
    <w:rsid w:val="00445946"/>
    <w:rsid w:val="00446E44"/>
    <w:rsid w:val="0044757F"/>
    <w:rsid w:val="00453E43"/>
    <w:rsid w:val="0045470B"/>
    <w:rsid w:val="00456038"/>
    <w:rsid w:val="00460686"/>
    <w:rsid w:val="00460BE7"/>
    <w:rsid w:val="00462018"/>
    <w:rsid w:val="004626AB"/>
    <w:rsid w:val="00462D17"/>
    <w:rsid w:val="0046325C"/>
    <w:rsid w:val="0046694D"/>
    <w:rsid w:val="0047093E"/>
    <w:rsid w:val="00470E17"/>
    <w:rsid w:val="00471B47"/>
    <w:rsid w:val="004765B5"/>
    <w:rsid w:val="004815B9"/>
    <w:rsid w:val="00483662"/>
    <w:rsid w:val="00490578"/>
    <w:rsid w:val="00491235"/>
    <w:rsid w:val="004915DE"/>
    <w:rsid w:val="00494C4C"/>
    <w:rsid w:val="004A0CAB"/>
    <w:rsid w:val="004A2C63"/>
    <w:rsid w:val="004A3705"/>
    <w:rsid w:val="004A3771"/>
    <w:rsid w:val="004A3988"/>
    <w:rsid w:val="004A44D2"/>
    <w:rsid w:val="004A594D"/>
    <w:rsid w:val="004A5DF0"/>
    <w:rsid w:val="004A7C10"/>
    <w:rsid w:val="004B5197"/>
    <w:rsid w:val="004B536E"/>
    <w:rsid w:val="004B6E9F"/>
    <w:rsid w:val="004B78C4"/>
    <w:rsid w:val="004B7F09"/>
    <w:rsid w:val="004C2CE4"/>
    <w:rsid w:val="004C6275"/>
    <w:rsid w:val="004C642F"/>
    <w:rsid w:val="004C7E51"/>
    <w:rsid w:val="004D2991"/>
    <w:rsid w:val="004D2F38"/>
    <w:rsid w:val="004D4F51"/>
    <w:rsid w:val="004D5059"/>
    <w:rsid w:val="004D689E"/>
    <w:rsid w:val="004E326D"/>
    <w:rsid w:val="004E3F9D"/>
    <w:rsid w:val="004E4598"/>
    <w:rsid w:val="004E4ABA"/>
    <w:rsid w:val="004E4C7C"/>
    <w:rsid w:val="004E5843"/>
    <w:rsid w:val="004E73CA"/>
    <w:rsid w:val="004F114F"/>
    <w:rsid w:val="004F2E54"/>
    <w:rsid w:val="004F53B2"/>
    <w:rsid w:val="004F6171"/>
    <w:rsid w:val="004F6664"/>
    <w:rsid w:val="004F6E80"/>
    <w:rsid w:val="005001BE"/>
    <w:rsid w:val="005015A9"/>
    <w:rsid w:val="00501838"/>
    <w:rsid w:val="005018A1"/>
    <w:rsid w:val="00502308"/>
    <w:rsid w:val="005036D2"/>
    <w:rsid w:val="00503AAD"/>
    <w:rsid w:val="00504735"/>
    <w:rsid w:val="00504BB9"/>
    <w:rsid w:val="005058E6"/>
    <w:rsid w:val="00506804"/>
    <w:rsid w:val="005072EF"/>
    <w:rsid w:val="005074EE"/>
    <w:rsid w:val="0051296F"/>
    <w:rsid w:val="00513436"/>
    <w:rsid w:val="00513552"/>
    <w:rsid w:val="00513D2C"/>
    <w:rsid w:val="00514C4F"/>
    <w:rsid w:val="0052074A"/>
    <w:rsid w:val="005235F3"/>
    <w:rsid w:val="00523969"/>
    <w:rsid w:val="00523F38"/>
    <w:rsid w:val="00524B72"/>
    <w:rsid w:val="005253EC"/>
    <w:rsid w:val="00525459"/>
    <w:rsid w:val="00527A06"/>
    <w:rsid w:val="005352BB"/>
    <w:rsid w:val="005360B5"/>
    <w:rsid w:val="005368E0"/>
    <w:rsid w:val="005370B8"/>
    <w:rsid w:val="00540259"/>
    <w:rsid w:val="00542E01"/>
    <w:rsid w:val="00543E48"/>
    <w:rsid w:val="005447D3"/>
    <w:rsid w:val="005454F8"/>
    <w:rsid w:val="005461B4"/>
    <w:rsid w:val="0054644E"/>
    <w:rsid w:val="00547D58"/>
    <w:rsid w:val="00551750"/>
    <w:rsid w:val="005518FC"/>
    <w:rsid w:val="00552746"/>
    <w:rsid w:val="00553133"/>
    <w:rsid w:val="00554E6F"/>
    <w:rsid w:val="0055512D"/>
    <w:rsid w:val="005555FE"/>
    <w:rsid w:val="00555BAF"/>
    <w:rsid w:val="00556586"/>
    <w:rsid w:val="005614A5"/>
    <w:rsid w:val="0056565D"/>
    <w:rsid w:val="00567A76"/>
    <w:rsid w:val="00567B7C"/>
    <w:rsid w:val="00572721"/>
    <w:rsid w:val="005729E0"/>
    <w:rsid w:val="00575820"/>
    <w:rsid w:val="005809F7"/>
    <w:rsid w:val="00581AFA"/>
    <w:rsid w:val="0058274C"/>
    <w:rsid w:val="0058480C"/>
    <w:rsid w:val="00584A7D"/>
    <w:rsid w:val="005853FE"/>
    <w:rsid w:val="0058570E"/>
    <w:rsid w:val="0058782C"/>
    <w:rsid w:val="005935BE"/>
    <w:rsid w:val="00593E36"/>
    <w:rsid w:val="0059400D"/>
    <w:rsid w:val="00594688"/>
    <w:rsid w:val="00595231"/>
    <w:rsid w:val="00595809"/>
    <w:rsid w:val="005968BD"/>
    <w:rsid w:val="00597291"/>
    <w:rsid w:val="005976EE"/>
    <w:rsid w:val="005A1909"/>
    <w:rsid w:val="005A28F4"/>
    <w:rsid w:val="005A4AE4"/>
    <w:rsid w:val="005A6B71"/>
    <w:rsid w:val="005A6C47"/>
    <w:rsid w:val="005A70BE"/>
    <w:rsid w:val="005B15D2"/>
    <w:rsid w:val="005B17B3"/>
    <w:rsid w:val="005B18F9"/>
    <w:rsid w:val="005B239D"/>
    <w:rsid w:val="005B26B7"/>
    <w:rsid w:val="005B377C"/>
    <w:rsid w:val="005B5178"/>
    <w:rsid w:val="005B7371"/>
    <w:rsid w:val="005B766F"/>
    <w:rsid w:val="005B7B28"/>
    <w:rsid w:val="005C1216"/>
    <w:rsid w:val="005C1D3D"/>
    <w:rsid w:val="005C23BC"/>
    <w:rsid w:val="005C3EDB"/>
    <w:rsid w:val="005C4156"/>
    <w:rsid w:val="005C455F"/>
    <w:rsid w:val="005C5766"/>
    <w:rsid w:val="005C6F41"/>
    <w:rsid w:val="005D07D3"/>
    <w:rsid w:val="005D0916"/>
    <w:rsid w:val="005D34C6"/>
    <w:rsid w:val="005E49E2"/>
    <w:rsid w:val="005E5786"/>
    <w:rsid w:val="005E677C"/>
    <w:rsid w:val="005E6FC6"/>
    <w:rsid w:val="005E7E2D"/>
    <w:rsid w:val="005F209D"/>
    <w:rsid w:val="005F27A8"/>
    <w:rsid w:val="005F3259"/>
    <w:rsid w:val="005F4CD3"/>
    <w:rsid w:val="005F4E67"/>
    <w:rsid w:val="00600E41"/>
    <w:rsid w:val="006017F5"/>
    <w:rsid w:val="00601AED"/>
    <w:rsid w:val="00604D9F"/>
    <w:rsid w:val="006055C4"/>
    <w:rsid w:val="006065F8"/>
    <w:rsid w:val="006102BC"/>
    <w:rsid w:val="00611092"/>
    <w:rsid w:val="006124A0"/>
    <w:rsid w:val="0061337B"/>
    <w:rsid w:val="00613F6D"/>
    <w:rsid w:val="006147CE"/>
    <w:rsid w:val="00614B0F"/>
    <w:rsid w:val="006212CD"/>
    <w:rsid w:val="00623C5E"/>
    <w:rsid w:val="0062571A"/>
    <w:rsid w:val="00625B25"/>
    <w:rsid w:val="00626586"/>
    <w:rsid w:val="00626788"/>
    <w:rsid w:val="00630E0A"/>
    <w:rsid w:val="006311A3"/>
    <w:rsid w:val="00632273"/>
    <w:rsid w:val="006325D6"/>
    <w:rsid w:val="006333E8"/>
    <w:rsid w:val="00633A59"/>
    <w:rsid w:val="00634747"/>
    <w:rsid w:val="00634B47"/>
    <w:rsid w:val="006357CE"/>
    <w:rsid w:val="006365DF"/>
    <w:rsid w:val="00636CC8"/>
    <w:rsid w:val="00637873"/>
    <w:rsid w:val="0064031B"/>
    <w:rsid w:val="00640F62"/>
    <w:rsid w:val="006423E4"/>
    <w:rsid w:val="00642DF5"/>
    <w:rsid w:val="0064695E"/>
    <w:rsid w:val="00647F7A"/>
    <w:rsid w:val="006514AF"/>
    <w:rsid w:val="00652346"/>
    <w:rsid w:val="00652AAF"/>
    <w:rsid w:val="00652B15"/>
    <w:rsid w:val="006532D9"/>
    <w:rsid w:val="006536FE"/>
    <w:rsid w:val="00653C8A"/>
    <w:rsid w:val="006549AB"/>
    <w:rsid w:val="00655118"/>
    <w:rsid w:val="006577C0"/>
    <w:rsid w:val="00661891"/>
    <w:rsid w:val="0067062D"/>
    <w:rsid w:val="00673052"/>
    <w:rsid w:val="0067462F"/>
    <w:rsid w:val="006769BB"/>
    <w:rsid w:val="00676F94"/>
    <w:rsid w:val="006772F7"/>
    <w:rsid w:val="00680D48"/>
    <w:rsid w:val="00683207"/>
    <w:rsid w:val="00684B8F"/>
    <w:rsid w:val="0069047D"/>
    <w:rsid w:val="00690616"/>
    <w:rsid w:val="00690992"/>
    <w:rsid w:val="00691915"/>
    <w:rsid w:val="00691E7B"/>
    <w:rsid w:val="00692213"/>
    <w:rsid w:val="00692394"/>
    <w:rsid w:val="00693F70"/>
    <w:rsid w:val="006955E6"/>
    <w:rsid w:val="006A0ECE"/>
    <w:rsid w:val="006A2280"/>
    <w:rsid w:val="006A3263"/>
    <w:rsid w:val="006A5038"/>
    <w:rsid w:val="006A669A"/>
    <w:rsid w:val="006B1539"/>
    <w:rsid w:val="006B1945"/>
    <w:rsid w:val="006B19A3"/>
    <w:rsid w:val="006B202C"/>
    <w:rsid w:val="006B36FE"/>
    <w:rsid w:val="006B489A"/>
    <w:rsid w:val="006B4C1E"/>
    <w:rsid w:val="006B4CAC"/>
    <w:rsid w:val="006B584D"/>
    <w:rsid w:val="006B5E69"/>
    <w:rsid w:val="006C0CE0"/>
    <w:rsid w:val="006C0F9F"/>
    <w:rsid w:val="006C1EBE"/>
    <w:rsid w:val="006C257D"/>
    <w:rsid w:val="006C3BF1"/>
    <w:rsid w:val="006C6B67"/>
    <w:rsid w:val="006C715C"/>
    <w:rsid w:val="006C7269"/>
    <w:rsid w:val="006C77BD"/>
    <w:rsid w:val="006D0C9F"/>
    <w:rsid w:val="006D2803"/>
    <w:rsid w:val="006D479B"/>
    <w:rsid w:val="006D64C0"/>
    <w:rsid w:val="006E1041"/>
    <w:rsid w:val="006E1243"/>
    <w:rsid w:val="006E42F2"/>
    <w:rsid w:val="006E460E"/>
    <w:rsid w:val="006E4D23"/>
    <w:rsid w:val="006E769A"/>
    <w:rsid w:val="006E7DE2"/>
    <w:rsid w:val="006F0039"/>
    <w:rsid w:val="006F0141"/>
    <w:rsid w:val="006F0B37"/>
    <w:rsid w:val="006F16CE"/>
    <w:rsid w:val="006F33D0"/>
    <w:rsid w:val="006F5EC1"/>
    <w:rsid w:val="006F75ED"/>
    <w:rsid w:val="006F769A"/>
    <w:rsid w:val="006F7F86"/>
    <w:rsid w:val="00700C6E"/>
    <w:rsid w:val="007020F6"/>
    <w:rsid w:val="00703802"/>
    <w:rsid w:val="00704032"/>
    <w:rsid w:val="00705F09"/>
    <w:rsid w:val="0070678B"/>
    <w:rsid w:val="00706A03"/>
    <w:rsid w:val="00706B66"/>
    <w:rsid w:val="00710ABE"/>
    <w:rsid w:val="0071217E"/>
    <w:rsid w:val="00714E3E"/>
    <w:rsid w:val="00715229"/>
    <w:rsid w:val="00715236"/>
    <w:rsid w:val="007152B8"/>
    <w:rsid w:val="007166A1"/>
    <w:rsid w:val="0071702E"/>
    <w:rsid w:val="0072189E"/>
    <w:rsid w:val="00724DD5"/>
    <w:rsid w:val="007257CE"/>
    <w:rsid w:val="007274B0"/>
    <w:rsid w:val="00731EAA"/>
    <w:rsid w:val="00732512"/>
    <w:rsid w:val="007330EC"/>
    <w:rsid w:val="00733F5C"/>
    <w:rsid w:val="00735A5C"/>
    <w:rsid w:val="00736EBF"/>
    <w:rsid w:val="00737CAA"/>
    <w:rsid w:val="00737E37"/>
    <w:rsid w:val="0074048E"/>
    <w:rsid w:val="00741881"/>
    <w:rsid w:val="00741DD4"/>
    <w:rsid w:val="00742346"/>
    <w:rsid w:val="00742434"/>
    <w:rsid w:val="007434A2"/>
    <w:rsid w:val="007455BD"/>
    <w:rsid w:val="00745E09"/>
    <w:rsid w:val="0074726D"/>
    <w:rsid w:val="00747B37"/>
    <w:rsid w:val="0075065F"/>
    <w:rsid w:val="00751064"/>
    <w:rsid w:val="007521DE"/>
    <w:rsid w:val="00752768"/>
    <w:rsid w:val="00753A3D"/>
    <w:rsid w:val="007574E6"/>
    <w:rsid w:val="007613AD"/>
    <w:rsid w:val="007616D9"/>
    <w:rsid w:val="00761F54"/>
    <w:rsid w:val="0076283A"/>
    <w:rsid w:val="007645CC"/>
    <w:rsid w:val="00770A3D"/>
    <w:rsid w:val="007713D8"/>
    <w:rsid w:val="00772D4B"/>
    <w:rsid w:val="007733C3"/>
    <w:rsid w:val="00774072"/>
    <w:rsid w:val="0077447E"/>
    <w:rsid w:val="00775685"/>
    <w:rsid w:val="007772B9"/>
    <w:rsid w:val="00782FC1"/>
    <w:rsid w:val="00784340"/>
    <w:rsid w:val="00785668"/>
    <w:rsid w:val="00785F7D"/>
    <w:rsid w:val="00786CEB"/>
    <w:rsid w:val="0078732D"/>
    <w:rsid w:val="00787A09"/>
    <w:rsid w:val="00791F58"/>
    <w:rsid w:val="00792A33"/>
    <w:rsid w:val="00794506"/>
    <w:rsid w:val="00794B60"/>
    <w:rsid w:val="00795B35"/>
    <w:rsid w:val="00795BA7"/>
    <w:rsid w:val="007962D9"/>
    <w:rsid w:val="007A0865"/>
    <w:rsid w:val="007A2F45"/>
    <w:rsid w:val="007A2F54"/>
    <w:rsid w:val="007A4A1B"/>
    <w:rsid w:val="007A509E"/>
    <w:rsid w:val="007A62E6"/>
    <w:rsid w:val="007A6490"/>
    <w:rsid w:val="007A69C8"/>
    <w:rsid w:val="007A7302"/>
    <w:rsid w:val="007B14BE"/>
    <w:rsid w:val="007B3909"/>
    <w:rsid w:val="007B3F48"/>
    <w:rsid w:val="007B5731"/>
    <w:rsid w:val="007B7015"/>
    <w:rsid w:val="007B77A6"/>
    <w:rsid w:val="007C40F0"/>
    <w:rsid w:val="007C4702"/>
    <w:rsid w:val="007C6900"/>
    <w:rsid w:val="007C6A94"/>
    <w:rsid w:val="007C7232"/>
    <w:rsid w:val="007D011C"/>
    <w:rsid w:val="007D1001"/>
    <w:rsid w:val="007D2468"/>
    <w:rsid w:val="007D2A91"/>
    <w:rsid w:val="007D727F"/>
    <w:rsid w:val="007D7B2E"/>
    <w:rsid w:val="007E25DD"/>
    <w:rsid w:val="007F0CB0"/>
    <w:rsid w:val="007F7AED"/>
    <w:rsid w:val="007F7FE0"/>
    <w:rsid w:val="00800260"/>
    <w:rsid w:val="00800979"/>
    <w:rsid w:val="008023DB"/>
    <w:rsid w:val="00802CC4"/>
    <w:rsid w:val="00802D50"/>
    <w:rsid w:val="00805740"/>
    <w:rsid w:val="00805942"/>
    <w:rsid w:val="00805951"/>
    <w:rsid w:val="008112F3"/>
    <w:rsid w:val="008116D5"/>
    <w:rsid w:val="00820131"/>
    <w:rsid w:val="00820F71"/>
    <w:rsid w:val="008215BF"/>
    <w:rsid w:val="008218E7"/>
    <w:rsid w:val="008239E2"/>
    <w:rsid w:val="008246C1"/>
    <w:rsid w:val="00824DD4"/>
    <w:rsid w:val="0082531F"/>
    <w:rsid w:val="0082766B"/>
    <w:rsid w:val="008307D5"/>
    <w:rsid w:val="00830AED"/>
    <w:rsid w:val="0083223A"/>
    <w:rsid w:val="00835872"/>
    <w:rsid w:val="00835DD8"/>
    <w:rsid w:val="00837C4F"/>
    <w:rsid w:val="00841900"/>
    <w:rsid w:val="0084386C"/>
    <w:rsid w:val="008438C2"/>
    <w:rsid w:val="00843C1C"/>
    <w:rsid w:val="0084777B"/>
    <w:rsid w:val="008505A9"/>
    <w:rsid w:val="008538E7"/>
    <w:rsid w:val="00853A13"/>
    <w:rsid w:val="00854102"/>
    <w:rsid w:val="008551E7"/>
    <w:rsid w:val="008609E4"/>
    <w:rsid w:val="0086497A"/>
    <w:rsid w:val="00864B95"/>
    <w:rsid w:val="00866187"/>
    <w:rsid w:val="00866E29"/>
    <w:rsid w:val="00870031"/>
    <w:rsid w:val="00872A91"/>
    <w:rsid w:val="00872B92"/>
    <w:rsid w:val="00873490"/>
    <w:rsid w:val="0087373B"/>
    <w:rsid w:val="0087768F"/>
    <w:rsid w:val="00881EA7"/>
    <w:rsid w:val="00881EB0"/>
    <w:rsid w:val="00883859"/>
    <w:rsid w:val="00886942"/>
    <w:rsid w:val="00887384"/>
    <w:rsid w:val="0089007C"/>
    <w:rsid w:val="008907F8"/>
    <w:rsid w:val="00891CBD"/>
    <w:rsid w:val="00892401"/>
    <w:rsid w:val="00893E93"/>
    <w:rsid w:val="00894070"/>
    <w:rsid w:val="00894267"/>
    <w:rsid w:val="00895455"/>
    <w:rsid w:val="008964BA"/>
    <w:rsid w:val="00896B2C"/>
    <w:rsid w:val="008A0D3B"/>
    <w:rsid w:val="008A1781"/>
    <w:rsid w:val="008A307F"/>
    <w:rsid w:val="008A369B"/>
    <w:rsid w:val="008B5888"/>
    <w:rsid w:val="008B593E"/>
    <w:rsid w:val="008B6767"/>
    <w:rsid w:val="008B6D39"/>
    <w:rsid w:val="008B7481"/>
    <w:rsid w:val="008B7DF4"/>
    <w:rsid w:val="008C1DF6"/>
    <w:rsid w:val="008C1FC8"/>
    <w:rsid w:val="008C4079"/>
    <w:rsid w:val="008C5745"/>
    <w:rsid w:val="008C5E39"/>
    <w:rsid w:val="008C6ABF"/>
    <w:rsid w:val="008C6F71"/>
    <w:rsid w:val="008D03EB"/>
    <w:rsid w:val="008D081B"/>
    <w:rsid w:val="008D1E3B"/>
    <w:rsid w:val="008D2ACD"/>
    <w:rsid w:val="008D3565"/>
    <w:rsid w:val="008D460D"/>
    <w:rsid w:val="008D5395"/>
    <w:rsid w:val="008D5F99"/>
    <w:rsid w:val="008D636C"/>
    <w:rsid w:val="008D7D2C"/>
    <w:rsid w:val="008E292D"/>
    <w:rsid w:val="008E4C7C"/>
    <w:rsid w:val="008E5056"/>
    <w:rsid w:val="008E6094"/>
    <w:rsid w:val="008E616D"/>
    <w:rsid w:val="008E6814"/>
    <w:rsid w:val="008F1262"/>
    <w:rsid w:val="008F1B78"/>
    <w:rsid w:val="008F1BA1"/>
    <w:rsid w:val="008F2503"/>
    <w:rsid w:val="008F3FA7"/>
    <w:rsid w:val="008F4474"/>
    <w:rsid w:val="008F49D6"/>
    <w:rsid w:val="008F701F"/>
    <w:rsid w:val="008F70AB"/>
    <w:rsid w:val="0090019D"/>
    <w:rsid w:val="00901342"/>
    <w:rsid w:val="009013B5"/>
    <w:rsid w:val="0090207B"/>
    <w:rsid w:val="009027A3"/>
    <w:rsid w:val="0090380B"/>
    <w:rsid w:val="00905DB4"/>
    <w:rsid w:val="009065CC"/>
    <w:rsid w:val="00906877"/>
    <w:rsid w:val="00907B31"/>
    <w:rsid w:val="00910ED1"/>
    <w:rsid w:val="00911528"/>
    <w:rsid w:val="00913295"/>
    <w:rsid w:val="00915198"/>
    <w:rsid w:val="0092008C"/>
    <w:rsid w:val="0092093A"/>
    <w:rsid w:val="00920FD5"/>
    <w:rsid w:val="00921B1B"/>
    <w:rsid w:val="009222AF"/>
    <w:rsid w:val="00922384"/>
    <w:rsid w:val="00922700"/>
    <w:rsid w:val="00925193"/>
    <w:rsid w:val="009256D3"/>
    <w:rsid w:val="0092627E"/>
    <w:rsid w:val="009264E9"/>
    <w:rsid w:val="00926E58"/>
    <w:rsid w:val="009319FA"/>
    <w:rsid w:val="00932C98"/>
    <w:rsid w:val="0093425A"/>
    <w:rsid w:val="0093467B"/>
    <w:rsid w:val="00940D8E"/>
    <w:rsid w:val="00941224"/>
    <w:rsid w:val="00942B5B"/>
    <w:rsid w:val="00943103"/>
    <w:rsid w:val="00943717"/>
    <w:rsid w:val="009441DE"/>
    <w:rsid w:val="00946B4A"/>
    <w:rsid w:val="00947063"/>
    <w:rsid w:val="00947199"/>
    <w:rsid w:val="009472B0"/>
    <w:rsid w:val="00947A66"/>
    <w:rsid w:val="0095074D"/>
    <w:rsid w:val="00951E9B"/>
    <w:rsid w:val="0095200D"/>
    <w:rsid w:val="00953676"/>
    <w:rsid w:val="00957836"/>
    <w:rsid w:val="00962924"/>
    <w:rsid w:val="009640C5"/>
    <w:rsid w:val="009644DA"/>
    <w:rsid w:val="00967279"/>
    <w:rsid w:val="009736B8"/>
    <w:rsid w:val="00973898"/>
    <w:rsid w:val="00974A60"/>
    <w:rsid w:val="009753F3"/>
    <w:rsid w:val="00977F0E"/>
    <w:rsid w:val="0098145B"/>
    <w:rsid w:val="00981E2F"/>
    <w:rsid w:val="00982539"/>
    <w:rsid w:val="00982984"/>
    <w:rsid w:val="009829F3"/>
    <w:rsid w:val="00982A75"/>
    <w:rsid w:val="00982C01"/>
    <w:rsid w:val="009833B0"/>
    <w:rsid w:val="00983B37"/>
    <w:rsid w:val="00983C55"/>
    <w:rsid w:val="009903F8"/>
    <w:rsid w:val="00993FB2"/>
    <w:rsid w:val="009948DE"/>
    <w:rsid w:val="00996C85"/>
    <w:rsid w:val="0099777C"/>
    <w:rsid w:val="00997A08"/>
    <w:rsid w:val="009A00DF"/>
    <w:rsid w:val="009A170A"/>
    <w:rsid w:val="009A6C6D"/>
    <w:rsid w:val="009A6DD5"/>
    <w:rsid w:val="009A786D"/>
    <w:rsid w:val="009B088B"/>
    <w:rsid w:val="009B08A0"/>
    <w:rsid w:val="009B1446"/>
    <w:rsid w:val="009B2475"/>
    <w:rsid w:val="009B3921"/>
    <w:rsid w:val="009B3D67"/>
    <w:rsid w:val="009B4DD6"/>
    <w:rsid w:val="009B5D53"/>
    <w:rsid w:val="009B6B5F"/>
    <w:rsid w:val="009B6D16"/>
    <w:rsid w:val="009B7058"/>
    <w:rsid w:val="009C0256"/>
    <w:rsid w:val="009C1BAB"/>
    <w:rsid w:val="009C1FDF"/>
    <w:rsid w:val="009C28D3"/>
    <w:rsid w:val="009C51C0"/>
    <w:rsid w:val="009C6679"/>
    <w:rsid w:val="009C761A"/>
    <w:rsid w:val="009D04CD"/>
    <w:rsid w:val="009D0DB7"/>
    <w:rsid w:val="009D18A9"/>
    <w:rsid w:val="009D1BE8"/>
    <w:rsid w:val="009D67C2"/>
    <w:rsid w:val="009D7785"/>
    <w:rsid w:val="009E390F"/>
    <w:rsid w:val="009E43D9"/>
    <w:rsid w:val="009E4E95"/>
    <w:rsid w:val="009E62E8"/>
    <w:rsid w:val="009E6D1C"/>
    <w:rsid w:val="009E773A"/>
    <w:rsid w:val="009E79C3"/>
    <w:rsid w:val="009E7CB6"/>
    <w:rsid w:val="009F0B30"/>
    <w:rsid w:val="009F1F51"/>
    <w:rsid w:val="009F2776"/>
    <w:rsid w:val="009F3CC8"/>
    <w:rsid w:val="009F4981"/>
    <w:rsid w:val="009F55CE"/>
    <w:rsid w:val="009F660A"/>
    <w:rsid w:val="009F6CE3"/>
    <w:rsid w:val="009F7AC8"/>
    <w:rsid w:val="00A0006C"/>
    <w:rsid w:val="00A01BD6"/>
    <w:rsid w:val="00A02EB3"/>
    <w:rsid w:val="00A05934"/>
    <w:rsid w:val="00A0625E"/>
    <w:rsid w:val="00A07564"/>
    <w:rsid w:val="00A10B38"/>
    <w:rsid w:val="00A119CD"/>
    <w:rsid w:val="00A11CB8"/>
    <w:rsid w:val="00A1605A"/>
    <w:rsid w:val="00A160AE"/>
    <w:rsid w:val="00A1698B"/>
    <w:rsid w:val="00A16B5C"/>
    <w:rsid w:val="00A1756F"/>
    <w:rsid w:val="00A20D07"/>
    <w:rsid w:val="00A24411"/>
    <w:rsid w:val="00A323A9"/>
    <w:rsid w:val="00A32ECD"/>
    <w:rsid w:val="00A33048"/>
    <w:rsid w:val="00A360E1"/>
    <w:rsid w:val="00A373C3"/>
    <w:rsid w:val="00A41498"/>
    <w:rsid w:val="00A42A8C"/>
    <w:rsid w:val="00A44846"/>
    <w:rsid w:val="00A45191"/>
    <w:rsid w:val="00A46416"/>
    <w:rsid w:val="00A52C00"/>
    <w:rsid w:val="00A562CF"/>
    <w:rsid w:val="00A565D4"/>
    <w:rsid w:val="00A60CFA"/>
    <w:rsid w:val="00A63115"/>
    <w:rsid w:val="00A65C6C"/>
    <w:rsid w:val="00A66072"/>
    <w:rsid w:val="00A66645"/>
    <w:rsid w:val="00A67661"/>
    <w:rsid w:val="00A67884"/>
    <w:rsid w:val="00A72227"/>
    <w:rsid w:val="00A758A3"/>
    <w:rsid w:val="00A77C99"/>
    <w:rsid w:val="00A80B7D"/>
    <w:rsid w:val="00A8195B"/>
    <w:rsid w:val="00A83DCE"/>
    <w:rsid w:val="00A85A33"/>
    <w:rsid w:val="00A85BB0"/>
    <w:rsid w:val="00A86DC8"/>
    <w:rsid w:val="00A91E5C"/>
    <w:rsid w:val="00A92FCB"/>
    <w:rsid w:val="00A9397D"/>
    <w:rsid w:val="00A93D46"/>
    <w:rsid w:val="00A961EA"/>
    <w:rsid w:val="00AA32CA"/>
    <w:rsid w:val="00AA37D2"/>
    <w:rsid w:val="00AA38D2"/>
    <w:rsid w:val="00AA7C64"/>
    <w:rsid w:val="00AB3D53"/>
    <w:rsid w:val="00AB5134"/>
    <w:rsid w:val="00AB51F8"/>
    <w:rsid w:val="00AB567A"/>
    <w:rsid w:val="00AB6A22"/>
    <w:rsid w:val="00AB6BF6"/>
    <w:rsid w:val="00AB777F"/>
    <w:rsid w:val="00AB77D6"/>
    <w:rsid w:val="00AB7EF8"/>
    <w:rsid w:val="00AC00AA"/>
    <w:rsid w:val="00AC3DF7"/>
    <w:rsid w:val="00AC3ECB"/>
    <w:rsid w:val="00AC43B0"/>
    <w:rsid w:val="00AD183D"/>
    <w:rsid w:val="00AD36D6"/>
    <w:rsid w:val="00AD4F02"/>
    <w:rsid w:val="00AD520D"/>
    <w:rsid w:val="00AD7773"/>
    <w:rsid w:val="00AE184A"/>
    <w:rsid w:val="00AE1A58"/>
    <w:rsid w:val="00AE3E79"/>
    <w:rsid w:val="00AE4F38"/>
    <w:rsid w:val="00AE5557"/>
    <w:rsid w:val="00AE57EA"/>
    <w:rsid w:val="00AE622D"/>
    <w:rsid w:val="00AE6235"/>
    <w:rsid w:val="00AE74C4"/>
    <w:rsid w:val="00AE7AA9"/>
    <w:rsid w:val="00AF099B"/>
    <w:rsid w:val="00AF12EE"/>
    <w:rsid w:val="00AF1797"/>
    <w:rsid w:val="00AF53DB"/>
    <w:rsid w:val="00AF5436"/>
    <w:rsid w:val="00AF5E1F"/>
    <w:rsid w:val="00AF7139"/>
    <w:rsid w:val="00AF77FB"/>
    <w:rsid w:val="00B00C9A"/>
    <w:rsid w:val="00B02370"/>
    <w:rsid w:val="00B04359"/>
    <w:rsid w:val="00B065B8"/>
    <w:rsid w:val="00B1199D"/>
    <w:rsid w:val="00B13848"/>
    <w:rsid w:val="00B218B9"/>
    <w:rsid w:val="00B22283"/>
    <w:rsid w:val="00B224BF"/>
    <w:rsid w:val="00B249EB"/>
    <w:rsid w:val="00B2659D"/>
    <w:rsid w:val="00B2765A"/>
    <w:rsid w:val="00B30D56"/>
    <w:rsid w:val="00B327E8"/>
    <w:rsid w:val="00B3409F"/>
    <w:rsid w:val="00B34FDA"/>
    <w:rsid w:val="00B35559"/>
    <w:rsid w:val="00B37D35"/>
    <w:rsid w:val="00B40EB4"/>
    <w:rsid w:val="00B4426A"/>
    <w:rsid w:val="00B45722"/>
    <w:rsid w:val="00B45A2E"/>
    <w:rsid w:val="00B50532"/>
    <w:rsid w:val="00B53F1B"/>
    <w:rsid w:val="00B54D97"/>
    <w:rsid w:val="00B55840"/>
    <w:rsid w:val="00B57212"/>
    <w:rsid w:val="00B631F7"/>
    <w:rsid w:val="00B6427D"/>
    <w:rsid w:val="00B65451"/>
    <w:rsid w:val="00B666F5"/>
    <w:rsid w:val="00B6720F"/>
    <w:rsid w:val="00B67289"/>
    <w:rsid w:val="00B7025A"/>
    <w:rsid w:val="00B70775"/>
    <w:rsid w:val="00B7605E"/>
    <w:rsid w:val="00B7676E"/>
    <w:rsid w:val="00B7772C"/>
    <w:rsid w:val="00B816E3"/>
    <w:rsid w:val="00B82223"/>
    <w:rsid w:val="00B8294D"/>
    <w:rsid w:val="00B82995"/>
    <w:rsid w:val="00B82B24"/>
    <w:rsid w:val="00B835FA"/>
    <w:rsid w:val="00B83E8D"/>
    <w:rsid w:val="00B85445"/>
    <w:rsid w:val="00B856D0"/>
    <w:rsid w:val="00B8583F"/>
    <w:rsid w:val="00B9154B"/>
    <w:rsid w:val="00B93BC4"/>
    <w:rsid w:val="00B94550"/>
    <w:rsid w:val="00B945AC"/>
    <w:rsid w:val="00B94EBC"/>
    <w:rsid w:val="00BA3115"/>
    <w:rsid w:val="00BA54DB"/>
    <w:rsid w:val="00BB16EF"/>
    <w:rsid w:val="00BB2707"/>
    <w:rsid w:val="00BB3A48"/>
    <w:rsid w:val="00BB4966"/>
    <w:rsid w:val="00BB5521"/>
    <w:rsid w:val="00BB6CED"/>
    <w:rsid w:val="00BB6CF2"/>
    <w:rsid w:val="00BC10EE"/>
    <w:rsid w:val="00BC28D8"/>
    <w:rsid w:val="00BC2EF0"/>
    <w:rsid w:val="00BC42F3"/>
    <w:rsid w:val="00BC4C39"/>
    <w:rsid w:val="00BC6306"/>
    <w:rsid w:val="00BC68D9"/>
    <w:rsid w:val="00BC70AC"/>
    <w:rsid w:val="00BD009E"/>
    <w:rsid w:val="00BD31C4"/>
    <w:rsid w:val="00BD3B28"/>
    <w:rsid w:val="00BD75B6"/>
    <w:rsid w:val="00BE3FA9"/>
    <w:rsid w:val="00BE54E8"/>
    <w:rsid w:val="00BE5633"/>
    <w:rsid w:val="00BE65F6"/>
    <w:rsid w:val="00BE69B0"/>
    <w:rsid w:val="00BF44BF"/>
    <w:rsid w:val="00BF5CAC"/>
    <w:rsid w:val="00BF615E"/>
    <w:rsid w:val="00BF703E"/>
    <w:rsid w:val="00C019E0"/>
    <w:rsid w:val="00C01AA0"/>
    <w:rsid w:val="00C1196F"/>
    <w:rsid w:val="00C13A82"/>
    <w:rsid w:val="00C14287"/>
    <w:rsid w:val="00C15092"/>
    <w:rsid w:val="00C151BF"/>
    <w:rsid w:val="00C15A51"/>
    <w:rsid w:val="00C1661D"/>
    <w:rsid w:val="00C178CE"/>
    <w:rsid w:val="00C17FB0"/>
    <w:rsid w:val="00C233A8"/>
    <w:rsid w:val="00C244A1"/>
    <w:rsid w:val="00C2593E"/>
    <w:rsid w:val="00C269D5"/>
    <w:rsid w:val="00C27C58"/>
    <w:rsid w:val="00C30538"/>
    <w:rsid w:val="00C3130B"/>
    <w:rsid w:val="00C32EA6"/>
    <w:rsid w:val="00C355C5"/>
    <w:rsid w:val="00C36B8E"/>
    <w:rsid w:val="00C36DF6"/>
    <w:rsid w:val="00C4049F"/>
    <w:rsid w:val="00C40B4C"/>
    <w:rsid w:val="00C438D4"/>
    <w:rsid w:val="00C43EAB"/>
    <w:rsid w:val="00C447D2"/>
    <w:rsid w:val="00C4509B"/>
    <w:rsid w:val="00C45932"/>
    <w:rsid w:val="00C45C12"/>
    <w:rsid w:val="00C4686D"/>
    <w:rsid w:val="00C5086B"/>
    <w:rsid w:val="00C54485"/>
    <w:rsid w:val="00C5700D"/>
    <w:rsid w:val="00C6105B"/>
    <w:rsid w:val="00C624D1"/>
    <w:rsid w:val="00C6349A"/>
    <w:rsid w:val="00C643CB"/>
    <w:rsid w:val="00C64BD0"/>
    <w:rsid w:val="00C659A3"/>
    <w:rsid w:val="00C659C6"/>
    <w:rsid w:val="00C65B46"/>
    <w:rsid w:val="00C70099"/>
    <w:rsid w:val="00C707E3"/>
    <w:rsid w:val="00C7367E"/>
    <w:rsid w:val="00C7378A"/>
    <w:rsid w:val="00C7619C"/>
    <w:rsid w:val="00C774BF"/>
    <w:rsid w:val="00C80D56"/>
    <w:rsid w:val="00C8332B"/>
    <w:rsid w:val="00C834CB"/>
    <w:rsid w:val="00C844F2"/>
    <w:rsid w:val="00C869F7"/>
    <w:rsid w:val="00C86DDD"/>
    <w:rsid w:val="00C86E3E"/>
    <w:rsid w:val="00C8747F"/>
    <w:rsid w:val="00C879F3"/>
    <w:rsid w:val="00C92AC3"/>
    <w:rsid w:val="00C93AA1"/>
    <w:rsid w:val="00C9416F"/>
    <w:rsid w:val="00C9511B"/>
    <w:rsid w:val="00C95436"/>
    <w:rsid w:val="00CA049E"/>
    <w:rsid w:val="00CA0D3F"/>
    <w:rsid w:val="00CA21C1"/>
    <w:rsid w:val="00CA2336"/>
    <w:rsid w:val="00CA39D4"/>
    <w:rsid w:val="00CA3F95"/>
    <w:rsid w:val="00CA67BF"/>
    <w:rsid w:val="00CA6C76"/>
    <w:rsid w:val="00CB3031"/>
    <w:rsid w:val="00CB36F4"/>
    <w:rsid w:val="00CB626A"/>
    <w:rsid w:val="00CB6FBB"/>
    <w:rsid w:val="00CC032D"/>
    <w:rsid w:val="00CC0815"/>
    <w:rsid w:val="00CC0935"/>
    <w:rsid w:val="00CC111F"/>
    <w:rsid w:val="00CC11BF"/>
    <w:rsid w:val="00CC2A95"/>
    <w:rsid w:val="00CC46EF"/>
    <w:rsid w:val="00CC6C8A"/>
    <w:rsid w:val="00CC6FB3"/>
    <w:rsid w:val="00CD04E2"/>
    <w:rsid w:val="00CD233D"/>
    <w:rsid w:val="00CD2800"/>
    <w:rsid w:val="00CD3B00"/>
    <w:rsid w:val="00CD43BE"/>
    <w:rsid w:val="00CD4719"/>
    <w:rsid w:val="00CD69CA"/>
    <w:rsid w:val="00CE015B"/>
    <w:rsid w:val="00CE0DB1"/>
    <w:rsid w:val="00CE5735"/>
    <w:rsid w:val="00CE7041"/>
    <w:rsid w:val="00CF0311"/>
    <w:rsid w:val="00CF06CC"/>
    <w:rsid w:val="00CF35CD"/>
    <w:rsid w:val="00CF380E"/>
    <w:rsid w:val="00CF499A"/>
    <w:rsid w:val="00CF59F9"/>
    <w:rsid w:val="00CF684F"/>
    <w:rsid w:val="00D00C6A"/>
    <w:rsid w:val="00D01B0B"/>
    <w:rsid w:val="00D01F24"/>
    <w:rsid w:val="00D028D0"/>
    <w:rsid w:val="00D05CD3"/>
    <w:rsid w:val="00D069F8"/>
    <w:rsid w:val="00D07C3D"/>
    <w:rsid w:val="00D07E28"/>
    <w:rsid w:val="00D10295"/>
    <w:rsid w:val="00D11C36"/>
    <w:rsid w:val="00D11F96"/>
    <w:rsid w:val="00D12E12"/>
    <w:rsid w:val="00D14703"/>
    <w:rsid w:val="00D1773A"/>
    <w:rsid w:val="00D2164A"/>
    <w:rsid w:val="00D223F4"/>
    <w:rsid w:val="00D24FB9"/>
    <w:rsid w:val="00D25941"/>
    <w:rsid w:val="00D304E6"/>
    <w:rsid w:val="00D31ACB"/>
    <w:rsid w:val="00D33CCF"/>
    <w:rsid w:val="00D35407"/>
    <w:rsid w:val="00D35EF5"/>
    <w:rsid w:val="00D3729F"/>
    <w:rsid w:val="00D375C9"/>
    <w:rsid w:val="00D40C35"/>
    <w:rsid w:val="00D418D6"/>
    <w:rsid w:val="00D42ABD"/>
    <w:rsid w:val="00D4368A"/>
    <w:rsid w:val="00D44A64"/>
    <w:rsid w:val="00D4542D"/>
    <w:rsid w:val="00D466C2"/>
    <w:rsid w:val="00D5111F"/>
    <w:rsid w:val="00D515F7"/>
    <w:rsid w:val="00D5163A"/>
    <w:rsid w:val="00D553C6"/>
    <w:rsid w:val="00D57CAF"/>
    <w:rsid w:val="00D601A9"/>
    <w:rsid w:val="00D6113E"/>
    <w:rsid w:val="00D611C3"/>
    <w:rsid w:val="00D63BD5"/>
    <w:rsid w:val="00D655D5"/>
    <w:rsid w:val="00D67C93"/>
    <w:rsid w:val="00D72AC4"/>
    <w:rsid w:val="00D73321"/>
    <w:rsid w:val="00D743D4"/>
    <w:rsid w:val="00D74A49"/>
    <w:rsid w:val="00D7562E"/>
    <w:rsid w:val="00D80AEC"/>
    <w:rsid w:val="00D82365"/>
    <w:rsid w:val="00D83032"/>
    <w:rsid w:val="00D8526B"/>
    <w:rsid w:val="00D86E4D"/>
    <w:rsid w:val="00D8760D"/>
    <w:rsid w:val="00D90DAB"/>
    <w:rsid w:val="00D92879"/>
    <w:rsid w:val="00D92FFD"/>
    <w:rsid w:val="00D9397D"/>
    <w:rsid w:val="00D943D4"/>
    <w:rsid w:val="00D9766C"/>
    <w:rsid w:val="00DA0147"/>
    <w:rsid w:val="00DA275A"/>
    <w:rsid w:val="00DA4D27"/>
    <w:rsid w:val="00DA60FC"/>
    <w:rsid w:val="00DA75C5"/>
    <w:rsid w:val="00DB0F22"/>
    <w:rsid w:val="00DB1736"/>
    <w:rsid w:val="00DB4264"/>
    <w:rsid w:val="00DB658A"/>
    <w:rsid w:val="00DB78C5"/>
    <w:rsid w:val="00DC028B"/>
    <w:rsid w:val="00DC1406"/>
    <w:rsid w:val="00DC1F73"/>
    <w:rsid w:val="00DC2446"/>
    <w:rsid w:val="00DC3790"/>
    <w:rsid w:val="00DC4589"/>
    <w:rsid w:val="00DC573F"/>
    <w:rsid w:val="00DD25E2"/>
    <w:rsid w:val="00DD2C3D"/>
    <w:rsid w:val="00DD348D"/>
    <w:rsid w:val="00DD46B7"/>
    <w:rsid w:val="00DD5131"/>
    <w:rsid w:val="00DD52F3"/>
    <w:rsid w:val="00DD57BC"/>
    <w:rsid w:val="00DD6315"/>
    <w:rsid w:val="00DD739B"/>
    <w:rsid w:val="00DE0675"/>
    <w:rsid w:val="00DE1868"/>
    <w:rsid w:val="00DE3052"/>
    <w:rsid w:val="00DE3540"/>
    <w:rsid w:val="00DE36D2"/>
    <w:rsid w:val="00DE3D8D"/>
    <w:rsid w:val="00DF0270"/>
    <w:rsid w:val="00DF2FE7"/>
    <w:rsid w:val="00DF355A"/>
    <w:rsid w:val="00DF3ECE"/>
    <w:rsid w:val="00DF6E8F"/>
    <w:rsid w:val="00DF716C"/>
    <w:rsid w:val="00DF7729"/>
    <w:rsid w:val="00E0035A"/>
    <w:rsid w:val="00E00B42"/>
    <w:rsid w:val="00E00D69"/>
    <w:rsid w:val="00E048DB"/>
    <w:rsid w:val="00E0551E"/>
    <w:rsid w:val="00E0721D"/>
    <w:rsid w:val="00E12D57"/>
    <w:rsid w:val="00E14BD4"/>
    <w:rsid w:val="00E160D2"/>
    <w:rsid w:val="00E17A1B"/>
    <w:rsid w:val="00E22804"/>
    <w:rsid w:val="00E2479F"/>
    <w:rsid w:val="00E2533B"/>
    <w:rsid w:val="00E26BFD"/>
    <w:rsid w:val="00E27E0F"/>
    <w:rsid w:val="00E30108"/>
    <w:rsid w:val="00E30B11"/>
    <w:rsid w:val="00E312C9"/>
    <w:rsid w:val="00E3279A"/>
    <w:rsid w:val="00E34B99"/>
    <w:rsid w:val="00E354B7"/>
    <w:rsid w:val="00E412B6"/>
    <w:rsid w:val="00E419F4"/>
    <w:rsid w:val="00E43326"/>
    <w:rsid w:val="00E44825"/>
    <w:rsid w:val="00E44ED0"/>
    <w:rsid w:val="00E4732D"/>
    <w:rsid w:val="00E47DEC"/>
    <w:rsid w:val="00E51395"/>
    <w:rsid w:val="00E52BF9"/>
    <w:rsid w:val="00E52FD8"/>
    <w:rsid w:val="00E54C6B"/>
    <w:rsid w:val="00E578C3"/>
    <w:rsid w:val="00E57CEB"/>
    <w:rsid w:val="00E61837"/>
    <w:rsid w:val="00E61F71"/>
    <w:rsid w:val="00E626B4"/>
    <w:rsid w:val="00E62712"/>
    <w:rsid w:val="00E627DB"/>
    <w:rsid w:val="00E62F21"/>
    <w:rsid w:val="00E66311"/>
    <w:rsid w:val="00E67E8D"/>
    <w:rsid w:val="00E707AC"/>
    <w:rsid w:val="00E720EA"/>
    <w:rsid w:val="00E74F31"/>
    <w:rsid w:val="00E75963"/>
    <w:rsid w:val="00E7602A"/>
    <w:rsid w:val="00E773AD"/>
    <w:rsid w:val="00E811F4"/>
    <w:rsid w:val="00E81517"/>
    <w:rsid w:val="00E82829"/>
    <w:rsid w:val="00E828E5"/>
    <w:rsid w:val="00E838AD"/>
    <w:rsid w:val="00E839E6"/>
    <w:rsid w:val="00E83B92"/>
    <w:rsid w:val="00E83CBB"/>
    <w:rsid w:val="00E84807"/>
    <w:rsid w:val="00E852D5"/>
    <w:rsid w:val="00E85805"/>
    <w:rsid w:val="00E8593B"/>
    <w:rsid w:val="00E85A96"/>
    <w:rsid w:val="00E85C36"/>
    <w:rsid w:val="00E865EC"/>
    <w:rsid w:val="00E90787"/>
    <w:rsid w:val="00E910A5"/>
    <w:rsid w:val="00E9195B"/>
    <w:rsid w:val="00E93BD0"/>
    <w:rsid w:val="00E95C02"/>
    <w:rsid w:val="00E96F19"/>
    <w:rsid w:val="00E9776E"/>
    <w:rsid w:val="00EA1AC1"/>
    <w:rsid w:val="00EA3840"/>
    <w:rsid w:val="00EA57A8"/>
    <w:rsid w:val="00EA69E9"/>
    <w:rsid w:val="00EB006A"/>
    <w:rsid w:val="00EB2BA2"/>
    <w:rsid w:val="00EB4EE0"/>
    <w:rsid w:val="00EB53CA"/>
    <w:rsid w:val="00EB5F38"/>
    <w:rsid w:val="00EB5FB7"/>
    <w:rsid w:val="00EB7792"/>
    <w:rsid w:val="00EC0786"/>
    <w:rsid w:val="00EC1498"/>
    <w:rsid w:val="00EC1E9A"/>
    <w:rsid w:val="00EC2F33"/>
    <w:rsid w:val="00EC3B39"/>
    <w:rsid w:val="00EC65DE"/>
    <w:rsid w:val="00ED2E2C"/>
    <w:rsid w:val="00ED31A5"/>
    <w:rsid w:val="00ED6263"/>
    <w:rsid w:val="00ED754A"/>
    <w:rsid w:val="00ED770D"/>
    <w:rsid w:val="00ED787F"/>
    <w:rsid w:val="00EE1720"/>
    <w:rsid w:val="00EE2BB1"/>
    <w:rsid w:val="00EE37F1"/>
    <w:rsid w:val="00EF00A9"/>
    <w:rsid w:val="00EF10FC"/>
    <w:rsid w:val="00EF5997"/>
    <w:rsid w:val="00EF659D"/>
    <w:rsid w:val="00F00694"/>
    <w:rsid w:val="00F02385"/>
    <w:rsid w:val="00F06730"/>
    <w:rsid w:val="00F075B7"/>
    <w:rsid w:val="00F13EE5"/>
    <w:rsid w:val="00F16846"/>
    <w:rsid w:val="00F229BC"/>
    <w:rsid w:val="00F2351C"/>
    <w:rsid w:val="00F23C90"/>
    <w:rsid w:val="00F246D6"/>
    <w:rsid w:val="00F25663"/>
    <w:rsid w:val="00F31D4A"/>
    <w:rsid w:val="00F32A5C"/>
    <w:rsid w:val="00F33EF5"/>
    <w:rsid w:val="00F34C24"/>
    <w:rsid w:val="00F3530B"/>
    <w:rsid w:val="00F37A89"/>
    <w:rsid w:val="00F41D1D"/>
    <w:rsid w:val="00F432C6"/>
    <w:rsid w:val="00F437D2"/>
    <w:rsid w:val="00F439B4"/>
    <w:rsid w:val="00F45996"/>
    <w:rsid w:val="00F47F75"/>
    <w:rsid w:val="00F511D5"/>
    <w:rsid w:val="00F5270E"/>
    <w:rsid w:val="00F562A1"/>
    <w:rsid w:val="00F61F16"/>
    <w:rsid w:val="00F62CC9"/>
    <w:rsid w:val="00F64059"/>
    <w:rsid w:val="00F66C44"/>
    <w:rsid w:val="00F70D27"/>
    <w:rsid w:val="00F73913"/>
    <w:rsid w:val="00F745C8"/>
    <w:rsid w:val="00F74C5F"/>
    <w:rsid w:val="00F75B1B"/>
    <w:rsid w:val="00F80710"/>
    <w:rsid w:val="00F80D28"/>
    <w:rsid w:val="00F81F3D"/>
    <w:rsid w:val="00F82DA9"/>
    <w:rsid w:val="00F84EF2"/>
    <w:rsid w:val="00F877C1"/>
    <w:rsid w:val="00F87BEC"/>
    <w:rsid w:val="00F90909"/>
    <w:rsid w:val="00F90E8A"/>
    <w:rsid w:val="00F93260"/>
    <w:rsid w:val="00F93435"/>
    <w:rsid w:val="00F93729"/>
    <w:rsid w:val="00F9433A"/>
    <w:rsid w:val="00F95991"/>
    <w:rsid w:val="00F970E0"/>
    <w:rsid w:val="00F976A7"/>
    <w:rsid w:val="00FA1F75"/>
    <w:rsid w:val="00FA2474"/>
    <w:rsid w:val="00FA28B2"/>
    <w:rsid w:val="00FA3218"/>
    <w:rsid w:val="00FA521F"/>
    <w:rsid w:val="00FA579E"/>
    <w:rsid w:val="00FA5800"/>
    <w:rsid w:val="00FA5A60"/>
    <w:rsid w:val="00FA5B96"/>
    <w:rsid w:val="00FA5D9A"/>
    <w:rsid w:val="00FB0654"/>
    <w:rsid w:val="00FB1B44"/>
    <w:rsid w:val="00FB1B91"/>
    <w:rsid w:val="00FB531C"/>
    <w:rsid w:val="00FB685E"/>
    <w:rsid w:val="00FB713F"/>
    <w:rsid w:val="00FB78E2"/>
    <w:rsid w:val="00FC26E7"/>
    <w:rsid w:val="00FC4304"/>
    <w:rsid w:val="00FC58C9"/>
    <w:rsid w:val="00FC5D81"/>
    <w:rsid w:val="00FC6EBF"/>
    <w:rsid w:val="00FC7C74"/>
    <w:rsid w:val="00FD0C44"/>
    <w:rsid w:val="00FD0EB6"/>
    <w:rsid w:val="00FD15D1"/>
    <w:rsid w:val="00FD23AF"/>
    <w:rsid w:val="00FD3A9B"/>
    <w:rsid w:val="00FD46E3"/>
    <w:rsid w:val="00FD5450"/>
    <w:rsid w:val="00FE1441"/>
    <w:rsid w:val="00FE170E"/>
    <w:rsid w:val="00FE661B"/>
    <w:rsid w:val="00FE6932"/>
    <w:rsid w:val="00FE7535"/>
    <w:rsid w:val="00FF0BCA"/>
    <w:rsid w:val="00FF5010"/>
    <w:rsid w:val="01524B4C"/>
    <w:rsid w:val="05057AD3"/>
    <w:rsid w:val="06453627"/>
    <w:rsid w:val="071B7105"/>
    <w:rsid w:val="07247109"/>
    <w:rsid w:val="081F0BC4"/>
    <w:rsid w:val="08B01ABC"/>
    <w:rsid w:val="08CC595C"/>
    <w:rsid w:val="09CC031A"/>
    <w:rsid w:val="0AD22D43"/>
    <w:rsid w:val="0BEF0076"/>
    <w:rsid w:val="0C5370A6"/>
    <w:rsid w:val="0E720741"/>
    <w:rsid w:val="0EEB3418"/>
    <w:rsid w:val="0F533E15"/>
    <w:rsid w:val="0F5D6605"/>
    <w:rsid w:val="0F7F792A"/>
    <w:rsid w:val="0F81030D"/>
    <w:rsid w:val="10C25043"/>
    <w:rsid w:val="12535B20"/>
    <w:rsid w:val="128B34B8"/>
    <w:rsid w:val="13496B96"/>
    <w:rsid w:val="13EA4E7E"/>
    <w:rsid w:val="14B51730"/>
    <w:rsid w:val="15836399"/>
    <w:rsid w:val="15F1270C"/>
    <w:rsid w:val="16347C84"/>
    <w:rsid w:val="17B058AD"/>
    <w:rsid w:val="18F670D6"/>
    <w:rsid w:val="192E57C7"/>
    <w:rsid w:val="19842B65"/>
    <w:rsid w:val="19C73560"/>
    <w:rsid w:val="19D76D7C"/>
    <w:rsid w:val="1A8C3B30"/>
    <w:rsid w:val="1AD06350"/>
    <w:rsid w:val="1B42287C"/>
    <w:rsid w:val="1BDC7FC4"/>
    <w:rsid w:val="1C073F39"/>
    <w:rsid w:val="1C2A6A69"/>
    <w:rsid w:val="1C8B186A"/>
    <w:rsid w:val="1CB77B30"/>
    <w:rsid w:val="1DCA7D1D"/>
    <w:rsid w:val="1F1A7A1E"/>
    <w:rsid w:val="1F2A50C1"/>
    <w:rsid w:val="208D0A85"/>
    <w:rsid w:val="225278E7"/>
    <w:rsid w:val="229171D6"/>
    <w:rsid w:val="22C32EA5"/>
    <w:rsid w:val="23082B95"/>
    <w:rsid w:val="23276E7C"/>
    <w:rsid w:val="234A7163"/>
    <w:rsid w:val="25BC18EC"/>
    <w:rsid w:val="26C9728B"/>
    <w:rsid w:val="2750614C"/>
    <w:rsid w:val="27E652A7"/>
    <w:rsid w:val="29070028"/>
    <w:rsid w:val="291B1059"/>
    <w:rsid w:val="29EE70D2"/>
    <w:rsid w:val="2AAD1B5F"/>
    <w:rsid w:val="2B3435E3"/>
    <w:rsid w:val="2B3C5C53"/>
    <w:rsid w:val="2C006E9B"/>
    <w:rsid w:val="2D8C7F5C"/>
    <w:rsid w:val="2F424484"/>
    <w:rsid w:val="30E8567F"/>
    <w:rsid w:val="31C86B74"/>
    <w:rsid w:val="32554EDD"/>
    <w:rsid w:val="32D14858"/>
    <w:rsid w:val="33055113"/>
    <w:rsid w:val="33974011"/>
    <w:rsid w:val="33E8454E"/>
    <w:rsid w:val="34D70084"/>
    <w:rsid w:val="35545E65"/>
    <w:rsid w:val="35C661CB"/>
    <w:rsid w:val="36E768BE"/>
    <w:rsid w:val="3768348E"/>
    <w:rsid w:val="39B40C4A"/>
    <w:rsid w:val="3A1038FA"/>
    <w:rsid w:val="3A3D1A61"/>
    <w:rsid w:val="3AB31985"/>
    <w:rsid w:val="3AE8066E"/>
    <w:rsid w:val="3B1D74D7"/>
    <w:rsid w:val="3CA67E5B"/>
    <w:rsid w:val="3CD76AEC"/>
    <w:rsid w:val="3F1C1169"/>
    <w:rsid w:val="3FDF7DC4"/>
    <w:rsid w:val="40302BBE"/>
    <w:rsid w:val="413A6D9F"/>
    <w:rsid w:val="41612549"/>
    <w:rsid w:val="41686D48"/>
    <w:rsid w:val="42E13434"/>
    <w:rsid w:val="43B73FCF"/>
    <w:rsid w:val="45152066"/>
    <w:rsid w:val="452A22D2"/>
    <w:rsid w:val="461F2600"/>
    <w:rsid w:val="475B45C5"/>
    <w:rsid w:val="47E6311A"/>
    <w:rsid w:val="48794F97"/>
    <w:rsid w:val="49DA4477"/>
    <w:rsid w:val="4A070E34"/>
    <w:rsid w:val="4A791606"/>
    <w:rsid w:val="4BA366E9"/>
    <w:rsid w:val="4C8C6580"/>
    <w:rsid w:val="4CA9500F"/>
    <w:rsid w:val="4CC53E41"/>
    <w:rsid w:val="4CC83899"/>
    <w:rsid w:val="4D476A2A"/>
    <w:rsid w:val="4D6E4439"/>
    <w:rsid w:val="4D7E1543"/>
    <w:rsid w:val="4DCD771A"/>
    <w:rsid w:val="4FC7121C"/>
    <w:rsid w:val="51A21546"/>
    <w:rsid w:val="51D11D27"/>
    <w:rsid w:val="520B4AEE"/>
    <w:rsid w:val="527E74E0"/>
    <w:rsid w:val="52BC4786"/>
    <w:rsid w:val="52EC634D"/>
    <w:rsid w:val="536856CC"/>
    <w:rsid w:val="53AC03D6"/>
    <w:rsid w:val="53B754CE"/>
    <w:rsid w:val="5480477E"/>
    <w:rsid w:val="54C6778A"/>
    <w:rsid w:val="556A7A46"/>
    <w:rsid w:val="55830526"/>
    <w:rsid w:val="56521689"/>
    <w:rsid w:val="56787199"/>
    <w:rsid w:val="56E23DFD"/>
    <w:rsid w:val="571954B0"/>
    <w:rsid w:val="576E061F"/>
    <w:rsid w:val="59D74A94"/>
    <w:rsid w:val="5ACA482C"/>
    <w:rsid w:val="5BBA76D1"/>
    <w:rsid w:val="5C991235"/>
    <w:rsid w:val="5D3F66DF"/>
    <w:rsid w:val="5D9D13E6"/>
    <w:rsid w:val="5DEC5251"/>
    <w:rsid w:val="5E84629A"/>
    <w:rsid w:val="5F6917F1"/>
    <w:rsid w:val="5FF336BD"/>
    <w:rsid w:val="61145A23"/>
    <w:rsid w:val="62714614"/>
    <w:rsid w:val="63042CCF"/>
    <w:rsid w:val="64A521E2"/>
    <w:rsid w:val="661A7E28"/>
    <w:rsid w:val="672F2275"/>
    <w:rsid w:val="68A315C6"/>
    <w:rsid w:val="68EE4629"/>
    <w:rsid w:val="6A144EAD"/>
    <w:rsid w:val="6A1B5B69"/>
    <w:rsid w:val="6A4E3ABD"/>
    <w:rsid w:val="6A611A43"/>
    <w:rsid w:val="6B0F76F1"/>
    <w:rsid w:val="6B6F54F9"/>
    <w:rsid w:val="6BAB59F0"/>
    <w:rsid w:val="6BBB3287"/>
    <w:rsid w:val="6D3A55A6"/>
    <w:rsid w:val="6E2C2368"/>
    <w:rsid w:val="6ED924EF"/>
    <w:rsid w:val="6F5333C0"/>
    <w:rsid w:val="70BC4BEC"/>
    <w:rsid w:val="716C2D50"/>
    <w:rsid w:val="73326602"/>
    <w:rsid w:val="7366631C"/>
    <w:rsid w:val="73A05A86"/>
    <w:rsid w:val="73F90F3E"/>
    <w:rsid w:val="74C5687E"/>
    <w:rsid w:val="752A3D69"/>
    <w:rsid w:val="75540497"/>
    <w:rsid w:val="755D7AAE"/>
    <w:rsid w:val="756334BD"/>
    <w:rsid w:val="7636378F"/>
    <w:rsid w:val="76E036F6"/>
    <w:rsid w:val="771C0E57"/>
    <w:rsid w:val="77BA43E2"/>
    <w:rsid w:val="79023529"/>
    <w:rsid w:val="792A4921"/>
    <w:rsid w:val="7A4F0A65"/>
    <w:rsid w:val="7A52471D"/>
    <w:rsid w:val="7A6A7A61"/>
    <w:rsid w:val="7A7C36CE"/>
    <w:rsid w:val="7B131C61"/>
    <w:rsid w:val="7B8B5E7B"/>
    <w:rsid w:val="7C826668"/>
    <w:rsid w:val="7DC77868"/>
    <w:rsid w:val="7F0B091A"/>
    <w:rsid w:val="7F291806"/>
    <w:rsid w:val="7F9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D7AC10"/>
  <w15:docId w15:val="{AAD5879A-E3E9-44D6-A8B2-B7B5C986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 w:qFormat="0"/>
    <w:lsdException w:name="HTML Bottom of Form" w:semiHidden="1" w:unhideWhenUsed="1" w:qFormat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0"/>
    <w:lsdException w:name="annotation subject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 w:qFormat="0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1">
    <w:name w:val="Normal"/>
    <w:qFormat/>
    <w:rsid w:val="00E0551E"/>
    <w:pPr>
      <w:widowControl w:val="0"/>
      <w:jc w:val="both"/>
    </w:pPr>
    <w:rPr>
      <w:rFonts w:eastAsiaTheme="minorEastAsia" w:cstheme="minorBidi"/>
      <w:kern w:val="2"/>
      <w:sz w:val="21"/>
      <w:szCs w:val="22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semiHidden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theme="minorBidi"/>
      <w:kern w:val="2"/>
    </w:rPr>
  </w:style>
  <w:style w:type="paragraph" w:styleId="33">
    <w:name w:val="List 3"/>
    <w:basedOn w:val="a1"/>
    <w:uiPriority w:val="99"/>
    <w:semiHidden/>
    <w:unhideWhenUsed/>
    <w:qFormat/>
    <w:pPr>
      <w:ind w:left="1080" w:hanging="360"/>
      <w:contextualSpacing/>
    </w:pPr>
  </w:style>
  <w:style w:type="paragraph" w:styleId="TOC7">
    <w:name w:val="toc 7"/>
    <w:basedOn w:val="a1"/>
    <w:next w:val="a1"/>
    <w:uiPriority w:val="39"/>
    <w:semiHidden/>
    <w:unhideWhenUsed/>
    <w:qFormat/>
    <w:pPr>
      <w:spacing w:after="100"/>
      <w:ind w:left="1260"/>
    </w:pPr>
  </w:style>
  <w:style w:type="paragraph" w:styleId="2">
    <w:name w:val="List Number 2"/>
    <w:basedOn w:val="a1"/>
    <w:uiPriority w:val="99"/>
    <w:semiHidden/>
    <w:unhideWhenUsed/>
    <w:qFormat/>
    <w:pPr>
      <w:numPr>
        <w:numId w:val="1"/>
      </w:numPr>
      <w:tabs>
        <w:tab w:val="clear" w:pos="720"/>
      </w:tabs>
      <w:contextualSpacing/>
    </w:pPr>
  </w:style>
  <w:style w:type="paragraph" w:styleId="a7">
    <w:name w:val="table of authorities"/>
    <w:basedOn w:val="a1"/>
    <w:next w:val="a1"/>
    <w:uiPriority w:val="99"/>
    <w:semiHidden/>
    <w:unhideWhenUsed/>
    <w:qFormat/>
    <w:pPr>
      <w:ind w:left="210" w:hanging="210"/>
    </w:pPr>
  </w:style>
  <w:style w:type="paragraph" w:styleId="a8">
    <w:name w:val="Note Heading"/>
    <w:basedOn w:val="a1"/>
    <w:next w:val="a1"/>
    <w:link w:val="a9"/>
    <w:uiPriority w:val="99"/>
    <w:semiHidden/>
    <w:unhideWhenUsed/>
    <w:qFormat/>
  </w:style>
  <w:style w:type="paragraph" w:styleId="40">
    <w:name w:val="List Bullet 4"/>
    <w:basedOn w:val="a1"/>
    <w:uiPriority w:val="99"/>
    <w:semiHidden/>
    <w:unhideWhenUsed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uiPriority w:val="99"/>
    <w:semiHidden/>
    <w:unhideWhenUsed/>
    <w:qFormat/>
    <w:pPr>
      <w:ind w:left="1680" w:hanging="210"/>
    </w:pPr>
  </w:style>
  <w:style w:type="paragraph" w:styleId="aa">
    <w:name w:val="E-mail Signature"/>
    <w:basedOn w:val="a1"/>
    <w:link w:val="ab"/>
    <w:uiPriority w:val="99"/>
    <w:semiHidden/>
    <w:unhideWhenUsed/>
    <w:qFormat/>
  </w:style>
  <w:style w:type="paragraph" w:styleId="a">
    <w:name w:val="List Number"/>
    <w:basedOn w:val="a1"/>
    <w:uiPriority w:val="99"/>
    <w:semiHidden/>
    <w:unhideWhenUsed/>
    <w:qFormat/>
    <w:pPr>
      <w:numPr>
        <w:numId w:val="3"/>
      </w:numPr>
      <w:contextualSpacing/>
    </w:pPr>
  </w:style>
  <w:style w:type="paragraph" w:styleId="ac">
    <w:name w:val="Normal Indent"/>
    <w:basedOn w:val="a1"/>
    <w:uiPriority w:val="99"/>
    <w:semiHidden/>
    <w:unhideWhenUsed/>
    <w:qFormat/>
    <w:pPr>
      <w:ind w:left="720"/>
    </w:pPr>
  </w:style>
  <w:style w:type="paragraph" w:styleId="ad">
    <w:name w:val="caption"/>
    <w:basedOn w:val="a1"/>
    <w:next w:val="a1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53">
    <w:name w:val="index 5"/>
    <w:basedOn w:val="a1"/>
    <w:next w:val="a1"/>
    <w:uiPriority w:val="99"/>
    <w:semiHidden/>
    <w:unhideWhenUsed/>
    <w:qFormat/>
    <w:pPr>
      <w:ind w:left="1050" w:hanging="210"/>
    </w:pPr>
  </w:style>
  <w:style w:type="paragraph" w:styleId="a0">
    <w:name w:val="List Bullet"/>
    <w:basedOn w:val="a1"/>
    <w:uiPriority w:val="99"/>
    <w:semiHidden/>
    <w:unhideWhenUsed/>
    <w:qFormat/>
    <w:pPr>
      <w:numPr>
        <w:numId w:val="4"/>
      </w:numPr>
      <w:contextualSpacing/>
    </w:pPr>
  </w:style>
  <w:style w:type="paragraph" w:styleId="ae">
    <w:name w:val="envelope address"/>
    <w:basedOn w:val="a1"/>
    <w:uiPriority w:val="99"/>
    <w:semiHidden/>
    <w:unhideWhenUsed/>
    <w:qFormat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Document Map"/>
    <w:basedOn w:val="a1"/>
    <w:link w:val="af0"/>
    <w:uiPriority w:val="99"/>
    <w:semiHidden/>
    <w:unhideWhenUsed/>
    <w:qFormat/>
    <w:rPr>
      <w:rFonts w:ascii="Segoe UI" w:hAnsi="Segoe UI" w:cs="Segoe UI"/>
      <w:sz w:val="16"/>
      <w:szCs w:val="16"/>
    </w:rPr>
  </w:style>
  <w:style w:type="paragraph" w:styleId="af1">
    <w:name w:val="toa heading"/>
    <w:basedOn w:val="a1"/>
    <w:next w:val="a1"/>
    <w:uiPriority w:val="99"/>
    <w:semiHidden/>
    <w:unhideWhenUsed/>
    <w:qFormat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2">
    <w:name w:val="annotation text"/>
    <w:basedOn w:val="a1"/>
    <w:link w:val="af3"/>
    <w:unhideWhenUsed/>
    <w:qFormat/>
    <w:pPr>
      <w:jc w:val="left"/>
    </w:pPr>
    <w:rPr>
      <w:rFonts w:ascii="Tahoma" w:hAnsi="Tahoma" w:cs="Tahoma"/>
      <w:sz w:val="16"/>
    </w:rPr>
  </w:style>
  <w:style w:type="paragraph" w:styleId="61">
    <w:name w:val="index 6"/>
    <w:basedOn w:val="a1"/>
    <w:next w:val="a1"/>
    <w:uiPriority w:val="99"/>
    <w:semiHidden/>
    <w:unhideWhenUsed/>
    <w:qFormat/>
    <w:pPr>
      <w:ind w:left="1260" w:hanging="210"/>
    </w:pPr>
  </w:style>
  <w:style w:type="paragraph" w:styleId="af4">
    <w:name w:val="Salutation"/>
    <w:basedOn w:val="a1"/>
    <w:next w:val="a1"/>
    <w:link w:val="af5"/>
    <w:uiPriority w:val="99"/>
    <w:semiHidden/>
    <w:unhideWhenUsed/>
    <w:qFormat/>
  </w:style>
  <w:style w:type="paragraph" w:styleId="34">
    <w:name w:val="Body Text 3"/>
    <w:basedOn w:val="a1"/>
    <w:link w:val="35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uiPriority w:val="99"/>
    <w:semiHidden/>
    <w:unhideWhenUsed/>
    <w:qFormat/>
    <w:pPr>
      <w:ind w:left="4320"/>
    </w:pPr>
  </w:style>
  <w:style w:type="paragraph" w:styleId="30">
    <w:name w:val="List Bullet 3"/>
    <w:basedOn w:val="a1"/>
    <w:uiPriority w:val="99"/>
    <w:semiHidden/>
    <w:unhideWhenUsed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uiPriority w:val="99"/>
    <w:semiHidden/>
    <w:unhideWhenUsed/>
    <w:qFormat/>
    <w:pPr>
      <w:spacing w:after="120"/>
    </w:pPr>
  </w:style>
  <w:style w:type="paragraph" w:styleId="afa">
    <w:name w:val="Body Text Indent"/>
    <w:basedOn w:val="a1"/>
    <w:link w:val="afb"/>
    <w:uiPriority w:val="99"/>
    <w:semiHidden/>
    <w:unhideWhenUsed/>
    <w:qFormat/>
    <w:pPr>
      <w:spacing w:after="120"/>
      <w:ind w:left="360"/>
    </w:pPr>
  </w:style>
  <w:style w:type="paragraph" w:styleId="3">
    <w:name w:val="List Number 3"/>
    <w:basedOn w:val="a1"/>
    <w:uiPriority w:val="99"/>
    <w:semiHidden/>
    <w:unhideWhenUsed/>
    <w:qFormat/>
    <w:pPr>
      <w:numPr>
        <w:numId w:val="6"/>
      </w:numPr>
      <w:contextualSpacing/>
    </w:pPr>
  </w:style>
  <w:style w:type="paragraph" w:styleId="23">
    <w:name w:val="List 2"/>
    <w:basedOn w:val="a1"/>
    <w:uiPriority w:val="99"/>
    <w:semiHidden/>
    <w:unhideWhenUsed/>
    <w:qFormat/>
    <w:pPr>
      <w:ind w:left="720" w:hanging="360"/>
      <w:contextualSpacing/>
    </w:pPr>
  </w:style>
  <w:style w:type="paragraph" w:styleId="afc">
    <w:name w:val="List Continue"/>
    <w:basedOn w:val="a1"/>
    <w:uiPriority w:val="99"/>
    <w:semiHidden/>
    <w:unhideWhenUsed/>
    <w:qFormat/>
    <w:pPr>
      <w:spacing w:after="120"/>
      <w:ind w:left="360"/>
      <w:contextualSpacing/>
    </w:pPr>
  </w:style>
  <w:style w:type="paragraph" w:styleId="afd">
    <w:name w:val="Block Text"/>
    <w:basedOn w:val="a1"/>
    <w:uiPriority w:val="99"/>
    <w:semiHidden/>
    <w:unhideWhenUsed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20">
    <w:name w:val="List Bullet 2"/>
    <w:basedOn w:val="a1"/>
    <w:uiPriority w:val="99"/>
    <w:semiHidden/>
    <w:unhideWhenUsed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uiPriority w:val="99"/>
    <w:semiHidden/>
    <w:unhideWhenUsed/>
    <w:qFormat/>
    <w:rPr>
      <w:i/>
      <w:iCs/>
    </w:rPr>
  </w:style>
  <w:style w:type="paragraph" w:styleId="43">
    <w:name w:val="index 4"/>
    <w:basedOn w:val="a1"/>
    <w:next w:val="a1"/>
    <w:uiPriority w:val="99"/>
    <w:semiHidden/>
    <w:unhideWhenUsed/>
    <w:qFormat/>
    <w:pPr>
      <w:ind w:left="840" w:hanging="210"/>
    </w:pPr>
  </w:style>
  <w:style w:type="paragraph" w:styleId="TOC5">
    <w:name w:val="toc 5"/>
    <w:basedOn w:val="a1"/>
    <w:next w:val="a1"/>
    <w:uiPriority w:val="39"/>
    <w:semiHidden/>
    <w:unhideWhenUsed/>
    <w:qFormat/>
    <w:pPr>
      <w:spacing w:after="100"/>
      <w:ind w:left="840"/>
    </w:pPr>
  </w:style>
  <w:style w:type="paragraph" w:styleId="TOC3">
    <w:name w:val="toc 3"/>
    <w:basedOn w:val="a1"/>
    <w:next w:val="a1"/>
    <w:uiPriority w:val="39"/>
    <w:semiHidden/>
    <w:unhideWhenUsed/>
    <w:qFormat/>
    <w:pPr>
      <w:spacing w:after="100"/>
      <w:ind w:left="420"/>
    </w:pPr>
  </w:style>
  <w:style w:type="paragraph" w:styleId="afe">
    <w:name w:val="Plain Text"/>
    <w:basedOn w:val="a1"/>
    <w:link w:val="aff"/>
    <w:uiPriority w:val="99"/>
    <w:semiHidden/>
    <w:unhideWhenUsed/>
    <w:qFormat/>
    <w:rPr>
      <w:rFonts w:ascii="Consolas" w:hAnsi="Consolas"/>
      <w:szCs w:val="21"/>
    </w:rPr>
  </w:style>
  <w:style w:type="paragraph" w:styleId="50">
    <w:name w:val="List Bullet 5"/>
    <w:basedOn w:val="a1"/>
    <w:uiPriority w:val="99"/>
    <w:semiHidden/>
    <w:unhideWhenUsed/>
    <w:qFormat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uiPriority w:val="39"/>
    <w:semiHidden/>
    <w:unhideWhenUsed/>
    <w:qFormat/>
    <w:pPr>
      <w:spacing w:after="100"/>
      <w:ind w:left="1470"/>
    </w:pPr>
  </w:style>
  <w:style w:type="paragraph" w:styleId="36">
    <w:name w:val="index 3"/>
    <w:basedOn w:val="a1"/>
    <w:next w:val="a1"/>
    <w:uiPriority w:val="99"/>
    <w:semiHidden/>
    <w:unhideWhenUsed/>
    <w:qFormat/>
    <w:pPr>
      <w:ind w:left="630" w:hanging="210"/>
    </w:pPr>
  </w:style>
  <w:style w:type="paragraph" w:styleId="aff0">
    <w:name w:val="Date"/>
    <w:basedOn w:val="a1"/>
    <w:next w:val="a1"/>
    <w:link w:val="aff1"/>
    <w:uiPriority w:val="99"/>
    <w:semiHidden/>
    <w:unhideWhenUsed/>
    <w:qFormat/>
  </w:style>
  <w:style w:type="paragraph" w:styleId="24">
    <w:name w:val="Body Text Indent 2"/>
    <w:basedOn w:val="a1"/>
    <w:link w:val="25"/>
    <w:uiPriority w:val="99"/>
    <w:semiHidden/>
    <w:unhideWhenUsed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uiPriority w:val="99"/>
    <w:semiHidden/>
    <w:unhideWhenUsed/>
    <w:qFormat/>
    <w:rPr>
      <w:sz w:val="20"/>
      <w:szCs w:val="20"/>
    </w:rPr>
  </w:style>
  <w:style w:type="paragraph" w:styleId="54">
    <w:name w:val="List Continue 5"/>
    <w:basedOn w:val="a1"/>
    <w:uiPriority w:val="99"/>
    <w:semiHidden/>
    <w:unhideWhenUsed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uiPriority w:val="99"/>
    <w:semiHidden/>
    <w:unhideWhenUsed/>
    <w:qFormat/>
    <w:rPr>
      <w:rFonts w:ascii="Tahoma" w:hAnsi="Tahoma" w:cs="Tahoma"/>
      <w:sz w:val="16"/>
      <w:szCs w:val="18"/>
    </w:rPr>
  </w:style>
  <w:style w:type="paragraph" w:styleId="aff6">
    <w:name w:val="footer"/>
    <w:basedOn w:val="a1"/>
    <w:link w:val="aff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8">
    <w:name w:val="envelope return"/>
    <w:basedOn w:val="a1"/>
    <w:uiPriority w:val="99"/>
    <w:semiHidden/>
    <w:unhideWhenUsed/>
    <w:qFormat/>
    <w:rPr>
      <w:rFonts w:asciiTheme="majorHAnsi" w:eastAsiaTheme="majorEastAsia" w:hAnsiTheme="majorHAnsi" w:cstheme="majorBidi"/>
      <w:sz w:val="20"/>
      <w:szCs w:val="20"/>
    </w:rPr>
  </w:style>
  <w:style w:type="paragraph" w:styleId="aff9">
    <w:name w:val="header"/>
    <w:basedOn w:val="a1"/>
    <w:link w:val="aff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b">
    <w:name w:val="Signature"/>
    <w:basedOn w:val="a1"/>
    <w:link w:val="affc"/>
    <w:uiPriority w:val="99"/>
    <w:semiHidden/>
    <w:unhideWhenUsed/>
    <w:qFormat/>
    <w:pPr>
      <w:ind w:left="4320"/>
    </w:pPr>
  </w:style>
  <w:style w:type="paragraph" w:styleId="TOC1">
    <w:name w:val="toc 1"/>
    <w:basedOn w:val="a1"/>
    <w:next w:val="a1"/>
    <w:uiPriority w:val="39"/>
    <w:semiHidden/>
    <w:unhideWhenUsed/>
    <w:qFormat/>
    <w:pPr>
      <w:spacing w:after="100"/>
    </w:pPr>
  </w:style>
  <w:style w:type="paragraph" w:styleId="44">
    <w:name w:val="List Continue 4"/>
    <w:basedOn w:val="a1"/>
    <w:uiPriority w:val="99"/>
    <w:semiHidden/>
    <w:unhideWhenUsed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uiPriority w:val="39"/>
    <w:semiHidden/>
    <w:unhideWhenUsed/>
    <w:qFormat/>
    <w:pPr>
      <w:spacing w:after="100"/>
      <w:ind w:left="630"/>
    </w:pPr>
  </w:style>
  <w:style w:type="paragraph" w:styleId="affd">
    <w:name w:val="index heading"/>
    <w:basedOn w:val="a1"/>
    <w:next w:val="11"/>
    <w:uiPriority w:val="99"/>
    <w:semiHidden/>
    <w:unhideWhenUsed/>
    <w:qFormat/>
    <w:rPr>
      <w:rFonts w:asciiTheme="majorHAnsi" w:eastAsiaTheme="majorEastAsia" w:hAnsiTheme="majorHAnsi" w:cstheme="majorBidi"/>
      <w:b/>
      <w:bCs/>
    </w:rPr>
  </w:style>
  <w:style w:type="paragraph" w:styleId="11">
    <w:name w:val="index 1"/>
    <w:basedOn w:val="a1"/>
    <w:next w:val="a1"/>
    <w:uiPriority w:val="99"/>
    <w:semiHidden/>
    <w:unhideWhenUsed/>
    <w:qFormat/>
    <w:pPr>
      <w:ind w:left="210" w:hanging="210"/>
    </w:pPr>
  </w:style>
  <w:style w:type="paragraph" w:styleId="affe">
    <w:name w:val="Subtitle"/>
    <w:basedOn w:val="a1"/>
    <w:next w:val="a1"/>
    <w:link w:val="afff"/>
    <w:uiPriority w:val="11"/>
    <w:qFormat/>
    <w:pPr>
      <w:spacing w:after="160"/>
    </w:pPr>
    <w:rPr>
      <w:color w:val="595959" w:themeColor="text1" w:themeTint="A6"/>
      <w:spacing w:val="15"/>
      <w:sz w:val="22"/>
    </w:rPr>
  </w:style>
  <w:style w:type="paragraph" w:styleId="5">
    <w:name w:val="List Number 5"/>
    <w:basedOn w:val="a1"/>
    <w:uiPriority w:val="99"/>
    <w:semiHidden/>
    <w:unhideWhenUsed/>
    <w:qFormat/>
    <w:pPr>
      <w:numPr>
        <w:numId w:val="10"/>
      </w:numPr>
      <w:contextualSpacing/>
    </w:pPr>
  </w:style>
  <w:style w:type="paragraph" w:styleId="afff0">
    <w:name w:val="List"/>
    <w:basedOn w:val="a1"/>
    <w:uiPriority w:val="99"/>
    <w:semiHidden/>
    <w:unhideWhenUsed/>
    <w:qFormat/>
    <w:pPr>
      <w:ind w:left="360" w:hanging="360"/>
      <w:contextualSpacing/>
    </w:pPr>
  </w:style>
  <w:style w:type="paragraph" w:styleId="afff1">
    <w:name w:val="footnote text"/>
    <w:basedOn w:val="a1"/>
    <w:link w:val="afff2"/>
    <w:uiPriority w:val="99"/>
    <w:semiHidden/>
    <w:unhideWhenUsed/>
    <w:qFormat/>
    <w:rPr>
      <w:sz w:val="20"/>
      <w:szCs w:val="20"/>
    </w:rPr>
  </w:style>
  <w:style w:type="paragraph" w:styleId="TOC6">
    <w:name w:val="toc 6"/>
    <w:basedOn w:val="a1"/>
    <w:next w:val="a1"/>
    <w:uiPriority w:val="39"/>
    <w:semiHidden/>
    <w:unhideWhenUsed/>
    <w:qFormat/>
    <w:pPr>
      <w:spacing w:after="100"/>
      <w:ind w:left="1050"/>
    </w:pPr>
  </w:style>
  <w:style w:type="paragraph" w:styleId="55">
    <w:name w:val="List 5"/>
    <w:basedOn w:val="a1"/>
    <w:uiPriority w:val="99"/>
    <w:semiHidden/>
    <w:unhideWhenUsed/>
    <w:qFormat/>
    <w:pPr>
      <w:ind w:left="1800" w:hanging="360"/>
      <w:contextualSpacing/>
    </w:pPr>
  </w:style>
  <w:style w:type="paragraph" w:styleId="37">
    <w:name w:val="Body Text Indent 3"/>
    <w:basedOn w:val="a1"/>
    <w:link w:val="38"/>
    <w:uiPriority w:val="99"/>
    <w:semiHidden/>
    <w:unhideWhenUsed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uiPriority w:val="99"/>
    <w:semiHidden/>
    <w:unhideWhenUsed/>
    <w:qFormat/>
    <w:pPr>
      <w:ind w:left="1470" w:hanging="210"/>
    </w:pPr>
  </w:style>
  <w:style w:type="paragraph" w:styleId="91">
    <w:name w:val="index 9"/>
    <w:basedOn w:val="a1"/>
    <w:next w:val="a1"/>
    <w:uiPriority w:val="99"/>
    <w:semiHidden/>
    <w:unhideWhenUsed/>
    <w:qFormat/>
    <w:pPr>
      <w:ind w:left="1890" w:hanging="210"/>
    </w:pPr>
  </w:style>
  <w:style w:type="paragraph" w:styleId="afff3">
    <w:name w:val="table of figures"/>
    <w:basedOn w:val="a1"/>
    <w:next w:val="a1"/>
    <w:uiPriority w:val="99"/>
    <w:semiHidden/>
    <w:unhideWhenUsed/>
    <w:qFormat/>
  </w:style>
  <w:style w:type="paragraph" w:styleId="TOC2">
    <w:name w:val="toc 2"/>
    <w:basedOn w:val="a1"/>
    <w:next w:val="a1"/>
    <w:uiPriority w:val="39"/>
    <w:semiHidden/>
    <w:unhideWhenUsed/>
    <w:qFormat/>
    <w:pPr>
      <w:spacing w:after="100"/>
      <w:ind w:left="210"/>
    </w:pPr>
  </w:style>
  <w:style w:type="paragraph" w:styleId="TOC9">
    <w:name w:val="toc 9"/>
    <w:basedOn w:val="a1"/>
    <w:next w:val="a1"/>
    <w:uiPriority w:val="39"/>
    <w:semiHidden/>
    <w:unhideWhenUsed/>
    <w:qFormat/>
    <w:pPr>
      <w:spacing w:after="100"/>
      <w:ind w:left="1680"/>
    </w:pPr>
  </w:style>
  <w:style w:type="paragraph" w:styleId="26">
    <w:name w:val="Body Text 2"/>
    <w:basedOn w:val="a1"/>
    <w:link w:val="27"/>
    <w:uiPriority w:val="99"/>
    <w:semiHidden/>
    <w:unhideWhenUsed/>
    <w:qFormat/>
    <w:pPr>
      <w:spacing w:after="120" w:line="480" w:lineRule="auto"/>
    </w:pPr>
  </w:style>
  <w:style w:type="paragraph" w:styleId="45">
    <w:name w:val="List 4"/>
    <w:basedOn w:val="a1"/>
    <w:uiPriority w:val="99"/>
    <w:semiHidden/>
    <w:unhideWhenUsed/>
    <w:qFormat/>
    <w:pPr>
      <w:ind w:left="1440" w:hanging="360"/>
      <w:contextualSpacing/>
    </w:pPr>
  </w:style>
  <w:style w:type="paragraph" w:styleId="28">
    <w:name w:val="List Continue 2"/>
    <w:basedOn w:val="a1"/>
    <w:uiPriority w:val="99"/>
    <w:semiHidden/>
    <w:unhideWhenUsed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qFormat/>
    <w:rPr>
      <w:rFonts w:ascii="Consolas" w:hAnsi="Consolas"/>
      <w:sz w:val="20"/>
      <w:szCs w:val="20"/>
    </w:rPr>
  </w:style>
  <w:style w:type="paragraph" w:styleId="afff6">
    <w:name w:val="Normal (Web)"/>
    <w:basedOn w:val="a1"/>
    <w:uiPriority w:val="99"/>
    <w:semiHidden/>
    <w:unhideWhenUsed/>
    <w:qFormat/>
    <w:rPr>
      <w:rFonts w:cs="Times New Roman"/>
      <w:sz w:val="24"/>
      <w:szCs w:val="24"/>
    </w:rPr>
  </w:style>
  <w:style w:type="paragraph" w:styleId="39">
    <w:name w:val="List Continue 3"/>
    <w:basedOn w:val="a1"/>
    <w:uiPriority w:val="99"/>
    <w:semiHidden/>
    <w:unhideWhenUsed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uiPriority w:val="99"/>
    <w:semiHidden/>
    <w:unhideWhenUsed/>
    <w:qFormat/>
    <w:pPr>
      <w:ind w:left="420" w:hanging="210"/>
    </w:pPr>
  </w:style>
  <w:style w:type="paragraph" w:styleId="afff7">
    <w:name w:val="Title"/>
    <w:basedOn w:val="a1"/>
    <w:next w:val="a1"/>
    <w:link w:val="afff8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9">
    <w:name w:val="annotation subject"/>
    <w:basedOn w:val="af2"/>
    <w:next w:val="af2"/>
    <w:link w:val="afffa"/>
    <w:uiPriority w:val="99"/>
    <w:semiHidden/>
    <w:unhideWhenUsed/>
    <w:qFormat/>
    <w:pPr>
      <w:jc w:val="both"/>
    </w:pPr>
    <w:rPr>
      <w:b/>
      <w:bCs/>
      <w:szCs w:val="20"/>
    </w:rPr>
  </w:style>
  <w:style w:type="paragraph" w:styleId="afffb">
    <w:name w:val="Body Text First Indent"/>
    <w:basedOn w:val="af8"/>
    <w:link w:val="afffc"/>
    <w:uiPriority w:val="99"/>
    <w:semiHidden/>
    <w:unhideWhenUsed/>
    <w:qFormat/>
    <w:pPr>
      <w:spacing w:after="0"/>
      <w:ind w:firstLine="360"/>
    </w:pPr>
  </w:style>
  <w:style w:type="paragraph" w:styleId="2a">
    <w:name w:val="Body Text First Indent 2"/>
    <w:basedOn w:val="afa"/>
    <w:link w:val="2b"/>
    <w:uiPriority w:val="99"/>
    <w:semiHidden/>
    <w:unhideWhenUsed/>
    <w:qFormat/>
    <w:pPr>
      <w:spacing w:after="0"/>
      <w:ind w:firstLine="360"/>
    </w:pPr>
  </w:style>
  <w:style w:type="table" w:styleId="afffd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e">
    <w:name w:val="Table Theme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3"/>
    <w:uiPriority w:val="99"/>
    <w:semiHidden/>
    <w:unhideWhenUsed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c">
    <w:name w:val="Table Colorful 2"/>
    <w:basedOn w:val="a3"/>
    <w:uiPriority w:val="99"/>
    <w:semiHidden/>
    <w:unhideWhenUsed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olorful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">
    <w:name w:val="Table Elegant"/>
    <w:basedOn w:val="a3"/>
    <w:uiPriority w:val="99"/>
    <w:semiHidden/>
    <w:unhideWhenUsed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Classic 2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b">
    <w:name w:val="Table Classic 3"/>
    <w:basedOn w:val="a3"/>
    <w:uiPriority w:val="99"/>
    <w:semiHidden/>
    <w:unhideWhenUsed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6">
    <w:name w:val="Table Classic 4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e">
    <w:name w:val="Table Simple 2"/>
    <w:basedOn w:val="a3"/>
    <w:uiPriority w:val="99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3"/>
    <w:uiPriority w:val="99"/>
    <w:semiHidden/>
    <w:unhideWhenUsed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Subtle 2"/>
    <w:basedOn w:val="a3"/>
    <w:uiPriority w:val="99"/>
    <w:semiHidden/>
    <w:unhideWhenUsed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3"/>
    <w:uiPriority w:val="99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0">
    <w:name w:val="Table 3D effects 2"/>
    <w:basedOn w:val="a3"/>
    <w:uiPriority w:val="99"/>
    <w:semiHidden/>
    <w:unhideWhenUsed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3D effects 3"/>
    <w:basedOn w:val="a3"/>
    <w:uiPriority w:val="99"/>
    <w:semiHidden/>
    <w:unhideWhenUsed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List 2"/>
    <w:basedOn w:val="a3"/>
    <w:uiPriority w:val="99"/>
    <w:semiHidden/>
    <w:unhideWhenUsed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List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f0">
    <w:name w:val="Table Contemporary"/>
    <w:basedOn w:val="a3"/>
    <w:uiPriority w:val="99"/>
    <w:semiHidden/>
    <w:unhideWhenUsed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2">
    <w:name w:val="Table Columns 2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Columns 3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uiPriority w:val="99"/>
    <w:semiHidden/>
    <w:unhideWhenUsed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3">
    <w:name w:val="Table Grid 2"/>
    <w:basedOn w:val="a3"/>
    <w:uiPriority w:val="99"/>
    <w:semiHidden/>
    <w:unhideWhenUsed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0">
    <w:name w:val="Table Grid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9">
    <w:name w:val="Table Grid 4"/>
    <w:basedOn w:val="a3"/>
    <w:uiPriority w:val="99"/>
    <w:semiHidden/>
    <w:unhideWhenUsed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8">
    <w:name w:val="Table Grid 5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3"/>
    <w:uiPriority w:val="99"/>
    <w:semiHidden/>
    <w:unhideWhenUsed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4">
    <w:name w:val="Table Web 2"/>
    <w:basedOn w:val="a3"/>
    <w:uiPriority w:val="99"/>
    <w:semiHidden/>
    <w:unhideWhenUsed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1">
    <w:name w:val="Table Web 3"/>
    <w:basedOn w:val="a3"/>
    <w:uiPriority w:val="99"/>
    <w:semiHidden/>
    <w:unhideWhenUsed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f1">
    <w:name w:val="Table Professional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2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qFormat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qFormat/>
    <w:rPr>
      <w:color w:val="2E74B5" w:themeColor="accent5" w:themeShade="BF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qFormat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3">
    <w:name w:val="Light List"/>
    <w:basedOn w:val="a3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4">
    <w:name w:val="Light Grid"/>
    <w:basedOn w:val="a3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qFormat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1b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5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c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d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affff5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ff6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7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f8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ff9">
    <w:name w:val="Strong"/>
    <w:basedOn w:val="a2"/>
    <w:uiPriority w:val="22"/>
    <w:qFormat/>
    <w:rPr>
      <w:b/>
      <w:bCs/>
    </w:rPr>
  </w:style>
  <w:style w:type="character" w:styleId="affffa">
    <w:name w:val="endnote reference"/>
    <w:basedOn w:val="a2"/>
    <w:uiPriority w:val="99"/>
    <w:semiHidden/>
    <w:unhideWhenUsed/>
    <w:qFormat/>
    <w:rPr>
      <w:vertAlign w:val="superscript"/>
    </w:rPr>
  </w:style>
  <w:style w:type="character" w:styleId="affffb">
    <w:name w:val="page number"/>
    <w:basedOn w:val="a2"/>
    <w:uiPriority w:val="99"/>
    <w:semiHidden/>
    <w:unhideWhenUsed/>
    <w:qFormat/>
  </w:style>
  <w:style w:type="character" w:styleId="affffc">
    <w:name w:val="FollowedHyperlink"/>
    <w:basedOn w:val="a2"/>
    <w:uiPriority w:val="99"/>
    <w:semiHidden/>
    <w:unhideWhenUsed/>
    <w:qFormat/>
    <w:rPr>
      <w:color w:val="954F72" w:themeColor="followedHyperlink"/>
      <w:u w:val="single"/>
    </w:rPr>
  </w:style>
  <w:style w:type="character" w:styleId="affffd">
    <w:name w:val="Emphasis"/>
    <w:basedOn w:val="a2"/>
    <w:uiPriority w:val="20"/>
    <w:qFormat/>
    <w:rPr>
      <w:i/>
      <w:iCs/>
    </w:rPr>
  </w:style>
  <w:style w:type="character" w:styleId="affffe">
    <w:name w:val="line number"/>
    <w:basedOn w:val="a2"/>
    <w:uiPriority w:val="99"/>
    <w:semiHidden/>
    <w:unhideWhenUsed/>
    <w:qFormat/>
    <w:rPr>
      <w:rFonts w:ascii="Times New Roman" w:hAnsi="Times New Roman"/>
      <w:sz w:val="24"/>
    </w:rPr>
  </w:style>
  <w:style w:type="character" w:styleId="HTML3">
    <w:name w:val="HTML Definition"/>
    <w:basedOn w:val="a2"/>
    <w:uiPriority w:val="99"/>
    <w:semiHidden/>
    <w:unhideWhenUsed/>
    <w:qFormat/>
    <w:rPr>
      <w:i/>
      <w:iCs/>
    </w:rPr>
  </w:style>
  <w:style w:type="character" w:styleId="HTML4">
    <w:name w:val="HTML Typewriter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5">
    <w:name w:val="HTML Acronym"/>
    <w:basedOn w:val="a2"/>
    <w:uiPriority w:val="99"/>
    <w:semiHidden/>
    <w:unhideWhenUsed/>
    <w:qFormat/>
  </w:style>
  <w:style w:type="character" w:styleId="HTML6">
    <w:name w:val="HTML Variable"/>
    <w:basedOn w:val="a2"/>
    <w:uiPriority w:val="99"/>
    <w:semiHidden/>
    <w:unhideWhenUsed/>
    <w:qFormat/>
    <w:rPr>
      <w:i/>
      <w:iCs/>
    </w:rPr>
  </w:style>
  <w:style w:type="character" w:styleId="afffff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styleId="HTML7">
    <w:name w:val="HTML Code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fffff0">
    <w:name w:val="annotation reference"/>
    <w:basedOn w:val="a2"/>
    <w:uiPriority w:val="99"/>
    <w:unhideWhenUsed/>
    <w:qFormat/>
    <w:rPr>
      <w:sz w:val="21"/>
      <w:szCs w:val="21"/>
    </w:rPr>
  </w:style>
  <w:style w:type="character" w:styleId="HTML8">
    <w:name w:val="HTML Cite"/>
    <w:basedOn w:val="a2"/>
    <w:uiPriority w:val="99"/>
    <w:semiHidden/>
    <w:unhideWhenUsed/>
    <w:qFormat/>
    <w:rPr>
      <w:i/>
      <w:iCs/>
    </w:rPr>
  </w:style>
  <w:style w:type="character" w:styleId="afffff1">
    <w:name w:val="footnote reference"/>
    <w:basedOn w:val="a2"/>
    <w:uiPriority w:val="99"/>
    <w:semiHidden/>
    <w:unhideWhenUsed/>
    <w:qFormat/>
    <w:rPr>
      <w:vertAlign w:val="superscript"/>
    </w:rPr>
  </w:style>
  <w:style w:type="character" w:styleId="HTML9">
    <w:name w:val="HTML Keyboard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a">
    <w:name w:val="HTML Sample"/>
    <w:basedOn w:val="a2"/>
    <w:uiPriority w:val="99"/>
    <w:semiHidden/>
    <w:unhideWhenUsed/>
    <w:qFormat/>
    <w:rPr>
      <w:rFonts w:ascii="Consolas" w:hAnsi="Consolas"/>
      <w:sz w:val="24"/>
      <w:szCs w:val="24"/>
    </w:r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ascii="等线" w:eastAsia="等线" w:hAnsi="等线" w:cs="等线"/>
      <w:kern w:val="2"/>
      <w:szCs w:val="22"/>
    </w:rPr>
  </w:style>
  <w:style w:type="paragraph" w:customStyle="1" w:styleId="EndNoteBibliography">
    <w:name w:val="EndNote Bibliography"/>
    <w:basedOn w:val="a1"/>
    <w:link w:val="EndNoteBibliography0"/>
    <w:qFormat/>
    <w:rPr>
      <w:rFonts w:ascii="等线" w:eastAsia="等线" w:hAnsi="等线" w:cs="等线" w:hint="eastAsia"/>
      <w:sz w:val="20"/>
    </w:rPr>
  </w:style>
  <w:style w:type="character" w:customStyle="1" w:styleId="EndNoteBibliography0">
    <w:name w:val="EndNote Bibliography 字符"/>
    <w:basedOn w:val="a2"/>
    <w:link w:val="EndNoteBibliography"/>
    <w:qFormat/>
    <w:rPr>
      <w:rFonts w:ascii="等线" w:eastAsia="等线" w:hAnsi="等线" w:cs="等线"/>
      <w:kern w:val="2"/>
      <w:szCs w:val="22"/>
    </w:rPr>
  </w:style>
  <w:style w:type="character" w:customStyle="1" w:styleId="affa">
    <w:name w:val="页眉 字符"/>
    <w:basedOn w:val="a2"/>
    <w:link w:val="aff9"/>
    <w:uiPriority w:val="99"/>
    <w:qFormat/>
    <w:rPr>
      <w:sz w:val="18"/>
      <w:szCs w:val="18"/>
    </w:rPr>
  </w:style>
  <w:style w:type="character" w:customStyle="1" w:styleId="aff7">
    <w:name w:val="页脚 字符"/>
    <w:basedOn w:val="a2"/>
    <w:link w:val="aff6"/>
    <w:uiPriority w:val="99"/>
    <w:qFormat/>
    <w:rPr>
      <w:sz w:val="18"/>
      <w:szCs w:val="18"/>
    </w:rPr>
  </w:style>
  <w:style w:type="paragraph" w:customStyle="1" w:styleId="1e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fff2">
    <w:name w:val="List Paragraph"/>
    <w:basedOn w:val="a1"/>
    <w:uiPriority w:val="99"/>
    <w:unhideWhenUsed/>
    <w:qFormat/>
    <w:pPr>
      <w:ind w:firstLineChars="200" w:firstLine="420"/>
    </w:p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</w:rPr>
  </w:style>
  <w:style w:type="character" w:customStyle="1" w:styleId="22">
    <w:name w:val="标题 2 字符"/>
    <w:basedOn w:val="a2"/>
    <w:link w:val="2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/>
    </w:rPr>
  </w:style>
  <w:style w:type="character" w:customStyle="1" w:styleId="32">
    <w:name w:val="标题 3 字符"/>
    <w:basedOn w:val="a2"/>
    <w:link w:val="31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kern w:val="2"/>
      <w:sz w:val="24"/>
      <w:szCs w:val="24"/>
      <w:lang w:eastAsia="zh-CN"/>
    </w:rPr>
  </w:style>
  <w:style w:type="character" w:customStyle="1" w:styleId="42">
    <w:name w:val="标题 4 字符"/>
    <w:basedOn w:val="a2"/>
    <w:link w:val="41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1"/>
      <w:szCs w:val="22"/>
      <w:lang w:eastAsia="zh-CN"/>
    </w:rPr>
  </w:style>
  <w:style w:type="character" w:customStyle="1" w:styleId="52">
    <w:name w:val="标题 5 字符"/>
    <w:basedOn w:val="a2"/>
    <w:link w:val="5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21"/>
      <w:szCs w:val="22"/>
      <w:lang w:eastAsia="zh-CN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kern w:val="2"/>
      <w:sz w:val="21"/>
      <w:szCs w:val="22"/>
      <w:lang w:eastAsia="zh-CN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kern w:val="2"/>
      <w:sz w:val="21"/>
      <w:szCs w:val="22"/>
      <w:lang w:eastAsia="zh-CN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kern w:val="2"/>
      <w:sz w:val="21"/>
      <w:szCs w:val="21"/>
      <w:lang w:eastAsia="zh-CN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kern w:val="2"/>
      <w:sz w:val="21"/>
      <w:szCs w:val="21"/>
      <w:lang w:eastAsia="zh-CN"/>
    </w:rPr>
  </w:style>
  <w:style w:type="character" w:customStyle="1" w:styleId="aff5">
    <w:name w:val="批注框文本 字符"/>
    <w:basedOn w:val="a2"/>
    <w:link w:val="aff4"/>
    <w:uiPriority w:val="99"/>
    <w:semiHidden/>
    <w:qFormat/>
    <w:rPr>
      <w:rFonts w:ascii="Tahoma" w:eastAsiaTheme="minorEastAsia" w:hAnsi="Tahoma" w:cs="Tahoma"/>
      <w:kern w:val="2"/>
      <w:sz w:val="16"/>
      <w:szCs w:val="18"/>
      <w:lang w:eastAsia="zh-CN"/>
    </w:rPr>
  </w:style>
  <w:style w:type="paragraph" w:customStyle="1" w:styleId="Bibliography1">
    <w:name w:val="Bibliography1"/>
    <w:basedOn w:val="a1"/>
    <w:next w:val="a1"/>
    <w:uiPriority w:val="37"/>
    <w:semiHidden/>
    <w:unhideWhenUsed/>
    <w:qFormat/>
  </w:style>
  <w:style w:type="character" w:customStyle="1" w:styleId="af9">
    <w:name w:val="正文文本 字符"/>
    <w:basedOn w:val="a2"/>
    <w:link w:val="af8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27">
    <w:name w:val="正文文本 2 字符"/>
    <w:basedOn w:val="a2"/>
    <w:link w:val="26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35">
    <w:name w:val="正文文本 3 字符"/>
    <w:basedOn w:val="a2"/>
    <w:link w:val="34"/>
    <w:uiPriority w:val="99"/>
    <w:semiHidden/>
    <w:qFormat/>
    <w:rPr>
      <w:rFonts w:asciiTheme="minorHAnsi" w:eastAsiaTheme="minorEastAsia" w:hAnsiTheme="minorHAnsi" w:cstheme="minorBidi"/>
      <w:kern w:val="2"/>
      <w:sz w:val="16"/>
      <w:szCs w:val="16"/>
      <w:lang w:eastAsia="zh-CN"/>
    </w:rPr>
  </w:style>
  <w:style w:type="character" w:customStyle="1" w:styleId="afffc">
    <w:name w:val="正文文本首行缩进 字符"/>
    <w:basedOn w:val="af9"/>
    <w:link w:val="afffb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fb">
    <w:name w:val="正文文本缩进 字符"/>
    <w:basedOn w:val="a2"/>
    <w:link w:val="afa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2b">
    <w:name w:val="正文文本首行缩进 2 字符"/>
    <w:basedOn w:val="afb"/>
    <w:link w:val="2a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25">
    <w:name w:val="正文文本缩进 2 字符"/>
    <w:basedOn w:val="a2"/>
    <w:link w:val="2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38">
    <w:name w:val="正文文本缩进 3 字符"/>
    <w:basedOn w:val="a2"/>
    <w:link w:val="37"/>
    <w:uiPriority w:val="99"/>
    <w:semiHidden/>
    <w:qFormat/>
    <w:rPr>
      <w:rFonts w:asciiTheme="minorHAnsi" w:eastAsiaTheme="minorEastAsia" w:hAnsiTheme="minorHAnsi" w:cstheme="minorBidi"/>
      <w:kern w:val="2"/>
      <w:sz w:val="16"/>
      <w:szCs w:val="16"/>
      <w:lang w:eastAsia="zh-CN"/>
    </w:rPr>
  </w:style>
  <w:style w:type="character" w:customStyle="1" w:styleId="BookTitle1">
    <w:name w:val="Book Title1"/>
    <w:basedOn w:val="a2"/>
    <w:uiPriority w:val="33"/>
    <w:qFormat/>
    <w:rPr>
      <w:b/>
      <w:bCs/>
      <w:i/>
      <w:iCs/>
      <w:spacing w:val="5"/>
    </w:rPr>
  </w:style>
  <w:style w:type="character" w:customStyle="1" w:styleId="af7">
    <w:name w:val="结束语 字符"/>
    <w:basedOn w:val="a2"/>
    <w:link w:val="af6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f3">
    <w:name w:val="批注文字 字符"/>
    <w:basedOn w:val="a2"/>
    <w:link w:val="af2"/>
    <w:qFormat/>
    <w:rPr>
      <w:rFonts w:ascii="Tahoma" w:eastAsiaTheme="minorEastAsia" w:hAnsi="Tahoma" w:cs="Tahoma"/>
      <w:kern w:val="2"/>
      <w:sz w:val="16"/>
      <w:szCs w:val="22"/>
      <w:lang w:eastAsia="zh-CN"/>
    </w:rPr>
  </w:style>
  <w:style w:type="character" w:customStyle="1" w:styleId="afffa">
    <w:name w:val="批注主题 字符"/>
    <w:basedOn w:val="af3"/>
    <w:link w:val="afff9"/>
    <w:uiPriority w:val="99"/>
    <w:semiHidden/>
    <w:qFormat/>
    <w:rPr>
      <w:rFonts w:ascii="Tahoma" w:eastAsiaTheme="minorEastAsia" w:hAnsi="Tahoma" w:cs="Tahoma"/>
      <w:b/>
      <w:bCs/>
      <w:kern w:val="2"/>
      <w:sz w:val="16"/>
      <w:szCs w:val="22"/>
      <w:lang w:eastAsia="zh-CN"/>
    </w:rPr>
  </w:style>
  <w:style w:type="character" w:customStyle="1" w:styleId="aff1">
    <w:name w:val="日期 字符"/>
    <w:basedOn w:val="a2"/>
    <w:link w:val="aff0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f0">
    <w:name w:val="文档结构图 字符"/>
    <w:basedOn w:val="a2"/>
    <w:link w:val="af"/>
    <w:uiPriority w:val="99"/>
    <w:semiHidden/>
    <w:qFormat/>
    <w:rPr>
      <w:rFonts w:ascii="Segoe UI" w:eastAsiaTheme="minorEastAsia" w:hAnsi="Segoe UI" w:cs="Segoe UI"/>
      <w:kern w:val="2"/>
      <w:sz w:val="16"/>
      <w:szCs w:val="16"/>
      <w:lang w:eastAsia="zh-CN"/>
    </w:rPr>
  </w:style>
  <w:style w:type="character" w:customStyle="1" w:styleId="ab">
    <w:name w:val="电子邮件签名 字符"/>
    <w:basedOn w:val="a2"/>
    <w:link w:val="aa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ff3">
    <w:name w:val="尾注文本 字符"/>
    <w:basedOn w:val="a2"/>
    <w:link w:val="aff2"/>
    <w:uiPriority w:val="99"/>
    <w:semiHidden/>
    <w:qFormat/>
    <w:rPr>
      <w:rFonts w:asciiTheme="minorHAnsi" w:eastAsiaTheme="minorEastAsia" w:hAnsiTheme="minorHAnsi" w:cstheme="minorBidi"/>
      <w:kern w:val="2"/>
      <w:lang w:eastAsia="zh-CN"/>
    </w:rPr>
  </w:style>
  <w:style w:type="character" w:customStyle="1" w:styleId="afff2">
    <w:name w:val="脚注文本 字符"/>
    <w:basedOn w:val="a2"/>
    <w:link w:val="afff1"/>
    <w:uiPriority w:val="99"/>
    <w:semiHidden/>
    <w:qFormat/>
    <w:rPr>
      <w:rFonts w:asciiTheme="minorHAnsi" w:eastAsiaTheme="minorEastAsia" w:hAnsiTheme="minorHAnsi" w:cstheme="minorBidi"/>
      <w:kern w:val="2"/>
      <w:lang w:eastAsia="zh-CN"/>
    </w:rPr>
  </w:style>
  <w:style w:type="table" w:customStyle="1" w:styleId="GridTable1Light1">
    <w:name w:val="Grid Table 1 Light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3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3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3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a3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a3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a3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a3"/>
    <w:uiPriority w:val="47"/>
    <w:qFormat/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-Accent21">
    <w:name w:val="Grid Table 2 - Accent 21"/>
    <w:basedOn w:val="a3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a3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a3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a3"/>
    <w:uiPriority w:val="47"/>
    <w:qFormat/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-Accent61">
    <w:name w:val="Grid Table 2 - Accent 61"/>
    <w:basedOn w:val="a3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a3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-Accent21">
    <w:name w:val="Grid Table 3 - Accent 21"/>
    <w:basedOn w:val="a3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a3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a3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a3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-Accent61">
    <w:name w:val="Grid Table 3 - Accent 61"/>
    <w:basedOn w:val="a3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61">
    <w:name w:val="Grid Table 4 - Accent 61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-Accent21">
    <w:name w:val="Grid Table 5 Dark - Accent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-Accent61">
    <w:name w:val="Grid Table 5 Dark - Accent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a3"/>
    <w:uiPriority w:val="51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-Accent21">
    <w:name w:val="Grid Table 6 Colorful - Accent 21"/>
    <w:basedOn w:val="a3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a3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a3"/>
    <w:uiPriority w:val="51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a3"/>
    <w:uiPriority w:val="51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61">
    <w:name w:val="Grid Table 6 Colorful - Accent 61"/>
    <w:basedOn w:val="a3"/>
    <w:uiPriority w:val="51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a3"/>
    <w:uiPriority w:val="52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-Accent21">
    <w:name w:val="Grid Table 7 Colorful - Accent 21"/>
    <w:basedOn w:val="a3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a3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a3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a3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-Accent61">
    <w:name w:val="Grid Table 7 Colorful - Accent 61"/>
    <w:basedOn w:val="a3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HTML0">
    <w:name w:val="HTML 地址 字符"/>
    <w:basedOn w:val="a2"/>
    <w:link w:val="HTML"/>
    <w:uiPriority w:val="99"/>
    <w:semiHidden/>
    <w:qFormat/>
    <w:rPr>
      <w:rFonts w:asciiTheme="minorHAnsi" w:eastAsiaTheme="minorEastAsia" w:hAnsiTheme="minorHAnsi" w:cstheme="minorBidi"/>
      <w:i/>
      <w:iCs/>
      <w:kern w:val="2"/>
      <w:sz w:val="21"/>
      <w:szCs w:val="22"/>
      <w:lang w:eastAsia="zh-CN"/>
    </w:rPr>
  </w:style>
  <w:style w:type="character" w:customStyle="1" w:styleId="HTML2">
    <w:name w:val="HTML 预设格式 字符"/>
    <w:basedOn w:val="a2"/>
    <w:link w:val="HTML1"/>
    <w:uiPriority w:val="99"/>
    <w:semiHidden/>
    <w:qFormat/>
    <w:rPr>
      <w:rFonts w:ascii="Consolas" w:eastAsiaTheme="minorEastAsia" w:hAnsi="Consolas" w:cstheme="minorBidi"/>
      <w:kern w:val="2"/>
      <w:lang w:eastAsia="zh-CN"/>
    </w:rPr>
  </w:style>
  <w:style w:type="character" w:customStyle="1" w:styleId="IntenseEmphasis1">
    <w:name w:val="Intense Emphasis1"/>
    <w:basedOn w:val="a2"/>
    <w:uiPriority w:val="21"/>
    <w:qFormat/>
    <w:rPr>
      <w:i/>
      <w:iCs/>
      <w:color w:val="4472C4" w:themeColor="accent1"/>
    </w:rPr>
  </w:style>
  <w:style w:type="paragraph" w:styleId="afffff3">
    <w:name w:val="Intense Quote"/>
    <w:basedOn w:val="a1"/>
    <w:next w:val="a1"/>
    <w:link w:val="afffff4"/>
    <w:uiPriority w:val="99"/>
    <w:semiHidden/>
    <w:unhideWhenUsed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ff4">
    <w:name w:val="明显引用 字符"/>
    <w:basedOn w:val="a2"/>
    <w:link w:val="afffff3"/>
    <w:uiPriority w:val="99"/>
    <w:semiHidden/>
    <w:qFormat/>
    <w:rPr>
      <w:rFonts w:asciiTheme="minorHAnsi" w:eastAsiaTheme="minorEastAsia" w:hAnsiTheme="minorHAnsi" w:cstheme="minorBidi"/>
      <w:i/>
      <w:iCs/>
      <w:color w:val="4472C4" w:themeColor="accent1"/>
      <w:kern w:val="2"/>
      <w:sz w:val="21"/>
      <w:szCs w:val="22"/>
      <w:lang w:eastAsia="zh-CN"/>
    </w:rPr>
  </w:style>
  <w:style w:type="character" w:customStyle="1" w:styleId="IntenseReference1">
    <w:name w:val="Intense Reference1"/>
    <w:basedOn w:val="a2"/>
    <w:uiPriority w:val="32"/>
    <w:qFormat/>
    <w:rPr>
      <w:b/>
      <w:bCs/>
      <w:smallCaps/>
      <w:color w:val="4472C4" w:themeColor="accent1"/>
      <w:spacing w:val="5"/>
    </w:rPr>
  </w:style>
  <w:style w:type="table" w:customStyle="1" w:styleId="ListTable1Light1">
    <w:name w:val="List Table 1 Light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-Accent21">
    <w:name w:val="List Table 1 Light - Accent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-Accent61">
    <w:name w:val="List Table 1 Light - Accent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a3"/>
    <w:uiPriority w:val="47"/>
    <w:qFormat/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-Accent21">
    <w:name w:val="List Table 2 - Accent 21"/>
    <w:basedOn w:val="a3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a3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a3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a3"/>
    <w:uiPriority w:val="47"/>
    <w:qFormat/>
    <w:tblPr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-Accent61">
    <w:name w:val="List Table 2 - Accent 61"/>
    <w:basedOn w:val="a3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a3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-Accent21">
    <w:name w:val="List Table 3 - Accent 21"/>
    <w:basedOn w:val="a3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a3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a3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a3"/>
    <w:uiPriority w:val="48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-Accent61">
    <w:name w:val="List Table 3 - Accent 61"/>
    <w:basedOn w:val="a3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-Accent21">
    <w:name w:val="List Table 4 - Accent 21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-Accent61">
    <w:name w:val="List Table 4 - Accent 61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a3"/>
    <w:uiPriority w:val="50"/>
    <w:qFormat/>
    <w:rPr>
      <w:color w:val="FFFFFF" w:themeColor="background1"/>
    </w:rPr>
    <w:tblPr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a3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a3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a3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a3"/>
    <w:uiPriority w:val="50"/>
    <w:qFormat/>
    <w:rPr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a3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a3"/>
    <w:uiPriority w:val="51"/>
    <w:qFormat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-Accent21">
    <w:name w:val="List Table 6 Colorful - Accent 21"/>
    <w:basedOn w:val="a3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a3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a3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a3"/>
    <w:uiPriority w:val="51"/>
    <w:qFormat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-Accent61">
    <w:name w:val="List Table 6 Colorful - Accent 61"/>
    <w:basedOn w:val="a3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a3"/>
    <w:uiPriority w:val="52"/>
    <w:qFormat/>
    <w:rPr>
      <w:color w:val="2F5496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a3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a3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a3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a3"/>
    <w:uiPriority w:val="52"/>
    <w:qFormat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a3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6">
    <w:name w:val="宏文本 字符"/>
    <w:basedOn w:val="a2"/>
    <w:link w:val="a5"/>
    <w:uiPriority w:val="99"/>
    <w:semiHidden/>
    <w:qFormat/>
    <w:rPr>
      <w:rFonts w:ascii="Consolas" w:eastAsiaTheme="minorEastAsia" w:hAnsi="Consolas" w:cstheme="minorBidi"/>
      <w:kern w:val="2"/>
      <w:lang w:eastAsia="zh-CN"/>
    </w:rPr>
  </w:style>
  <w:style w:type="character" w:customStyle="1" w:styleId="Mention1">
    <w:name w:val="Mention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afff5">
    <w:name w:val="信息标题 字符"/>
    <w:basedOn w:val="a2"/>
    <w:link w:val="afff4"/>
    <w:uiPriority w:val="99"/>
    <w:semiHidden/>
    <w:qFormat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eastAsia="zh-CN"/>
    </w:rPr>
  </w:style>
  <w:style w:type="paragraph" w:styleId="afffff5">
    <w:name w:val="No Spacing"/>
    <w:uiPriority w:val="99"/>
    <w:semiHidden/>
    <w:unhideWhenUsed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注释标题 字符"/>
    <w:basedOn w:val="a2"/>
    <w:link w:val="a8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styleId="afffff6">
    <w:name w:val="Placeholder Text"/>
    <w:basedOn w:val="a2"/>
    <w:uiPriority w:val="99"/>
    <w:semiHidden/>
    <w:unhideWhenUsed/>
    <w:qFormat/>
    <w:rPr>
      <w:color w:val="666666"/>
    </w:rPr>
  </w:style>
  <w:style w:type="table" w:customStyle="1" w:styleId="PlainTable11">
    <w:name w:val="Plain Table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ff">
    <w:name w:val="纯文本 字符"/>
    <w:basedOn w:val="a2"/>
    <w:link w:val="afe"/>
    <w:uiPriority w:val="99"/>
    <w:semiHidden/>
    <w:qFormat/>
    <w:rPr>
      <w:rFonts w:ascii="Consolas" w:eastAsiaTheme="minorEastAsia" w:hAnsi="Consolas" w:cstheme="minorBidi"/>
      <w:kern w:val="2"/>
      <w:sz w:val="21"/>
      <w:szCs w:val="21"/>
      <w:lang w:eastAsia="zh-CN"/>
    </w:rPr>
  </w:style>
  <w:style w:type="paragraph" w:styleId="afffff7">
    <w:name w:val="Quote"/>
    <w:basedOn w:val="a1"/>
    <w:next w:val="a1"/>
    <w:link w:val="afffff8"/>
    <w:uiPriority w:val="9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8">
    <w:name w:val="引用 字符"/>
    <w:basedOn w:val="a2"/>
    <w:link w:val="afffff7"/>
    <w:uiPriority w:val="99"/>
    <w:semiHidden/>
    <w:qFormat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af5">
    <w:name w:val="称呼 字符"/>
    <w:basedOn w:val="a2"/>
    <w:link w:val="af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ffc">
    <w:name w:val="签名 字符"/>
    <w:basedOn w:val="a2"/>
    <w:link w:val="affb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SmartHyperlink1">
    <w:name w:val="Smart Hyperlink1"/>
    <w:basedOn w:val="a2"/>
    <w:uiPriority w:val="99"/>
    <w:semiHidden/>
    <w:unhideWhenUsed/>
    <w:qFormat/>
    <w:rPr>
      <w:u w:val="dotted"/>
    </w:rPr>
  </w:style>
  <w:style w:type="character" w:customStyle="1" w:styleId="SmartLink1">
    <w:name w:val="SmartLink1"/>
    <w:basedOn w:val="a2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afff">
    <w:name w:val="副标题 字符"/>
    <w:basedOn w:val="a2"/>
    <w:link w:val="affe"/>
    <w:uiPriority w:val="11"/>
    <w:qFormat/>
    <w:rPr>
      <w:rFonts w:asciiTheme="minorHAnsi" w:eastAsiaTheme="minorEastAsia" w:hAnsiTheme="minorHAnsi" w:cstheme="minorBidi"/>
      <w:color w:val="595959" w:themeColor="text1" w:themeTint="A6"/>
      <w:spacing w:val="15"/>
      <w:kern w:val="2"/>
      <w:sz w:val="22"/>
      <w:szCs w:val="22"/>
      <w:lang w:eastAsia="zh-CN"/>
    </w:rPr>
  </w:style>
  <w:style w:type="character" w:customStyle="1" w:styleId="SubtleEmphasis1">
    <w:name w:val="Subtle Emphasis1"/>
    <w:basedOn w:val="a2"/>
    <w:uiPriority w:val="19"/>
    <w:qFormat/>
    <w:rPr>
      <w:i/>
      <w:iCs/>
      <w:color w:val="404040" w:themeColor="text1" w:themeTint="BF"/>
    </w:rPr>
  </w:style>
  <w:style w:type="character" w:customStyle="1" w:styleId="SubtleReference1">
    <w:name w:val="Subtle Reference1"/>
    <w:basedOn w:val="a2"/>
    <w:uiPriority w:val="31"/>
    <w:qFormat/>
    <w:rPr>
      <w:smallCaps/>
      <w:color w:val="595959" w:themeColor="text1" w:themeTint="A6"/>
    </w:rPr>
  </w:style>
  <w:style w:type="table" w:customStyle="1" w:styleId="TableGridLight1">
    <w:name w:val="Table Grid Light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ff8">
    <w:name w:val="标题 字符"/>
    <w:basedOn w:val="a2"/>
    <w:link w:val="afff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customStyle="1" w:styleId="TOCHeading1">
    <w:name w:val="TOC Heading1"/>
    <w:basedOn w:val="1"/>
    <w:next w:val="a1"/>
    <w:uiPriority w:val="39"/>
    <w:semiHidden/>
    <w:unhideWhenUsed/>
    <w:qFormat/>
    <w:pPr>
      <w:outlineLvl w:val="9"/>
    </w:pPr>
  </w:style>
  <w:style w:type="character" w:customStyle="1" w:styleId="UnresolvedMention1">
    <w:name w:val="Unresolved Mention1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f8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f">
    <w:name w:val="书目1"/>
    <w:basedOn w:val="a1"/>
    <w:next w:val="a1"/>
    <w:uiPriority w:val="37"/>
    <w:semiHidden/>
    <w:unhideWhenUsed/>
    <w:qFormat/>
  </w:style>
  <w:style w:type="character" w:customStyle="1" w:styleId="1f0">
    <w:name w:val="书籍标题1"/>
    <w:basedOn w:val="a2"/>
    <w:uiPriority w:val="33"/>
    <w:qFormat/>
    <w:rPr>
      <w:b/>
      <w:bCs/>
      <w:i/>
      <w:iCs/>
      <w:spacing w:val="5"/>
    </w:rPr>
  </w:style>
  <w:style w:type="table" w:customStyle="1" w:styleId="110">
    <w:name w:val="网格表 1 浅色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0">
    <w:name w:val="网格表 1 浅色 - 着色 11"/>
    <w:basedOn w:val="a3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0">
    <w:name w:val="网格表 1 浅色 - 着色 21"/>
    <w:basedOn w:val="a3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0">
    <w:name w:val="网格表 1 浅色 - 着色 31"/>
    <w:basedOn w:val="a3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0">
    <w:name w:val="网格表 1 浅色 - 着色 41"/>
    <w:basedOn w:val="a3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0">
    <w:name w:val="网格表 1 浅色 - 着色 51"/>
    <w:basedOn w:val="a3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0">
    <w:name w:val="网格表 1 浅色 - 着色 61"/>
    <w:basedOn w:val="a3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网格表 2 - 着色 11"/>
    <w:basedOn w:val="a3"/>
    <w:uiPriority w:val="47"/>
    <w:qFormat/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0">
    <w:name w:val="网格表 2 - 着色 21"/>
    <w:basedOn w:val="a3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0">
    <w:name w:val="网格表 2 - 着色 31"/>
    <w:basedOn w:val="a3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0">
    <w:name w:val="网格表 2 - 着色 41"/>
    <w:basedOn w:val="a3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0">
    <w:name w:val="网格表 2 - 着色 51"/>
    <w:basedOn w:val="a3"/>
    <w:uiPriority w:val="47"/>
    <w:qFormat/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0">
    <w:name w:val="网格表 2 - 着色 61"/>
    <w:basedOn w:val="a3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0">
    <w:name w:val="网格表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网格表 3 - 着色 11"/>
    <w:basedOn w:val="a3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">
    <w:name w:val="网格表 3 - 着色 21"/>
    <w:basedOn w:val="a3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">
    <w:name w:val="网格表 3 - 着色 31"/>
    <w:basedOn w:val="a3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">
    <w:name w:val="网格表 3 - 着色 41"/>
    <w:basedOn w:val="a3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">
    <w:name w:val="网格表 3 - 着色 51"/>
    <w:basedOn w:val="a3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">
    <w:name w:val="网格表 3 - 着色 61"/>
    <w:basedOn w:val="a3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0">
    <w:name w:val="网格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网格表 4 - 着色 11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网格表 4 - 着色 21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">
    <w:name w:val="网格表 4 - 着色 31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">
    <w:name w:val="网格表 4 - 着色 41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">
    <w:name w:val="网格表 4 - 着色 51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">
    <w:name w:val="网格表 4 - 着色 61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0">
    <w:name w:val="网格表 5 深色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网格表 5 深色 - 着色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1">
    <w:name w:val="网格表 5 深色 - 着色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网格表 5 深色 - 着色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1">
    <w:name w:val="网格表 5 深色 - 着色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1">
    <w:name w:val="网格表 5 深色 - 着色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1">
    <w:name w:val="网格表 5 深色 - 着色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10">
    <w:name w:val="网格表 6 彩色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a3"/>
    <w:uiPriority w:val="51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">
    <w:name w:val="网格表 6 彩色 - 着色 21"/>
    <w:basedOn w:val="a3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">
    <w:name w:val="网格表 6 彩色 - 着色 31"/>
    <w:basedOn w:val="a3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">
    <w:name w:val="网格表 6 彩色 - 着色 41"/>
    <w:basedOn w:val="a3"/>
    <w:uiPriority w:val="51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">
    <w:name w:val="网格表 6 彩色 - 着色 51"/>
    <w:basedOn w:val="a3"/>
    <w:uiPriority w:val="51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">
    <w:name w:val="网格表 6 彩色 - 着色 61"/>
    <w:basedOn w:val="a3"/>
    <w:uiPriority w:val="51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0">
    <w:name w:val="网格表 7 彩色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网格表 7 彩色 - 着色 11"/>
    <w:basedOn w:val="a3"/>
    <w:uiPriority w:val="52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">
    <w:name w:val="网格表 7 彩色 - 着色 21"/>
    <w:basedOn w:val="a3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">
    <w:name w:val="网格表 7 彩色 - 着色 31"/>
    <w:basedOn w:val="a3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">
    <w:name w:val="网格表 7 彩色 - 着色 41"/>
    <w:basedOn w:val="a3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">
    <w:name w:val="网格表 7 彩色 - 着色 51"/>
    <w:basedOn w:val="a3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">
    <w:name w:val="网格表 7 彩色 - 着色 61"/>
    <w:basedOn w:val="a3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f1">
    <w:name w:val="井号标签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1f2">
    <w:name w:val="明显强调1"/>
    <w:basedOn w:val="a2"/>
    <w:uiPriority w:val="21"/>
    <w:qFormat/>
    <w:rPr>
      <w:i/>
      <w:iCs/>
      <w:color w:val="4472C4" w:themeColor="accent1"/>
    </w:rPr>
  </w:style>
  <w:style w:type="character" w:customStyle="1" w:styleId="1f3">
    <w:name w:val="明显参考1"/>
    <w:basedOn w:val="a2"/>
    <w:uiPriority w:val="32"/>
    <w:qFormat/>
    <w:rPr>
      <w:b/>
      <w:bCs/>
      <w:smallCaps/>
      <w:color w:val="4472C4" w:themeColor="accent1"/>
      <w:spacing w:val="5"/>
    </w:rPr>
  </w:style>
  <w:style w:type="table" w:customStyle="1" w:styleId="111">
    <w:name w:val="清单表 1 浅色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1">
    <w:name w:val="清单表 1 浅色 - 着色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1">
    <w:name w:val="清单表 1 浅色 - 着色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11">
    <w:name w:val="清单表 1 浅色 - 着色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11">
    <w:name w:val="清单表 1 浅色 - 着色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11">
    <w:name w:val="清单表 1 浅色 - 着色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11">
    <w:name w:val="清单表 1 浅色 - 着色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11">
    <w:name w:val="清单表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1">
    <w:name w:val="清单表 2 - 着色 11"/>
    <w:basedOn w:val="a3"/>
    <w:uiPriority w:val="47"/>
    <w:qFormat/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1">
    <w:name w:val="清单表 2 - 着色 21"/>
    <w:basedOn w:val="a3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1">
    <w:name w:val="清单表 2 - 着色 31"/>
    <w:basedOn w:val="a3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1">
    <w:name w:val="清单表 2 - 着色 41"/>
    <w:basedOn w:val="a3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1">
    <w:name w:val="清单表 2 - 着色 51"/>
    <w:basedOn w:val="a3"/>
    <w:uiPriority w:val="47"/>
    <w:qFormat/>
    <w:tblPr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1">
    <w:name w:val="清单表 2 - 着色 61"/>
    <w:basedOn w:val="a3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1">
    <w:name w:val="清单表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清单表 3 - 着色 11"/>
    <w:basedOn w:val="a3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0">
    <w:name w:val="清单表 3 - 着色 21"/>
    <w:basedOn w:val="a3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0">
    <w:name w:val="清单表 3 - 着色 31"/>
    <w:basedOn w:val="a3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0">
    <w:name w:val="清单表 3 - 着色 41"/>
    <w:basedOn w:val="a3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0">
    <w:name w:val="清单表 3 - 着色 51"/>
    <w:basedOn w:val="a3"/>
    <w:uiPriority w:val="48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0">
    <w:name w:val="清单表 3 - 着色 61"/>
    <w:basedOn w:val="a3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1">
    <w:name w:val="清单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清单表 4 - 着色 11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0">
    <w:name w:val="清单表 4 - 着色 21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0">
    <w:name w:val="清单表 4 - 着色 31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0">
    <w:name w:val="清单表 4 - 着色 41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0">
    <w:name w:val="清单表 4 - 着色 51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0">
    <w:name w:val="清单表 4 - 着色 61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1">
    <w:name w:val="清单表 5 深色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3"/>
    <w:uiPriority w:val="50"/>
    <w:qFormat/>
    <w:rPr>
      <w:color w:val="FFFFFF" w:themeColor="background1"/>
    </w:rPr>
    <w:tblPr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3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3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3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3"/>
    <w:uiPriority w:val="50"/>
    <w:qFormat/>
    <w:rPr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3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1">
    <w:name w:val="清单表 6 彩色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清单表 6 彩色 - 着色 11"/>
    <w:basedOn w:val="a3"/>
    <w:uiPriority w:val="51"/>
    <w:qFormat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0">
    <w:name w:val="清单表 6 彩色 - 着色 21"/>
    <w:basedOn w:val="a3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0">
    <w:name w:val="清单表 6 彩色 - 着色 31"/>
    <w:basedOn w:val="a3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0">
    <w:name w:val="清单表 6 彩色 - 着色 41"/>
    <w:basedOn w:val="a3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0">
    <w:name w:val="清单表 6 彩色 - 着色 51"/>
    <w:basedOn w:val="a3"/>
    <w:uiPriority w:val="51"/>
    <w:qFormat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0">
    <w:name w:val="清单表 6 彩色 - 着色 61"/>
    <w:basedOn w:val="a3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1">
    <w:name w:val="清单表 7 彩色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3"/>
    <w:uiPriority w:val="52"/>
    <w:qFormat/>
    <w:rPr>
      <w:color w:val="2F5496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3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3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3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3"/>
    <w:uiPriority w:val="52"/>
    <w:qFormat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3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4">
    <w:name w:val="@他1"/>
    <w:basedOn w:val="a2"/>
    <w:uiPriority w:val="99"/>
    <w:semiHidden/>
    <w:unhideWhenUsed/>
    <w:qFormat/>
    <w:rPr>
      <w:color w:val="2B579A"/>
      <w:shd w:val="clear" w:color="auto" w:fill="E1DFDD"/>
    </w:rPr>
  </w:style>
  <w:style w:type="table" w:customStyle="1" w:styleId="112">
    <w:name w:val="无格式表格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无格式表格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无格式表格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无格式表格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5">
    <w:name w:val="智能超链接1"/>
    <w:basedOn w:val="a2"/>
    <w:uiPriority w:val="99"/>
    <w:semiHidden/>
    <w:unhideWhenUsed/>
    <w:qFormat/>
    <w:rPr>
      <w:u w:val="dotted"/>
    </w:rPr>
  </w:style>
  <w:style w:type="character" w:customStyle="1" w:styleId="1f6">
    <w:name w:val="智能链接1"/>
    <w:basedOn w:val="a2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1f7">
    <w:name w:val="不明显强调1"/>
    <w:basedOn w:val="a2"/>
    <w:uiPriority w:val="19"/>
    <w:qFormat/>
    <w:rPr>
      <w:i/>
      <w:iCs/>
      <w:color w:val="404040" w:themeColor="text1" w:themeTint="BF"/>
    </w:rPr>
  </w:style>
  <w:style w:type="character" w:customStyle="1" w:styleId="1f8">
    <w:name w:val="不明显参考1"/>
    <w:basedOn w:val="a2"/>
    <w:uiPriority w:val="31"/>
    <w:qFormat/>
    <w:rPr>
      <w:smallCaps/>
      <w:color w:val="595959" w:themeColor="text1" w:themeTint="A6"/>
    </w:rPr>
  </w:style>
  <w:style w:type="table" w:customStyle="1" w:styleId="1f9">
    <w:name w:val="网格型浅色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1fa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f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a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f9">
    <w:name w:val="未处理的提及2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9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f4">
    <w:name w:val="未处理的提及3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3">
    <w:name w:val="Revision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fa">
    <w:name w:val="书目2"/>
    <w:basedOn w:val="a1"/>
    <w:next w:val="a1"/>
    <w:uiPriority w:val="37"/>
    <w:semiHidden/>
    <w:unhideWhenUsed/>
    <w:qFormat/>
  </w:style>
  <w:style w:type="character" w:customStyle="1" w:styleId="2fb">
    <w:name w:val="书籍标题2"/>
    <w:basedOn w:val="a2"/>
    <w:uiPriority w:val="33"/>
    <w:qFormat/>
    <w:rPr>
      <w:b/>
      <w:bCs/>
      <w:i/>
      <w:iCs/>
      <w:spacing w:val="5"/>
    </w:rPr>
  </w:style>
  <w:style w:type="table" w:customStyle="1" w:styleId="120">
    <w:name w:val="网格表 1 浅色2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2">
    <w:name w:val="网格表 1 浅色 - 着色 12"/>
    <w:basedOn w:val="a3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2">
    <w:name w:val="网格表 1 浅色 - 着色 22"/>
    <w:basedOn w:val="a3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网格表 1 浅色 - 着色 32"/>
    <w:basedOn w:val="a3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2">
    <w:name w:val="网格表 1 浅色 - 着色 42"/>
    <w:basedOn w:val="a3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2">
    <w:name w:val="网格表 1 浅色 - 着色 52"/>
    <w:basedOn w:val="a3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网格表 1 浅色 - 着色 62"/>
    <w:basedOn w:val="a3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网格表 22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2">
    <w:name w:val="网格表 2 - 着色 12"/>
    <w:basedOn w:val="a3"/>
    <w:uiPriority w:val="47"/>
    <w:qFormat/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2">
    <w:name w:val="网格表 2 - 着色 22"/>
    <w:basedOn w:val="a3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2">
    <w:name w:val="网格表 2 - 着色 32"/>
    <w:basedOn w:val="a3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2">
    <w:name w:val="网格表 2 - 着色 42"/>
    <w:basedOn w:val="a3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2">
    <w:name w:val="网格表 2 - 着色 52"/>
    <w:basedOn w:val="a3"/>
    <w:uiPriority w:val="47"/>
    <w:qFormat/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2">
    <w:name w:val="网格表 2 - 着色 62"/>
    <w:basedOn w:val="a3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20">
    <w:name w:val="网格表 32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2">
    <w:name w:val="网格表 3 - 着色 12"/>
    <w:basedOn w:val="a3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2">
    <w:name w:val="网格表 3 - 着色 22"/>
    <w:basedOn w:val="a3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2">
    <w:name w:val="网格表 3 - 着色 32"/>
    <w:basedOn w:val="a3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2">
    <w:name w:val="网格表 3 - 着色 42"/>
    <w:basedOn w:val="a3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2">
    <w:name w:val="网格表 3 - 着色 52"/>
    <w:basedOn w:val="a3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2">
    <w:name w:val="网格表 3 - 着色 62"/>
    <w:basedOn w:val="a3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20">
    <w:name w:val="网格表 42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2">
    <w:name w:val="网格表 4 - 着色 12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2">
    <w:name w:val="网格表 4 - 着色 22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2">
    <w:name w:val="网格表 4 - 着色 32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2">
    <w:name w:val="网格表 4 - 着色 42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2">
    <w:name w:val="网格表 4 - 着色 52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2">
    <w:name w:val="网格表 4 - 着色 62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20">
    <w:name w:val="网格表 5 深色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2">
    <w:name w:val="网格表 5 深色 - 着色 1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2">
    <w:name w:val="网格表 5 深色 - 着色 2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2">
    <w:name w:val="网格表 5 深色 - 着色 3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2">
    <w:name w:val="网格表 5 深色 - 着色 4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2">
    <w:name w:val="网格表 5 深色 - 着色 5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2">
    <w:name w:val="网格表 5 深色 - 着色 62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20">
    <w:name w:val="网格表 6 彩色2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2">
    <w:name w:val="网格表 6 彩色 - 着色 12"/>
    <w:basedOn w:val="a3"/>
    <w:uiPriority w:val="51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2">
    <w:name w:val="网格表 6 彩色 - 着色 22"/>
    <w:basedOn w:val="a3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2">
    <w:name w:val="网格表 6 彩色 - 着色 32"/>
    <w:basedOn w:val="a3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2">
    <w:name w:val="网格表 6 彩色 - 着色 42"/>
    <w:basedOn w:val="a3"/>
    <w:uiPriority w:val="51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2">
    <w:name w:val="网格表 6 彩色 - 着色 52"/>
    <w:basedOn w:val="a3"/>
    <w:uiPriority w:val="51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2">
    <w:name w:val="网格表 6 彩色 - 着色 62"/>
    <w:basedOn w:val="a3"/>
    <w:uiPriority w:val="51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20">
    <w:name w:val="网格表 7 彩色2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2">
    <w:name w:val="网格表 7 彩色 - 着色 12"/>
    <w:basedOn w:val="a3"/>
    <w:uiPriority w:val="52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2">
    <w:name w:val="网格表 7 彩色 - 着色 22"/>
    <w:basedOn w:val="a3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2">
    <w:name w:val="网格表 7 彩色 - 着色 32"/>
    <w:basedOn w:val="a3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2">
    <w:name w:val="网格表 7 彩色 - 着色 42"/>
    <w:basedOn w:val="a3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2">
    <w:name w:val="网格表 7 彩色 - 着色 52"/>
    <w:basedOn w:val="a3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2">
    <w:name w:val="网格表 7 彩色 - 着色 62"/>
    <w:basedOn w:val="a3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2fc">
    <w:name w:val="井号标签2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2fd">
    <w:name w:val="明显强调2"/>
    <w:basedOn w:val="a2"/>
    <w:uiPriority w:val="21"/>
    <w:qFormat/>
    <w:rPr>
      <w:i/>
      <w:iCs/>
      <w:color w:val="4472C4" w:themeColor="accent1"/>
    </w:rPr>
  </w:style>
  <w:style w:type="character" w:customStyle="1" w:styleId="2fe">
    <w:name w:val="明显参考2"/>
    <w:basedOn w:val="a2"/>
    <w:uiPriority w:val="32"/>
    <w:qFormat/>
    <w:rPr>
      <w:b/>
      <w:bCs/>
      <w:smallCaps/>
      <w:color w:val="4472C4" w:themeColor="accent1"/>
      <w:spacing w:val="5"/>
    </w:rPr>
  </w:style>
  <w:style w:type="table" w:customStyle="1" w:styleId="121">
    <w:name w:val="清单表 1 浅色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20">
    <w:name w:val="清单表 1 浅色 - 着色 1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20">
    <w:name w:val="清单表 1 浅色 - 着色 2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20">
    <w:name w:val="清单表 1 浅色 - 着色 3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20">
    <w:name w:val="清单表 1 浅色 - 着色 4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20">
    <w:name w:val="清单表 1 浅色 - 着色 5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20">
    <w:name w:val="清单表 1 浅色 - 着色 62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21">
    <w:name w:val="清单表 22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20">
    <w:name w:val="清单表 2 - 着色 12"/>
    <w:basedOn w:val="a3"/>
    <w:uiPriority w:val="47"/>
    <w:qFormat/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20">
    <w:name w:val="清单表 2 - 着色 22"/>
    <w:basedOn w:val="a3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20">
    <w:name w:val="清单表 2 - 着色 32"/>
    <w:basedOn w:val="a3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20">
    <w:name w:val="清单表 2 - 着色 42"/>
    <w:basedOn w:val="a3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20">
    <w:name w:val="清单表 2 - 着色 52"/>
    <w:basedOn w:val="a3"/>
    <w:uiPriority w:val="47"/>
    <w:qFormat/>
    <w:tblPr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20">
    <w:name w:val="清单表 2 - 着色 62"/>
    <w:basedOn w:val="a3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21">
    <w:name w:val="清单表 32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20">
    <w:name w:val="清单表 3 - 着色 12"/>
    <w:basedOn w:val="a3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20">
    <w:name w:val="清单表 3 - 着色 22"/>
    <w:basedOn w:val="a3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20">
    <w:name w:val="清单表 3 - 着色 32"/>
    <w:basedOn w:val="a3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20">
    <w:name w:val="清单表 3 - 着色 42"/>
    <w:basedOn w:val="a3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20">
    <w:name w:val="清单表 3 - 着色 52"/>
    <w:basedOn w:val="a3"/>
    <w:uiPriority w:val="48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20">
    <w:name w:val="清单表 3 - 着色 62"/>
    <w:basedOn w:val="a3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21">
    <w:name w:val="清单表 42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20">
    <w:name w:val="清单表 4 - 着色 12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20">
    <w:name w:val="清单表 4 - 着色 22"/>
    <w:basedOn w:val="a3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20">
    <w:name w:val="清单表 4 - 着色 32"/>
    <w:basedOn w:val="a3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20">
    <w:name w:val="清单表 4 - 着色 42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20">
    <w:name w:val="清单表 4 - 着色 52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20">
    <w:name w:val="清单表 4 - 着色 62"/>
    <w:basedOn w:val="a3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21">
    <w:name w:val="清单表 5 深色2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20">
    <w:name w:val="清单表 5 深色 - 着色 12"/>
    <w:basedOn w:val="a3"/>
    <w:uiPriority w:val="50"/>
    <w:qFormat/>
    <w:rPr>
      <w:color w:val="FFFFFF" w:themeColor="background1"/>
    </w:rPr>
    <w:tblPr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20">
    <w:name w:val="清单表 5 深色 - 着色 22"/>
    <w:basedOn w:val="a3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20">
    <w:name w:val="清单表 5 深色 - 着色 32"/>
    <w:basedOn w:val="a3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20">
    <w:name w:val="清单表 5 深色 - 着色 42"/>
    <w:basedOn w:val="a3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20">
    <w:name w:val="清单表 5 深色 - 着色 52"/>
    <w:basedOn w:val="a3"/>
    <w:uiPriority w:val="50"/>
    <w:qFormat/>
    <w:rPr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20">
    <w:name w:val="清单表 5 深色 - 着色 62"/>
    <w:basedOn w:val="a3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21">
    <w:name w:val="清单表 6 彩色2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20">
    <w:name w:val="清单表 6 彩色 - 着色 12"/>
    <w:basedOn w:val="a3"/>
    <w:uiPriority w:val="51"/>
    <w:qFormat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20">
    <w:name w:val="清单表 6 彩色 - 着色 22"/>
    <w:basedOn w:val="a3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20">
    <w:name w:val="清单表 6 彩色 - 着色 32"/>
    <w:basedOn w:val="a3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20">
    <w:name w:val="清单表 6 彩色 - 着色 42"/>
    <w:basedOn w:val="a3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20">
    <w:name w:val="清单表 6 彩色 - 着色 52"/>
    <w:basedOn w:val="a3"/>
    <w:uiPriority w:val="51"/>
    <w:qFormat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20">
    <w:name w:val="清单表 6 彩色 - 着色 62"/>
    <w:basedOn w:val="a3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21">
    <w:name w:val="清单表 7 彩色2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20">
    <w:name w:val="清单表 7 彩色 - 着色 12"/>
    <w:basedOn w:val="a3"/>
    <w:uiPriority w:val="52"/>
    <w:qFormat/>
    <w:rPr>
      <w:color w:val="2F5496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20">
    <w:name w:val="清单表 7 彩色 - 着色 22"/>
    <w:basedOn w:val="a3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20">
    <w:name w:val="清单表 7 彩色 - 着色 32"/>
    <w:basedOn w:val="a3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20">
    <w:name w:val="清单表 7 彩色 - 着色 42"/>
    <w:basedOn w:val="a3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20">
    <w:name w:val="清单表 7 彩色 - 着色 52"/>
    <w:basedOn w:val="a3"/>
    <w:uiPriority w:val="52"/>
    <w:qFormat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20">
    <w:name w:val="清单表 7 彩色 - 着色 62"/>
    <w:basedOn w:val="a3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f">
    <w:name w:val="@他2"/>
    <w:basedOn w:val="a2"/>
    <w:uiPriority w:val="99"/>
    <w:semiHidden/>
    <w:unhideWhenUsed/>
    <w:qFormat/>
    <w:rPr>
      <w:color w:val="2B579A"/>
      <w:shd w:val="clear" w:color="auto" w:fill="E1DFDD"/>
    </w:rPr>
  </w:style>
  <w:style w:type="table" w:customStyle="1" w:styleId="122">
    <w:name w:val="无格式表格 12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2">
    <w:name w:val="无格式表格 22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2">
    <w:name w:val="无格式表格 32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2">
    <w:name w:val="无格式表格 42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2">
    <w:name w:val="无格式表格 52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f0">
    <w:name w:val="智能超链接2"/>
    <w:basedOn w:val="a2"/>
    <w:uiPriority w:val="99"/>
    <w:semiHidden/>
    <w:unhideWhenUsed/>
    <w:qFormat/>
    <w:rPr>
      <w:u w:val="dotted"/>
    </w:rPr>
  </w:style>
  <w:style w:type="character" w:customStyle="1" w:styleId="2ff1">
    <w:name w:val="智能链接2"/>
    <w:basedOn w:val="a2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2ff2">
    <w:name w:val="不明显强调2"/>
    <w:basedOn w:val="a2"/>
    <w:uiPriority w:val="19"/>
    <w:qFormat/>
    <w:rPr>
      <w:i/>
      <w:iCs/>
      <w:color w:val="404040" w:themeColor="text1" w:themeTint="BF"/>
    </w:rPr>
  </w:style>
  <w:style w:type="character" w:customStyle="1" w:styleId="2ff3">
    <w:name w:val="不明显参考2"/>
    <w:basedOn w:val="a2"/>
    <w:uiPriority w:val="31"/>
    <w:qFormat/>
    <w:rPr>
      <w:smallCaps/>
      <w:color w:val="595959" w:themeColor="text1" w:themeTint="A6"/>
    </w:rPr>
  </w:style>
  <w:style w:type="table" w:customStyle="1" w:styleId="2ff4">
    <w:name w:val="网格型浅色2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C20">
    <w:name w:val="TOC 标题2"/>
    <w:basedOn w:val="1"/>
    <w:next w:val="a1"/>
    <w:uiPriority w:val="39"/>
    <w:semiHidden/>
    <w:unhideWhenUsed/>
    <w:qFormat/>
    <w:pPr>
      <w:outlineLvl w:val="9"/>
    </w:pPr>
  </w:style>
  <w:style w:type="character" w:customStyle="1" w:styleId="4b">
    <w:name w:val="未处理的提及4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64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EndNoteBibliographyChar">
    <w:name w:val="EndNote Bibliography Char"/>
    <w:basedOn w:val="a2"/>
    <w:qFormat/>
    <w:rPr>
      <w:rFonts w:ascii="Calibri" w:hAnsi="Calibri" w:cs="Calibri"/>
    </w:rPr>
  </w:style>
  <w:style w:type="paragraph" w:customStyle="1" w:styleId="74">
    <w:name w:val="修订7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5a">
    <w:name w:val="未处理的提及5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fff9">
    <w:name w:val="Bibliography"/>
    <w:basedOn w:val="a1"/>
    <w:next w:val="a1"/>
    <w:uiPriority w:val="37"/>
    <w:unhideWhenUsed/>
    <w:rsid w:val="00567A76"/>
    <w:pPr>
      <w:tabs>
        <w:tab w:val="left" w:pos="384"/>
      </w:tabs>
      <w:ind w:left="384" w:hanging="384"/>
    </w:pPr>
  </w:style>
  <w:style w:type="paragraph" w:styleId="afffffa">
    <w:name w:val="Revision"/>
    <w:hidden/>
    <w:uiPriority w:val="99"/>
    <w:unhideWhenUsed/>
    <w:rsid w:val="0067062D"/>
    <w:rPr>
      <w:rFonts w:eastAsiaTheme="minorEastAsia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35</b:Tag>
    <b:RefOrder>1</b:RefOrder>
  </b:Source>
</b:Sources>
</file>

<file path=customXml/itemProps1.xml><?xml version="1.0" encoding="utf-8"?>
<ds:datastoreItem xmlns:ds="http://schemas.openxmlformats.org/officeDocument/2006/customXml" ds:itemID="{28B78DA8-26AE-47C5-846B-4F9FAF6D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229</Words>
  <Characters>1400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福新 黄</dc:creator>
  <cp:lastModifiedBy>福新 黄</cp:lastModifiedBy>
  <cp:revision>6</cp:revision>
  <cp:lastPrinted>2025-06-11T17:31:00Z</cp:lastPrinted>
  <dcterms:created xsi:type="dcterms:W3CDTF">2026-05-04T15:25:00Z</dcterms:created>
  <dcterms:modified xsi:type="dcterms:W3CDTF">2026-08-09T14:22:00Z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51104299E425466BB611EF0CBBAB809B_13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eyJoZGlkIjoiNjRlNmU1YmFmMjE3YWQ4YWFhNmI1NmExMWY2MDljOTEiLCJ1c2VySWQiOiIyNTM1NzE3NzYifQ==</vt:lpwstr>
  </property>
  <property fmtid="{D5CDD505-2E9C-101B-9397-08002B2CF9AE}" pid="5" name="LE1">
    <vt:filetime>2025-03-04T02:21:05Z</vt:filetime>
  </property>
  <property fmtid="{D5CDD505-2E9C-101B-9397-08002B2CF9AE}" pid="6" name="ReminderText">
    <vt:lpwstr>_E5LCL9HW</vt:lpwstr>
  </property>
  <property fmtid="{D5CDD505-2E9C-101B-9397-08002B2CF9AE}" pid="7" name="ZOTERO_PREF_1">
    <vt:lpwstr>&lt;data data-version="3" zotero-version="7.0.24"&gt;&lt;session id="R5iTnCQh"/&gt;&lt;style id="http://www.zotero.org/styles/elsevier-vancouver-short-author-list" hasBibliography="1" bibliographyStyleHasBeenSet="1"/&gt;&lt;prefs&gt;&lt;pref name="fieldType" value="Field"/&gt;&lt;pref na</vt:lpwstr>
  </property>
  <property fmtid="{D5CDD505-2E9C-101B-9397-08002B2CF9AE}" pid="8" name="ZOTERO_PREF_2">
    <vt:lpwstr>me="automaticJournalAbbreviations" value="true"/&gt;&lt;/prefs&gt;&lt;/data&gt;</vt:lpwstr>
  </property>
</Properties>
</file>