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80F0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4B0">
        <w:rPr>
          <w:rFonts w:ascii="Times New Roman" w:hAnsi="Times New Roman" w:cs="Times New Roman"/>
          <w:b/>
          <w:bCs/>
          <w:sz w:val="24"/>
          <w:szCs w:val="24"/>
        </w:rPr>
        <w:t>List of tables</w:t>
      </w:r>
    </w:p>
    <w:p w14:paraId="010F3ED3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Table 1: Demographic characteristics of surveyed </w:t>
      </w:r>
      <w:r w:rsidRPr="003E14B0">
        <w:rPr>
          <w:rFonts w:ascii="Times New Roman" w:hAnsi="Times New Roman" w:cs="Times New Roman"/>
          <w:sz w:val="24"/>
          <w:szCs w:val="24"/>
        </w:rPr>
        <w:t>for school-based health.</w:t>
      </w:r>
    </w:p>
    <w:p w14:paraId="40E9CAA4" w14:textId="77777777" w:rsidR="00433A39" w:rsidRPr="003E14B0" w:rsidRDefault="00433A39" w:rsidP="00433A39">
      <w:pPr>
        <w:spacing w:line="360" w:lineRule="auto"/>
        <w:rPr>
          <w:sz w:val="24"/>
          <w:szCs w:val="24"/>
        </w:rPr>
      </w:pP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a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Majority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were primary schools 83.8%, </w:t>
      </w: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bS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lightly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more girls 52.7%, </w:t>
      </w: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cP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rivate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schools 71.5% and </w:t>
      </w: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dD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ay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schools 73.8%.</w:t>
      </w:r>
    </w:p>
    <w:p w14:paraId="640FD2F0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</w:pPr>
      <w:r w:rsidRPr="003E14B0">
        <w:rPr>
          <w:noProof/>
          <w:sz w:val="24"/>
          <w:szCs w:val="24"/>
        </w:rPr>
        <w:drawing>
          <wp:inline distT="0" distB="0" distL="0" distR="0" wp14:anchorId="28DA0BF4" wp14:editId="50095A32">
            <wp:extent cx="5579110" cy="43376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C32EE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  <w:lang w:val="en-ZA"/>
        </w:rPr>
      </w:pPr>
    </w:p>
    <w:p w14:paraId="2ADAA3F6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  <w:lang w:val="en-ZA"/>
        </w:rPr>
      </w:pP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br w:type="page"/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lastRenderedPageBreak/>
        <w:t xml:space="preserve">Table 2. School health policy for </w:t>
      </w:r>
      <w:r w:rsidRPr="003E14B0">
        <w:rPr>
          <w:rFonts w:ascii="Times New Roman" w:hAnsi="Times New Roman" w:cs="Times New Roman"/>
          <w:sz w:val="24"/>
          <w:szCs w:val="24"/>
        </w:rPr>
        <w:t>school-based health services.</w:t>
      </w:r>
    </w:p>
    <w:p w14:paraId="20D0E37E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  <w:lang w:val="en-ZA"/>
        </w:rPr>
      </w:pP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a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Less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than half 42.3%(n=55) of the schools had policy on pre-entry medical check-up, </w:t>
      </w: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b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Only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14.5%(n=19) had policy regarding special needs students, </w:t>
      </w:r>
      <w:proofErr w:type="spellStart"/>
      <w:r w:rsidRPr="003E14B0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ZA"/>
        </w:rPr>
        <w:t>c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>Only</w:t>
      </w:r>
      <w:proofErr w:type="spellEnd"/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 6 schools had school health policy document present</w:t>
      </w:r>
    </w:p>
    <w:p w14:paraId="08B42B6C" w14:textId="77777777" w:rsidR="00433A39" w:rsidRPr="003E14B0" w:rsidRDefault="00433A39" w:rsidP="00433A39">
      <w:pPr>
        <w:spacing w:line="360" w:lineRule="auto"/>
        <w:rPr>
          <w:sz w:val="24"/>
          <w:szCs w:val="24"/>
        </w:rPr>
      </w:pPr>
      <w:r w:rsidRPr="003E14B0">
        <w:rPr>
          <w:noProof/>
          <w:sz w:val="24"/>
          <w:szCs w:val="24"/>
        </w:rPr>
        <w:drawing>
          <wp:inline distT="0" distB="0" distL="0" distR="0" wp14:anchorId="11D5FFBE" wp14:editId="59C0CBC0">
            <wp:extent cx="5685790" cy="4230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28F20" w14:textId="77777777" w:rsidR="00433A39" w:rsidRPr="003E14B0" w:rsidRDefault="00433A39" w:rsidP="00433A39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697DA4" w14:textId="77777777" w:rsidR="00433A39" w:rsidRPr="003E14B0" w:rsidRDefault="00433A39" w:rsidP="00433A39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Table 3. School health Personnel, equipment and infrastructures. </w:t>
      </w:r>
    </w:p>
    <w:p w14:paraId="2005CD35" w14:textId="77777777" w:rsidR="00433A39" w:rsidRPr="003E14B0" w:rsidRDefault="00433A39" w:rsidP="00433A39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>None</w:t>
      </w:r>
      <w:proofErr w:type="spellEnd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schools had standby ambulance, </w:t>
      </w:r>
      <w:proofErr w:type="spellStart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>Only</w:t>
      </w:r>
      <w:proofErr w:type="spellEnd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school had Automated external defibrillator (AED), </w:t>
      </w:r>
      <w:proofErr w:type="spellStart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c</w:t>
      </w:r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>Only</w:t>
      </w:r>
      <w:proofErr w:type="spellEnd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26.2%(n=34) had a school Nurse, and </w:t>
      </w:r>
      <w:proofErr w:type="spellStart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d</w:t>
      </w:r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>Only</w:t>
      </w:r>
      <w:proofErr w:type="spellEnd"/>
      <w:r w:rsidRPr="003E1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33.1%(n=43) had medical records. </w:t>
      </w:r>
    </w:p>
    <w:p w14:paraId="199E1F75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4B0">
        <w:rPr>
          <w:noProof/>
          <w:sz w:val="24"/>
          <w:szCs w:val="24"/>
        </w:rPr>
        <w:drawing>
          <wp:inline distT="0" distB="0" distL="0" distR="0" wp14:anchorId="545579A3" wp14:editId="6E2849D7">
            <wp:extent cx="5685790" cy="50253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4B0">
        <w:rPr>
          <w:sz w:val="24"/>
          <w:szCs w:val="24"/>
        </w:rPr>
        <w:br w:type="page"/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lastRenderedPageBreak/>
        <w:t>Table 4. School-based health services</w:t>
      </w:r>
      <w:r w:rsidRPr="003E14B0">
        <w:rPr>
          <w:rFonts w:ascii="Times New Roman" w:hAnsi="Times New Roman" w:cs="Times New Roman"/>
          <w:sz w:val="24"/>
          <w:szCs w:val="24"/>
        </w:rPr>
        <w:t>.</w:t>
      </w:r>
    </w:p>
    <w:p w14:paraId="62297DA1" w14:textId="77777777" w:rsidR="00433A39" w:rsidRPr="003E14B0" w:rsidRDefault="00433A39" w:rsidP="00433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proofErr w:type="spellStart"/>
      <w:proofErr w:type="gramStart"/>
      <w:r w:rsidRPr="003E14B0"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a,b</w:t>
      </w:r>
      <w:r w:rsidRPr="003E14B0">
        <w:rPr>
          <w:rFonts w:ascii="Times New Roman" w:hAnsi="Times New Roman" w:cs="Times New Roman"/>
          <w:sz w:val="24"/>
          <w:szCs w:val="24"/>
          <w:lang w:val="en-ZA"/>
        </w:rPr>
        <w:t>Few</w:t>
      </w:r>
      <w:proofErr w:type="spellEnd"/>
      <w:proofErr w:type="gramEnd"/>
      <w:r w:rsidRPr="003E14B0">
        <w:rPr>
          <w:rFonts w:ascii="Times New Roman" w:hAnsi="Times New Roman" w:cs="Times New Roman"/>
          <w:sz w:val="24"/>
          <w:szCs w:val="24"/>
          <w:lang w:val="en-ZA"/>
        </w:rPr>
        <w:t xml:space="preserve"> schools were found to be able to do screenings for infections, </w:t>
      </w:r>
      <w:proofErr w:type="spellStart"/>
      <w:r w:rsidRPr="003E14B0"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c</w:t>
      </w:r>
      <w:r w:rsidRPr="003E14B0">
        <w:rPr>
          <w:rFonts w:ascii="Times New Roman" w:hAnsi="Times New Roman" w:cs="Times New Roman"/>
          <w:sz w:val="24"/>
          <w:szCs w:val="24"/>
          <w:lang w:val="en-ZA"/>
        </w:rPr>
        <w:t>Monitor</w:t>
      </w:r>
      <w:proofErr w:type="spellEnd"/>
      <w:r w:rsidRPr="003E14B0">
        <w:rPr>
          <w:rFonts w:ascii="Times New Roman" w:hAnsi="Times New Roman" w:cs="Times New Roman"/>
          <w:sz w:val="24"/>
          <w:szCs w:val="24"/>
          <w:lang w:val="en-ZA"/>
        </w:rPr>
        <w:t xml:space="preserve"> and assess basic clinical vitals such as temperatures 31.5%(n=41), </w:t>
      </w:r>
      <w:proofErr w:type="spellStart"/>
      <w:r w:rsidRPr="003E14B0">
        <w:rPr>
          <w:rFonts w:ascii="Times New Roman" w:hAnsi="Times New Roman" w:cs="Times New Roman"/>
          <w:sz w:val="24"/>
          <w:szCs w:val="24"/>
          <w:vertAlign w:val="superscript"/>
          <w:lang w:val="en-ZA"/>
        </w:rPr>
        <w:t>d</w:t>
      </w:r>
      <w:r w:rsidRPr="003E14B0">
        <w:rPr>
          <w:rFonts w:ascii="Times New Roman" w:hAnsi="Times New Roman" w:cs="Times New Roman"/>
          <w:sz w:val="24"/>
          <w:szCs w:val="24"/>
          <w:lang w:val="en-ZA"/>
        </w:rPr>
        <w:t>Significant</w:t>
      </w:r>
      <w:proofErr w:type="spellEnd"/>
      <w:r w:rsidRPr="003E14B0">
        <w:rPr>
          <w:rFonts w:ascii="Times New Roman" w:hAnsi="Times New Roman" w:cs="Times New Roman"/>
          <w:sz w:val="24"/>
          <w:szCs w:val="24"/>
          <w:lang w:val="en-ZA"/>
        </w:rPr>
        <w:t xml:space="preserve"> number of schools had essential medicines 56.9%(n=74),</w:t>
      </w:r>
    </w:p>
    <w:p w14:paraId="6CC5772E" w14:textId="77777777" w:rsidR="00433A39" w:rsidRPr="003E14B0" w:rsidRDefault="00433A39" w:rsidP="00433A39">
      <w:pPr>
        <w:spacing w:line="360" w:lineRule="auto"/>
        <w:rPr>
          <w:sz w:val="24"/>
          <w:szCs w:val="24"/>
        </w:rPr>
      </w:pPr>
      <w:r w:rsidRPr="003E14B0">
        <w:rPr>
          <w:noProof/>
          <w:sz w:val="24"/>
          <w:szCs w:val="24"/>
        </w:rPr>
        <w:drawing>
          <wp:inline distT="0" distB="0" distL="0" distR="0" wp14:anchorId="1AA59EF7" wp14:editId="5ED025E5">
            <wp:extent cx="5685790" cy="6829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A1CEA" w14:textId="77777777" w:rsidR="00433A39" w:rsidRPr="003E14B0" w:rsidRDefault="00433A39" w:rsidP="00433A39">
      <w:pPr>
        <w:spacing w:line="360" w:lineRule="auto"/>
        <w:rPr>
          <w:sz w:val="24"/>
          <w:szCs w:val="24"/>
        </w:rPr>
      </w:pPr>
    </w:p>
    <w:p w14:paraId="5DB42AED" w14:textId="77777777" w:rsidR="00433A39" w:rsidRPr="003E14B0" w:rsidRDefault="00433A39" w:rsidP="00433A39">
      <w:pPr>
        <w:spacing w:line="360" w:lineRule="auto"/>
        <w:rPr>
          <w:sz w:val="24"/>
          <w:szCs w:val="24"/>
        </w:rPr>
      </w:pPr>
      <w:r w:rsidRPr="003E14B0">
        <w:rPr>
          <w:sz w:val="24"/>
          <w:szCs w:val="24"/>
        </w:rPr>
        <w:br w:type="page"/>
      </w:r>
    </w:p>
    <w:p w14:paraId="63DFB1EB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4B0">
        <w:rPr>
          <w:rFonts w:ascii="Times New Roman" w:hAnsi="Times New Roman" w:cs="Times New Roman"/>
          <w:sz w:val="24"/>
          <w:szCs w:val="24"/>
          <w:lang w:val="en-ZA"/>
        </w:rPr>
        <w:lastRenderedPageBreak/>
        <w:t xml:space="preserve">Table 5. Challenges faced by schools in implementing school health services </w:t>
      </w:r>
      <w:r w:rsidRPr="003E14B0">
        <w:rPr>
          <w:rFonts w:ascii="Times New Roman" w:hAnsi="Times New Roman" w:cs="Times New Roman"/>
          <w:spacing w:val="-6"/>
          <w:sz w:val="24"/>
          <w:szCs w:val="24"/>
          <w:lang w:val="en-ZA"/>
        </w:rPr>
        <w:t xml:space="preserve">of </w:t>
      </w:r>
      <w:r w:rsidRPr="003E14B0">
        <w:rPr>
          <w:rFonts w:ascii="Times New Roman" w:hAnsi="Times New Roman" w:cs="Times New Roman"/>
          <w:sz w:val="24"/>
          <w:szCs w:val="24"/>
        </w:rPr>
        <w:t>school-based health services.</w:t>
      </w:r>
    </w:p>
    <w:p w14:paraId="17B96CD3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4B0">
        <w:rPr>
          <w:noProof/>
          <w:sz w:val="24"/>
          <w:szCs w:val="24"/>
        </w:rPr>
        <w:drawing>
          <wp:inline distT="0" distB="0" distL="0" distR="0" wp14:anchorId="724ABCEC" wp14:editId="383E97CE">
            <wp:extent cx="5685790" cy="41167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9612" w14:textId="77777777" w:rsidR="00433A39" w:rsidRPr="003E14B0" w:rsidRDefault="00433A39" w:rsidP="00433A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C0C86" w14:textId="77777777" w:rsidR="001533D3" w:rsidRDefault="001533D3"/>
    <w:sectPr w:rsidR="001533D3" w:rsidSect="00E83084">
      <w:footerReference w:type="default" r:id="rId9"/>
      <w:pgSz w:w="12240" w:h="15840"/>
      <w:pgMar w:top="1440" w:right="1440" w:bottom="1440" w:left="1152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3145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28D3B" w14:textId="77777777" w:rsidR="00E84381" w:rsidRDefault="00433A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39"/>
    <w:rsid w:val="001533D3"/>
    <w:rsid w:val="00433A39"/>
    <w:rsid w:val="004D0650"/>
    <w:rsid w:val="005024DD"/>
    <w:rsid w:val="007E7452"/>
    <w:rsid w:val="00F2653D"/>
    <w:rsid w:val="00F85F2C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4E655"/>
  <w15:chartTrackingRefBased/>
  <w15:docId w15:val="{C035570F-AF10-402E-BC6F-6A1D47DF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ew">
    <w:name w:val="Normal New"/>
    <w:basedOn w:val="Normal"/>
    <w:link w:val="NormalNewChar"/>
    <w:autoRedefine/>
    <w:qFormat/>
    <w:rsid w:val="00F85F2C"/>
  </w:style>
  <w:style w:type="character" w:customStyle="1" w:styleId="NormalNewChar">
    <w:name w:val="Normal New Char"/>
    <w:basedOn w:val="DefaultParagraphFont"/>
    <w:link w:val="NormalNew"/>
    <w:rsid w:val="00F85F2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3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Keneth OPIRO</dc:creator>
  <cp:keywords/>
  <dc:description/>
  <cp:lastModifiedBy>Keneth OPIRO</cp:lastModifiedBy>
  <cp:revision>1</cp:revision>
  <dcterms:created xsi:type="dcterms:W3CDTF">2026-05-17T08:31:00Z</dcterms:created>
  <dcterms:modified xsi:type="dcterms:W3CDTF">2026-05-17T08:31:00Z</dcterms:modified>
</cp:coreProperties>
</file>