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EB0DF" w14:textId="77777777" w:rsidR="001C5B5C" w:rsidRPr="00851275" w:rsidRDefault="001C5B5C" w:rsidP="001C5B5C">
      <w:pPr>
        <w:spacing w:after="0" w:line="360" w:lineRule="auto"/>
        <w:rPr>
          <w:sz w:val="20"/>
          <w:szCs w:val="20"/>
        </w:rPr>
      </w:pPr>
      <w:r w:rsidRPr="00B80C90">
        <w:rPr>
          <w:noProof/>
        </w:rPr>
        <w:drawing>
          <wp:anchor distT="0" distB="0" distL="114300" distR="114300" simplePos="0" relativeHeight="251659264" behindDoc="1" locked="0" layoutInCell="1" allowOverlap="1" wp14:anchorId="165992F5" wp14:editId="05677E73">
            <wp:simplePos x="0" y="0"/>
            <wp:positionH relativeFrom="column">
              <wp:posOffset>-50800</wp:posOffset>
            </wp:positionH>
            <wp:positionV relativeFrom="paragraph">
              <wp:posOffset>318770</wp:posOffset>
            </wp:positionV>
            <wp:extent cx="5943600" cy="4389120"/>
            <wp:effectExtent l="0" t="0" r="0" b="0"/>
            <wp:wrapTight wrapText="bothSides">
              <wp:wrapPolygon edited="0">
                <wp:start x="0" y="0"/>
                <wp:lineTo x="0" y="21469"/>
                <wp:lineTo x="21531" y="21469"/>
                <wp:lineTo x="21531" y="0"/>
                <wp:lineTo x="0" y="0"/>
              </wp:wrapPolygon>
            </wp:wrapTight>
            <wp:docPr id="1698533158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C90">
        <w:rPr>
          <w:b/>
          <w:bCs/>
        </w:rPr>
        <w:t xml:space="preserve"> </w:t>
      </w:r>
    </w:p>
    <w:p w14:paraId="43D416F4" w14:textId="77777777" w:rsidR="001C5B5C" w:rsidRPr="00B80C90" w:rsidRDefault="001C5B5C" w:rsidP="001C5B5C">
      <w:pPr>
        <w:spacing w:line="278" w:lineRule="auto"/>
      </w:pPr>
      <w:r w:rsidRPr="00B80C90">
        <w:t xml:space="preserve">USUF: unisystem unifocal, USMF: unisystem multifocal, CNS-: </w:t>
      </w:r>
      <w:proofErr w:type="gramStart"/>
      <w:r w:rsidRPr="00B80C90">
        <w:t>non CNS</w:t>
      </w:r>
      <w:proofErr w:type="gramEnd"/>
      <w:r w:rsidRPr="00B80C90">
        <w:t xml:space="preserve"> </w:t>
      </w:r>
      <w:proofErr w:type="gramStart"/>
      <w:r w:rsidRPr="00B80C90">
        <w:t>risk ,</w:t>
      </w:r>
      <w:proofErr w:type="gramEnd"/>
      <w:r w:rsidRPr="00B80C90">
        <w:t xml:space="preserve"> CNS+: CNS risk group, No: No induction</w:t>
      </w:r>
    </w:p>
    <w:p w14:paraId="3A817478" w14:textId="77777777" w:rsidR="001C5B5C" w:rsidRPr="00B80C90" w:rsidRDefault="001C5B5C" w:rsidP="001C5B5C">
      <w:pPr>
        <w:spacing w:line="278" w:lineRule="auto"/>
      </w:pPr>
      <w:proofErr w:type="gramStart"/>
      <w:r w:rsidRPr="00B80C90">
        <w:t>Long :</w:t>
      </w:r>
      <w:proofErr w:type="gramEnd"/>
      <w:r w:rsidRPr="00B80C90">
        <w:t xml:space="preserve"> Long induction Short </w:t>
      </w:r>
      <w:proofErr w:type="spellStart"/>
      <w:r w:rsidRPr="00B80C90">
        <w:t>short</w:t>
      </w:r>
      <w:proofErr w:type="spellEnd"/>
      <w:r w:rsidRPr="00B80C90">
        <w:t xml:space="preserve"> induction No: no induction</w:t>
      </w:r>
    </w:p>
    <w:p w14:paraId="135DF3AB" w14:textId="77777777" w:rsidR="001C5B5C" w:rsidRPr="00C619A8" w:rsidRDefault="001C5B5C" w:rsidP="001C5B5C">
      <w:pPr>
        <w:spacing w:line="278" w:lineRule="auto"/>
        <w:rPr>
          <w:b/>
          <w:bCs/>
          <w:sz w:val="24"/>
          <w:szCs w:val="24"/>
        </w:rPr>
      </w:pPr>
      <w:r w:rsidRPr="00056062">
        <w:rPr>
          <w:b/>
          <w:bCs/>
          <w:sz w:val="24"/>
          <w:szCs w:val="24"/>
        </w:rPr>
        <w:t>Supplement fi</w:t>
      </w:r>
      <w:r>
        <w:rPr>
          <w:b/>
          <w:bCs/>
          <w:sz w:val="24"/>
          <w:szCs w:val="24"/>
        </w:rPr>
        <w:t>g.</w:t>
      </w:r>
      <w:r w:rsidRPr="00056062">
        <w:rPr>
          <w:b/>
          <w:bCs/>
          <w:sz w:val="24"/>
          <w:szCs w:val="24"/>
        </w:rPr>
        <w:t xml:space="preserve">1 </w:t>
      </w:r>
      <w:r>
        <w:rPr>
          <w:b/>
          <w:bCs/>
          <w:sz w:val="24"/>
          <w:szCs w:val="24"/>
        </w:rPr>
        <w:t>EFS</w:t>
      </w:r>
      <w:r w:rsidRPr="00056062">
        <w:rPr>
          <w:b/>
          <w:bCs/>
          <w:sz w:val="24"/>
          <w:szCs w:val="24"/>
        </w:rPr>
        <w:t xml:space="preserve"> per Induction duration according to stratification</w:t>
      </w:r>
    </w:p>
    <w:p w14:paraId="24CE6E84" w14:textId="77777777" w:rsidR="00C6465A" w:rsidRDefault="00C6465A"/>
    <w:p w14:paraId="0E67D3E9" w14:textId="77777777" w:rsidR="001C5B5C" w:rsidRDefault="001C5B5C"/>
    <w:p w14:paraId="701D87EE" w14:textId="77777777" w:rsidR="001C5B5C" w:rsidRDefault="001C5B5C"/>
    <w:p w14:paraId="41D8CD48" w14:textId="77777777" w:rsidR="001C5B5C" w:rsidRDefault="001C5B5C"/>
    <w:p w14:paraId="297C2099" w14:textId="77777777" w:rsidR="001C5B5C" w:rsidRDefault="001C5B5C"/>
    <w:p w14:paraId="58184151" w14:textId="77777777" w:rsidR="001C5B5C" w:rsidRDefault="001C5B5C"/>
    <w:p w14:paraId="3CC93CF8" w14:textId="77777777" w:rsidR="001C5B5C" w:rsidRDefault="001C5B5C"/>
    <w:p w14:paraId="757C13A0" w14:textId="77777777" w:rsidR="001C5B5C" w:rsidRDefault="001C5B5C"/>
    <w:p w14:paraId="7A300405" w14:textId="77777777" w:rsidR="001C5B5C" w:rsidRDefault="001C5B5C"/>
    <w:p w14:paraId="58531437" w14:textId="77777777" w:rsidR="001C5B5C" w:rsidRDefault="001C5B5C"/>
    <w:p w14:paraId="6266AD01" w14:textId="77777777" w:rsidR="001C5B5C" w:rsidRPr="00B80C90" w:rsidRDefault="001C5B5C" w:rsidP="001C5B5C">
      <w:pPr>
        <w:spacing w:line="278" w:lineRule="auto"/>
      </w:pPr>
      <w:r w:rsidRPr="00B80C90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54BD635" wp14:editId="49655684">
            <wp:simplePos x="0" y="0"/>
            <wp:positionH relativeFrom="column">
              <wp:posOffset>0</wp:posOffset>
            </wp:positionH>
            <wp:positionV relativeFrom="paragraph">
              <wp:posOffset>31750</wp:posOffset>
            </wp:positionV>
            <wp:extent cx="5943600" cy="3710305"/>
            <wp:effectExtent l="0" t="0" r="0" b="4445"/>
            <wp:wrapTight wrapText="bothSides">
              <wp:wrapPolygon edited="0">
                <wp:start x="0" y="0"/>
                <wp:lineTo x="0" y="21515"/>
                <wp:lineTo x="21531" y="21515"/>
                <wp:lineTo x="21531" y="0"/>
                <wp:lineTo x="0" y="0"/>
              </wp:wrapPolygon>
            </wp:wrapTight>
            <wp:docPr id="2118761718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B80C90">
        <w:t>Long :</w:t>
      </w:r>
      <w:proofErr w:type="gramEnd"/>
      <w:r w:rsidRPr="00B80C90">
        <w:t xml:space="preserve"> long maintenance Short </w:t>
      </w:r>
      <w:proofErr w:type="spellStart"/>
      <w:r w:rsidRPr="00B80C90">
        <w:t>short</w:t>
      </w:r>
      <w:proofErr w:type="spellEnd"/>
      <w:r w:rsidRPr="00B80C90">
        <w:t xml:space="preserve"> maintenance </w:t>
      </w:r>
    </w:p>
    <w:p w14:paraId="1807FB99" w14:textId="77777777" w:rsidR="001C5B5C" w:rsidRDefault="001C5B5C" w:rsidP="001C5B5C">
      <w:pPr>
        <w:spacing w:line="278" w:lineRule="auto"/>
        <w:rPr>
          <w:b/>
          <w:bCs/>
          <w:sz w:val="24"/>
          <w:szCs w:val="24"/>
        </w:rPr>
      </w:pPr>
      <w:r w:rsidRPr="00C619A8">
        <w:rPr>
          <w:b/>
          <w:bCs/>
          <w:sz w:val="24"/>
          <w:szCs w:val="24"/>
        </w:rPr>
        <w:t>Supplement Fi</w:t>
      </w:r>
      <w:r>
        <w:rPr>
          <w:b/>
          <w:bCs/>
          <w:sz w:val="24"/>
          <w:szCs w:val="24"/>
        </w:rPr>
        <w:t>g.</w:t>
      </w:r>
      <w:r w:rsidRPr="00C619A8">
        <w:rPr>
          <w:b/>
          <w:bCs/>
          <w:sz w:val="24"/>
          <w:szCs w:val="24"/>
        </w:rPr>
        <w:t xml:space="preserve"> 2 </w:t>
      </w:r>
      <w:r>
        <w:rPr>
          <w:b/>
          <w:bCs/>
          <w:sz w:val="24"/>
          <w:szCs w:val="24"/>
        </w:rPr>
        <w:t>RFS</w:t>
      </w:r>
      <w:r w:rsidRPr="00C619A8">
        <w:rPr>
          <w:b/>
          <w:bCs/>
          <w:sz w:val="24"/>
          <w:szCs w:val="24"/>
        </w:rPr>
        <w:t xml:space="preserve"> per maintenance duration according to stratification</w:t>
      </w:r>
      <w:r>
        <w:rPr>
          <w:b/>
          <w:bCs/>
          <w:sz w:val="24"/>
          <w:szCs w:val="24"/>
        </w:rPr>
        <w:t>.</w:t>
      </w:r>
    </w:p>
    <w:p w14:paraId="2F386DB6" w14:textId="77777777" w:rsidR="001C5B5C" w:rsidRDefault="001C5B5C"/>
    <w:sectPr w:rsidR="001C5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5C"/>
    <w:rsid w:val="000905F0"/>
    <w:rsid w:val="000C1CEB"/>
    <w:rsid w:val="00112C91"/>
    <w:rsid w:val="001C5B5C"/>
    <w:rsid w:val="00242B4F"/>
    <w:rsid w:val="00302F9E"/>
    <w:rsid w:val="004E23CF"/>
    <w:rsid w:val="006D5216"/>
    <w:rsid w:val="00A80498"/>
    <w:rsid w:val="00C52040"/>
    <w:rsid w:val="00C62D14"/>
    <w:rsid w:val="00C6465A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2EA1C"/>
  <w15:chartTrackingRefBased/>
  <w15:docId w15:val="{4D3D9068-057C-4442-8F2F-442BAE00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B5C"/>
    <w:pPr>
      <w:spacing w:line="259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B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B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B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B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B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B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B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B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B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B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B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B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B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B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B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5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B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5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B5C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5B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B5C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5B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B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B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2026-06-01T10:09:00Z</dcterms:created>
  <dcterms:modified xsi:type="dcterms:W3CDTF">2026-06-01T10:10:00Z</dcterms:modified>
</cp:coreProperties>
</file>