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4F56" w14:textId="77777777" w:rsidR="00FC6EE1" w:rsidRPr="00FD6786" w:rsidRDefault="00FC6EE1" w:rsidP="00FC6EE1">
      <w:pPr>
        <w:bidi w:val="0"/>
        <w:spacing w:after="0" w:line="480" w:lineRule="auto"/>
        <w:jc w:val="both"/>
        <w:rPr>
          <w:sz w:val="24"/>
          <w:szCs w:val="24"/>
        </w:rPr>
      </w:pPr>
      <w:r w:rsidRPr="00FD6786">
        <w:rPr>
          <w:rFonts w:asciiTheme="majorBidi" w:eastAsia="MS Mincho" w:hAnsiTheme="majorBidi" w:cstheme="majorBidi"/>
          <w:b/>
          <w:bCs/>
          <w:sz w:val="24"/>
          <w:szCs w:val="24"/>
        </w:rPr>
        <w:t>Table 1</w:t>
      </w:r>
      <w:r w:rsidRPr="00FD6786">
        <w:rPr>
          <w:rFonts w:asciiTheme="majorBidi" w:eastAsia="MS Mincho" w:hAnsiTheme="majorBidi" w:cstheme="majorBidi"/>
          <w:sz w:val="24"/>
          <w:szCs w:val="24"/>
        </w:rPr>
        <w:t xml:space="preserve"> Platelet Parameters (PLT, MPV, PCT, PDW) in Feline Blood Samples Anticoagulated with K2-EDTA and MgSO4​, Featuring Minimum, Maximum, Mean, Median, and Quartile (25% and 75%) Values</w:t>
      </w:r>
    </w:p>
    <w:p w14:paraId="00385376" w14:textId="77777777" w:rsidR="00FC6EE1" w:rsidRPr="00FD6786" w:rsidRDefault="00FC6EE1" w:rsidP="00FC6EE1">
      <w:pPr>
        <w:bidi w:val="0"/>
        <w:spacing w:after="0" w:line="480" w:lineRule="auto"/>
        <w:jc w:val="both"/>
        <w:rPr>
          <w:sz w:val="24"/>
          <w:szCs w:val="24"/>
        </w:rPr>
      </w:pPr>
      <w:r w:rsidRPr="00FD6786">
        <w:rPr>
          <w:rFonts w:asciiTheme="majorBidi" w:eastAsia="MS Mincho" w:hAnsiTheme="majorBidi" w:cstheme="majorBidi"/>
          <w:b/>
          <w:bCs/>
          <w:sz w:val="24"/>
          <w:szCs w:val="24"/>
        </w:rPr>
        <w:t>Table 2</w:t>
      </w:r>
      <w:r w:rsidRPr="00FD6786">
        <w:rPr>
          <w:rFonts w:asciiTheme="majorBidi" w:eastAsia="MS Mincho" w:hAnsiTheme="majorBidi" w:cstheme="majorBidi"/>
          <w:sz w:val="24"/>
          <w:szCs w:val="24"/>
        </w:rPr>
        <w:t xml:space="preserve"> Platelet Parameters (PLT, MPV, PCT, PDW) in Canine Blood Samples Anticoagulated with K2-EDTA and MgSO4​, Featuring Minimum, Maximum, Mean, Median, and Quartile (25% and 75%) Values</w:t>
      </w:r>
    </w:p>
    <w:p w14:paraId="0BE698B5" w14:textId="77777777" w:rsidR="00FC6EE1" w:rsidRPr="00FD6786" w:rsidRDefault="00FC6EE1" w:rsidP="00FC6EE1">
      <w:pPr>
        <w:bidi w:val="0"/>
        <w:spacing w:after="0" w:line="480" w:lineRule="auto"/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5461"/>
        <w:tblW w:w="5362" w:type="pct"/>
        <w:tblLook w:val="04A0" w:firstRow="1" w:lastRow="0" w:firstColumn="1" w:lastColumn="0" w:noHBand="0" w:noVBand="1"/>
      </w:tblPr>
      <w:tblGrid>
        <w:gridCol w:w="1001"/>
        <w:gridCol w:w="800"/>
        <w:gridCol w:w="1227"/>
        <w:gridCol w:w="418"/>
        <w:gridCol w:w="783"/>
        <w:gridCol w:w="1245"/>
        <w:gridCol w:w="436"/>
        <w:gridCol w:w="783"/>
        <w:gridCol w:w="1297"/>
        <w:gridCol w:w="416"/>
        <w:gridCol w:w="783"/>
        <w:gridCol w:w="849"/>
      </w:tblGrid>
      <w:tr w:rsidR="00FC6EE1" w:rsidRPr="00FD6786" w14:paraId="1495944B" w14:textId="77777777" w:rsidTr="00C66F2C">
        <w:trPr>
          <w:trHeight w:val="406"/>
        </w:trPr>
        <w:tc>
          <w:tcPr>
            <w:tcW w:w="499" w:type="pct"/>
            <w:vMerge w:val="restart"/>
            <w:tcBorders>
              <w:top w:val="single" w:sz="12" w:space="0" w:color="auto"/>
            </w:tcBorders>
            <w:vAlign w:val="center"/>
          </w:tcPr>
          <w:p w14:paraId="287D0C22" w14:textId="77777777" w:rsidR="00FC6EE1" w:rsidRPr="00FD6786" w:rsidRDefault="00FC6EE1" w:rsidP="00C66F2C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bookmarkStart w:id="0" w:name="_Hlk220829809"/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Statistic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734EE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PLT (× 10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vertAlign w:val="superscript"/>
                <w:lang w:bidi="ar-SA"/>
              </w:rPr>
              <w:t>3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/µL)</w:t>
            </w:r>
          </w:p>
        </w:tc>
        <w:tc>
          <w:tcPr>
            <w:tcW w:w="208" w:type="pct"/>
            <w:tcBorders>
              <w:top w:val="single" w:sz="12" w:space="0" w:color="auto"/>
            </w:tcBorders>
            <w:vAlign w:val="center"/>
          </w:tcPr>
          <w:p w14:paraId="26C66F15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01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A047E8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MPV (fL)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vAlign w:val="center"/>
          </w:tcPr>
          <w:p w14:paraId="10F34981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0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79282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PCT (%)</w:t>
            </w:r>
          </w:p>
        </w:tc>
        <w:tc>
          <w:tcPr>
            <w:tcW w:w="207" w:type="pct"/>
            <w:tcBorders>
              <w:top w:val="single" w:sz="12" w:space="0" w:color="auto"/>
            </w:tcBorders>
            <w:vAlign w:val="center"/>
          </w:tcPr>
          <w:p w14:paraId="1A9C6B5B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813" w:type="pct"/>
            <w:gridSpan w:val="2"/>
            <w:tcBorders>
              <w:top w:val="single" w:sz="12" w:space="0" w:color="auto"/>
            </w:tcBorders>
            <w:vAlign w:val="center"/>
          </w:tcPr>
          <w:p w14:paraId="7DCF4BA2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PDW (%)</w:t>
            </w:r>
          </w:p>
        </w:tc>
      </w:tr>
      <w:tr w:rsidR="00FC6EE1" w:rsidRPr="00FD6786" w14:paraId="77D845F9" w14:textId="77777777" w:rsidTr="00C66F2C">
        <w:trPr>
          <w:trHeight w:val="292"/>
        </w:trPr>
        <w:tc>
          <w:tcPr>
            <w:tcW w:w="499" w:type="pct"/>
            <w:vMerge/>
            <w:tcBorders>
              <w:bottom w:val="single" w:sz="8" w:space="0" w:color="auto"/>
            </w:tcBorders>
          </w:tcPr>
          <w:p w14:paraId="4966C043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9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5EA9AF7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EDTA</w:t>
            </w:r>
          </w:p>
        </w:tc>
        <w:tc>
          <w:tcPr>
            <w:tcW w:w="611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1447BA4B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  <w:t>4</w:t>
            </w:r>
          </w:p>
        </w:tc>
        <w:tc>
          <w:tcPr>
            <w:tcW w:w="208" w:type="pct"/>
            <w:tcBorders>
              <w:bottom w:val="single" w:sz="8" w:space="0" w:color="auto"/>
            </w:tcBorders>
            <w:vAlign w:val="bottom"/>
          </w:tcPr>
          <w:p w14:paraId="1EC28A71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845D78F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EDTA</w:t>
            </w:r>
          </w:p>
        </w:tc>
        <w:tc>
          <w:tcPr>
            <w:tcW w:w="620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1A6B5FDE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  <w:t>4</w:t>
            </w:r>
          </w:p>
        </w:tc>
        <w:tc>
          <w:tcPr>
            <w:tcW w:w="217" w:type="pct"/>
            <w:tcBorders>
              <w:bottom w:val="single" w:sz="8" w:space="0" w:color="auto"/>
            </w:tcBorders>
            <w:vAlign w:val="bottom"/>
          </w:tcPr>
          <w:p w14:paraId="2449961A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6101DBE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EDTA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351C1A4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  <w:t>4</w:t>
            </w:r>
          </w:p>
        </w:tc>
        <w:tc>
          <w:tcPr>
            <w:tcW w:w="207" w:type="pct"/>
            <w:tcBorders>
              <w:bottom w:val="single" w:sz="8" w:space="0" w:color="auto"/>
            </w:tcBorders>
            <w:vAlign w:val="bottom"/>
          </w:tcPr>
          <w:p w14:paraId="127E6C39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170A90AA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EDTA</w:t>
            </w:r>
          </w:p>
        </w:tc>
        <w:tc>
          <w:tcPr>
            <w:tcW w:w="423" w:type="pct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B5C87F4" w14:textId="77777777" w:rsidR="00FC6EE1" w:rsidRPr="00FD6786" w:rsidRDefault="00FC6EE1" w:rsidP="00C66F2C">
            <w:pPr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bidi="ar-SA"/>
              </w:rPr>
              <w:t>4</w:t>
            </w:r>
          </w:p>
        </w:tc>
      </w:tr>
      <w:tr w:rsidR="00FC6EE1" w:rsidRPr="00FD6786" w14:paraId="5428FF83" w14:textId="77777777" w:rsidTr="00C66F2C">
        <w:trPr>
          <w:trHeight w:val="525"/>
        </w:trPr>
        <w:tc>
          <w:tcPr>
            <w:tcW w:w="499" w:type="pct"/>
            <w:tcBorders>
              <w:top w:val="single" w:sz="8" w:space="0" w:color="auto"/>
            </w:tcBorders>
          </w:tcPr>
          <w:p w14:paraId="3F015359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min</w:t>
            </w:r>
          </w:p>
        </w:tc>
        <w:tc>
          <w:tcPr>
            <w:tcW w:w="399" w:type="pct"/>
            <w:tcBorders>
              <w:top w:val="single" w:sz="8" w:space="0" w:color="auto"/>
            </w:tcBorders>
          </w:tcPr>
          <w:p w14:paraId="30E75AC5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139.00</w:t>
            </w:r>
          </w:p>
        </w:tc>
        <w:tc>
          <w:tcPr>
            <w:tcW w:w="611" w:type="pct"/>
            <w:tcBorders>
              <w:top w:val="single" w:sz="8" w:space="0" w:color="auto"/>
            </w:tcBorders>
          </w:tcPr>
          <w:p w14:paraId="3691FE73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53.00</w:t>
            </w:r>
          </w:p>
        </w:tc>
        <w:tc>
          <w:tcPr>
            <w:tcW w:w="208" w:type="pct"/>
            <w:tcBorders>
              <w:top w:val="single" w:sz="8" w:space="0" w:color="auto"/>
            </w:tcBorders>
          </w:tcPr>
          <w:p w14:paraId="19DB552D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0E5F5932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8.00</w:t>
            </w:r>
          </w:p>
        </w:tc>
        <w:tc>
          <w:tcPr>
            <w:tcW w:w="620" w:type="pct"/>
            <w:tcBorders>
              <w:top w:val="single" w:sz="8" w:space="0" w:color="auto"/>
            </w:tcBorders>
          </w:tcPr>
          <w:p w14:paraId="7AED8F54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7.60</w:t>
            </w:r>
          </w:p>
        </w:tc>
        <w:tc>
          <w:tcPr>
            <w:tcW w:w="217" w:type="pct"/>
            <w:tcBorders>
              <w:top w:val="single" w:sz="8" w:space="0" w:color="auto"/>
            </w:tcBorders>
          </w:tcPr>
          <w:p w14:paraId="06A08441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56FE531B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0.12</w:t>
            </w:r>
          </w:p>
        </w:tc>
        <w:tc>
          <w:tcPr>
            <w:tcW w:w="646" w:type="pct"/>
            <w:tcBorders>
              <w:top w:val="single" w:sz="8" w:space="0" w:color="auto"/>
            </w:tcBorders>
          </w:tcPr>
          <w:p w14:paraId="75C7141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0.05</w:t>
            </w:r>
          </w:p>
        </w:tc>
        <w:tc>
          <w:tcPr>
            <w:tcW w:w="207" w:type="pct"/>
            <w:tcBorders>
              <w:top w:val="single" w:sz="8" w:space="0" w:color="auto"/>
            </w:tcBorders>
          </w:tcPr>
          <w:p w14:paraId="7159A12C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1688FC77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10.70</w:t>
            </w:r>
          </w:p>
        </w:tc>
        <w:tc>
          <w:tcPr>
            <w:tcW w:w="423" w:type="pct"/>
            <w:tcBorders>
              <w:top w:val="single" w:sz="8" w:space="0" w:color="auto"/>
            </w:tcBorders>
          </w:tcPr>
          <w:p w14:paraId="204A0EDD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8.90</w:t>
            </w:r>
          </w:p>
        </w:tc>
      </w:tr>
      <w:tr w:rsidR="00FC6EE1" w:rsidRPr="00FD6786" w14:paraId="08C71B47" w14:textId="77777777" w:rsidTr="00C66F2C">
        <w:trPr>
          <w:trHeight w:val="525"/>
        </w:trPr>
        <w:tc>
          <w:tcPr>
            <w:tcW w:w="499" w:type="pct"/>
          </w:tcPr>
          <w:p w14:paraId="43DF2C84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25%</w:t>
            </w:r>
          </w:p>
        </w:tc>
        <w:tc>
          <w:tcPr>
            <w:tcW w:w="399" w:type="pct"/>
          </w:tcPr>
          <w:p w14:paraId="63BB9B51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295.00</w:t>
            </w:r>
          </w:p>
        </w:tc>
        <w:tc>
          <w:tcPr>
            <w:tcW w:w="611" w:type="pct"/>
          </w:tcPr>
          <w:p w14:paraId="2F426AB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183.00</w:t>
            </w:r>
          </w:p>
        </w:tc>
        <w:tc>
          <w:tcPr>
            <w:tcW w:w="208" w:type="pct"/>
          </w:tcPr>
          <w:p w14:paraId="2203A9DF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019891E1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9.10</w:t>
            </w:r>
          </w:p>
        </w:tc>
        <w:tc>
          <w:tcPr>
            <w:tcW w:w="620" w:type="pct"/>
          </w:tcPr>
          <w:p w14:paraId="55210B4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8.70</w:t>
            </w:r>
          </w:p>
        </w:tc>
        <w:tc>
          <w:tcPr>
            <w:tcW w:w="217" w:type="pct"/>
          </w:tcPr>
          <w:p w14:paraId="6FB97E06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3A24A77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0.28</w:t>
            </w:r>
          </w:p>
        </w:tc>
        <w:tc>
          <w:tcPr>
            <w:tcW w:w="646" w:type="pct"/>
          </w:tcPr>
          <w:p w14:paraId="2B3845E3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0.16</w:t>
            </w:r>
          </w:p>
        </w:tc>
        <w:tc>
          <w:tcPr>
            <w:tcW w:w="207" w:type="pct"/>
          </w:tcPr>
          <w:p w14:paraId="28DDD2E8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60F0E605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13.30</w:t>
            </w:r>
          </w:p>
        </w:tc>
        <w:tc>
          <w:tcPr>
            <w:tcW w:w="423" w:type="pct"/>
          </w:tcPr>
          <w:p w14:paraId="14B5428F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12.50</w:t>
            </w:r>
          </w:p>
        </w:tc>
      </w:tr>
      <w:tr w:rsidR="00FC6EE1" w:rsidRPr="00FD6786" w14:paraId="1CD38A0D" w14:textId="77777777" w:rsidTr="00C66F2C">
        <w:trPr>
          <w:trHeight w:val="525"/>
        </w:trPr>
        <w:tc>
          <w:tcPr>
            <w:tcW w:w="499" w:type="pct"/>
          </w:tcPr>
          <w:p w14:paraId="596E3687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Median</w:t>
            </w:r>
          </w:p>
        </w:tc>
        <w:tc>
          <w:tcPr>
            <w:tcW w:w="399" w:type="pct"/>
          </w:tcPr>
          <w:p w14:paraId="742EBAAC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369.00</w:t>
            </w:r>
          </w:p>
        </w:tc>
        <w:tc>
          <w:tcPr>
            <w:tcW w:w="611" w:type="pct"/>
          </w:tcPr>
          <w:p w14:paraId="3FBC4C53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445.00</w:t>
            </w:r>
          </w:p>
        </w:tc>
        <w:tc>
          <w:tcPr>
            <w:tcW w:w="208" w:type="pct"/>
          </w:tcPr>
          <w:p w14:paraId="35C8DF19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76239ED7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9.70</w:t>
            </w:r>
          </w:p>
        </w:tc>
        <w:tc>
          <w:tcPr>
            <w:tcW w:w="620" w:type="pct"/>
          </w:tcPr>
          <w:p w14:paraId="4F91995D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9.30</w:t>
            </w:r>
          </w:p>
        </w:tc>
        <w:tc>
          <w:tcPr>
            <w:tcW w:w="217" w:type="pct"/>
          </w:tcPr>
          <w:p w14:paraId="1FB556FC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0AD6BEFE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0.37</w:t>
            </w:r>
          </w:p>
        </w:tc>
        <w:tc>
          <w:tcPr>
            <w:tcW w:w="646" w:type="pct"/>
          </w:tcPr>
          <w:p w14:paraId="6B69C7A6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0.42</w:t>
            </w:r>
          </w:p>
        </w:tc>
        <w:tc>
          <w:tcPr>
            <w:tcW w:w="207" w:type="pct"/>
          </w:tcPr>
          <w:p w14:paraId="541D200B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7C631FD5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14.40</w:t>
            </w:r>
          </w:p>
        </w:tc>
        <w:tc>
          <w:tcPr>
            <w:tcW w:w="423" w:type="pct"/>
          </w:tcPr>
          <w:p w14:paraId="01C9266B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15.70</w:t>
            </w:r>
          </w:p>
        </w:tc>
      </w:tr>
      <w:tr w:rsidR="00FC6EE1" w:rsidRPr="00FD6786" w14:paraId="682D216D" w14:textId="77777777" w:rsidTr="00C66F2C">
        <w:trPr>
          <w:trHeight w:val="509"/>
        </w:trPr>
        <w:tc>
          <w:tcPr>
            <w:tcW w:w="499" w:type="pct"/>
          </w:tcPr>
          <w:p w14:paraId="7A63CA85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75%</w:t>
            </w:r>
          </w:p>
        </w:tc>
        <w:tc>
          <w:tcPr>
            <w:tcW w:w="399" w:type="pct"/>
          </w:tcPr>
          <w:p w14:paraId="615D5131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643.00</w:t>
            </w:r>
          </w:p>
        </w:tc>
        <w:tc>
          <w:tcPr>
            <w:tcW w:w="611" w:type="pct"/>
          </w:tcPr>
          <w:p w14:paraId="5400AED3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952.00</w:t>
            </w:r>
          </w:p>
        </w:tc>
        <w:tc>
          <w:tcPr>
            <w:tcW w:w="208" w:type="pct"/>
          </w:tcPr>
          <w:p w14:paraId="393FAF51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5B358805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10.40</w:t>
            </w:r>
          </w:p>
        </w:tc>
        <w:tc>
          <w:tcPr>
            <w:tcW w:w="620" w:type="pct"/>
          </w:tcPr>
          <w:p w14:paraId="2FB0209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10.5</w:t>
            </w:r>
          </w:p>
        </w:tc>
        <w:tc>
          <w:tcPr>
            <w:tcW w:w="217" w:type="pct"/>
          </w:tcPr>
          <w:p w14:paraId="12DF864B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242FB6A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0.66</w:t>
            </w:r>
          </w:p>
        </w:tc>
        <w:tc>
          <w:tcPr>
            <w:tcW w:w="646" w:type="pct"/>
          </w:tcPr>
          <w:p w14:paraId="557DE79F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0.93</w:t>
            </w:r>
          </w:p>
        </w:tc>
        <w:tc>
          <w:tcPr>
            <w:tcW w:w="207" w:type="pct"/>
          </w:tcPr>
          <w:p w14:paraId="5A2BB43F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59AECDE5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15.20</w:t>
            </w:r>
          </w:p>
        </w:tc>
        <w:tc>
          <w:tcPr>
            <w:tcW w:w="423" w:type="pct"/>
          </w:tcPr>
          <w:p w14:paraId="221DB172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17.40</w:t>
            </w:r>
          </w:p>
        </w:tc>
      </w:tr>
      <w:tr w:rsidR="00FC6EE1" w:rsidRPr="00FD6786" w14:paraId="7F2D5545" w14:textId="77777777" w:rsidTr="00C66F2C">
        <w:trPr>
          <w:trHeight w:val="525"/>
        </w:trPr>
        <w:tc>
          <w:tcPr>
            <w:tcW w:w="499" w:type="pct"/>
          </w:tcPr>
          <w:p w14:paraId="26684996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max</w:t>
            </w:r>
          </w:p>
        </w:tc>
        <w:tc>
          <w:tcPr>
            <w:tcW w:w="399" w:type="pct"/>
          </w:tcPr>
          <w:p w14:paraId="09DBC40E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1232.0</w:t>
            </w:r>
          </w:p>
        </w:tc>
        <w:tc>
          <w:tcPr>
            <w:tcW w:w="611" w:type="pct"/>
          </w:tcPr>
          <w:p w14:paraId="4EFD0847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1250.0</w:t>
            </w:r>
          </w:p>
        </w:tc>
        <w:tc>
          <w:tcPr>
            <w:tcW w:w="208" w:type="pct"/>
          </w:tcPr>
          <w:p w14:paraId="5C3378A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3DA8E8AD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12.00</w:t>
            </w:r>
          </w:p>
        </w:tc>
        <w:tc>
          <w:tcPr>
            <w:tcW w:w="620" w:type="pct"/>
          </w:tcPr>
          <w:p w14:paraId="13F3034D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12.20</w:t>
            </w:r>
          </w:p>
        </w:tc>
        <w:tc>
          <w:tcPr>
            <w:tcW w:w="217" w:type="pct"/>
          </w:tcPr>
          <w:p w14:paraId="6CD25B44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5D0425AE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1.27</w:t>
            </w:r>
          </w:p>
        </w:tc>
        <w:tc>
          <w:tcPr>
            <w:tcW w:w="646" w:type="pct"/>
          </w:tcPr>
          <w:p w14:paraId="0326664C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1.31</w:t>
            </w:r>
          </w:p>
        </w:tc>
        <w:tc>
          <w:tcPr>
            <w:tcW w:w="207" w:type="pct"/>
          </w:tcPr>
          <w:p w14:paraId="732F1C2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</w:tcPr>
          <w:p w14:paraId="71587E0E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17.40</w:t>
            </w:r>
          </w:p>
        </w:tc>
        <w:tc>
          <w:tcPr>
            <w:tcW w:w="423" w:type="pct"/>
          </w:tcPr>
          <w:p w14:paraId="6AE8C729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21.60</w:t>
            </w:r>
          </w:p>
        </w:tc>
      </w:tr>
      <w:tr w:rsidR="00FC6EE1" w:rsidRPr="00FD6786" w14:paraId="3AF893E1" w14:textId="77777777" w:rsidTr="00C66F2C">
        <w:trPr>
          <w:trHeight w:val="509"/>
        </w:trPr>
        <w:tc>
          <w:tcPr>
            <w:tcW w:w="499" w:type="pct"/>
            <w:tcBorders>
              <w:bottom w:val="single" w:sz="12" w:space="0" w:color="auto"/>
            </w:tcBorders>
          </w:tcPr>
          <w:p w14:paraId="092D2F22" w14:textId="77777777" w:rsidR="00FC6EE1" w:rsidRPr="00FD6786" w:rsidRDefault="00FC6EE1" w:rsidP="00C66F2C">
            <w:pPr>
              <w:bidi w:val="0"/>
              <w:spacing w:after="0" w:line="480" w:lineRule="auto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399" w:type="pct"/>
            <w:tcBorders>
              <w:bottom w:val="single" w:sz="12" w:space="0" w:color="auto"/>
            </w:tcBorders>
          </w:tcPr>
          <w:p w14:paraId="2575D098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485.16</w:t>
            </w:r>
          </w:p>
        </w:tc>
        <w:tc>
          <w:tcPr>
            <w:tcW w:w="611" w:type="pct"/>
            <w:tcBorders>
              <w:bottom w:val="single" w:sz="12" w:space="0" w:color="auto"/>
            </w:tcBorders>
          </w:tcPr>
          <w:p w14:paraId="33D01543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545.52</w:t>
            </w:r>
          </w:p>
        </w:tc>
        <w:tc>
          <w:tcPr>
            <w:tcW w:w="208" w:type="pct"/>
            <w:tcBorders>
              <w:bottom w:val="single" w:sz="12" w:space="0" w:color="auto"/>
            </w:tcBorders>
          </w:tcPr>
          <w:p w14:paraId="50CC6E1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4DA8AF37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9.78</w:t>
            </w:r>
          </w:p>
        </w:tc>
        <w:tc>
          <w:tcPr>
            <w:tcW w:w="620" w:type="pct"/>
            <w:tcBorders>
              <w:bottom w:val="single" w:sz="12" w:space="0" w:color="auto"/>
            </w:tcBorders>
          </w:tcPr>
          <w:p w14:paraId="5B56ADA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9.50</w:t>
            </w:r>
          </w:p>
        </w:tc>
        <w:tc>
          <w:tcPr>
            <w:tcW w:w="217" w:type="pct"/>
            <w:tcBorders>
              <w:bottom w:val="single" w:sz="12" w:space="0" w:color="auto"/>
            </w:tcBorders>
          </w:tcPr>
          <w:p w14:paraId="2751470C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741F6D99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0.48</w:t>
            </w:r>
          </w:p>
        </w:tc>
        <w:tc>
          <w:tcPr>
            <w:tcW w:w="646" w:type="pct"/>
            <w:tcBorders>
              <w:bottom w:val="single" w:sz="12" w:space="0" w:color="auto"/>
            </w:tcBorders>
          </w:tcPr>
          <w:p w14:paraId="74BC8967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0.56</w:t>
            </w:r>
          </w:p>
        </w:tc>
        <w:tc>
          <w:tcPr>
            <w:tcW w:w="207" w:type="pct"/>
            <w:tcBorders>
              <w:bottom w:val="single" w:sz="12" w:space="0" w:color="auto"/>
            </w:tcBorders>
          </w:tcPr>
          <w:p w14:paraId="7FF03A50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3DF9FFAE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14.39</w:t>
            </w:r>
          </w:p>
        </w:tc>
        <w:tc>
          <w:tcPr>
            <w:tcW w:w="423" w:type="pct"/>
            <w:tcBorders>
              <w:bottom w:val="single" w:sz="12" w:space="0" w:color="auto"/>
            </w:tcBorders>
          </w:tcPr>
          <w:p w14:paraId="3AD2905A" w14:textId="77777777" w:rsidR="00FC6EE1" w:rsidRPr="00FD6786" w:rsidRDefault="00FC6EE1" w:rsidP="00C66F2C">
            <w:pPr>
              <w:bidi w:val="0"/>
              <w:spacing w:after="0" w:line="480" w:lineRule="auto"/>
              <w:jc w:val="center"/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sz w:val="20"/>
                <w:szCs w:val="20"/>
                <w:lang w:bidi="ar-SA"/>
              </w:rPr>
              <w:t>15.49</w:t>
            </w:r>
          </w:p>
        </w:tc>
      </w:tr>
      <w:bookmarkEnd w:id="0"/>
    </w:tbl>
    <w:p w14:paraId="6D4DE7A4" w14:textId="77777777" w:rsidR="00FC6EE1" w:rsidRPr="00FD6786" w:rsidRDefault="00FC6EE1" w:rsidP="00FC6EE1">
      <w:pPr>
        <w:bidi w:val="0"/>
        <w:spacing w:after="0" w:line="480" w:lineRule="auto"/>
        <w:jc w:val="both"/>
        <w:rPr>
          <w:sz w:val="24"/>
          <w:szCs w:val="24"/>
        </w:rPr>
      </w:pPr>
    </w:p>
    <w:p w14:paraId="60BC74AA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eastAsia="MS Mincho" w:hAnsiTheme="majorBidi" w:cstheme="majorBidi"/>
          <w:b/>
          <w:bCs/>
          <w:sz w:val="24"/>
          <w:szCs w:val="24"/>
        </w:rPr>
      </w:pPr>
    </w:p>
    <w:p w14:paraId="38D481CA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eastAsia="MS Mincho" w:hAnsiTheme="majorBidi" w:cstheme="majorBidi"/>
          <w:sz w:val="24"/>
          <w:szCs w:val="24"/>
        </w:rPr>
      </w:pPr>
    </w:p>
    <w:p w14:paraId="4B83E8AA" w14:textId="77777777" w:rsidR="00FC6EE1" w:rsidRPr="00FD6786" w:rsidRDefault="00FC6EE1" w:rsidP="00FC6EE1">
      <w:pPr>
        <w:bidi w:val="0"/>
        <w:spacing w:after="0" w:line="240" w:lineRule="auto"/>
        <w:jc w:val="both"/>
        <w:rPr>
          <w:rFonts w:asciiTheme="majorBidi" w:eastAsia="MS Mincho" w:hAnsiTheme="majorBidi" w:cstheme="majorBidi"/>
        </w:rPr>
      </w:pPr>
    </w:p>
    <w:tbl>
      <w:tblPr>
        <w:tblpPr w:leftFromText="180" w:rightFromText="180" w:vertAnchor="page" w:horzAnchor="margin" w:tblpY="1633"/>
        <w:tblW w:w="5417" w:type="pct"/>
        <w:tblLook w:val="04A0" w:firstRow="1" w:lastRow="0" w:firstColumn="1" w:lastColumn="0" w:noHBand="0" w:noVBand="1"/>
      </w:tblPr>
      <w:tblGrid>
        <w:gridCol w:w="987"/>
        <w:gridCol w:w="866"/>
        <w:gridCol w:w="1193"/>
        <w:gridCol w:w="400"/>
        <w:gridCol w:w="846"/>
        <w:gridCol w:w="1235"/>
        <w:gridCol w:w="381"/>
        <w:gridCol w:w="846"/>
        <w:gridCol w:w="1257"/>
        <w:gridCol w:w="363"/>
        <w:gridCol w:w="846"/>
        <w:gridCol w:w="921"/>
      </w:tblGrid>
      <w:tr w:rsidR="00FC6EE1" w:rsidRPr="00FD6786" w14:paraId="56D41F55" w14:textId="77777777" w:rsidTr="00C66F2C">
        <w:trPr>
          <w:trHeight w:val="406"/>
        </w:trPr>
        <w:tc>
          <w:tcPr>
            <w:tcW w:w="486" w:type="pct"/>
            <w:vMerge w:val="restart"/>
            <w:tcBorders>
              <w:top w:val="single" w:sz="12" w:space="0" w:color="auto"/>
            </w:tcBorders>
            <w:vAlign w:val="center"/>
          </w:tcPr>
          <w:p w14:paraId="1E81AA23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bookmarkStart w:id="1" w:name="_Hlk220829832"/>
            <w:r w:rsidRPr="00FD6786">
              <w:rPr>
                <w:rFonts w:asciiTheme="majorBidi" w:eastAsiaTheme="minorEastAsia" w:hAnsiTheme="majorBidi" w:cstheme="majorBidi"/>
                <w:lang w:bidi="ar-SA"/>
              </w:rPr>
              <w:lastRenderedPageBreak/>
              <w:t>Statistic</w:t>
            </w:r>
          </w:p>
        </w:tc>
        <w:tc>
          <w:tcPr>
            <w:tcW w:w="1015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68B52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PLT (× 10</w:t>
            </w:r>
            <w:r w:rsidRPr="00FD6786">
              <w:rPr>
                <w:rFonts w:asciiTheme="majorBidi" w:eastAsiaTheme="minorEastAsia" w:hAnsiTheme="majorBidi" w:cstheme="majorBidi"/>
                <w:vertAlign w:val="superscript"/>
                <w:lang w:bidi="ar-SA"/>
              </w:rPr>
              <w:t>3</w:t>
            </w:r>
            <w:r w:rsidRPr="00FD6786">
              <w:rPr>
                <w:rFonts w:asciiTheme="majorBidi" w:eastAsiaTheme="minorEastAsia" w:hAnsiTheme="majorBidi" w:cstheme="majorBidi"/>
                <w:lang w:bidi="ar-SA"/>
              </w:rPr>
              <w:t>/µL)</w:t>
            </w:r>
          </w:p>
        </w:tc>
        <w:tc>
          <w:tcPr>
            <w:tcW w:w="197" w:type="pct"/>
            <w:tcBorders>
              <w:top w:val="single" w:sz="12" w:space="0" w:color="auto"/>
            </w:tcBorders>
            <w:vAlign w:val="bottom"/>
          </w:tcPr>
          <w:p w14:paraId="1EFAEBC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102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34950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MPV (fL)</w:t>
            </w:r>
          </w:p>
        </w:tc>
        <w:tc>
          <w:tcPr>
            <w:tcW w:w="188" w:type="pct"/>
            <w:tcBorders>
              <w:top w:val="single" w:sz="12" w:space="0" w:color="auto"/>
            </w:tcBorders>
            <w:vAlign w:val="bottom"/>
          </w:tcPr>
          <w:p w14:paraId="4B44FB10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1037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607B64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PCT (%)</w:t>
            </w:r>
          </w:p>
        </w:tc>
        <w:tc>
          <w:tcPr>
            <w:tcW w:w="179" w:type="pct"/>
            <w:tcBorders>
              <w:top w:val="single" w:sz="12" w:space="0" w:color="auto"/>
            </w:tcBorders>
            <w:vAlign w:val="bottom"/>
          </w:tcPr>
          <w:p w14:paraId="006A785C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871" w:type="pct"/>
            <w:gridSpan w:val="2"/>
            <w:tcBorders>
              <w:top w:val="single" w:sz="12" w:space="0" w:color="auto"/>
            </w:tcBorders>
            <w:vAlign w:val="bottom"/>
          </w:tcPr>
          <w:p w14:paraId="0F980A6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PDW (%)</w:t>
            </w:r>
          </w:p>
        </w:tc>
      </w:tr>
      <w:tr w:rsidR="00FC6EE1" w:rsidRPr="00FD6786" w14:paraId="52205E2A" w14:textId="77777777" w:rsidTr="00C66F2C">
        <w:trPr>
          <w:trHeight w:val="293"/>
        </w:trPr>
        <w:tc>
          <w:tcPr>
            <w:tcW w:w="486" w:type="pct"/>
            <w:vMerge/>
            <w:tcBorders>
              <w:bottom w:val="single" w:sz="8" w:space="0" w:color="auto"/>
            </w:tcBorders>
          </w:tcPr>
          <w:p w14:paraId="22C2E645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2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08B3E5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EDTA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EA0EF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  <w:t>4</w:t>
            </w:r>
          </w:p>
        </w:tc>
        <w:tc>
          <w:tcPr>
            <w:tcW w:w="197" w:type="pct"/>
            <w:tcBorders>
              <w:bottom w:val="single" w:sz="8" w:space="0" w:color="auto"/>
            </w:tcBorders>
            <w:vAlign w:val="center"/>
          </w:tcPr>
          <w:p w14:paraId="704CEB1A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E42853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EDTA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8EBD6F0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  <w:t>4</w:t>
            </w:r>
          </w:p>
        </w:tc>
        <w:tc>
          <w:tcPr>
            <w:tcW w:w="188" w:type="pct"/>
            <w:tcBorders>
              <w:bottom w:val="single" w:sz="8" w:space="0" w:color="auto"/>
            </w:tcBorders>
            <w:vAlign w:val="center"/>
          </w:tcPr>
          <w:p w14:paraId="4AA1866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AE401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EDTA</w:t>
            </w:r>
          </w:p>
        </w:tc>
        <w:tc>
          <w:tcPr>
            <w:tcW w:w="62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DD72F3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  <w:t>4</w:t>
            </w:r>
          </w:p>
        </w:tc>
        <w:tc>
          <w:tcPr>
            <w:tcW w:w="179" w:type="pct"/>
            <w:tcBorders>
              <w:bottom w:val="single" w:sz="8" w:space="0" w:color="auto"/>
            </w:tcBorders>
            <w:vAlign w:val="center"/>
          </w:tcPr>
          <w:p w14:paraId="3E8F776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E524F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EDTA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C8743F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MgSO</w:t>
            </w:r>
            <w:r w:rsidRPr="00FD6786">
              <w:rPr>
                <w:rFonts w:asciiTheme="majorBidi" w:eastAsiaTheme="minorEastAsia" w:hAnsiTheme="majorBidi" w:cstheme="majorBidi"/>
                <w:vertAlign w:val="subscript"/>
                <w:lang w:bidi="ar-SA"/>
              </w:rPr>
              <w:t>4</w:t>
            </w:r>
          </w:p>
        </w:tc>
      </w:tr>
      <w:tr w:rsidR="00FC6EE1" w:rsidRPr="00FD6786" w14:paraId="5FB88267" w14:textId="77777777" w:rsidTr="00C66F2C">
        <w:trPr>
          <w:trHeight w:val="524"/>
        </w:trPr>
        <w:tc>
          <w:tcPr>
            <w:tcW w:w="486" w:type="pct"/>
            <w:tcBorders>
              <w:top w:val="single" w:sz="8" w:space="0" w:color="auto"/>
            </w:tcBorders>
          </w:tcPr>
          <w:p w14:paraId="3EC963D3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min</w:t>
            </w:r>
          </w:p>
        </w:tc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14:paraId="4F076513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177.00</w:t>
            </w: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14:paraId="69BD786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183.00</w:t>
            </w:r>
          </w:p>
        </w:tc>
        <w:tc>
          <w:tcPr>
            <w:tcW w:w="197" w:type="pct"/>
            <w:tcBorders>
              <w:top w:val="single" w:sz="8" w:space="0" w:color="auto"/>
            </w:tcBorders>
            <w:vAlign w:val="center"/>
          </w:tcPr>
          <w:p w14:paraId="24C19E0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8" w:space="0" w:color="auto"/>
            </w:tcBorders>
            <w:vAlign w:val="center"/>
          </w:tcPr>
          <w:p w14:paraId="32D74CE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5.60</w:t>
            </w:r>
          </w:p>
        </w:tc>
        <w:tc>
          <w:tcPr>
            <w:tcW w:w="609" w:type="pct"/>
            <w:tcBorders>
              <w:top w:val="single" w:sz="8" w:space="0" w:color="auto"/>
            </w:tcBorders>
            <w:vAlign w:val="center"/>
          </w:tcPr>
          <w:p w14:paraId="08AD164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5.80</w:t>
            </w:r>
          </w:p>
        </w:tc>
        <w:tc>
          <w:tcPr>
            <w:tcW w:w="188" w:type="pct"/>
            <w:tcBorders>
              <w:top w:val="single" w:sz="8" w:space="0" w:color="auto"/>
            </w:tcBorders>
            <w:vAlign w:val="center"/>
          </w:tcPr>
          <w:p w14:paraId="733C60A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8" w:space="0" w:color="auto"/>
            </w:tcBorders>
            <w:vAlign w:val="center"/>
          </w:tcPr>
          <w:p w14:paraId="6E54F614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0.14</w:t>
            </w:r>
          </w:p>
        </w:tc>
        <w:tc>
          <w:tcPr>
            <w:tcW w:w="620" w:type="pct"/>
            <w:tcBorders>
              <w:top w:val="single" w:sz="8" w:space="0" w:color="auto"/>
            </w:tcBorders>
            <w:vAlign w:val="center"/>
          </w:tcPr>
          <w:p w14:paraId="4C715094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0.11</w:t>
            </w:r>
          </w:p>
        </w:tc>
        <w:tc>
          <w:tcPr>
            <w:tcW w:w="179" w:type="pct"/>
            <w:tcBorders>
              <w:top w:val="single" w:sz="8" w:space="0" w:color="auto"/>
            </w:tcBorders>
            <w:vAlign w:val="center"/>
          </w:tcPr>
          <w:p w14:paraId="322D2C9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top w:val="single" w:sz="8" w:space="0" w:color="auto"/>
            </w:tcBorders>
            <w:vAlign w:val="center"/>
          </w:tcPr>
          <w:p w14:paraId="0A1442C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14.10</w:t>
            </w:r>
          </w:p>
        </w:tc>
        <w:tc>
          <w:tcPr>
            <w:tcW w:w="454" w:type="pct"/>
            <w:tcBorders>
              <w:top w:val="single" w:sz="8" w:space="0" w:color="auto"/>
            </w:tcBorders>
            <w:vAlign w:val="center"/>
          </w:tcPr>
          <w:p w14:paraId="465255F5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14.10</w:t>
            </w:r>
          </w:p>
        </w:tc>
      </w:tr>
      <w:tr w:rsidR="00FC6EE1" w:rsidRPr="00FD6786" w14:paraId="0EDD28D8" w14:textId="77777777" w:rsidTr="00C66F2C">
        <w:trPr>
          <w:trHeight w:val="524"/>
        </w:trPr>
        <w:tc>
          <w:tcPr>
            <w:tcW w:w="486" w:type="pct"/>
          </w:tcPr>
          <w:p w14:paraId="446F808F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25%</w:t>
            </w:r>
          </w:p>
        </w:tc>
        <w:tc>
          <w:tcPr>
            <w:tcW w:w="427" w:type="pct"/>
            <w:vAlign w:val="center"/>
          </w:tcPr>
          <w:p w14:paraId="04A3D14F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270.25</w:t>
            </w:r>
          </w:p>
        </w:tc>
        <w:tc>
          <w:tcPr>
            <w:tcW w:w="588" w:type="pct"/>
            <w:vAlign w:val="center"/>
          </w:tcPr>
          <w:p w14:paraId="1BA171A2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296.50</w:t>
            </w:r>
          </w:p>
        </w:tc>
        <w:tc>
          <w:tcPr>
            <w:tcW w:w="197" w:type="pct"/>
            <w:vAlign w:val="center"/>
          </w:tcPr>
          <w:p w14:paraId="1B91149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27CFBC4C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6.85</w:t>
            </w:r>
          </w:p>
        </w:tc>
        <w:tc>
          <w:tcPr>
            <w:tcW w:w="609" w:type="pct"/>
            <w:vAlign w:val="center"/>
          </w:tcPr>
          <w:p w14:paraId="6777887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6.70</w:t>
            </w:r>
          </w:p>
        </w:tc>
        <w:tc>
          <w:tcPr>
            <w:tcW w:w="188" w:type="pct"/>
            <w:vAlign w:val="center"/>
          </w:tcPr>
          <w:p w14:paraId="6FBB742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0562FE9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0.23</w:t>
            </w:r>
          </w:p>
        </w:tc>
        <w:tc>
          <w:tcPr>
            <w:tcW w:w="620" w:type="pct"/>
            <w:vAlign w:val="center"/>
          </w:tcPr>
          <w:p w14:paraId="41CDB03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0.23</w:t>
            </w:r>
          </w:p>
        </w:tc>
        <w:tc>
          <w:tcPr>
            <w:tcW w:w="179" w:type="pct"/>
            <w:vAlign w:val="center"/>
          </w:tcPr>
          <w:p w14:paraId="0AEDDAC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61EF42AF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15.12</w:t>
            </w:r>
          </w:p>
        </w:tc>
        <w:tc>
          <w:tcPr>
            <w:tcW w:w="454" w:type="pct"/>
            <w:vAlign w:val="center"/>
          </w:tcPr>
          <w:p w14:paraId="32DE227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15.07</w:t>
            </w:r>
          </w:p>
        </w:tc>
      </w:tr>
      <w:tr w:rsidR="00FC6EE1" w:rsidRPr="00FD6786" w14:paraId="406FDAA6" w14:textId="77777777" w:rsidTr="00C66F2C">
        <w:trPr>
          <w:trHeight w:val="524"/>
        </w:trPr>
        <w:tc>
          <w:tcPr>
            <w:tcW w:w="486" w:type="pct"/>
          </w:tcPr>
          <w:p w14:paraId="55749260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Median</w:t>
            </w:r>
          </w:p>
        </w:tc>
        <w:tc>
          <w:tcPr>
            <w:tcW w:w="427" w:type="pct"/>
            <w:vAlign w:val="center"/>
          </w:tcPr>
          <w:p w14:paraId="742057A5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394.0</w:t>
            </w:r>
          </w:p>
        </w:tc>
        <w:tc>
          <w:tcPr>
            <w:tcW w:w="588" w:type="pct"/>
            <w:vAlign w:val="center"/>
          </w:tcPr>
          <w:p w14:paraId="17CF4EED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rtl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386.0</w:t>
            </w:r>
          </w:p>
        </w:tc>
        <w:tc>
          <w:tcPr>
            <w:tcW w:w="197" w:type="pct"/>
            <w:vAlign w:val="center"/>
          </w:tcPr>
          <w:p w14:paraId="0713A8DA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1841630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7.30</w:t>
            </w:r>
          </w:p>
        </w:tc>
        <w:tc>
          <w:tcPr>
            <w:tcW w:w="609" w:type="pct"/>
            <w:vAlign w:val="center"/>
          </w:tcPr>
          <w:p w14:paraId="1F7FCC7F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7.40</w:t>
            </w:r>
          </w:p>
        </w:tc>
        <w:tc>
          <w:tcPr>
            <w:tcW w:w="188" w:type="pct"/>
            <w:vAlign w:val="center"/>
          </w:tcPr>
          <w:p w14:paraId="04D4E14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75D34305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0.28</w:t>
            </w:r>
          </w:p>
        </w:tc>
        <w:tc>
          <w:tcPr>
            <w:tcW w:w="620" w:type="pct"/>
            <w:vAlign w:val="center"/>
          </w:tcPr>
          <w:p w14:paraId="44BF1C0A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0.27</w:t>
            </w:r>
          </w:p>
        </w:tc>
        <w:tc>
          <w:tcPr>
            <w:tcW w:w="179" w:type="pct"/>
            <w:vAlign w:val="center"/>
          </w:tcPr>
          <w:p w14:paraId="72A383F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060AC73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15.70</w:t>
            </w:r>
          </w:p>
        </w:tc>
        <w:tc>
          <w:tcPr>
            <w:tcW w:w="454" w:type="pct"/>
            <w:vAlign w:val="center"/>
          </w:tcPr>
          <w:p w14:paraId="6689683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15.65</w:t>
            </w:r>
          </w:p>
        </w:tc>
      </w:tr>
      <w:tr w:rsidR="00FC6EE1" w:rsidRPr="00FD6786" w14:paraId="0C086AB1" w14:textId="77777777" w:rsidTr="00C66F2C">
        <w:trPr>
          <w:trHeight w:val="509"/>
        </w:trPr>
        <w:tc>
          <w:tcPr>
            <w:tcW w:w="486" w:type="pct"/>
          </w:tcPr>
          <w:p w14:paraId="1E23F5E3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75%</w:t>
            </w:r>
          </w:p>
        </w:tc>
        <w:tc>
          <w:tcPr>
            <w:tcW w:w="427" w:type="pct"/>
            <w:vAlign w:val="center"/>
          </w:tcPr>
          <w:p w14:paraId="649CC84D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464.75</w:t>
            </w:r>
          </w:p>
        </w:tc>
        <w:tc>
          <w:tcPr>
            <w:tcW w:w="588" w:type="pct"/>
            <w:vAlign w:val="center"/>
          </w:tcPr>
          <w:p w14:paraId="6DBD0CB5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476.00</w:t>
            </w:r>
          </w:p>
        </w:tc>
        <w:tc>
          <w:tcPr>
            <w:tcW w:w="197" w:type="pct"/>
            <w:vAlign w:val="center"/>
          </w:tcPr>
          <w:p w14:paraId="089D7AB0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1C785A0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7.85</w:t>
            </w:r>
          </w:p>
        </w:tc>
        <w:tc>
          <w:tcPr>
            <w:tcW w:w="609" w:type="pct"/>
            <w:vAlign w:val="center"/>
          </w:tcPr>
          <w:p w14:paraId="502278D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7.95</w:t>
            </w:r>
          </w:p>
        </w:tc>
        <w:tc>
          <w:tcPr>
            <w:tcW w:w="188" w:type="pct"/>
            <w:vAlign w:val="center"/>
          </w:tcPr>
          <w:p w14:paraId="55828FB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0CD067DA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0.34</w:t>
            </w:r>
          </w:p>
        </w:tc>
        <w:tc>
          <w:tcPr>
            <w:tcW w:w="620" w:type="pct"/>
            <w:vAlign w:val="center"/>
          </w:tcPr>
          <w:p w14:paraId="322CE02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0.35</w:t>
            </w:r>
          </w:p>
        </w:tc>
        <w:tc>
          <w:tcPr>
            <w:tcW w:w="179" w:type="pct"/>
            <w:vAlign w:val="center"/>
          </w:tcPr>
          <w:p w14:paraId="7E9FF65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59BAF81E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16.70</w:t>
            </w:r>
          </w:p>
        </w:tc>
        <w:tc>
          <w:tcPr>
            <w:tcW w:w="454" w:type="pct"/>
            <w:vAlign w:val="center"/>
          </w:tcPr>
          <w:p w14:paraId="74CD88DD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16.52</w:t>
            </w:r>
          </w:p>
        </w:tc>
      </w:tr>
      <w:tr w:rsidR="00FC6EE1" w:rsidRPr="00FD6786" w14:paraId="6C999EC4" w14:textId="77777777" w:rsidTr="00C66F2C">
        <w:trPr>
          <w:trHeight w:val="524"/>
        </w:trPr>
        <w:tc>
          <w:tcPr>
            <w:tcW w:w="486" w:type="pct"/>
          </w:tcPr>
          <w:p w14:paraId="39F1CB10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max</w:t>
            </w:r>
          </w:p>
        </w:tc>
        <w:tc>
          <w:tcPr>
            <w:tcW w:w="427" w:type="pct"/>
            <w:vAlign w:val="center"/>
          </w:tcPr>
          <w:p w14:paraId="0C07F89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956.0</w:t>
            </w:r>
          </w:p>
        </w:tc>
        <w:tc>
          <w:tcPr>
            <w:tcW w:w="588" w:type="pct"/>
            <w:vAlign w:val="center"/>
          </w:tcPr>
          <w:p w14:paraId="28D848D1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967.0</w:t>
            </w:r>
          </w:p>
        </w:tc>
        <w:tc>
          <w:tcPr>
            <w:tcW w:w="197" w:type="pct"/>
            <w:vAlign w:val="center"/>
          </w:tcPr>
          <w:p w14:paraId="0C6E47DB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7DC74C6F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15.10</w:t>
            </w:r>
          </w:p>
        </w:tc>
        <w:tc>
          <w:tcPr>
            <w:tcW w:w="609" w:type="pct"/>
            <w:vAlign w:val="center"/>
          </w:tcPr>
          <w:p w14:paraId="61CC412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15.00</w:t>
            </w:r>
          </w:p>
        </w:tc>
        <w:tc>
          <w:tcPr>
            <w:tcW w:w="188" w:type="pct"/>
            <w:vAlign w:val="center"/>
          </w:tcPr>
          <w:p w14:paraId="73EC2E56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46BA89C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0.73</w:t>
            </w:r>
          </w:p>
        </w:tc>
        <w:tc>
          <w:tcPr>
            <w:tcW w:w="620" w:type="pct"/>
            <w:vAlign w:val="center"/>
          </w:tcPr>
          <w:p w14:paraId="7D44B743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0.72</w:t>
            </w:r>
          </w:p>
        </w:tc>
        <w:tc>
          <w:tcPr>
            <w:tcW w:w="179" w:type="pct"/>
            <w:vAlign w:val="center"/>
          </w:tcPr>
          <w:p w14:paraId="50377DF9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vAlign w:val="center"/>
          </w:tcPr>
          <w:p w14:paraId="7BE8A460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17.30</w:t>
            </w:r>
          </w:p>
        </w:tc>
        <w:tc>
          <w:tcPr>
            <w:tcW w:w="454" w:type="pct"/>
            <w:vAlign w:val="center"/>
          </w:tcPr>
          <w:p w14:paraId="26F6FECC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17.30</w:t>
            </w:r>
          </w:p>
        </w:tc>
      </w:tr>
      <w:tr w:rsidR="00FC6EE1" w:rsidRPr="00FD6786" w14:paraId="79ECCCA1" w14:textId="77777777" w:rsidTr="00C66F2C">
        <w:trPr>
          <w:trHeight w:val="509"/>
        </w:trPr>
        <w:tc>
          <w:tcPr>
            <w:tcW w:w="486" w:type="pct"/>
            <w:tcBorders>
              <w:bottom w:val="single" w:sz="12" w:space="0" w:color="auto"/>
            </w:tcBorders>
          </w:tcPr>
          <w:p w14:paraId="5C6CAA0E" w14:textId="77777777" w:rsidR="00FC6EE1" w:rsidRPr="00FD6786" w:rsidRDefault="00FC6EE1" w:rsidP="00C66F2C">
            <w:pPr>
              <w:bidi w:val="0"/>
              <w:spacing w:after="200" w:line="240" w:lineRule="auto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Mean</w:t>
            </w:r>
          </w:p>
        </w:tc>
        <w:tc>
          <w:tcPr>
            <w:tcW w:w="427" w:type="pct"/>
            <w:tcBorders>
              <w:bottom w:val="single" w:sz="12" w:space="0" w:color="auto"/>
            </w:tcBorders>
            <w:vAlign w:val="center"/>
          </w:tcPr>
          <w:p w14:paraId="4FC4C7CE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404.43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14:paraId="4B32192E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rtl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418.63</w:t>
            </w:r>
          </w:p>
        </w:tc>
        <w:tc>
          <w:tcPr>
            <w:tcW w:w="197" w:type="pct"/>
            <w:tcBorders>
              <w:bottom w:val="single" w:sz="12" w:space="0" w:color="auto"/>
            </w:tcBorders>
            <w:vAlign w:val="center"/>
          </w:tcPr>
          <w:p w14:paraId="5BFCD06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0CD3DF54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7.69</w:t>
            </w:r>
          </w:p>
        </w:tc>
        <w:tc>
          <w:tcPr>
            <w:tcW w:w="609" w:type="pct"/>
            <w:tcBorders>
              <w:bottom w:val="single" w:sz="12" w:space="0" w:color="auto"/>
            </w:tcBorders>
            <w:vAlign w:val="center"/>
          </w:tcPr>
          <w:p w14:paraId="372B602D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7.64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14:paraId="16155CD7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4C976A50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0.56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67D6607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0.30</w:t>
            </w:r>
          </w:p>
        </w:tc>
        <w:tc>
          <w:tcPr>
            <w:tcW w:w="179" w:type="pct"/>
            <w:tcBorders>
              <w:bottom w:val="single" w:sz="12" w:space="0" w:color="auto"/>
            </w:tcBorders>
            <w:vAlign w:val="center"/>
          </w:tcPr>
          <w:p w14:paraId="263FBA8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75E3AC33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15.81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vAlign w:val="center"/>
          </w:tcPr>
          <w:p w14:paraId="3A521498" w14:textId="77777777" w:rsidR="00FC6EE1" w:rsidRPr="00FD6786" w:rsidRDefault="00FC6EE1" w:rsidP="00C66F2C">
            <w:pPr>
              <w:bidi w:val="0"/>
              <w:spacing w:after="200" w:line="240" w:lineRule="auto"/>
              <w:jc w:val="center"/>
              <w:rPr>
                <w:rFonts w:asciiTheme="majorBidi" w:eastAsiaTheme="minorEastAsia" w:hAnsiTheme="majorBidi" w:cstheme="majorBidi"/>
                <w:lang w:bidi="ar-SA"/>
              </w:rPr>
            </w:pPr>
            <w:r w:rsidRPr="00FD6786">
              <w:rPr>
                <w:rFonts w:asciiTheme="majorBidi" w:eastAsiaTheme="minorEastAsia" w:hAnsiTheme="majorBidi" w:cstheme="majorBidi"/>
                <w:lang w:bidi="ar-SA"/>
              </w:rPr>
              <w:t>15.78</w:t>
            </w:r>
          </w:p>
        </w:tc>
      </w:tr>
      <w:bookmarkEnd w:id="1"/>
    </w:tbl>
    <w:p w14:paraId="0C732C49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976A04C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6F04ACB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B7216A7" w14:textId="77777777" w:rsidR="00FC6EE1" w:rsidRPr="00FD6786" w:rsidRDefault="00FC6EE1" w:rsidP="00FC6EE1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A07815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E1"/>
    <w:rsid w:val="00195413"/>
    <w:rsid w:val="003D0186"/>
    <w:rsid w:val="007278E4"/>
    <w:rsid w:val="00A3738C"/>
    <w:rsid w:val="00BC6C35"/>
    <w:rsid w:val="00CB270D"/>
    <w:rsid w:val="00CF7583"/>
    <w:rsid w:val="00DE6AE2"/>
    <w:rsid w:val="00F668CE"/>
    <w:rsid w:val="00FC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6FF0B"/>
  <w15:chartTrackingRefBased/>
  <w15:docId w15:val="{4331A587-1E4A-498B-8B44-66E48997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E1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EE1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EE1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EE1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EE1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EE1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EE1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EE1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EE1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EE1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EE1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EE1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6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EE1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6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EE1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6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E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>Springer Nature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2026-06-03T15:18:00Z</dcterms:created>
  <dcterms:modified xsi:type="dcterms:W3CDTF">2026-06-03T15:19:00Z</dcterms:modified>
</cp:coreProperties>
</file>