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7D4A1B" w14:textId="77777777" w:rsidR="00926495" w:rsidRDefault="0000000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C</w:t>
      </w:r>
      <w:r>
        <w:rPr>
          <w:rFonts w:ascii="Times New Roman" w:hAnsi="Times New Roman" w:cs="Times New Roman" w:hint="eastAsia"/>
          <w:b/>
          <w:bCs/>
          <w:sz w:val="24"/>
        </w:rPr>
        <w:t>ontents</w:t>
      </w:r>
      <w:r>
        <w:rPr>
          <w:rFonts w:ascii="Times New Roman" w:hAnsi="Times New Roman" w:cs="Times New Roman"/>
          <w:b/>
          <w:bCs/>
          <w:sz w:val="24"/>
        </w:rPr>
        <w:t>:</w:t>
      </w:r>
    </w:p>
    <w:p w14:paraId="5090B6A3" w14:textId="77777777" w:rsidR="00926495" w:rsidRDefault="0000000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Table S1</w:t>
      </w:r>
      <w:r>
        <w:rPr>
          <w:rFonts w:ascii="Times New Roman" w:hAnsi="Times New Roman" w:cs="Times New Roman"/>
          <w:sz w:val="24"/>
        </w:rPr>
        <w:t>. Missing data on baseline measurements in Cohort 1</w:t>
      </w:r>
    </w:p>
    <w:p w14:paraId="5ABB7A55" w14:textId="77777777" w:rsidR="00926495" w:rsidRDefault="0000000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Table S</w:t>
      </w:r>
      <w:r>
        <w:rPr>
          <w:rFonts w:ascii="Times New Roman" w:hAnsi="Times New Roman" w:cs="Times New Roman" w:hint="eastAsia"/>
          <w:b/>
          <w:bCs/>
          <w:sz w:val="24"/>
        </w:rPr>
        <w:t>2</w:t>
      </w:r>
      <w:r>
        <w:rPr>
          <w:rFonts w:ascii="Times New Roman" w:hAnsi="Times New Roman" w:cs="Times New Roman"/>
          <w:b/>
          <w:bCs/>
          <w:sz w:val="24"/>
        </w:rPr>
        <w:t>.</w:t>
      </w:r>
      <w:r>
        <w:t xml:space="preserve"> </w:t>
      </w:r>
      <w:r>
        <w:rPr>
          <w:rFonts w:ascii="Times New Roman" w:hAnsi="Times New Roman" w:cs="Times New Roman"/>
          <w:sz w:val="24"/>
        </w:rPr>
        <w:t>Missing data for dynamic trajectory analysis in Cohort 2</w:t>
      </w:r>
    </w:p>
    <w:p w14:paraId="6550F707" w14:textId="77777777" w:rsidR="00926495" w:rsidRDefault="0000000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b/>
          <w:bCs/>
          <w:sz w:val="24"/>
        </w:rPr>
        <w:t xml:space="preserve">Table S3. </w:t>
      </w:r>
      <w:r>
        <w:rPr>
          <w:rFonts w:ascii="Times New Roman" w:hAnsi="Times New Roman" w:cs="Times New Roman" w:hint="eastAsia"/>
          <w:sz w:val="24"/>
        </w:rPr>
        <w:t>Test of normality</w:t>
      </w:r>
    </w:p>
    <w:p w14:paraId="6E21B3D0" w14:textId="77777777" w:rsidR="00926495" w:rsidRDefault="0000000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Table S</w:t>
      </w:r>
      <w:r>
        <w:rPr>
          <w:rFonts w:ascii="Times New Roman" w:hAnsi="Times New Roman" w:cs="Times New Roman" w:hint="eastAsia"/>
          <w:b/>
          <w:bCs/>
          <w:sz w:val="24"/>
        </w:rPr>
        <w:t>4.</w:t>
      </w:r>
      <w:r>
        <w:rPr>
          <w:rFonts w:ascii="Times New Roman" w:hAnsi="Times New Roman" w:cs="Times New Roman"/>
          <w:sz w:val="24"/>
        </w:rPr>
        <w:t xml:space="preserve"> Baseline characteristics of participants according to quartiles of baseline </w:t>
      </w:r>
      <w:r>
        <w:rPr>
          <w:rFonts w:ascii="Times New Roman" w:hAnsi="Times New Roman" w:cs="Times New Roman" w:hint="eastAsia"/>
          <w:sz w:val="24"/>
        </w:rPr>
        <w:t>CHG</w:t>
      </w:r>
    </w:p>
    <w:p w14:paraId="1DFC1E76" w14:textId="77777777" w:rsidR="00926495" w:rsidRDefault="0000000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Table S5</w:t>
      </w:r>
      <w:r>
        <w:rPr>
          <w:rFonts w:ascii="Times New Roman" w:hAnsi="Times New Roman" w:cs="Times New Roman" w:hint="eastAsia"/>
          <w:b/>
          <w:bCs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Association of baseline </w:t>
      </w:r>
      <w:r>
        <w:rPr>
          <w:rFonts w:ascii="Times New Roman" w:hAnsi="Times New Roman" w:cs="Times New Roman" w:hint="eastAsia"/>
          <w:sz w:val="24"/>
        </w:rPr>
        <w:t>CHG</w:t>
      </w:r>
      <w:r>
        <w:rPr>
          <w:rFonts w:ascii="Times New Roman" w:hAnsi="Times New Roman" w:cs="Times New Roman"/>
          <w:sz w:val="24"/>
        </w:rPr>
        <w:t xml:space="preserve"> and its obesity-related derivatives </w:t>
      </w:r>
      <w:r>
        <w:rPr>
          <w:rFonts w:ascii="Times New Roman" w:hAnsi="Times New Roman" w:cs="Times New Roman" w:hint="eastAsia"/>
          <w:sz w:val="24"/>
        </w:rPr>
        <w:t>with</w:t>
      </w:r>
      <w:r>
        <w:rPr>
          <w:rFonts w:ascii="Times New Roman" w:hAnsi="Times New Roman" w:cs="Times New Roman"/>
          <w:sz w:val="24"/>
        </w:rPr>
        <w:t xml:space="preserve"> stroke</w:t>
      </w:r>
    </w:p>
    <w:p w14:paraId="6C295DEB" w14:textId="77777777" w:rsidR="00926495" w:rsidRDefault="0000000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Table S6</w:t>
      </w:r>
      <w:r>
        <w:rPr>
          <w:rFonts w:ascii="Times New Roman" w:hAnsi="Times New Roman" w:cs="Times New Roman" w:hint="eastAsia"/>
          <w:b/>
          <w:bCs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Association of cumulative levels and changing patterns of CHG and its obesity-related derivatives </w:t>
      </w:r>
      <w:r>
        <w:rPr>
          <w:rFonts w:ascii="Times New Roman" w:hAnsi="Times New Roman" w:cs="Times New Roman" w:hint="eastAsia"/>
          <w:sz w:val="24"/>
        </w:rPr>
        <w:t>with</w:t>
      </w:r>
      <w:r>
        <w:rPr>
          <w:rFonts w:ascii="Times New Roman" w:hAnsi="Times New Roman" w:cs="Times New Roman"/>
          <w:sz w:val="24"/>
        </w:rPr>
        <w:t xml:space="preserve"> stroke</w:t>
      </w:r>
    </w:p>
    <w:p w14:paraId="0A050466" w14:textId="77777777" w:rsidR="00926495" w:rsidRDefault="0000000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Table S7</w:t>
      </w:r>
      <w:r>
        <w:rPr>
          <w:rFonts w:ascii="Times New Roman" w:hAnsi="Times New Roman" w:cs="Times New Roman" w:hint="eastAsia"/>
          <w:b/>
          <w:bCs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Association of </w:t>
      </w:r>
      <w:r>
        <w:rPr>
          <w:rFonts w:ascii="Times New Roman" w:hAnsi="Times New Roman" w:cs="Times New Roman" w:hint="eastAsia"/>
          <w:sz w:val="24"/>
        </w:rPr>
        <w:t>changes in CHG</w:t>
      </w:r>
      <w:r>
        <w:rPr>
          <w:rFonts w:ascii="Times New Roman" w:hAnsi="Times New Roman" w:cs="Times New Roman"/>
          <w:sz w:val="24"/>
        </w:rPr>
        <w:t xml:space="preserve"> and its obesity-related derivatives </w:t>
      </w:r>
      <w:r>
        <w:rPr>
          <w:rFonts w:ascii="Times New Roman" w:hAnsi="Times New Roman" w:cs="Times New Roman" w:hint="eastAsia"/>
          <w:sz w:val="24"/>
        </w:rPr>
        <w:t>with</w:t>
      </w:r>
      <w:r>
        <w:rPr>
          <w:rFonts w:ascii="Times New Roman" w:hAnsi="Times New Roman" w:cs="Times New Roman"/>
          <w:sz w:val="24"/>
        </w:rPr>
        <w:t xml:space="preserve"> CVD in </w:t>
      </w:r>
      <w:r>
        <w:rPr>
          <w:rFonts w:ascii="Times New Roman" w:hAnsi="Times New Roman" w:cs="Times New Roman" w:hint="eastAsia"/>
          <w:sz w:val="24"/>
        </w:rPr>
        <w:t>males and females</w:t>
      </w:r>
    </w:p>
    <w:p w14:paraId="7D8672A0" w14:textId="77777777" w:rsidR="00926495" w:rsidRDefault="0000000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Table S8</w:t>
      </w:r>
      <w:r>
        <w:rPr>
          <w:rFonts w:ascii="Times New Roman" w:hAnsi="Times New Roman" w:cs="Times New Roman" w:hint="eastAsia"/>
          <w:b/>
          <w:bCs/>
          <w:sz w:val="24"/>
        </w:rPr>
        <w:t>.</w:t>
      </w:r>
      <w:r>
        <w:rPr>
          <w:rFonts w:ascii="Times New Roman" w:hAnsi="Times New Roman" w:cs="Times New Roman"/>
          <w:b/>
          <w:bCs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Association of </w:t>
      </w:r>
      <w:r>
        <w:rPr>
          <w:rFonts w:ascii="Times New Roman" w:hAnsi="Times New Roman" w:cs="Times New Roman" w:hint="eastAsia"/>
          <w:sz w:val="24"/>
        </w:rPr>
        <w:t>changes in CHG</w:t>
      </w:r>
      <w:r>
        <w:rPr>
          <w:rFonts w:ascii="Times New Roman" w:hAnsi="Times New Roman" w:cs="Times New Roman"/>
          <w:sz w:val="24"/>
        </w:rPr>
        <w:t xml:space="preserve"> and its obesity-related derivatives </w:t>
      </w:r>
      <w:r>
        <w:rPr>
          <w:rFonts w:ascii="Times New Roman" w:hAnsi="Times New Roman" w:cs="Times New Roman" w:hint="eastAsia"/>
          <w:sz w:val="24"/>
        </w:rPr>
        <w:t>with</w:t>
      </w:r>
      <w:r>
        <w:rPr>
          <w:rFonts w:ascii="Times New Roman" w:hAnsi="Times New Roman" w:cs="Times New Roman"/>
          <w:sz w:val="24"/>
        </w:rPr>
        <w:t xml:space="preserve"> CVD </w:t>
      </w:r>
      <w:r>
        <w:rPr>
          <w:rFonts w:ascii="Times New Roman" w:hAnsi="Times New Roman" w:cs="Times New Roman" w:hint="eastAsia"/>
          <w:sz w:val="24"/>
        </w:rPr>
        <w:t xml:space="preserve">in </w:t>
      </w:r>
      <w:r>
        <w:rPr>
          <w:rFonts w:ascii="Times New Roman" w:hAnsi="Times New Roman" w:cs="Times New Roman"/>
          <w:sz w:val="24"/>
        </w:rPr>
        <w:t xml:space="preserve">middle-aged </w:t>
      </w:r>
      <w:r>
        <w:rPr>
          <w:rFonts w:ascii="Times New Roman" w:hAnsi="Times New Roman" w:cs="Times New Roman" w:hint="eastAsia"/>
          <w:sz w:val="24"/>
        </w:rPr>
        <w:t xml:space="preserve">(&lt;65 years) and </w:t>
      </w:r>
      <w:r>
        <w:rPr>
          <w:rFonts w:ascii="Times New Roman" w:hAnsi="Times New Roman" w:cs="Times New Roman"/>
          <w:sz w:val="24"/>
        </w:rPr>
        <w:t xml:space="preserve">elderly </w:t>
      </w:r>
      <w:r>
        <w:rPr>
          <w:rFonts w:ascii="Times New Roman" w:hAnsi="Times New Roman" w:cs="Times New Roman" w:hint="eastAsia"/>
          <w:sz w:val="24"/>
        </w:rPr>
        <w:t>(</w:t>
      </w:r>
      <w:r>
        <w:rPr>
          <w:rFonts w:ascii="Times New Roman" w:hAnsi="Times New Roman" w:cs="Times New Roman" w:hint="eastAsia"/>
          <w:sz w:val="24"/>
        </w:rPr>
        <w:t>≥</w:t>
      </w:r>
      <w:r>
        <w:rPr>
          <w:rFonts w:ascii="Times New Roman" w:hAnsi="Times New Roman" w:cs="Times New Roman" w:hint="eastAsia"/>
          <w:sz w:val="24"/>
        </w:rPr>
        <w:t>65 years) participants</w:t>
      </w:r>
    </w:p>
    <w:p w14:paraId="29E85F75" w14:textId="77777777" w:rsidR="00926495" w:rsidRDefault="0000000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Table S</w:t>
      </w:r>
      <w:r>
        <w:rPr>
          <w:rFonts w:ascii="Times New Roman" w:hAnsi="Times New Roman" w:cs="Times New Roman" w:hint="eastAsia"/>
          <w:b/>
          <w:bCs/>
          <w:sz w:val="24"/>
        </w:rPr>
        <w:t>9.</w:t>
      </w:r>
      <w:r>
        <w:rPr>
          <w:rFonts w:ascii="Times New Roman" w:hAnsi="Times New Roman" w:cs="Times New Roman"/>
          <w:sz w:val="24"/>
        </w:rPr>
        <w:t xml:space="preserve"> Association of </w:t>
      </w:r>
      <w:r>
        <w:rPr>
          <w:rFonts w:ascii="Times New Roman" w:hAnsi="Times New Roman" w:cs="Times New Roman" w:hint="eastAsia"/>
          <w:sz w:val="24"/>
        </w:rPr>
        <w:t>changes in CHG</w:t>
      </w:r>
      <w:r>
        <w:rPr>
          <w:rFonts w:ascii="Times New Roman" w:hAnsi="Times New Roman" w:cs="Times New Roman"/>
          <w:sz w:val="24"/>
        </w:rPr>
        <w:t xml:space="preserve"> and its obesity-related derivatives </w:t>
      </w:r>
      <w:r>
        <w:rPr>
          <w:rFonts w:ascii="Times New Roman" w:hAnsi="Times New Roman" w:cs="Times New Roman" w:hint="eastAsia"/>
          <w:sz w:val="24"/>
        </w:rPr>
        <w:t>with</w:t>
      </w:r>
      <w:r>
        <w:rPr>
          <w:rFonts w:ascii="Times New Roman" w:hAnsi="Times New Roman" w:cs="Times New Roman"/>
          <w:sz w:val="24"/>
        </w:rPr>
        <w:t xml:space="preserve"> CVD in </w:t>
      </w:r>
      <w:bookmarkStart w:id="0" w:name="OLE_LINK30"/>
      <w:r>
        <w:rPr>
          <w:rFonts w:ascii="Times New Roman" w:hAnsi="Times New Roman" w:cs="Times New Roman"/>
          <w:sz w:val="24"/>
        </w:rPr>
        <w:t>participants with and without</w:t>
      </w:r>
      <w:bookmarkEnd w:id="0"/>
      <w:r>
        <w:rPr>
          <w:rFonts w:ascii="Times New Roman" w:hAnsi="Times New Roman" w:cs="Times New Roman"/>
          <w:sz w:val="24"/>
        </w:rPr>
        <w:t xml:space="preserve"> hypertension</w:t>
      </w:r>
    </w:p>
    <w:p w14:paraId="52A2E4BE" w14:textId="77777777" w:rsidR="00926495" w:rsidRDefault="0000000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Table S</w:t>
      </w:r>
      <w:r>
        <w:rPr>
          <w:rFonts w:ascii="Times New Roman" w:hAnsi="Times New Roman" w:cs="Times New Roman" w:hint="eastAsia"/>
          <w:b/>
          <w:bCs/>
          <w:sz w:val="24"/>
        </w:rPr>
        <w:t>10.</w:t>
      </w:r>
      <w:r>
        <w:rPr>
          <w:rFonts w:ascii="Times New Roman" w:hAnsi="Times New Roman" w:cs="Times New Roman"/>
          <w:sz w:val="24"/>
        </w:rPr>
        <w:t xml:space="preserve"> Association of </w:t>
      </w:r>
      <w:r>
        <w:rPr>
          <w:rFonts w:ascii="Times New Roman" w:hAnsi="Times New Roman" w:cs="Times New Roman" w:hint="eastAsia"/>
          <w:sz w:val="24"/>
        </w:rPr>
        <w:t>changes in CHG</w:t>
      </w:r>
      <w:r>
        <w:rPr>
          <w:rFonts w:ascii="Times New Roman" w:hAnsi="Times New Roman" w:cs="Times New Roman"/>
          <w:sz w:val="24"/>
        </w:rPr>
        <w:t xml:space="preserve"> and its obesity-related derivatives </w:t>
      </w:r>
      <w:r>
        <w:rPr>
          <w:rFonts w:ascii="Times New Roman" w:hAnsi="Times New Roman" w:cs="Times New Roman" w:hint="eastAsia"/>
          <w:sz w:val="24"/>
        </w:rPr>
        <w:t>with</w:t>
      </w:r>
      <w:r>
        <w:rPr>
          <w:rFonts w:ascii="Times New Roman" w:hAnsi="Times New Roman" w:cs="Times New Roman"/>
          <w:sz w:val="24"/>
        </w:rPr>
        <w:t xml:space="preserve"> CVD in participants with and without</w:t>
      </w:r>
      <w:r>
        <w:rPr>
          <w:rFonts w:ascii="Times New Roman" w:hAnsi="Times New Roman" w:cs="Times New Roman" w:hint="eastAsia"/>
          <w:sz w:val="24"/>
        </w:rPr>
        <w:t xml:space="preserve"> k</w:t>
      </w:r>
      <w:r>
        <w:rPr>
          <w:rFonts w:ascii="Times New Roman" w:hAnsi="Times New Roman" w:cs="Times New Roman"/>
          <w:sz w:val="24"/>
        </w:rPr>
        <w:t>idney disease</w:t>
      </w:r>
    </w:p>
    <w:p w14:paraId="4E2E33AD" w14:textId="77777777" w:rsidR="00926495" w:rsidRDefault="0000000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Table S</w:t>
      </w:r>
      <w:r>
        <w:rPr>
          <w:rFonts w:ascii="Times New Roman" w:hAnsi="Times New Roman" w:cs="Times New Roman" w:hint="eastAsia"/>
          <w:b/>
          <w:bCs/>
          <w:sz w:val="24"/>
        </w:rPr>
        <w:t>11.</w:t>
      </w:r>
      <w:r>
        <w:rPr>
          <w:rFonts w:ascii="Times New Roman" w:hAnsi="Times New Roman" w:cs="Times New Roman"/>
          <w:sz w:val="24"/>
        </w:rPr>
        <w:t xml:space="preserve"> Association of </w:t>
      </w:r>
      <w:r>
        <w:rPr>
          <w:rFonts w:ascii="Times New Roman" w:hAnsi="Times New Roman" w:cs="Times New Roman" w:hint="eastAsia"/>
          <w:sz w:val="24"/>
        </w:rPr>
        <w:t>changes in CHG</w:t>
      </w:r>
      <w:r>
        <w:rPr>
          <w:rFonts w:ascii="Times New Roman" w:hAnsi="Times New Roman" w:cs="Times New Roman"/>
          <w:sz w:val="24"/>
        </w:rPr>
        <w:t xml:space="preserve"> and its obesity-related derivatives </w:t>
      </w:r>
      <w:r>
        <w:rPr>
          <w:rFonts w:ascii="Times New Roman" w:hAnsi="Times New Roman" w:cs="Times New Roman" w:hint="eastAsia"/>
          <w:sz w:val="24"/>
        </w:rPr>
        <w:t>with</w:t>
      </w:r>
      <w:r>
        <w:rPr>
          <w:rFonts w:ascii="Times New Roman" w:hAnsi="Times New Roman" w:cs="Times New Roman"/>
          <w:sz w:val="24"/>
        </w:rPr>
        <w:t xml:space="preserve"> CVD in participants with and without</w:t>
      </w:r>
      <w:r>
        <w:rPr>
          <w:rFonts w:ascii="Times New Roman" w:hAnsi="Times New Roman" w:cs="Times New Roman" w:hint="eastAsia"/>
          <w:sz w:val="24"/>
        </w:rPr>
        <w:t xml:space="preserve"> d</w:t>
      </w:r>
      <w:r>
        <w:rPr>
          <w:rFonts w:ascii="Times New Roman" w:hAnsi="Times New Roman" w:cs="Times New Roman"/>
          <w:sz w:val="24"/>
        </w:rPr>
        <w:t>iabetes</w:t>
      </w:r>
    </w:p>
    <w:p w14:paraId="5D8147D7" w14:textId="77777777" w:rsidR="00926495" w:rsidRDefault="0000000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Table S</w:t>
      </w:r>
      <w:r>
        <w:rPr>
          <w:rFonts w:ascii="Times New Roman" w:hAnsi="Times New Roman" w:cs="Times New Roman" w:hint="eastAsia"/>
          <w:b/>
          <w:bCs/>
          <w:sz w:val="24"/>
        </w:rPr>
        <w:t>12.</w:t>
      </w:r>
      <w:r>
        <w:rPr>
          <w:rFonts w:ascii="Times New Roman" w:hAnsi="Times New Roman" w:cs="Times New Roman"/>
          <w:sz w:val="24"/>
        </w:rPr>
        <w:t xml:space="preserve"> Association of </w:t>
      </w:r>
      <w:r>
        <w:rPr>
          <w:rFonts w:ascii="Times New Roman" w:hAnsi="Times New Roman" w:cs="Times New Roman" w:hint="eastAsia"/>
          <w:sz w:val="24"/>
        </w:rPr>
        <w:t>changes in CHG</w:t>
      </w:r>
      <w:r>
        <w:rPr>
          <w:rFonts w:ascii="Times New Roman" w:hAnsi="Times New Roman" w:cs="Times New Roman"/>
          <w:sz w:val="24"/>
        </w:rPr>
        <w:t xml:space="preserve"> and its obesity-related derivatives </w:t>
      </w:r>
      <w:r>
        <w:rPr>
          <w:rFonts w:ascii="Times New Roman" w:hAnsi="Times New Roman" w:cs="Times New Roman" w:hint="eastAsia"/>
          <w:sz w:val="24"/>
        </w:rPr>
        <w:t>with</w:t>
      </w:r>
      <w:r>
        <w:rPr>
          <w:rFonts w:ascii="Times New Roman" w:hAnsi="Times New Roman" w:cs="Times New Roman"/>
          <w:sz w:val="24"/>
        </w:rPr>
        <w:t xml:space="preserve"> CVD, stratified by drinking status</w:t>
      </w:r>
    </w:p>
    <w:p w14:paraId="43ADF4B2" w14:textId="77777777" w:rsidR="00926495" w:rsidRDefault="0000000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Table S</w:t>
      </w:r>
      <w:r>
        <w:rPr>
          <w:rFonts w:ascii="Times New Roman" w:hAnsi="Times New Roman" w:cs="Times New Roman" w:hint="eastAsia"/>
          <w:b/>
          <w:bCs/>
          <w:sz w:val="24"/>
        </w:rPr>
        <w:t>13.</w:t>
      </w:r>
      <w:r>
        <w:rPr>
          <w:rFonts w:ascii="Times New Roman" w:hAnsi="Times New Roman" w:cs="Times New Roman"/>
          <w:sz w:val="24"/>
        </w:rPr>
        <w:t xml:space="preserve"> Association of </w:t>
      </w:r>
      <w:r>
        <w:rPr>
          <w:rFonts w:ascii="Times New Roman" w:hAnsi="Times New Roman" w:cs="Times New Roman" w:hint="eastAsia"/>
          <w:sz w:val="24"/>
        </w:rPr>
        <w:t>changes in CHG</w:t>
      </w:r>
      <w:r>
        <w:rPr>
          <w:rFonts w:ascii="Times New Roman" w:hAnsi="Times New Roman" w:cs="Times New Roman"/>
          <w:sz w:val="24"/>
        </w:rPr>
        <w:t xml:space="preserve"> and its obesity-related derivatives </w:t>
      </w:r>
      <w:r>
        <w:rPr>
          <w:rFonts w:ascii="Times New Roman" w:hAnsi="Times New Roman" w:cs="Times New Roman" w:hint="eastAsia"/>
          <w:sz w:val="24"/>
        </w:rPr>
        <w:t>with</w:t>
      </w:r>
      <w:r>
        <w:rPr>
          <w:rFonts w:ascii="Times New Roman" w:hAnsi="Times New Roman" w:cs="Times New Roman"/>
          <w:sz w:val="24"/>
        </w:rPr>
        <w:t xml:space="preserve"> CVD, stratified by </w:t>
      </w:r>
      <w:r>
        <w:rPr>
          <w:rFonts w:ascii="Times New Roman" w:hAnsi="Times New Roman" w:cs="Times New Roman" w:hint="eastAsia"/>
          <w:sz w:val="24"/>
        </w:rPr>
        <w:t>smoking</w:t>
      </w:r>
      <w:r>
        <w:rPr>
          <w:rFonts w:ascii="Times New Roman" w:hAnsi="Times New Roman" w:cs="Times New Roman"/>
          <w:sz w:val="24"/>
        </w:rPr>
        <w:t xml:space="preserve"> status</w:t>
      </w:r>
    </w:p>
    <w:p w14:paraId="03913898" w14:textId="77777777" w:rsidR="00926495" w:rsidRDefault="0000000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Table S14</w:t>
      </w:r>
      <w:r>
        <w:rPr>
          <w:rFonts w:ascii="Times New Roman" w:hAnsi="Times New Roman" w:cs="Times New Roman" w:hint="eastAsia"/>
          <w:b/>
          <w:bCs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Sensitivity analysis of the associations </w:t>
      </w:r>
      <w:r>
        <w:rPr>
          <w:rFonts w:ascii="Times New Roman" w:hAnsi="Times New Roman" w:cs="Times New Roman" w:hint="eastAsia"/>
          <w:sz w:val="24"/>
        </w:rPr>
        <w:t>of</w:t>
      </w:r>
      <w:r>
        <w:rPr>
          <w:rFonts w:ascii="Times New Roman" w:hAnsi="Times New Roman" w:cs="Times New Roman"/>
          <w:sz w:val="24"/>
        </w:rPr>
        <w:t xml:space="preserve"> baseline CHG and its obesity-related derivatives </w:t>
      </w:r>
      <w:r>
        <w:rPr>
          <w:rFonts w:ascii="Times New Roman" w:hAnsi="Times New Roman" w:cs="Times New Roman" w:hint="eastAsia"/>
          <w:sz w:val="24"/>
        </w:rPr>
        <w:t>with</w:t>
      </w:r>
      <w:r>
        <w:rPr>
          <w:rFonts w:ascii="Times New Roman" w:hAnsi="Times New Roman" w:cs="Times New Roman"/>
          <w:sz w:val="24"/>
        </w:rPr>
        <w:t xml:space="preserve"> CVD using logistic regression models</w:t>
      </w:r>
    </w:p>
    <w:p w14:paraId="7534D038" w14:textId="77777777" w:rsidR="00926495" w:rsidRDefault="0000000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b/>
          <w:bCs/>
          <w:sz w:val="24"/>
        </w:rPr>
        <w:t>Table S15.</w:t>
      </w:r>
      <w:r>
        <w:rPr>
          <w:rFonts w:ascii="Times New Roman" w:hAnsi="Times New Roman" w:cs="Times New Roman" w:hint="eastAsia"/>
          <w:sz w:val="24"/>
        </w:rPr>
        <w:t xml:space="preserve"> Sensitivity analysis of the associations of </w:t>
      </w:r>
      <w:r>
        <w:rPr>
          <w:rFonts w:ascii="Times New Roman" w:hAnsi="Times New Roman" w:cs="Times New Roman"/>
          <w:sz w:val="24"/>
        </w:rPr>
        <w:t>cumulative levels and changing patterns of</w:t>
      </w:r>
      <w:r>
        <w:rPr>
          <w:rFonts w:ascii="Times New Roman" w:hAnsi="Times New Roman" w:cs="Times New Roman" w:hint="eastAsia"/>
          <w:sz w:val="24"/>
        </w:rPr>
        <w:t xml:space="preserve"> CHG and its obesity-related derivatives with CVD using logistic regression models</w:t>
      </w:r>
    </w:p>
    <w:p w14:paraId="0624EC9C" w14:textId="77777777" w:rsidR="00926495" w:rsidRDefault="0000000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Table S16.</w:t>
      </w:r>
      <w:r>
        <w:rPr>
          <w:rFonts w:ascii="Times New Roman" w:hAnsi="Times New Roman" w:cs="Times New Roman"/>
          <w:sz w:val="24"/>
        </w:rPr>
        <w:t xml:space="preserve"> K-means</w:t>
      </w:r>
      <w:r>
        <w:rPr>
          <w:rFonts w:ascii="Times New Roman" w:hAnsi="Times New Roman" w:cs="Times New Roman" w:hint="eastAsia"/>
          <w:sz w:val="24"/>
        </w:rPr>
        <w:t xml:space="preserve"> c</w:t>
      </w:r>
      <w:r>
        <w:rPr>
          <w:rFonts w:ascii="Times New Roman" w:hAnsi="Times New Roman" w:cs="Times New Roman"/>
          <w:sz w:val="24"/>
        </w:rPr>
        <w:t xml:space="preserve">luster-based sensitivity analysis of the associations </w:t>
      </w:r>
      <w:r>
        <w:rPr>
          <w:rFonts w:ascii="Times New Roman" w:hAnsi="Times New Roman" w:cs="Times New Roman" w:hint="eastAsia"/>
          <w:sz w:val="24"/>
        </w:rPr>
        <w:t>of</w:t>
      </w:r>
      <w:r>
        <w:rPr>
          <w:rFonts w:ascii="Times New Roman" w:hAnsi="Times New Roman" w:cs="Times New Roman"/>
          <w:sz w:val="24"/>
        </w:rPr>
        <w:t xml:space="preserve"> CHG and its obesity-related derivatives </w:t>
      </w:r>
      <w:r>
        <w:rPr>
          <w:rFonts w:ascii="Times New Roman" w:hAnsi="Times New Roman" w:cs="Times New Roman" w:hint="eastAsia"/>
          <w:sz w:val="24"/>
        </w:rPr>
        <w:t>with</w:t>
      </w:r>
      <w:r>
        <w:rPr>
          <w:rFonts w:ascii="Times New Roman" w:hAnsi="Times New Roman" w:cs="Times New Roman"/>
          <w:sz w:val="24"/>
        </w:rPr>
        <w:t xml:space="preserve"> CVD</w:t>
      </w:r>
    </w:p>
    <w:p w14:paraId="5195BE50" w14:textId="77777777" w:rsidR="00926495" w:rsidRDefault="0000000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b/>
          <w:bCs/>
          <w:sz w:val="24"/>
        </w:rPr>
        <w:t>Table S17.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Variance inflation factor of the adjusted covariates</w:t>
      </w:r>
    </w:p>
    <w:p w14:paraId="78B2F241" w14:textId="77777777" w:rsidR="00926495" w:rsidRDefault="0000000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Table S1</w:t>
      </w:r>
      <w:r>
        <w:rPr>
          <w:rFonts w:ascii="Times New Roman" w:hAnsi="Times New Roman" w:cs="Times New Roman" w:hint="eastAsia"/>
          <w:b/>
          <w:bCs/>
          <w:sz w:val="24"/>
        </w:rPr>
        <w:t>8</w:t>
      </w:r>
      <w:r>
        <w:rPr>
          <w:rFonts w:ascii="Times New Roman" w:hAnsi="Times New Roman" w:cs="Times New Roman"/>
          <w:b/>
          <w:bCs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Sensitivity analysis of the associations of baseline CHG and its ob</w:t>
      </w:r>
      <w:bookmarkStart w:id="1" w:name="OLE_LINK31"/>
      <w:r>
        <w:rPr>
          <w:rFonts w:ascii="Times New Roman" w:hAnsi="Times New Roman" w:cs="Times New Roman" w:hint="eastAsia"/>
          <w:sz w:val="24"/>
        </w:rPr>
        <w:t>esity-related derivatives with</w:t>
      </w:r>
      <w:bookmarkEnd w:id="1"/>
      <w:r>
        <w:rPr>
          <w:rFonts w:ascii="Times New Roman" w:hAnsi="Times New Roman" w:cs="Times New Roman" w:hint="eastAsia"/>
          <w:sz w:val="24"/>
        </w:rPr>
        <w:t xml:space="preserve"> CVD in participants without hypertension, kidney disease, or diabetes</w:t>
      </w:r>
    </w:p>
    <w:p w14:paraId="040496BC" w14:textId="77777777" w:rsidR="00926495" w:rsidRDefault="0000000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b/>
          <w:bCs/>
          <w:sz w:val="24"/>
        </w:rPr>
        <w:t>Table S19.</w:t>
      </w:r>
      <w:r>
        <w:rPr>
          <w:rFonts w:ascii="Times New Roman" w:hAnsi="Times New Roman" w:cs="Times New Roman" w:hint="eastAsia"/>
          <w:sz w:val="24"/>
        </w:rPr>
        <w:t xml:space="preserve"> Sensitivity analysis of the associations of </w:t>
      </w:r>
      <w:r>
        <w:rPr>
          <w:rFonts w:ascii="Times New Roman" w:hAnsi="Times New Roman" w:cs="Times New Roman"/>
          <w:sz w:val="24"/>
        </w:rPr>
        <w:t>cumulative levels and changing patterns of</w:t>
      </w:r>
      <w:r>
        <w:rPr>
          <w:rFonts w:ascii="Times New Roman" w:hAnsi="Times New Roman" w:cs="Times New Roman" w:hint="eastAsia"/>
          <w:sz w:val="24"/>
        </w:rPr>
        <w:t xml:space="preserve"> CHG and </w:t>
      </w:r>
      <w:bookmarkStart w:id="2" w:name="OLE_LINK32"/>
      <w:r>
        <w:rPr>
          <w:rFonts w:ascii="Times New Roman" w:hAnsi="Times New Roman" w:cs="Times New Roman" w:hint="eastAsia"/>
          <w:sz w:val="24"/>
        </w:rPr>
        <w:t>its obesity-related derivatives with CVD in participants without hypertension, kidney disease, or diabetes</w:t>
      </w:r>
    </w:p>
    <w:bookmarkEnd w:id="2"/>
    <w:p w14:paraId="3F176C29" w14:textId="77777777" w:rsidR="00926495" w:rsidRDefault="00000000">
      <w:pPr>
        <w:rPr>
          <w:rFonts w:ascii="Times New Roman" w:hAnsi="Times New Roman" w:cs="Times New Roman"/>
          <w:b/>
          <w:bCs/>
          <w:color w:val="000000"/>
          <w:sz w:val="28"/>
          <w:szCs w:val="36"/>
        </w:rPr>
      </w:pPr>
      <w:r>
        <w:rPr>
          <w:rFonts w:ascii="Times New Roman" w:eastAsia="宋体" w:hAnsi="Times New Roman" w:cs="Times New Roman" w:hint="eastAsia"/>
          <w:b/>
          <w:bCs/>
          <w:sz w:val="24"/>
        </w:rPr>
        <w:t>Fig. S1</w:t>
      </w:r>
      <w:r>
        <w:rPr>
          <w:rFonts w:ascii="Times New Roman" w:eastAsia="宋体" w:hAnsi="Times New Roman" w:cs="Times New Roman" w:hint="eastAsia"/>
          <w:sz w:val="24"/>
        </w:rPr>
        <w:t xml:space="preserve"> </w:t>
      </w:r>
      <w:r>
        <w:rPr>
          <w:rFonts w:ascii="Times New Roman" w:eastAsia="宋体" w:hAnsi="Times New Roman" w:cs="Times New Roman"/>
          <w:sz w:val="24"/>
        </w:rPr>
        <w:t xml:space="preserve">Dose–response relationships of cumulative CHG and its derivatives with </w:t>
      </w:r>
      <w:r>
        <w:rPr>
          <w:rFonts w:ascii="Times New Roman" w:eastAsia="宋体" w:hAnsi="Times New Roman" w:cs="Times New Roman" w:hint="eastAsia"/>
          <w:sz w:val="24"/>
        </w:rPr>
        <w:t xml:space="preserve">stroke </w:t>
      </w:r>
      <w:r>
        <w:rPr>
          <w:rFonts w:ascii="Times New Roman" w:eastAsia="宋体" w:hAnsi="Times New Roman" w:cs="Times New Roman"/>
          <w:sz w:val="24"/>
        </w:rPr>
        <w:t xml:space="preserve">incidence, assessed using restricted cubic splines. </w:t>
      </w:r>
    </w:p>
    <w:p w14:paraId="009D2DC6" w14:textId="77777777" w:rsidR="00926495" w:rsidRDefault="00000000">
      <w:pPr>
        <w:rPr>
          <w:rFonts w:ascii="Times New Roman" w:hAnsi="Times New Roman" w:cs="Times New Roman"/>
          <w:b/>
          <w:bCs/>
          <w:color w:val="000000"/>
          <w:sz w:val="28"/>
          <w:szCs w:val="36"/>
        </w:rPr>
      </w:pPr>
      <w:r>
        <w:rPr>
          <w:rFonts w:ascii="Times New Roman" w:eastAsia="宋体" w:hAnsi="Times New Roman" w:cs="Times New Roman" w:hint="eastAsia"/>
          <w:b/>
          <w:bCs/>
          <w:sz w:val="24"/>
        </w:rPr>
        <w:t>Fig. S2</w:t>
      </w:r>
      <w:r>
        <w:rPr>
          <w:rFonts w:ascii="Times New Roman" w:eastAsia="宋体" w:hAnsi="Times New Roman" w:cs="Times New Roman" w:hint="eastAsia"/>
          <w:sz w:val="24"/>
        </w:rPr>
        <w:t xml:space="preserve"> </w:t>
      </w:r>
      <w:r>
        <w:rPr>
          <w:rFonts w:ascii="Times New Roman" w:eastAsia="宋体" w:hAnsi="Times New Roman" w:cs="Times New Roman"/>
          <w:sz w:val="24"/>
        </w:rPr>
        <w:t xml:space="preserve">Kaplan–Meier curves for </w:t>
      </w:r>
      <w:r>
        <w:rPr>
          <w:rFonts w:ascii="Times New Roman" w:eastAsia="宋体" w:hAnsi="Times New Roman" w:cs="Times New Roman" w:hint="eastAsia"/>
          <w:sz w:val="24"/>
        </w:rPr>
        <w:t>stroke</w:t>
      </w:r>
      <w:r>
        <w:rPr>
          <w:rFonts w:ascii="Times New Roman" w:eastAsia="宋体" w:hAnsi="Times New Roman" w:cs="Times New Roman"/>
          <w:sz w:val="24"/>
        </w:rPr>
        <w:t xml:space="preserve">-free survival according to cumulative CHG and its derivatives </w:t>
      </w:r>
      <w:r>
        <w:rPr>
          <w:rFonts w:ascii="Times New Roman" w:eastAsia="宋体" w:hAnsi="Times New Roman" w:cs="Times New Roman"/>
          <w:b/>
          <w:bCs/>
          <w:sz w:val="24"/>
        </w:rPr>
        <w:t>(A)</w:t>
      </w:r>
      <w:r>
        <w:rPr>
          <w:rFonts w:ascii="Times New Roman" w:eastAsia="宋体" w:hAnsi="Times New Roman" w:cs="Times New Roman"/>
          <w:sz w:val="24"/>
        </w:rPr>
        <w:t xml:space="preserve"> and trajectory groups </w:t>
      </w:r>
      <w:r>
        <w:rPr>
          <w:rFonts w:ascii="Times New Roman" w:eastAsia="宋体" w:hAnsi="Times New Roman" w:cs="Times New Roman"/>
          <w:b/>
          <w:bCs/>
          <w:sz w:val="24"/>
        </w:rPr>
        <w:t>(B)</w:t>
      </w:r>
      <w:r>
        <w:rPr>
          <w:rFonts w:ascii="Times New Roman" w:eastAsia="宋体" w:hAnsi="Times New Roman" w:cs="Times New Roman"/>
          <w:sz w:val="24"/>
        </w:rPr>
        <w:t>.</w:t>
      </w:r>
    </w:p>
    <w:p w14:paraId="28F1C658" w14:textId="77777777" w:rsidR="00926495" w:rsidRDefault="00000000">
      <w:pPr>
        <w:rPr>
          <w:rFonts w:ascii="Times New Roman" w:hAnsi="Times New Roman" w:cs="Times New Roman"/>
          <w:b/>
          <w:bCs/>
          <w:color w:val="000000"/>
          <w:sz w:val="28"/>
          <w:szCs w:val="36"/>
        </w:rPr>
      </w:pPr>
      <w:r>
        <w:rPr>
          <w:rFonts w:ascii="Times New Roman" w:eastAsia="宋体" w:hAnsi="Times New Roman" w:cs="Times New Roman" w:hint="eastAsia"/>
          <w:b/>
          <w:bCs/>
          <w:sz w:val="24"/>
        </w:rPr>
        <w:lastRenderedPageBreak/>
        <w:t>Fig. S3</w:t>
      </w:r>
      <w:r>
        <w:rPr>
          <w:rFonts w:ascii="Times New Roman" w:eastAsia="宋体" w:hAnsi="Times New Roman" w:cs="Times New Roman" w:hint="eastAsia"/>
          <w:sz w:val="24"/>
        </w:rPr>
        <w:t xml:space="preserve"> ROC curves for CVD (A) and stroke (B) risk prediction.</w:t>
      </w:r>
    </w:p>
    <w:p w14:paraId="2D8419B2" w14:textId="77AA557F" w:rsidR="00926495" w:rsidRDefault="00000000">
      <w:pPr>
        <w:rPr>
          <w:rFonts w:ascii="Times New Roman" w:hAnsi="Times New Roman" w:cs="Times New Roman"/>
          <w:b/>
          <w:bCs/>
          <w:color w:val="000000"/>
          <w:sz w:val="28"/>
          <w:szCs w:val="36"/>
        </w:rPr>
      </w:pPr>
      <w:r>
        <w:rPr>
          <w:rFonts w:ascii="Times New Roman" w:eastAsia="宋体" w:hAnsi="Times New Roman" w:cs="Times New Roman" w:hint="eastAsia"/>
          <w:b/>
          <w:bCs/>
          <w:sz w:val="24"/>
        </w:rPr>
        <w:t>Fig. S4</w:t>
      </w:r>
      <w:r>
        <w:rPr>
          <w:rFonts w:ascii="Times New Roman" w:eastAsia="宋体" w:hAnsi="Times New Roman" w:cs="Times New Roman" w:hint="eastAsia"/>
          <w:sz w:val="24"/>
        </w:rPr>
        <w:t xml:space="preserve"> Cluster Analysis from 2012 to 2015.</w:t>
      </w:r>
    </w:p>
    <w:p w14:paraId="5622CF18" w14:textId="106FB585" w:rsidR="00FC3521" w:rsidRDefault="00FC3521">
      <w:pPr>
        <w:widowControl/>
        <w:jc w:val="left"/>
        <w:rPr>
          <w:rFonts w:ascii="Times New Roman" w:hAnsi="Times New Roman" w:cs="Times New Roman"/>
          <w:b/>
          <w:bCs/>
          <w:color w:val="000000"/>
          <w:sz w:val="28"/>
          <w:szCs w:val="36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36"/>
        </w:rPr>
        <w:br w:type="page"/>
      </w:r>
    </w:p>
    <w:p w14:paraId="3FDA9788" w14:textId="77777777" w:rsidR="00926495" w:rsidRDefault="00000000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lastRenderedPageBreak/>
        <w:t>Table S1</w:t>
      </w:r>
      <w:r>
        <w:rPr>
          <w:rFonts w:ascii="Times New Roman" w:hAnsi="Times New Roman" w:cs="Times New Roman"/>
          <w:sz w:val="24"/>
        </w:rPr>
        <w:t>. Missing data on baseline measurements in Cohort 1</w:t>
      </w:r>
    </w:p>
    <w:tbl>
      <w:tblPr>
        <w:tblStyle w:val="sci2"/>
        <w:tblW w:w="4998" w:type="pct"/>
        <w:tblLook w:val="04A0" w:firstRow="1" w:lastRow="0" w:firstColumn="1" w:lastColumn="0" w:noHBand="0" w:noVBand="1"/>
      </w:tblPr>
      <w:tblGrid>
        <w:gridCol w:w="2991"/>
        <w:gridCol w:w="5472"/>
        <w:gridCol w:w="5489"/>
      </w:tblGrid>
      <w:tr w:rsidR="00926495" w14:paraId="1FB19376" w14:textId="77777777" w:rsidTr="009264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72" w:type="pct"/>
            <w:tcBorders>
              <w:top w:val="single" w:sz="12" w:space="0" w:color="auto"/>
              <w:bottom w:val="single" w:sz="6" w:space="0" w:color="auto"/>
            </w:tcBorders>
          </w:tcPr>
          <w:p w14:paraId="3FF41C6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Variables</w:t>
            </w:r>
          </w:p>
        </w:tc>
        <w:tc>
          <w:tcPr>
            <w:tcW w:w="1960" w:type="pct"/>
            <w:tcBorders>
              <w:top w:val="single" w:sz="12" w:space="0" w:color="auto"/>
              <w:bottom w:val="single" w:sz="6" w:space="0" w:color="auto"/>
            </w:tcBorders>
          </w:tcPr>
          <w:p w14:paraId="12F1F5F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Number of Missing</w:t>
            </w:r>
          </w:p>
        </w:tc>
        <w:tc>
          <w:tcPr>
            <w:tcW w:w="1966" w:type="pct"/>
            <w:tcBorders>
              <w:top w:val="single" w:sz="12" w:space="0" w:color="auto"/>
              <w:bottom w:val="single" w:sz="6" w:space="0" w:color="auto"/>
            </w:tcBorders>
          </w:tcPr>
          <w:p w14:paraId="6775725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Missing proportion</w:t>
            </w:r>
          </w:p>
        </w:tc>
      </w:tr>
      <w:tr w:rsidR="00926495" w14:paraId="2D58D545" w14:textId="77777777" w:rsidTr="00926495">
        <w:tc>
          <w:tcPr>
            <w:tcW w:w="1072" w:type="pct"/>
            <w:tcBorders>
              <w:top w:val="single" w:sz="6" w:space="0" w:color="auto"/>
              <w:bottom w:val="nil"/>
            </w:tcBorders>
          </w:tcPr>
          <w:p w14:paraId="7A72CD6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DBP</w:t>
            </w:r>
          </w:p>
        </w:tc>
        <w:tc>
          <w:tcPr>
            <w:tcW w:w="1960" w:type="pct"/>
            <w:tcBorders>
              <w:top w:val="single" w:sz="6" w:space="0" w:color="auto"/>
              <w:bottom w:val="nil"/>
            </w:tcBorders>
          </w:tcPr>
          <w:p w14:paraId="213E3FA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65</w:t>
            </w:r>
          </w:p>
        </w:tc>
        <w:tc>
          <w:tcPr>
            <w:tcW w:w="1966" w:type="pct"/>
            <w:tcBorders>
              <w:top w:val="single" w:sz="6" w:space="0" w:color="auto"/>
              <w:bottom w:val="nil"/>
            </w:tcBorders>
          </w:tcPr>
          <w:p w14:paraId="6C1CF11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0.92%</w:t>
            </w:r>
          </w:p>
        </w:tc>
      </w:tr>
      <w:tr w:rsidR="00926495" w14:paraId="7163F3F3" w14:textId="77777777" w:rsidTr="00926495">
        <w:tc>
          <w:tcPr>
            <w:tcW w:w="1072" w:type="pct"/>
            <w:tcBorders>
              <w:top w:val="nil"/>
              <w:bottom w:val="single" w:sz="12" w:space="0" w:color="auto"/>
            </w:tcBorders>
          </w:tcPr>
          <w:p w14:paraId="43FA859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SBP</w:t>
            </w:r>
          </w:p>
        </w:tc>
        <w:tc>
          <w:tcPr>
            <w:tcW w:w="1960" w:type="pct"/>
            <w:tcBorders>
              <w:top w:val="nil"/>
              <w:bottom w:val="single" w:sz="12" w:space="0" w:color="auto"/>
            </w:tcBorders>
          </w:tcPr>
          <w:p w14:paraId="7CE4D82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64</w:t>
            </w:r>
          </w:p>
        </w:tc>
        <w:tc>
          <w:tcPr>
            <w:tcW w:w="1966" w:type="pct"/>
            <w:tcBorders>
              <w:top w:val="nil"/>
              <w:bottom w:val="single" w:sz="12" w:space="0" w:color="auto"/>
            </w:tcBorders>
          </w:tcPr>
          <w:p w14:paraId="72458DF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0.91%</w:t>
            </w:r>
          </w:p>
        </w:tc>
      </w:tr>
    </w:tbl>
    <w:p w14:paraId="2292AC89" w14:textId="77777777" w:rsidR="00926495" w:rsidRDefault="00926495"/>
    <w:p w14:paraId="6FF1D5F7" w14:textId="77777777" w:rsidR="00926495" w:rsidRDefault="00000000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Table S</w:t>
      </w:r>
      <w:r>
        <w:rPr>
          <w:rFonts w:ascii="Times New Roman" w:hAnsi="Times New Roman" w:cs="Times New Roman" w:hint="eastAsia"/>
          <w:b/>
          <w:bCs/>
          <w:sz w:val="24"/>
        </w:rPr>
        <w:t>2</w:t>
      </w:r>
      <w:r>
        <w:rPr>
          <w:rFonts w:ascii="Times New Roman" w:hAnsi="Times New Roman" w:cs="Times New Roman"/>
          <w:b/>
          <w:bCs/>
          <w:sz w:val="24"/>
        </w:rPr>
        <w:t>.</w:t>
      </w:r>
      <w:r>
        <w:t xml:space="preserve"> </w:t>
      </w:r>
      <w:r>
        <w:rPr>
          <w:rFonts w:ascii="Times New Roman" w:hAnsi="Times New Roman" w:cs="Times New Roman"/>
          <w:sz w:val="24"/>
        </w:rPr>
        <w:t>Missing data for dynamic trajectory analysis in Cohort 2</w:t>
      </w:r>
    </w:p>
    <w:tbl>
      <w:tblPr>
        <w:tblStyle w:val="sci2"/>
        <w:tblW w:w="4998" w:type="pct"/>
        <w:tblLook w:val="04A0" w:firstRow="1" w:lastRow="0" w:firstColumn="1" w:lastColumn="0" w:noHBand="0" w:noVBand="1"/>
      </w:tblPr>
      <w:tblGrid>
        <w:gridCol w:w="2991"/>
        <w:gridCol w:w="5472"/>
        <w:gridCol w:w="5489"/>
      </w:tblGrid>
      <w:tr w:rsidR="00926495" w14:paraId="525E2F6B" w14:textId="77777777" w:rsidTr="009264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72" w:type="pct"/>
            <w:tcBorders>
              <w:top w:val="single" w:sz="12" w:space="0" w:color="auto"/>
              <w:bottom w:val="single" w:sz="6" w:space="0" w:color="auto"/>
            </w:tcBorders>
          </w:tcPr>
          <w:p w14:paraId="2BAA488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Variables</w:t>
            </w:r>
          </w:p>
        </w:tc>
        <w:tc>
          <w:tcPr>
            <w:tcW w:w="1960" w:type="pct"/>
            <w:tcBorders>
              <w:top w:val="single" w:sz="12" w:space="0" w:color="auto"/>
              <w:bottom w:val="single" w:sz="6" w:space="0" w:color="auto"/>
            </w:tcBorders>
          </w:tcPr>
          <w:p w14:paraId="3EAD878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Number of Missing</w:t>
            </w:r>
          </w:p>
        </w:tc>
        <w:tc>
          <w:tcPr>
            <w:tcW w:w="1966" w:type="pct"/>
            <w:tcBorders>
              <w:top w:val="single" w:sz="12" w:space="0" w:color="auto"/>
              <w:bottom w:val="single" w:sz="6" w:space="0" w:color="auto"/>
            </w:tcBorders>
          </w:tcPr>
          <w:p w14:paraId="22347AF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Missing proportion</w:t>
            </w:r>
          </w:p>
        </w:tc>
      </w:tr>
      <w:tr w:rsidR="00926495" w14:paraId="225B4B27" w14:textId="77777777" w:rsidTr="00926495">
        <w:tc>
          <w:tcPr>
            <w:tcW w:w="1072" w:type="pct"/>
            <w:tcBorders>
              <w:top w:val="single" w:sz="6" w:space="0" w:color="auto"/>
              <w:bottom w:val="nil"/>
            </w:tcBorders>
          </w:tcPr>
          <w:p w14:paraId="024E05F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SBP</w:t>
            </w:r>
          </w:p>
        </w:tc>
        <w:tc>
          <w:tcPr>
            <w:tcW w:w="1960" w:type="pct"/>
            <w:tcBorders>
              <w:top w:val="single" w:sz="6" w:space="0" w:color="auto"/>
              <w:bottom w:val="nil"/>
            </w:tcBorders>
          </w:tcPr>
          <w:p w14:paraId="0647DCB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21</w:t>
            </w:r>
          </w:p>
        </w:tc>
        <w:tc>
          <w:tcPr>
            <w:tcW w:w="1966" w:type="pct"/>
            <w:tcBorders>
              <w:top w:val="single" w:sz="6" w:space="0" w:color="auto"/>
              <w:bottom w:val="nil"/>
            </w:tcBorders>
          </w:tcPr>
          <w:p w14:paraId="0DEB990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.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63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%</w:t>
            </w:r>
          </w:p>
        </w:tc>
      </w:tr>
      <w:tr w:rsidR="00926495" w14:paraId="1CE9C90A" w14:textId="77777777" w:rsidTr="00926495">
        <w:tc>
          <w:tcPr>
            <w:tcW w:w="1072" w:type="pct"/>
            <w:tcBorders>
              <w:top w:val="nil"/>
              <w:bottom w:val="single" w:sz="12" w:space="0" w:color="auto"/>
            </w:tcBorders>
          </w:tcPr>
          <w:p w14:paraId="235ECDA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DBP</w:t>
            </w:r>
          </w:p>
        </w:tc>
        <w:tc>
          <w:tcPr>
            <w:tcW w:w="1960" w:type="pct"/>
            <w:tcBorders>
              <w:top w:val="nil"/>
              <w:bottom w:val="single" w:sz="12" w:space="0" w:color="auto"/>
            </w:tcBorders>
          </w:tcPr>
          <w:p w14:paraId="0705586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20</w:t>
            </w:r>
          </w:p>
        </w:tc>
        <w:tc>
          <w:tcPr>
            <w:tcW w:w="1966" w:type="pct"/>
            <w:tcBorders>
              <w:top w:val="nil"/>
              <w:bottom w:val="single" w:sz="12" w:space="0" w:color="auto"/>
            </w:tcBorders>
          </w:tcPr>
          <w:p w14:paraId="731C39F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.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60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%</w:t>
            </w:r>
          </w:p>
        </w:tc>
      </w:tr>
    </w:tbl>
    <w:p w14:paraId="49BAC3C2" w14:textId="77777777" w:rsidR="00FC3521" w:rsidRDefault="00FC3521">
      <w:pPr>
        <w:spacing w:line="360" w:lineRule="auto"/>
      </w:pPr>
      <w:bookmarkStart w:id="3" w:name="_Hlk186234040"/>
    </w:p>
    <w:p w14:paraId="4E46A146" w14:textId="5CCD441C" w:rsidR="00926495" w:rsidRDefault="00000000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b/>
          <w:bCs/>
          <w:sz w:val="24"/>
        </w:rPr>
        <w:t xml:space="preserve">Table S3. </w:t>
      </w:r>
      <w:r>
        <w:rPr>
          <w:rFonts w:ascii="Times New Roman" w:hAnsi="Times New Roman" w:cs="Times New Roman" w:hint="eastAsia"/>
          <w:sz w:val="24"/>
        </w:rPr>
        <w:t>Test of normality</w:t>
      </w:r>
    </w:p>
    <w:tbl>
      <w:tblPr>
        <w:tblStyle w:val="ac"/>
        <w:tblW w:w="4999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47"/>
        <w:gridCol w:w="3202"/>
        <w:gridCol w:w="3306"/>
      </w:tblGrid>
      <w:tr w:rsidR="00926495" w14:paraId="026F7CDC" w14:textId="77777777">
        <w:tc>
          <w:tcPr>
            <w:tcW w:w="2667" w:type="pct"/>
            <w:tcBorders>
              <w:top w:val="single" w:sz="12" w:space="0" w:color="000000"/>
              <w:bottom w:val="single" w:sz="6" w:space="0" w:color="000000"/>
              <w:tl2br w:val="nil"/>
            </w:tcBorders>
            <w:shd w:val="clear" w:color="auto" w:fill="FFFFFF"/>
          </w:tcPr>
          <w:p w14:paraId="06A5E77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Kolmogorov-Smirnov</w:t>
            </w:r>
          </w:p>
        </w:tc>
        <w:tc>
          <w:tcPr>
            <w:tcW w:w="1147" w:type="pct"/>
            <w:tcBorders>
              <w:top w:val="single" w:sz="12" w:space="0" w:color="000000"/>
              <w:bottom w:val="single" w:sz="6" w:space="0" w:color="000000"/>
            </w:tcBorders>
            <w:shd w:val="clear" w:color="auto" w:fill="FFFFFF"/>
          </w:tcPr>
          <w:p w14:paraId="25AD0BA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Statistic</w:t>
            </w:r>
          </w:p>
        </w:tc>
        <w:tc>
          <w:tcPr>
            <w:tcW w:w="1184" w:type="pct"/>
            <w:tcBorders>
              <w:top w:val="single" w:sz="12" w:space="0" w:color="000000"/>
              <w:bottom w:val="single" w:sz="6" w:space="0" w:color="000000"/>
            </w:tcBorders>
            <w:shd w:val="clear" w:color="auto" w:fill="FFFFFF"/>
          </w:tcPr>
          <w:p w14:paraId="7AA40C0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p-value</w:t>
            </w:r>
          </w:p>
        </w:tc>
      </w:tr>
      <w:tr w:rsidR="00926495" w14:paraId="54AAEAD0" w14:textId="77777777">
        <w:tc>
          <w:tcPr>
            <w:tcW w:w="2667" w:type="pct"/>
            <w:tcBorders>
              <w:top w:val="single" w:sz="6" w:space="0" w:color="000000"/>
              <w:bottom w:val="nil"/>
            </w:tcBorders>
            <w:shd w:val="clear" w:color="auto" w:fill="FFFFFF"/>
            <w:vAlign w:val="center"/>
          </w:tcPr>
          <w:p w14:paraId="0A15BC7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Age</w:t>
            </w:r>
          </w:p>
        </w:tc>
        <w:tc>
          <w:tcPr>
            <w:tcW w:w="1147" w:type="pct"/>
            <w:tcBorders>
              <w:top w:val="single" w:sz="6" w:space="0" w:color="000000"/>
              <w:bottom w:val="nil"/>
            </w:tcBorders>
            <w:shd w:val="clear" w:color="auto" w:fill="FFFFFF"/>
            <w:vAlign w:val="center"/>
          </w:tcPr>
          <w:p w14:paraId="7EED0CE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0.063</w:t>
            </w:r>
          </w:p>
        </w:tc>
        <w:tc>
          <w:tcPr>
            <w:tcW w:w="1184" w:type="pct"/>
            <w:tcBorders>
              <w:top w:val="single" w:sz="6" w:space="0" w:color="000000"/>
              <w:bottom w:val="nil"/>
            </w:tcBorders>
            <w:shd w:val="clear" w:color="auto" w:fill="FFFFFF"/>
          </w:tcPr>
          <w:p w14:paraId="6716118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&lt;0.0001</w:t>
            </w:r>
          </w:p>
        </w:tc>
      </w:tr>
      <w:tr w:rsidR="00926495" w14:paraId="6ED5736E" w14:textId="77777777">
        <w:tc>
          <w:tcPr>
            <w:tcW w:w="26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BFF230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SBP</w:t>
            </w:r>
          </w:p>
        </w:tc>
        <w:tc>
          <w:tcPr>
            <w:tcW w:w="114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5F07C5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0.068</w:t>
            </w:r>
          </w:p>
        </w:tc>
        <w:tc>
          <w:tcPr>
            <w:tcW w:w="1184" w:type="pct"/>
            <w:tcBorders>
              <w:top w:val="nil"/>
              <w:bottom w:val="nil"/>
            </w:tcBorders>
            <w:shd w:val="clear" w:color="auto" w:fill="FFFFFF"/>
          </w:tcPr>
          <w:p w14:paraId="35E0096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&lt;0.0001</w:t>
            </w:r>
          </w:p>
        </w:tc>
      </w:tr>
      <w:tr w:rsidR="00926495" w14:paraId="5D3CD27B" w14:textId="77777777">
        <w:tc>
          <w:tcPr>
            <w:tcW w:w="26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DBA39F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DBP</w:t>
            </w:r>
          </w:p>
        </w:tc>
        <w:tc>
          <w:tcPr>
            <w:tcW w:w="114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C4DE3D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0.041</w:t>
            </w:r>
          </w:p>
        </w:tc>
        <w:tc>
          <w:tcPr>
            <w:tcW w:w="1184" w:type="pct"/>
            <w:tcBorders>
              <w:top w:val="nil"/>
              <w:bottom w:val="nil"/>
            </w:tcBorders>
            <w:shd w:val="clear" w:color="auto" w:fill="FFFFFF"/>
          </w:tcPr>
          <w:p w14:paraId="132A6A4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&lt;0.0001</w:t>
            </w:r>
          </w:p>
        </w:tc>
      </w:tr>
      <w:tr w:rsidR="00926495" w14:paraId="33699BC6" w14:textId="77777777">
        <w:tc>
          <w:tcPr>
            <w:tcW w:w="26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1638F9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FBG</w:t>
            </w:r>
          </w:p>
        </w:tc>
        <w:tc>
          <w:tcPr>
            <w:tcW w:w="114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388D56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0.236</w:t>
            </w:r>
          </w:p>
        </w:tc>
        <w:tc>
          <w:tcPr>
            <w:tcW w:w="1184" w:type="pct"/>
            <w:tcBorders>
              <w:top w:val="nil"/>
              <w:bottom w:val="nil"/>
            </w:tcBorders>
            <w:shd w:val="clear" w:color="auto" w:fill="FFFFFF"/>
          </w:tcPr>
          <w:p w14:paraId="136F645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&lt;0.0001</w:t>
            </w:r>
          </w:p>
        </w:tc>
      </w:tr>
      <w:tr w:rsidR="00926495" w14:paraId="710FEBDA" w14:textId="77777777">
        <w:tc>
          <w:tcPr>
            <w:tcW w:w="26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589D4E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TC</w:t>
            </w:r>
          </w:p>
        </w:tc>
        <w:tc>
          <w:tcPr>
            <w:tcW w:w="114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3BA1AF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0.043</w:t>
            </w:r>
          </w:p>
        </w:tc>
        <w:tc>
          <w:tcPr>
            <w:tcW w:w="1184" w:type="pct"/>
            <w:tcBorders>
              <w:top w:val="nil"/>
              <w:bottom w:val="nil"/>
            </w:tcBorders>
            <w:shd w:val="clear" w:color="auto" w:fill="FFFFFF"/>
          </w:tcPr>
          <w:p w14:paraId="55A9E05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&lt;0.0001</w:t>
            </w:r>
          </w:p>
        </w:tc>
      </w:tr>
      <w:tr w:rsidR="00926495" w14:paraId="7ACD304D" w14:textId="77777777">
        <w:tc>
          <w:tcPr>
            <w:tcW w:w="26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AD7F54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HDL</w:t>
            </w:r>
          </w:p>
        </w:tc>
        <w:tc>
          <w:tcPr>
            <w:tcW w:w="114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9E9214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0.061</w:t>
            </w:r>
          </w:p>
        </w:tc>
        <w:tc>
          <w:tcPr>
            <w:tcW w:w="1184" w:type="pct"/>
            <w:tcBorders>
              <w:top w:val="nil"/>
              <w:bottom w:val="nil"/>
            </w:tcBorders>
            <w:shd w:val="clear" w:color="auto" w:fill="FFFFFF"/>
          </w:tcPr>
          <w:p w14:paraId="1FAE3FA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&lt;0.0001</w:t>
            </w:r>
          </w:p>
        </w:tc>
      </w:tr>
      <w:tr w:rsidR="00926495" w14:paraId="1A3B9965" w14:textId="77777777">
        <w:tc>
          <w:tcPr>
            <w:tcW w:w="26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CC2E81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CRP</w:t>
            </w:r>
          </w:p>
        </w:tc>
        <w:tc>
          <w:tcPr>
            <w:tcW w:w="114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4FA15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0.365</w:t>
            </w:r>
          </w:p>
        </w:tc>
        <w:tc>
          <w:tcPr>
            <w:tcW w:w="1184" w:type="pct"/>
            <w:tcBorders>
              <w:top w:val="nil"/>
              <w:bottom w:val="nil"/>
            </w:tcBorders>
            <w:shd w:val="clear" w:color="auto" w:fill="FFFFFF"/>
          </w:tcPr>
          <w:p w14:paraId="25ED434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&lt;0.0001</w:t>
            </w:r>
          </w:p>
        </w:tc>
      </w:tr>
      <w:tr w:rsidR="00926495" w14:paraId="490D2BCF" w14:textId="77777777">
        <w:tc>
          <w:tcPr>
            <w:tcW w:w="26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B7888E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CHG_w1</w:t>
            </w:r>
          </w:p>
        </w:tc>
        <w:tc>
          <w:tcPr>
            <w:tcW w:w="114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A294EF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0.061</w:t>
            </w:r>
          </w:p>
        </w:tc>
        <w:tc>
          <w:tcPr>
            <w:tcW w:w="1184" w:type="pct"/>
            <w:tcBorders>
              <w:top w:val="nil"/>
              <w:bottom w:val="nil"/>
            </w:tcBorders>
            <w:shd w:val="clear" w:color="auto" w:fill="FFFFFF"/>
          </w:tcPr>
          <w:p w14:paraId="7DC6A74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&lt;0.0001</w:t>
            </w:r>
          </w:p>
        </w:tc>
      </w:tr>
      <w:tr w:rsidR="00926495" w14:paraId="52B14AB7" w14:textId="77777777">
        <w:tc>
          <w:tcPr>
            <w:tcW w:w="26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956815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CHG_w3</w:t>
            </w:r>
          </w:p>
        </w:tc>
        <w:tc>
          <w:tcPr>
            <w:tcW w:w="114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6AC919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0.052</w:t>
            </w:r>
          </w:p>
        </w:tc>
        <w:tc>
          <w:tcPr>
            <w:tcW w:w="1184" w:type="pct"/>
            <w:tcBorders>
              <w:top w:val="nil"/>
              <w:bottom w:val="nil"/>
            </w:tcBorders>
            <w:shd w:val="clear" w:color="auto" w:fill="FFFFFF"/>
          </w:tcPr>
          <w:p w14:paraId="455B17E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&lt;0.0001</w:t>
            </w:r>
          </w:p>
        </w:tc>
      </w:tr>
      <w:tr w:rsidR="00926495" w14:paraId="24A512A9" w14:textId="77777777">
        <w:tc>
          <w:tcPr>
            <w:tcW w:w="26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68C3F1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CHG_bmi_w1</w:t>
            </w:r>
          </w:p>
        </w:tc>
        <w:tc>
          <w:tcPr>
            <w:tcW w:w="114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D5D7C2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0.238</w:t>
            </w:r>
          </w:p>
        </w:tc>
        <w:tc>
          <w:tcPr>
            <w:tcW w:w="1184" w:type="pct"/>
            <w:tcBorders>
              <w:top w:val="nil"/>
              <w:bottom w:val="nil"/>
            </w:tcBorders>
            <w:shd w:val="clear" w:color="auto" w:fill="FFFFFF"/>
          </w:tcPr>
          <w:p w14:paraId="06707E2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&lt;0.0001</w:t>
            </w:r>
          </w:p>
        </w:tc>
      </w:tr>
      <w:tr w:rsidR="00926495" w14:paraId="58EE5FCF" w14:textId="77777777">
        <w:tc>
          <w:tcPr>
            <w:tcW w:w="26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BC9AB7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CHG_bmi_w3</w:t>
            </w:r>
          </w:p>
        </w:tc>
        <w:tc>
          <w:tcPr>
            <w:tcW w:w="114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2C3FEC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0.27</w:t>
            </w:r>
          </w:p>
        </w:tc>
        <w:tc>
          <w:tcPr>
            <w:tcW w:w="1184" w:type="pct"/>
            <w:tcBorders>
              <w:top w:val="nil"/>
              <w:bottom w:val="nil"/>
            </w:tcBorders>
            <w:shd w:val="clear" w:color="auto" w:fill="FFFFFF"/>
          </w:tcPr>
          <w:p w14:paraId="2411C63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&lt;0.0001</w:t>
            </w:r>
          </w:p>
        </w:tc>
      </w:tr>
      <w:tr w:rsidR="00926495" w14:paraId="6AD0EF4E" w14:textId="77777777">
        <w:tc>
          <w:tcPr>
            <w:tcW w:w="26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BDE5FA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lastRenderedPageBreak/>
              <w:t>CHG_wc_w1</w:t>
            </w:r>
          </w:p>
        </w:tc>
        <w:tc>
          <w:tcPr>
            <w:tcW w:w="114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D07EF7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0.048</w:t>
            </w:r>
          </w:p>
        </w:tc>
        <w:tc>
          <w:tcPr>
            <w:tcW w:w="1184" w:type="pct"/>
            <w:tcBorders>
              <w:top w:val="nil"/>
              <w:bottom w:val="nil"/>
            </w:tcBorders>
            <w:shd w:val="clear" w:color="auto" w:fill="FFFFFF"/>
          </w:tcPr>
          <w:p w14:paraId="2479AC3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&lt;0.0001</w:t>
            </w:r>
          </w:p>
        </w:tc>
      </w:tr>
      <w:tr w:rsidR="00926495" w14:paraId="5EC2FA72" w14:textId="77777777">
        <w:tc>
          <w:tcPr>
            <w:tcW w:w="26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C79730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CHG_wc_w3</w:t>
            </w:r>
          </w:p>
        </w:tc>
        <w:tc>
          <w:tcPr>
            <w:tcW w:w="114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A3FB35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0.055</w:t>
            </w:r>
          </w:p>
        </w:tc>
        <w:tc>
          <w:tcPr>
            <w:tcW w:w="1184" w:type="pct"/>
            <w:tcBorders>
              <w:top w:val="nil"/>
              <w:bottom w:val="nil"/>
            </w:tcBorders>
            <w:shd w:val="clear" w:color="auto" w:fill="FFFFFF"/>
          </w:tcPr>
          <w:p w14:paraId="48CF963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&lt;0.0001</w:t>
            </w:r>
          </w:p>
        </w:tc>
      </w:tr>
      <w:tr w:rsidR="00926495" w14:paraId="6081F5B4" w14:textId="77777777">
        <w:tc>
          <w:tcPr>
            <w:tcW w:w="26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90EDD4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CHG_WHtR_w1</w:t>
            </w:r>
          </w:p>
        </w:tc>
        <w:tc>
          <w:tcPr>
            <w:tcW w:w="114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A4BBBE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0.068</w:t>
            </w:r>
          </w:p>
        </w:tc>
        <w:tc>
          <w:tcPr>
            <w:tcW w:w="1184" w:type="pct"/>
            <w:tcBorders>
              <w:top w:val="nil"/>
              <w:bottom w:val="nil"/>
            </w:tcBorders>
            <w:shd w:val="clear" w:color="auto" w:fill="FFFFFF"/>
          </w:tcPr>
          <w:p w14:paraId="5674F90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&lt;0.0001</w:t>
            </w:r>
          </w:p>
        </w:tc>
      </w:tr>
      <w:tr w:rsidR="00926495" w14:paraId="082FB7FB" w14:textId="77777777">
        <w:tc>
          <w:tcPr>
            <w:tcW w:w="26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4BBDFC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CHG_WHtR_w3</w:t>
            </w:r>
          </w:p>
        </w:tc>
        <w:tc>
          <w:tcPr>
            <w:tcW w:w="114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684593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0.063</w:t>
            </w:r>
          </w:p>
        </w:tc>
        <w:tc>
          <w:tcPr>
            <w:tcW w:w="1184" w:type="pct"/>
            <w:tcBorders>
              <w:top w:val="nil"/>
              <w:bottom w:val="nil"/>
            </w:tcBorders>
            <w:shd w:val="clear" w:color="auto" w:fill="FFFFFF"/>
          </w:tcPr>
          <w:p w14:paraId="7E5E715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&lt;0.0001</w:t>
            </w:r>
          </w:p>
        </w:tc>
      </w:tr>
      <w:tr w:rsidR="00926495" w14:paraId="225D71D0" w14:textId="77777777">
        <w:tc>
          <w:tcPr>
            <w:tcW w:w="26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9B1DED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CHG_BRI_w1</w:t>
            </w:r>
          </w:p>
        </w:tc>
        <w:tc>
          <w:tcPr>
            <w:tcW w:w="114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7BEC2F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0.228</w:t>
            </w:r>
          </w:p>
        </w:tc>
        <w:tc>
          <w:tcPr>
            <w:tcW w:w="1184" w:type="pct"/>
            <w:tcBorders>
              <w:top w:val="nil"/>
              <w:bottom w:val="nil"/>
            </w:tcBorders>
            <w:shd w:val="clear" w:color="auto" w:fill="FFFFFF"/>
          </w:tcPr>
          <w:p w14:paraId="5C4A1D9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&lt;0.0001</w:t>
            </w:r>
          </w:p>
        </w:tc>
      </w:tr>
      <w:tr w:rsidR="00926495" w14:paraId="1891B554" w14:textId="77777777">
        <w:tc>
          <w:tcPr>
            <w:tcW w:w="26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5E3F12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CHG_BRI_w3</w:t>
            </w:r>
          </w:p>
        </w:tc>
        <w:tc>
          <w:tcPr>
            <w:tcW w:w="114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4A6848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0.128</w:t>
            </w:r>
          </w:p>
        </w:tc>
        <w:tc>
          <w:tcPr>
            <w:tcW w:w="1184" w:type="pct"/>
            <w:tcBorders>
              <w:top w:val="nil"/>
              <w:bottom w:val="nil"/>
            </w:tcBorders>
            <w:shd w:val="clear" w:color="auto" w:fill="FFFFFF"/>
          </w:tcPr>
          <w:p w14:paraId="4336637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&lt;0.0001</w:t>
            </w:r>
          </w:p>
        </w:tc>
      </w:tr>
      <w:tr w:rsidR="00926495" w14:paraId="7B7014CF" w14:textId="77777777">
        <w:tc>
          <w:tcPr>
            <w:tcW w:w="26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8E611B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CHG_CVAI_w1</w:t>
            </w:r>
          </w:p>
        </w:tc>
        <w:tc>
          <w:tcPr>
            <w:tcW w:w="114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D43384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0.086</w:t>
            </w:r>
          </w:p>
        </w:tc>
        <w:tc>
          <w:tcPr>
            <w:tcW w:w="1184" w:type="pct"/>
            <w:tcBorders>
              <w:top w:val="nil"/>
              <w:bottom w:val="nil"/>
            </w:tcBorders>
            <w:shd w:val="clear" w:color="auto" w:fill="FFFFFF"/>
          </w:tcPr>
          <w:p w14:paraId="36D3EE7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&lt;0.0001</w:t>
            </w:r>
          </w:p>
        </w:tc>
      </w:tr>
      <w:tr w:rsidR="00926495" w14:paraId="30FCAB37" w14:textId="77777777">
        <w:tc>
          <w:tcPr>
            <w:tcW w:w="26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5DB314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CHG_CVAI_w3</w:t>
            </w:r>
          </w:p>
        </w:tc>
        <w:tc>
          <w:tcPr>
            <w:tcW w:w="114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4FE2FD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0.136</w:t>
            </w:r>
          </w:p>
        </w:tc>
        <w:tc>
          <w:tcPr>
            <w:tcW w:w="1184" w:type="pct"/>
            <w:tcBorders>
              <w:top w:val="nil"/>
              <w:bottom w:val="nil"/>
            </w:tcBorders>
            <w:shd w:val="clear" w:color="auto" w:fill="FFFFFF"/>
          </w:tcPr>
          <w:p w14:paraId="767CE8D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&lt;0.0001</w:t>
            </w:r>
          </w:p>
        </w:tc>
      </w:tr>
      <w:tr w:rsidR="00926495" w14:paraId="17BD8AFA" w14:textId="77777777">
        <w:tc>
          <w:tcPr>
            <w:tcW w:w="26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841183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CHG_WWI_w1</w:t>
            </w:r>
          </w:p>
        </w:tc>
        <w:tc>
          <w:tcPr>
            <w:tcW w:w="114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44C1CB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0.076</w:t>
            </w:r>
          </w:p>
        </w:tc>
        <w:tc>
          <w:tcPr>
            <w:tcW w:w="1184" w:type="pct"/>
            <w:tcBorders>
              <w:top w:val="nil"/>
              <w:bottom w:val="nil"/>
            </w:tcBorders>
            <w:shd w:val="clear" w:color="auto" w:fill="FFFFFF"/>
          </w:tcPr>
          <w:p w14:paraId="16F6DE5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&lt;0.0001</w:t>
            </w:r>
          </w:p>
        </w:tc>
      </w:tr>
      <w:tr w:rsidR="00926495" w14:paraId="7138E214" w14:textId="77777777">
        <w:tc>
          <w:tcPr>
            <w:tcW w:w="26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D894F9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CHG_WWI_w3</w:t>
            </w:r>
          </w:p>
        </w:tc>
        <w:tc>
          <w:tcPr>
            <w:tcW w:w="114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7BF4B9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0.097</w:t>
            </w:r>
          </w:p>
        </w:tc>
        <w:tc>
          <w:tcPr>
            <w:tcW w:w="1184" w:type="pct"/>
            <w:tcBorders>
              <w:top w:val="nil"/>
              <w:bottom w:val="nil"/>
            </w:tcBorders>
            <w:shd w:val="clear" w:color="auto" w:fill="FFFFFF"/>
          </w:tcPr>
          <w:p w14:paraId="00C3C3B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&lt;0.0001</w:t>
            </w:r>
          </w:p>
        </w:tc>
      </w:tr>
      <w:tr w:rsidR="00926495" w14:paraId="7A6D26C9" w14:textId="77777777">
        <w:tc>
          <w:tcPr>
            <w:tcW w:w="26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E4610D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CHG_ABSI_w1</w:t>
            </w:r>
          </w:p>
        </w:tc>
        <w:tc>
          <w:tcPr>
            <w:tcW w:w="114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1015CA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0.096</w:t>
            </w:r>
          </w:p>
        </w:tc>
        <w:tc>
          <w:tcPr>
            <w:tcW w:w="1184" w:type="pct"/>
            <w:tcBorders>
              <w:top w:val="nil"/>
              <w:bottom w:val="nil"/>
            </w:tcBorders>
            <w:shd w:val="clear" w:color="auto" w:fill="FFFFFF"/>
          </w:tcPr>
          <w:p w14:paraId="3C4D3EC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&lt;0.0001</w:t>
            </w:r>
          </w:p>
        </w:tc>
      </w:tr>
      <w:tr w:rsidR="00926495" w14:paraId="6A8A09CF" w14:textId="77777777">
        <w:tc>
          <w:tcPr>
            <w:tcW w:w="26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875E17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CHG_ABSI_w3</w:t>
            </w:r>
          </w:p>
        </w:tc>
        <w:tc>
          <w:tcPr>
            <w:tcW w:w="114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D5729D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0.133</w:t>
            </w:r>
          </w:p>
        </w:tc>
        <w:tc>
          <w:tcPr>
            <w:tcW w:w="1184" w:type="pct"/>
            <w:tcBorders>
              <w:top w:val="nil"/>
              <w:bottom w:val="nil"/>
            </w:tcBorders>
            <w:shd w:val="clear" w:color="auto" w:fill="FFFFFF"/>
          </w:tcPr>
          <w:p w14:paraId="43ECB28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&lt;0.0001</w:t>
            </w:r>
          </w:p>
        </w:tc>
      </w:tr>
      <w:tr w:rsidR="00926495" w14:paraId="681F5C33" w14:textId="77777777">
        <w:tc>
          <w:tcPr>
            <w:tcW w:w="26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A7347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CHG_cum</w:t>
            </w:r>
          </w:p>
        </w:tc>
        <w:tc>
          <w:tcPr>
            <w:tcW w:w="114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593E8F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0.054</w:t>
            </w:r>
          </w:p>
        </w:tc>
        <w:tc>
          <w:tcPr>
            <w:tcW w:w="1184" w:type="pct"/>
            <w:tcBorders>
              <w:top w:val="nil"/>
              <w:bottom w:val="nil"/>
            </w:tcBorders>
            <w:shd w:val="clear" w:color="auto" w:fill="FFFFFF"/>
          </w:tcPr>
          <w:p w14:paraId="565DD0C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&lt;0.0001</w:t>
            </w:r>
          </w:p>
        </w:tc>
      </w:tr>
      <w:tr w:rsidR="00926495" w14:paraId="0D2E2664" w14:textId="77777777">
        <w:tc>
          <w:tcPr>
            <w:tcW w:w="26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620FEA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CHG_bmi_cum</w:t>
            </w:r>
          </w:p>
        </w:tc>
        <w:tc>
          <w:tcPr>
            <w:tcW w:w="114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AD6E6C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0.196</w:t>
            </w:r>
          </w:p>
        </w:tc>
        <w:tc>
          <w:tcPr>
            <w:tcW w:w="1184" w:type="pct"/>
            <w:tcBorders>
              <w:top w:val="nil"/>
              <w:bottom w:val="nil"/>
            </w:tcBorders>
            <w:shd w:val="clear" w:color="auto" w:fill="FFFFFF"/>
          </w:tcPr>
          <w:p w14:paraId="71600F0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&lt;0.0001</w:t>
            </w:r>
          </w:p>
        </w:tc>
      </w:tr>
      <w:tr w:rsidR="00926495" w14:paraId="08DAC77C" w14:textId="77777777">
        <w:tc>
          <w:tcPr>
            <w:tcW w:w="26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E83748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CHG_wc_cum</w:t>
            </w:r>
          </w:p>
        </w:tc>
        <w:tc>
          <w:tcPr>
            <w:tcW w:w="114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419A98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0.018</w:t>
            </w:r>
          </w:p>
        </w:tc>
        <w:tc>
          <w:tcPr>
            <w:tcW w:w="1184" w:type="pct"/>
            <w:tcBorders>
              <w:top w:val="nil"/>
              <w:bottom w:val="nil"/>
            </w:tcBorders>
            <w:shd w:val="clear" w:color="auto" w:fill="FFFFFF"/>
          </w:tcPr>
          <w:p w14:paraId="778A1F2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&lt;0.0001</w:t>
            </w:r>
          </w:p>
        </w:tc>
      </w:tr>
      <w:tr w:rsidR="00926495" w14:paraId="17F44ED8" w14:textId="77777777">
        <w:tc>
          <w:tcPr>
            <w:tcW w:w="26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23941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CHG_WHtR_cum</w:t>
            </w:r>
          </w:p>
        </w:tc>
        <w:tc>
          <w:tcPr>
            <w:tcW w:w="114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BF64C5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0.028</w:t>
            </w:r>
          </w:p>
        </w:tc>
        <w:tc>
          <w:tcPr>
            <w:tcW w:w="1184" w:type="pct"/>
            <w:tcBorders>
              <w:top w:val="nil"/>
              <w:bottom w:val="nil"/>
            </w:tcBorders>
            <w:shd w:val="clear" w:color="auto" w:fill="FFFFFF"/>
          </w:tcPr>
          <w:p w14:paraId="02DA9E3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&lt;0.0001</w:t>
            </w:r>
          </w:p>
        </w:tc>
      </w:tr>
      <w:tr w:rsidR="00926495" w14:paraId="63500537" w14:textId="77777777">
        <w:tc>
          <w:tcPr>
            <w:tcW w:w="26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281640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CHG_BRI_cum</w:t>
            </w:r>
          </w:p>
        </w:tc>
        <w:tc>
          <w:tcPr>
            <w:tcW w:w="114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8E81E5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0.132</w:t>
            </w:r>
          </w:p>
        </w:tc>
        <w:tc>
          <w:tcPr>
            <w:tcW w:w="1184" w:type="pct"/>
            <w:tcBorders>
              <w:top w:val="nil"/>
              <w:bottom w:val="nil"/>
            </w:tcBorders>
            <w:shd w:val="clear" w:color="auto" w:fill="FFFFFF"/>
          </w:tcPr>
          <w:p w14:paraId="4BDFC9D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&lt;0.0001</w:t>
            </w:r>
          </w:p>
        </w:tc>
      </w:tr>
      <w:tr w:rsidR="00926495" w14:paraId="6354B1AC" w14:textId="77777777">
        <w:tc>
          <w:tcPr>
            <w:tcW w:w="26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FE4F85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CHG_CVAI_cum</w:t>
            </w:r>
          </w:p>
        </w:tc>
        <w:tc>
          <w:tcPr>
            <w:tcW w:w="114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E17973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0.07</w:t>
            </w:r>
          </w:p>
        </w:tc>
        <w:tc>
          <w:tcPr>
            <w:tcW w:w="1184" w:type="pct"/>
            <w:tcBorders>
              <w:top w:val="nil"/>
              <w:bottom w:val="nil"/>
            </w:tcBorders>
            <w:shd w:val="clear" w:color="auto" w:fill="FFFFFF"/>
          </w:tcPr>
          <w:p w14:paraId="4A10032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&lt;0.0001</w:t>
            </w:r>
          </w:p>
        </w:tc>
      </w:tr>
      <w:tr w:rsidR="00926495" w14:paraId="083CE7B8" w14:textId="77777777">
        <w:tc>
          <w:tcPr>
            <w:tcW w:w="26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331058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CHG_WWI_cum</w:t>
            </w:r>
          </w:p>
        </w:tc>
        <w:tc>
          <w:tcPr>
            <w:tcW w:w="114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AADD10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0.044</w:t>
            </w:r>
          </w:p>
        </w:tc>
        <w:tc>
          <w:tcPr>
            <w:tcW w:w="1184" w:type="pct"/>
            <w:tcBorders>
              <w:top w:val="nil"/>
              <w:bottom w:val="nil"/>
            </w:tcBorders>
            <w:shd w:val="clear" w:color="auto" w:fill="FFFFFF"/>
          </w:tcPr>
          <w:p w14:paraId="0939C4B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&lt;0.0001</w:t>
            </w:r>
          </w:p>
        </w:tc>
      </w:tr>
      <w:tr w:rsidR="00926495" w14:paraId="1F777061" w14:textId="77777777">
        <w:tc>
          <w:tcPr>
            <w:tcW w:w="2667" w:type="pct"/>
            <w:tcBorders>
              <w:top w:val="nil"/>
              <w:bottom w:val="single" w:sz="12" w:space="0" w:color="000000"/>
            </w:tcBorders>
            <w:shd w:val="clear" w:color="auto" w:fill="FFFFFF"/>
            <w:vAlign w:val="center"/>
          </w:tcPr>
          <w:p w14:paraId="239230A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CHG_ABSI_cum</w:t>
            </w:r>
          </w:p>
        </w:tc>
        <w:tc>
          <w:tcPr>
            <w:tcW w:w="1147" w:type="pct"/>
            <w:tcBorders>
              <w:top w:val="nil"/>
              <w:bottom w:val="single" w:sz="12" w:space="0" w:color="000000"/>
            </w:tcBorders>
            <w:shd w:val="clear" w:color="auto" w:fill="FFFFFF"/>
            <w:vAlign w:val="center"/>
          </w:tcPr>
          <w:p w14:paraId="3A6109A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0.07</w:t>
            </w:r>
          </w:p>
        </w:tc>
        <w:tc>
          <w:tcPr>
            <w:tcW w:w="1184" w:type="pct"/>
            <w:tcBorders>
              <w:top w:val="nil"/>
              <w:bottom w:val="single" w:sz="12" w:space="0" w:color="000000"/>
            </w:tcBorders>
            <w:shd w:val="clear" w:color="auto" w:fill="FFFFFF"/>
          </w:tcPr>
          <w:p w14:paraId="37BB173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&lt;0.0001</w:t>
            </w:r>
          </w:p>
        </w:tc>
      </w:tr>
      <w:bookmarkEnd w:id="3"/>
    </w:tbl>
    <w:p w14:paraId="0A5656C0" w14:textId="77777777" w:rsidR="00FC3521" w:rsidRDefault="00FC3521">
      <w:pPr>
        <w:widowControl/>
        <w:jc w:val="left"/>
      </w:pPr>
      <w:r>
        <w:br w:type="page"/>
      </w:r>
    </w:p>
    <w:p w14:paraId="740F7BC2" w14:textId="77777777" w:rsidR="00926495" w:rsidRDefault="00000000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lastRenderedPageBreak/>
        <w:t>Table S</w:t>
      </w:r>
      <w:r>
        <w:rPr>
          <w:rFonts w:ascii="Times New Roman" w:hAnsi="Times New Roman" w:cs="Times New Roman" w:hint="eastAsia"/>
          <w:b/>
          <w:bCs/>
          <w:sz w:val="24"/>
        </w:rPr>
        <w:t>4.</w:t>
      </w:r>
      <w:r>
        <w:rPr>
          <w:rFonts w:ascii="Times New Roman" w:hAnsi="Times New Roman" w:cs="Times New Roman"/>
          <w:sz w:val="24"/>
        </w:rPr>
        <w:t xml:space="preserve"> Baseline characteristics of participants according to quartiles of baseline </w:t>
      </w:r>
      <w:r>
        <w:rPr>
          <w:rFonts w:ascii="Times New Roman" w:hAnsi="Times New Roman" w:cs="Times New Roman" w:hint="eastAsia"/>
          <w:sz w:val="24"/>
        </w:rPr>
        <w:t>CHG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799"/>
        <w:gridCol w:w="2256"/>
        <w:gridCol w:w="2256"/>
        <w:gridCol w:w="2256"/>
        <w:gridCol w:w="2256"/>
        <w:gridCol w:w="1988"/>
        <w:gridCol w:w="1147"/>
      </w:tblGrid>
      <w:tr w:rsidR="00926495" w14:paraId="3E4C3A6A" w14:textId="77777777">
        <w:trPr>
          <w:trHeight w:val="270"/>
        </w:trPr>
        <w:tc>
          <w:tcPr>
            <w:tcW w:w="644" w:type="pct"/>
            <w:vMerge w:val="restart"/>
            <w:tcBorders>
              <w:top w:val="single" w:sz="12" w:space="0" w:color="000000"/>
              <w:left w:val="nil"/>
              <w:right w:val="nil"/>
              <w:tl2br w:val="nil"/>
            </w:tcBorders>
            <w:shd w:val="clear" w:color="auto" w:fill="FFFFFF"/>
            <w:noWrap/>
            <w:vAlign w:val="center"/>
          </w:tcPr>
          <w:p w14:paraId="110BB7D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Characteristic</w:t>
            </w:r>
          </w:p>
        </w:tc>
        <w:tc>
          <w:tcPr>
            <w:tcW w:w="808" w:type="pct"/>
            <w:vMerge w:val="restart"/>
            <w:tcBorders>
              <w:top w:val="single" w:sz="12" w:space="0" w:color="000000"/>
              <w:left w:val="nil"/>
              <w:right w:val="nil"/>
            </w:tcBorders>
            <w:shd w:val="clear" w:color="auto" w:fill="FFFFFF"/>
            <w:noWrap/>
            <w:vAlign w:val="center"/>
          </w:tcPr>
          <w:p w14:paraId="099972D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Total</w:t>
            </w:r>
          </w:p>
        </w:tc>
        <w:tc>
          <w:tcPr>
            <w:tcW w:w="3136" w:type="pct"/>
            <w:gridSpan w:val="4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shd w:val="clear" w:color="auto" w:fill="FFFFFF"/>
            <w:noWrap/>
            <w:vAlign w:val="center"/>
          </w:tcPr>
          <w:p w14:paraId="5ED6E4D0" w14:textId="77777777" w:rsidR="00926495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color w:val="000000"/>
                <w:kern w:val="0"/>
                <w:sz w:val="24"/>
                <w:lang w:bidi="ar"/>
              </w:rPr>
              <w:t>Baseline CHG</w:t>
            </w:r>
          </w:p>
        </w:tc>
        <w:tc>
          <w:tcPr>
            <w:tcW w:w="411" w:type="pct"/>
            <w:vMerge w:val="restart"/>
            <w:tcBorders>
              <w:top w:val="single" w:sz="12" w:space="0" w:color="000000"/>
              <w:left w:val="nil"/>
              <w:right w:val="nil"/>
            </w:tcBorders>
            <w:shd w:val="clear" w:color="auto" w:fill="FFFFFF"/>
            <w:noWrap/>
            <w:vAlign w:val="center"/>
          </w:tcPr>
          <w:p w14:paraId="7514E96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P-value</w:t>
            </w:r>
          </w:p>
        </w:tc>
      </w:tr>
      <w:tr w:rsidR="00926495" w14:paraId="0B40E9E1" w14:textId="77777777">
        <w:trPr>
          <w:trHeight w:val="270"/>
        </w:trPr>
        <w:tc>
          <w:tcPr>
            <w:tcW w:w="644" w:type="pct"/>
            <w:vMerge/>
            <w:tcBorders>
              <w:left w:val="nil"/>
              <w:bottom w:val="single" w:sz="6" w:space="0" w:color="000000"/>
              <w:right w:val="nil"/>
              <w:tl2br w:val="nil"/>
            </w:tcBorders>
            <w:shd w:val="clear" w:color="auto" w:fill="FFFFFF"/>
            <w:noWrap/>
            <w:vAlign w:val="center"/>
          </w:tcPr>
          <w:p w14:paraId="0D69CE5A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808" w:type="pct"/>
            <w:vMerge/>
            <w:tcBorders>
              <w:left w:val="nil"/>
              <w:bottom w:val="single" w:sz="6" w:space="0" w:color="000000"/>
              <w:right w:val="nil"/>
            </w:tcBorders>
            <w:shd w:val="clear" w:color="auto" w:fill="FFFFFF"/>
            <w:noWrap/>
            <w:vAlign w:val="center"/>
          </w:tcPr>
          <w:p w14:paraId="2F1DFE01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808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FFFFF"/>
            <w:noWrap/>
            <w:vAlign w:val="center"/>
          </w:tcPr>
          <w:p w14:paraId="2CA645C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Q1</w:t>
            </w:r>
          </w:p>
        </w:tc>
        <w:tc>
          <w:tcPr>
            <w:tcW w:w="808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FFFFF"/>
            <w:noWrap/>
            <w:vAlign w:val="center"/>
          </w:tcPr>
          <w:p w14:paraId="01CECB5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Q2</w:t>
            </w:r>
          </w:p>
        </w:tc>
        <w:tc>
          <w:tcPr>
            <w:tcW w:w="808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FFFFF"/>
            <w:noWrap/>
            <w:vAlign w:val="center"/>
          </w:tcPr>
          <w:p w14:paraId="755B945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Q3</w:t>
            </w:r>
          </w:p>
        </w:tc>
        <w:tc>
          <w:tcPr>
            <w:tcW w:w="712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FFFFF"/>
            <w:noWrap/>
            <w:vAlign w:val="center"/>
          </w:tcPr>
          <w:p w14:paraId="5557596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Q4</w:t>
            </w:r>
          </w:p>
        </w:tc>
        <w:tc>
          <w:tcPr>
            <w:tcW w:w="411" w:type="pct"/>
            <w:vMerge/>
            <w:tcBorders>
              <w:left w:val="nil"/>
              <w:bottom w:val="single" w:sz="6" w:space="0" w:color="000000"/>
              <w:right w:val="nil"/>
            </w:tcBorders>
            <w:shd w:val="clear" w:color="auto" w:fill="FFFFFF"/>
            <w:noWrap/>
            <w:vAlign w:val="center"/>
          </w:tcPr>
          <w:p w14:paraId="130D9605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6040C620" w14:textId="77777777">
        <w:trPr>
          <w:trHeight w:val="270"/>
        </w:trPr>
        <w:tc>
          <w:tcPr>
            <w:tcW w:w="644" w:type="pct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45908B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N</w:t>
            </w:r>
          </w:p>
        </w:tc>
        <w:tc>
          <w:tcPr>
            <w:tcW w:w="808" w:type="pct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6B06C9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7057</w:t>
            </w:r>
          </w:p>
        </w:tc>
        <w:tc>
          <w:tcPr>
            <w:tcW w:w="808" w:type="pct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94285F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1765</w:t>
            </w:r>
          </w:p>
        </w:tc>
        <w:tc>
          <w:tcPr>
            <w:tcW w:w="808" w:type="pct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81B307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1764</w:t>
            </w:r>
          </w:p>
        </w:tc>
        <w:tc>
          <w:tcPr>
            <w:tcW w:w="808" w:type="pct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61F6B9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1764</w:t>
            </w:r>
          </w:p>
        </w:tc>
        <w:tc>
          <w:tcPr>
            <w:tcW w:w="712" w:type="pct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E6EA32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1764</w:t>
            </w:r>
          </w:p>
        </w:tc>
        <w:tc>
          <w:tcPr>
            <w:tcW w:w="411" w:type="pct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5768E5F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61519066" w14:textId="77777777">
        <w:trPr>
          <w:trHeight w:val="270"/>
        </w:trPr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FFD9DF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Age, years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FA17BC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58.00 (51.00,65.00)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117190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57.00 (51.00,65.00)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E26F15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58.00 (51.00,65.00)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7045B8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58.00 (52.00,64.00)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D37751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58.00 (52.75,64.00)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393347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0.417</w:t>
            </w:r>
          </w:p>
        </w:tc>
      </w:tr>
      <w:tr w:rsidR="00926495" w14:paraId="2FF76548" w14:textId="77777777">
        <w:trPr>
          <w:trHeight w:val="270"/>
        </w:trPr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11D95F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Sex, n (%)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70ED057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E5B6881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3C500F8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7C2F758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D97CF38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F598E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0.099</w:t>
            </w:r>
          </w:p>
        </w:tc>
      </w:tr>
      <w:tr w:rsidR="00926495" w14:paraId="5FE96750" w14:textId="77777777">
        <w:trPr>
          <w:trHeight w:val="270"/>
        </w:trPr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0F537C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Male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A697EC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3324 (47.1)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C303AB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874 (49.5)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149ED8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804 (45.6)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C2931F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830 (47.1)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36EFB9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816 (46.3)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3B5C8E9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4BB91840" w14:textId="77777777">
        <w:trPr>
          <w:trHeight w:val="270"/>
        </w:trPr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82D4BA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Female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CBBBBC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3733 (52.9)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91F9C0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891 (50.5)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CB1B77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960 (54.4)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8D86B4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934 (52.9)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19795C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948 (53.7)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F599BC2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2247EA0A" w14:textId="77777777">
        <w:trPr>
          <w:trHeight w:val="270"/>
        </w:trPr>
        <w:tc>
          <w:tcPr>
            <w:tcW w:w="145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6E420A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Education, n (%)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8C457A4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F630D4A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6019A24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6830AC8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C415AD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</w:tr>
      <w:tr w:rsidR="00926495" w14:paraId="27517419" w14:textId="77777777">
        <w:trPr>
          <w:trHeight w:val="270"/>
        </w:trPr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BEA50F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Below high school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73194B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4972 (70.5)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423CB3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1299 (73.6)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C36B09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1237 (70.1)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920E3D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1245 (70.6)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DD0E91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1191 (67.5)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28C3171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3F67C31C" w14:textId="77777777">
        <w:trPr>
          <w:trHeight w:val="270"/>
        </w:trPr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ADFB7D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High school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39C043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1881 (26.7)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359FDC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431 (24.4)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E68BE3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476 (27.0)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356FDE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476 (27.0)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B58704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498 (28.2)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AD8EF7A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01ACBE0C" w14:textId="77777777">
        <w:trPr>
          <w:trHeight w:val="270"/>
        </w:trPr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AB4CDF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College or above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54E001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204 (2.9)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C66C5F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35 (2.0)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DC4F9A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51 (2.9)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8AB727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43 (2.4)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452E23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75 (4.3)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ABD77E0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5F3FDCBF" w14:textId="77777777">
        <w:trPr>
          <w:trHeight w:val="270"/>
        </w:trPr>
        <w:tc>
          <w:tcPr>
            <w:tcW w:w="145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B03748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R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esidence, n (%)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E9A324B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C882A28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EC6223D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21C529B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399D2F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</w:tr>
      <w:tr w:rsidR="00926495" w14:paraId="2B5A5A65" w14:textId="77777777">
        <w:trPr>
          <w:trHeight w:val="270"/>
        </w:trPr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004650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City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3A3942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1100 (15.6)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5769BB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200 (11.3)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241952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245 (13.9)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902C2F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290 (16.5)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9FD7AF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365 (20.7)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C63CA72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2E86E861" w14:textId="77777777">
        <w:trPr>
          <w:trHeight w:val="270"/>
        </w:trPr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44AAC8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Village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FC8CC9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5953 (84.4)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55CD29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1564 (88.7)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5086EE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1519 (86.1)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F948C8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1472 (83.5)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0DF2E3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1398 (79.3)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CFCEFC4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0F1607FD" w14:textId="77777777">
        <w:trPr>
          <w:trHeight w:val="270"/>
        </w:trPr>
        <w:tc>
          <w:tcPr>
            <w:tcW w:w="145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88D913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Marital status, n (%)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A093C8E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F64EF4D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E3D1D0A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98FC7B8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BEDDBC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0.264</w:t>
            </w:r>
          </w:p>
        </w:tc>
      </w:tr>
      <w:tr w:rsidR="00926495" w14:paraId="313CAFF1" w14:textId="77777777">
        <w:trPr>
          <w:trHeight w:val="270"/>
        </w:trPr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B3D377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Married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684F5A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6218 (88.1)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5D07DA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1553 (88.0)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A70564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1546 (87.6)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2AB35B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1545 (87.6)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D3794D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1574 (89.2)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8564909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1F61DCEB" w14:textId="77777777">
        <w:trPr>
          <w:trHeight w:val="270"/>
        </w:trPr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03689F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Others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756B0C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839(11.9)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3C88E0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212(12.0)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FFE3CB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218(12.4)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76C614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219(12.4)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3DD5D2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190(10.8)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E4B7204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517318F1" w14:textId="77777777">
        <w:trPr>
          <w:trHeight w:val="270"/>
        </w:trPr>
        <w:tc>
          <w:tcPr>
            <w:tcW w:w="145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864F89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Smoking status, n (%)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4A09A4F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04C950D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4FEF115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37398E8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4BDD3C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0.106</w:t>
            </w:r>
          </w:p>
        </w:tc>
      </w:tr>
      <w:tr w:rsidR="00926495" w14:paraId="5FEC66F2" w14:textId="77777777">
        <w:trPr>
          <w:trHeight w:val="270"/>
        </w:trPr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790BB9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No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679EBE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4298 (60.9)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E5C829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1034 (58.6)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E09D99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1081 (61.3)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AEDDC7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1079 (61.2)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2305E5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1104 (62.6)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49FC243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239BD5C7" w14:textId="77777777">
        <w:trPr>
          <w:trHeight w:val="270"/>
        </w:trPr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B362D4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Yes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872DA3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2758 (39.1)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929AA3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730 (41.4)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E74226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683 (38.7)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85981A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685 (38.8)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CCF6CC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660 (37.4)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C8E212E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4A9A3E36" w14:textId="77777777">
        <w:trPr>
          <w:trHeight w:val="270"/>
        </w:trPr>
        <w:tc>
          <w:tcPr>
            <w:tcW w:w="145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C64F4B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Drinking status, n (%)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80C8D2F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4911E36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E40EB29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B8A7329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970E1F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</w:tr>
      <w:tr w:rsidR="00926495" w14:paraId="365AA0B4" w14:textId="77777777">
        <w:trPr>
          <w:trHeight w:val="270"/>
        </w:trPr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A518A4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lastRenderedPageBreak/>
              <w:t>No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53214B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4643 (69.6)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D518B4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1071 (65.0)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C599BC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1180 (70.8)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4BA11D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1168 (69.6)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14B11D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1224 (72.7)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7F82970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61C33E7D" w14:textId="77777777">
        <w:trPr>
          <w:trHeight w:val="270"/>
        </w:trPr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DD3EC4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Yes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61B9C2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2031 (30.4)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C419D5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576 (35.0)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C3EF0E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486 (29.2)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5AC61A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509 (30.4)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12A084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460 (27.3)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48C3468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3CFF9E22" w14:textId="77777777">
        <w:trPr>
          <w:trHeight w:val="270"/>
        </w:trPr>
        <w:tc>
          <w:tcPr>
            <w:tcW w:w="145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A4130E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Hypertension, n (%)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1FDF28C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64EBC87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5A34E73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5056F96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C96B73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&lt;0.001</w:t>
            </w:r>
          </w:p>
        </w:tc>
      </w:tr>
      <w:tr w:rsidR="00926495" w14:paraId="5C942FD0" w14:textId="77777777">
        <w:trPr>
          <w:trHeight w:val="270"/>
        </w:trPr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562609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No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A2012F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5422 (77.2)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B854C1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1486 (84.6)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3C5534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1425 (81.1)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4183F0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1321 (75.1)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136DBE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1190 (67.8)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09E8656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6F68820D" w14:textId="77777777">
        <w:trPr>
          <w:trHeight w:val="270"/>
        </w:trPr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BFB1C9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Yes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B84FD5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1604 (22.8)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7F6B6D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271 (15.4)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ED1023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332 (18.9)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34FB77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437 (24.9)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43E8A9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564 (32.2)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E571FB6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5882FCCE" w14:textId="77777777">
        <w:trPr>
          <w:trHeight w:val="270"/>
        </w:trPr>
        <w:tc>
          <w:tcPr>
            <w:tcW w:w="145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7520D2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Kidney disease, n (%)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1CF88AE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1BB4A2F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919D826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F85F2F0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0C59F7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0.089</w:t>
            </w:r>
          </w:p>
        </w:tc>
      </w:tr>
      <w:tr w:rsidR="00926495" w14:paraId="6DE6808C" w14:textId="77777777">
        <w:trPr>
          <w:trHeight w:val="270"/>
        </w:trPr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429589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No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139101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6692 (95.2)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52C389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1654 (94.1)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C8510E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1682 (95.6)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7E6C33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1680 (95.8)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ADCDA0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1676 (95.2)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5A4CA03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722C6223" w14:textId="77777777">
        <w:trPr>
          <w:trHeight w:val="270"/>
        </w:trPr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EDE623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Yes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469917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341 (4.8)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0FF889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104 (5.9)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62889A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78 (4.4)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C34F83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74 (4.2)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722890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85 (4.8)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2EFBCD6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527A6703" w14:textId="77777777">
        <w:trPr>
          <w:trHeight w:val="270"/>
        </w:trPr>
        <w:tc>
          <w:tcPr>
            <w:tcW w:w="145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BBDD76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Diabetes, n (%)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CFE03B5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7E0F672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C5B3606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2347060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0C7F7C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&lt;0.001</w:t>
            </w:r>
          </w:p>
        </w:tc>
      </w:tr>
      <w:tr w:rsidR="00926495" w14:paraId="3378C878" w14:textId="77777777">
        <w:trPr>
          <w:trHeight w:val="270"/>
        </w:trPr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CCEBB6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No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1F7312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6633 (94.8)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326B3B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1726 (98.8)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EC92C9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1718 (97.9)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6BFECF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1684 (96.3)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BF30A0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1505 (86.2)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5D4E597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6B53F1F0" w14:textId="77777777">
        <w:trPr>
          <w:trHeight w:val="270"/>
        </w:trPr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BAF6BA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Yes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3C29BA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362 (5.2)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BD9F3F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21 (1.2)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37026B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36 (2.1)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089FCF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64 (3.7)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8B987C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241 (13.8)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09BFD5F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6F08AE92" w14:textId="77777777">
        <w:trPr>
          <w:trHeight w:val="270"/>
        </w:trPr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E75688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SBP, mm Hg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937722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125.50 (113.50,140.50)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F2453E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122.00 (110.00,136.50)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FB4D00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123.00 (112.00,138.00)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69CFB5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127.00 (114.00,142.00)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F6373A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130.50 (118.00,145.00)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557A95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</w:tr>
      <w:tr w:rsidR="00926495" w14:paraId="6EB2C2B6" w14:textId="77777777">
        <w:trPr>
          <w:trHeight w:val="270"/>
        </w:trPr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B1DFED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DBP, mm Hg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8C5616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74.00 (66.50,82.50)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7379A1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72.00 (64.50,80.50)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B1E679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72.50 (65.50,81.12)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879483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75.00 (67.50,83.00)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FD4A54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76.50 (69.50,85.00)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BD53DD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</w:tr>
      <w:tr w:rsidR="00926495" w14:paraId="74FB4D90" w14:textId="77777777">
        <w:trPr>
          <w:trHeight w:val="270"/>
        </w:trPr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AE4BD5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FBG, mmol/L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43FE0B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102.06 (94.50,111.96)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19C6B8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94.68 (87.84,101.16)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8D4EEF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99.36 (93.60,106.20)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BE0F92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103.50 (96.66,112.14)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0C37BE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116.10 (104.76,142.74)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67516E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</w:tr>
      <w:tr w:rsidR="00926495" w14:paraId="3B3DBCB7" w14:textId="77777777">
        <w:trPr>
          <w:trHeight w:val="270"/>
        </w:trPr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7DB845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TC, mg/dL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B72227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190.98 (168.17,216.11)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4A186B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172.81 (153.87,195.23)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3BA505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187.11 (165.85,207.60)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DA8A0A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196.78 (173.58,217.66)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927DCF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211.86 (186.34,241.62)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955CA4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</w:tr>
      <w:tr w:rsidR="00926495" w14:paraId="68DFAB76" w14:textId="77777777">
        <w:trPr>
          <w:trHeight w:val="270"/>
        </w:trPr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A7D97C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HDL-C, mg/dL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F34FC0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49.87 (40.98,60.70)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EB52B4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64.18 (55.67,73.84)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74A060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53.74 (47.17,61.47)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DD52B9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46.01 (40.21,52.96)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5F5B71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38.27 (32.47,45.23)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E7DBD9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</w:tr>
      <w:tr w:rsidR="00926495" w14:paraId="4A4107D9" w14:textId="77777777">
        <w:trPr>
          <w:trHeight w:val="270"/>
        </w:trPr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7C1CB1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hs-CRP, mg/L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0985F6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1.00 (0.54,2.10)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090176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0.74 (0.43,1.64)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2DDC9D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0.85 (0.49,1.78)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19522A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1.07 (0.60,2.17)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15E7F7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1.39 (0.76,2.88)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14DA1B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</w:tr>
      <w:tr w:rsidR="00926495" w14:paraId="22D78DC1" w14:textId="77777777">
        <w:trPr>
          <w:trHeight w:val="270"/>
        </w:trPr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BD6F61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CHG-BMI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0AC67B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121.46 (106.50,139.88)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112AAC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103.65 (94.32,114.71)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42E2D9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115.87 (105.33,127.00)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A98EF5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128.21 (115.88,141.92)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823FBB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145.15 (130.90,161.79)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77C33A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</w:tr>
      <w:tr w:rsidR="00926495" w14:paraId="31729D42" w14:textId="77777777">
        <w:trPr>
          <w:trHeight w:val="270"/>
        </w:trPr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265DC0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CHG-WC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8B7249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443.42 (395.43,500.03)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5031D6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382.77 (355.13,416.02)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38BD7E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424.09 (394.43,458.89)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6E595F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464.45 (427.68,504.16)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0B6627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523.93 (478.63,570.14)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FED661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</w:tr>
      <w:tr w:rsidR="00926495" w14:paraId="19391301" w14:textId="77777777">
        <w:trPr>
          <w:trHeight w:val="270"/>
        </w:trPr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507AE1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lastRenderedPageBreak/>
              <w:t>CHG-WHtR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2AE7C4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2.81 (2.50,3.18)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AE2740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2.42 (2.25,2.64)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C8B02C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2.68 (2.49,2.92)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BF6168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2.94 (2.69,3.20)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ACC415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3.30 (3.01,3.62)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8F48FB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</w:tr>
      <w:tr w:rsidR="00926495" w14:paraId="52AEDEE7" w14:textId="77777777">
        <w:trPr>
          <w:trHeight w:val="270"/>
        </w:trPr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D9ACC7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CHG-BRI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6A255B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21.06 (16.18,27.42)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CBFCDB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16.21 (13.33,20.40)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544873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19.38 (15.73,24.27)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104A56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22.92 (18.17,28.21)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A4AE2B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27.52 (21.83,33.37)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5E7A4E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</w:tr>
      <w:tr w:rsidR="00926495" w14:paraId="5C2578DB" w14:textId="77777777">
        <w:trPr>
          <w:trHeight w:val="270"/>
        </w:trPr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9AA36C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CHG-CVAI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20481F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482.80 (335.44,665.23)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1FA4BA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316.47 (222.65,423.74)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A36041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427.64 (322.05,545.29)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548A57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548.38 (423.04,690.06)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F01041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721.10 (560.61,874.20)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50717B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</w:tr>
      <w:tr w:rsidR="00926495" w14:paraId="415FAE2B" w14:textId="77777777">
        <w:trPr>
          <w:trHeight w:val="270"/>
        </w:trPr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49A5E4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CHG-WWI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120634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58.66 (54.08,63.70)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28E44B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52.60 (49.71,55.60)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6EEB56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56.70 (53.84,59.88)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EB1647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60.33 (57.37,63.40)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66715D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66.08 (62.60,70.26)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BBDF4A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</w:tr>
      <w:tr w:rsidR="00926495" w14:paraId="26EF8EB3" w14:textId="77777777">
        <w:trPr>
          <w:trHeight w:val="270"/>
        </w:trPr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EA9791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CHG-ABSI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6966C0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0.44 (0.41,0.47)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3BAFCC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0.40 (0.38,0.42)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77FDC3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0.42 (0.41,0.44)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F2F40B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0.45 (0.43,0.47)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2D231B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0.49 (0.46,0.51)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4CA7B7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</w:tr>
      <w:tr w:rsidR="00926495" w14:paraId="09707CC1" w14:textId="77777777">
        <w:trPr>
          <w:trHeight w:val="270"/>
        </w:trPr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F42364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CVD, n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 xml:space="preserve"> (%)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A29260C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7A5758C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19B57E0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F86E1F3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496FC40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F57E17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&lt;0.001</w:t>
            </w:r>
          </w:p>
        </w:tc>
      </w:tr>
      <w:tr w:rsidR="00926495" w14:paraId="5C7F11A0" w14:textId="77777777">
        <w:trPr>
          <w:trHeight w:val="270"/>
        </w:trPr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B6E9D4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No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D948A3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5646 (80.0)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687C05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1464 (82.9)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0E9B6D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1441 (81.7)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117768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1395 (79.1)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C29C8A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1346 (76.3)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A0427FF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037265FE" w14:textId="77777777">
        <w:trPr>
          <w:trHeight w:val="270"/>
        </w:trPr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1D4213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Yes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20B4DB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1411 (20.0)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6B04BC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301 (17.1)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458E2C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323 (18.3)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1007D9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369 (20.9)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ADF553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418 (23.7)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4D4D168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5F06CB0A" w14:textId="77777777">
        <w:trPr>
          <w:trHeight w:val="270"/>
        </w:trPr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6BF614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Stroke, n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 xml:space="preserve"> (%)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7035D0D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7156C0E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BDF0EA1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7412383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8FC1727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A1126B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&lt;0.001</w:t>
            </w:r>
          </w:p>
        </w:tc>
      </w:tr>
      <w:tr w:rsidR="00926495" w14:paraId="163FD5B9" w14:textId="77777777">
        <w:trPr>
          <w:trHeight w:val="270"/>
        </w:trPr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2A81DF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No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691823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6593 (93.4)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73C4AE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1690 (95.8)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F121CC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1667 (94.5)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4E6626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1640 (93.0)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55A8D3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1596 (90.5)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DE78756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36935F93" w14:textId="77777777">
        <w:trPr>
          <w:trHeight w:val="270"/>
        </w:trPr>
        <w:tc>
          <w:tcPr>
            <w:tcW w:w="644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center"/>
          </w:tcPr>
          <w:p w14:paraId="29F6C7C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Yes</w:t>
            </w:r>
          </w:p>
        </w:tc>
        <w:tc>
          <w:tcPr>
            <w:tcW w:w="808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center"/>
          </w:tcPr>
          <w:p w14:paraId="7B5A6E7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464 (6.6)</w:t>
            </w:r>
          </w:p>
        </w:tc>
        <w:tc>
          <w:tcPr>
            <w:tcW w:w="808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center"/>
          </w:tcPr>
          <w:p w14:paraId="574C90E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75 (4.2)</w:t>
            </w:r>
          </w:p>
        </w:tc>
        <w:tc>
          <w:tcPr>
            <w:tcW w:w="808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center"/>
          </w:tcPr>
          <w:p w14:paraId="2F60382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97 (5.5)</w:t>
            </w:r>
          </w:p>
        </w:tc>
        <w:tc>
          <w:tcPr>
            <w:tcW w:w="808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center"/>
          </w:tcPr>
          <w:p w14:paraId="1956ED2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124 (7.0)</w:t>
            </w:r>
          </w:p>
        </w:tc>
        <w:tc>
          <w:tcPr>
            <w:tcW w:w="712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center"/>
          </w:tcPr>
          <w:p w14:paraId="36D5123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168 (9.5)</w:t>
            </w:r>
          </w:p>
        </w:tc>
        <w:tc>
          <w:tcPr>
            <w:tcW w:w="411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center"/>
          </w:tcPr>
          <w:p w14:paraId="2727A28A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</w:tbl>
    <w:p w14:paraId="4EC66344" w14:textId="77777777" w:rsidR="00926495" w:rsidRDefault="00000000">
      <w:pPr>
        <w:widowControl/>
        <w:textAlignment w:val="center"/>
        <w:rPr>
          <w:rFonts w:ascii="Times New Roman" w:eastAsia="宋体" w:hAnsi="Times New Roman" w:cs="Times New Roman"/>
          <w:color w:val="000000"/>
          <w:kern w:val="0"/>
          <w:sz w:val="24"/>
          <w:lang w:bidi="ar"/>
        </w:rPr>
      </w:pPr>
      <w:r>
        <w:rPr>
          <w:rFonts w:ascii="Times New Roman" w:eastAsia="宋体" w:hAnsi="Times New Roman" w:cs="Times New Roman" w:hint="eastAsia"/>
          <w:color w:val="000000"/>
          <w:kern w:val="0"/>
          <w:sz w:val="24"/>
          <w:lang w:bidi="ar"/>
        </w:rPr>
        <w:t>Values were expressed as medians (quartile interval)</w:t>
      </w:r>
    </w:p>
    <w:p w14:paraId="2BDB11E1" w14:textId="77777777" w:rsidR="00926495" w:rsidRDefault="00000000">
      <w:pPr>
        <w:widowControl/>
        <w:textAlignment w:val="center"/>
        <w:rPr>
          <w:rFonts w:ascii="Times New Roman" w:eastAsia="宋体" w:hAnsi="Times New Roman" w:cs="Times New Roman"/>
          <w:color w:val="000000"/>
          <w:kern w:val="0"/>
          <w:sz w:val="24"/>
          <w:lang w:bidi="ar"/>
        </w:rPr>
      </w:pPr>
      <w:r>
        <w:rPr>
          <w:rFonts w:ascii="Times New Roman" w:eastAsia="宋体" w:hAnsi="Times New Roman" w:cs="Times New Roman"/>
          <w:color w:val="000000"/>
          <w:kern w:val="0"/>
          <w:sz w:val="24"/>
          <w:lang w:bidi="ar"/>
        </w:rPr>
        <w:t>HDL‐C, high‐density lipoprotein‐cholesterol; hs‐CRP, high‐sensitivity C‐reactive protein; TC, total cholesterol; CHG, the cholesterol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lang w:bidi="ar"/>
        </w:rPr>
        <w:t>-</w:t>
      </w:r>
      <w:r>
        <w:rPr>
          <w:rFonts w:ascii="Times New Roman" w:eastAsia="宋体" w:hAnsi="Times New Roman" w:cs="Times New Roman"/>
          <w:color w:val="000000"/>
          <w:kern w:val="0"/>
          <w:sz w:val="24"/>
          <w:lang w:bidi="ar"/>
        </w:rPr>
        <w:t>HDL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lang w:bidi="ar"/>
        </w:rPr>
        <w:t>-</w:t>
      </w:r>
      <w:r>
        <w:rPr>
          <w:rFonts w:ascii="Times New Roman" w:eastAsia="宋体" w:hAnsi="Times New Roman" w:cs="Times New Roman"/>
          <w:color w:val="000000"/>
          <w:kern w:val="0"/>
          <w:sz w:val="24"/>
          <w:lang w:bidi="ar"/>
        </w:rPr>
        <w:t>glucose index; CVD, cardiovascular disease; BMI: body mass index; WC: waist circumference; WHtR, waist-to-height ratio; BRI, Body Roundness Index; CVAI, Chinese Visceral Adiposity Index; WWI, Weight-Adjusted Waist Index; ABSI, A Body Shape Index</w:t>
      </w:r>
    </w:p>
    <w:p w14:paraId="0E49A6FA" w14:textId="4534587E" w:rsidR="00FC3521" w:rsidRDefault="00FC3521">
      <w:pPr>
        <w:widowControl/>
        <w:jc w:val="left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br w:type="page"/>
      </w:r>
    </w:p>
    <w:p w14:paraId="3A978E2D" w14:textId="77777777" w:rsidR="00926495" w:rsidRDefault="00000000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lastRenderedPageBreak/>
        <w:t>Table S5</w:t>
      </w:r>
      <w:r>
        <w:rPr>
          <w:rFonts w:ascii="Times New Roman" w:hAnsi="Times New Roman" w:cs="Times New Roman" w:hint="eastAsia"/>
          <w:b/>
          <w:bCs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Association of baseline </w:t>
      </w:r>
      <w:r>
        <w:rPr>
          <w:rFonts w:ascii="Times New Roman" w:hAnsi="Times New Roman" w:cs="Times New Roman" w:hint="eastAsia"/>
          <w:sz w:val="24"/>
        </w:rPr>
        <w:t>CHG</w:t>
      </w:r>
      <w:r>
        <w:rPr>
          <w:rFonts w:ascii="Times New Roman" w:hAnsi="Times New Roman" w:cs="Times New Roman"/>
          <w:sz w:val="24"/>
        </w:rPr>
        <w:t xml:space="preserve"> and its obesity-related derivatives </w:t>
      </w:r>
      <w:r>
        <w:rPr>
          <w:rFonts w:ascii="Times New Roman" w:hAnsi="Times New Roman" w:cs="Times New Roman" w:hint="eastAsia"/>
          <w:sz w:val="24"/>
        </w:rPr>
        <w:t>with</w:t>
      </w:r>
      <w:r>
        <w:rPr>
          <w:rFonts w:ascii="Times New Roman" w:hAnsi="Times New Roman" w:cs="Times New Roman"/>
          <w:sz w:val="24"/>
        </w:rPr>
        <w:t xml:space="preserve"> stroke</w:t>
      </w:r>
    </w:p>
    <w:tbl>
      <w:tblPr>
        <w:tblStyle w:val="ac"/>
        <w:tblW w:w="4998" w:type="pct"/>
        <w:tblLook w:val="04A0" w:firstRow="1" w:lastRow="0" w:firstColumn="1" w:lastColumn="0" w:noHBand="0" w:noVBand="1"/>
      </w:tblPr>
      <w:tblGrid>
        <w:gridCol w:w="4424"/>
        <w:gridCol w:w="2001"/>
        <w:gridCol w:w="1175"/>
        <w:gridCol w:w="2001"/>
        <w:gridCol w:w="1175"/>
        <w:gridCol w:w="2001"/>
        <w:gridCol w:w="1175"/>
      </w:tblGrid>
      <w:tr w:rsidR="00926495" w14:paraId="7C3A740B" w14:textId="77777777">
        <w:trPr>
          <w:trHeight w:val="340"/>
        </w:trPr>
        <w:tc>
          <w:tcPr>
            <w:tcW w:w="1585" w:type="pct"/>
            <w:vMerge w:val="restart"/>
            <w:tcBorders>
              <w:top w:val="single" w:sz="12" w:space="0" w:color="000000"/>
              <w:left w:val="nil"/>
              <w:right w:val="nil"/>
              <w:tl2br w:val="nil"/>
            </w:tcBorders>
            <w:shd w:val="clear" w:color="auto" w:fill="FFFFFF"/>
            <w:vAlign w:val="center"/>
          </w:tcPr>
          <w:p w14:paraId="63362784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1138" w:type="pct"/>
            <w:gridSpan w:val="2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14:paraId="2F96E49F" w14:textId="77777777" w:rsidR="00926495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color w:val="000000"/>
                <w:kern w:val="0"/>
                <w:sz w:val="24"/>
                <w:lang w:bidi="ar"/>
              </w:rPr>
              <w:t>Model I</w:t>
            </w:r>
          </w:p>
        </w:tc>
        <w:tc>
          <w:tcPr>
            <w:tcW w:w="1138" w:type="pct"/>
            <w:gridSpan w:val="2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14:paraId="4ACD704B" w14:textId="77777777" w:rsidR="00926495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color w:val="000000"/>
                <w:kern w:val="0"/>
                <w:sz w:val="24"/>
                <w:lang w:bidi="ar"/>
              </w:rPr>
              <w:t>Model II</w:t>
            </w:r>
          </w:p>
        </w:tc>
        <w:tc>
          <w:tcPr>
            <w:tcW w:w="1138" w:type="pct"/>
            <w:gridSpan w:val="2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14:paraId="4659C07E" w14:textId="77777777" w:rsidR="00926495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color w:val="000000"/>
                <w:kern w:val="0"/>
                <w:sz w:val="24"/>
                <w:lang w:bidi="ar"/>
              </w:rPr>
              <w:t>Model III</w:t>
            </w:r>
          </w:p>
        </w:tc>
      </w:tr>
      <w:tr w:rsidR="00926495" w14:paraId="422210BD" w14:textId="77777777">
        <w:trPr>
          <w:trHeight w:val="340"/>
        </w:trPr>
        <w:tc>
          <w:tcPr>
            <w:tcW w:w="1585" w:type="pct"/>
            <w:vMerge/>
            <w:tcBorders>
              <w:left w:val="nil"/>
              <w:bottom w:val="single" w:sz="6" w:space="0" w:color="auto"/>
              <w:right w:val="nil"/>
              <w:tl2br w:val="nil"/>
            </w:tcBorders>
            <w:shd w:val="clear" w:color="auto" w:fill="FFFFFF"/>
            <w:vAlign w:val="center"/>
          </w:tcPr>
          <w:p w14:paraId="6982B4C4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nil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14:paraId="565DBD4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HR (95% CI)</w:t>
            </w:r>
          </w:p>
        </w:tc>
        <w:tc>
          <w:tcPr>
            <w:tcW w:w="421" w:type="pct"/>
            <w:tcBorders>
              <w:top w:val="single" w:sz="6" w:space="0" w:color="000000"/>
              <w:left w:val="nil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14:paraId="6532890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P</w:t>
            </w:r>
          </w:p>
        </w:tc>
        <w:tc>
          <w:tcPr>
            <w:tcW w:w="717" w:type="pct"/>
            <w:tcBorders>
              <w:top w:val="single" w:sz="6" w:space="0" w:color="000000"/>
              <w:left w:val="nil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14:paraId="5EC0D67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HR (95% CI)</w:t>
            </w:r>
          </w:p>
        </w:tc>
        <w:tc>
          <w:tcPr>
            <w:tcW w:w="421" w:type="pct"/>
            <w:tcBorders>
              <w:top w:val="single" w:sz="6" w:space="0" w:color="000000"/>
              <w:left w:val="nil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14:paraId="26F19C0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P</w:t>
            </w:r>
          </w:p>
        </w:tc>
        <w:tc>
          <w:tcPr>
            <w:tcW w:w="717" w:type="pct"/>
            <w:tcBorders>
              <w:top w:val="single" w:sz="6" w:space="0" w:color="000000"/>
              <w:left w:val="nil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14:paraId="1DFAB25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HR (95% CI)</w:t>
            </w:r>
          </w:p>
        </w:tc>
        <w:tc>
          <w:tcPr>
            <w:tcW w:w="421" w:type="pct"/>
            <w:tcBorders>
              <w:top w:val="single" w:sz="6" w:space="0" w:color="000000"/>
              <w:left w:val="nil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14:paraId="3598CDF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P</w:t>
            </w:r>
          </w:p>
        </w:tc>
      </w:tr>
      <w:tr w:rsidR="00926495" w14:paraId="133BCAAC" w14:textId="77777777">
        <w:trPr>
          <w:trHeight w:val="340"/>
        </w:trPr>
        <w:tc>
          <w:tcPr>
            <w:tcW w:w="1585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E8E93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Z-CHG (Per 1 unit)</w:t>
            </w:r>
          </w:p>
        </w:tc>
        <w:tc>
          <w:tcPr>
            <w:tcW w:w="717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48CD6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1.34 (1.24, 1.46)</w:t>
            </w:r>
          </w:p>
        </w:tc>
        <w:tc>
          <w:tcPr>
            <w:tcW w:w="421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FCFF7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E1A5F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1.35 (1.24, 1.46)</w:t>
            </w:r>
          </w:p>
        </w:tc>
        <w:tc>
          <w:tcPr>
            <w:tcW w:w="421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A9BD5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D28C8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1.31 (1.19, 1.44)</w:t>
            </w:r>
          </w:p>
        </w:tc>
        <w:tc>
          <w:tcPr>
            <w:tcW w:w="421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66C90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</w:tr>
      <w:tr w:rsidR="00926495" w14:paraId="3FD53E63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DADEE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Z-CHG-BMI (Per 1 unit)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A558F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1.35 (1.24, 1.47)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5400D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B0CF2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1.43 (1.32, 1.56)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0915D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96C16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1.33 (1.21, 1.46)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85608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</w:tr>
      <w:tr w:rsidR="00926495" w14:paraId="2EF2941E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C734E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Z-CHG-WC (Per 1 unit)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45730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1.49 (1.36, 1.62)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5BEB1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5635E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1.50 (1.37, 1.63)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5FD93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1D8A3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1.41 (1.28, 1.55)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4D564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</w:tr>
      <w:tr w:rsidR="00926495" w14:paraId="1DC222AC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29059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Z-CHG-WHtR (Per 1 unit)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C8184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1.47 (1.35, 1.60)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58D60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18A4A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1.50 (1.37, 1.64)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70DAF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8D99E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1.40 (1.27, 1.55)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5576F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</w:tr>
      <w:tr w:rsidR="00926495" w14:paraId="75866542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B8EFC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Z-CHG-BRI (Per 1 unit)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D2C60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1.42 (1.31, 1.55)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050C7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BBCAA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1.46 (1.34, 1.59)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59728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8AADE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1.35 (1.22, 1.49)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3E7E7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</w:tr>
      <w:tr w:rsidR="00926495" w14:paraId="1226ED8F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E7808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Z-CHG-CVAI (Per 1 unit)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397B2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1.56 (1.43, 1.70)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365A0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29076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1.49 (1.37, 1.63)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0EB99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F38DC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1.39 (1.26, 1.53)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93120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</w:tr>
      <w:tr w:rsidR="00926495" w14:paraId="2E8C19F5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74531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Z-CHG-WWI (Per 1 unit)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A3EEB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1.44 (1.33, 1.57)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09FB8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047A5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1.42 (1.30, 1.56)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D50EF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AC645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1.36 (1.23, 1.51)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92171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</w:tr>
      <w:tr w:rsidR="00926495" w14:paraId="48AC3B54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CC8EC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Z-CHG-ABSI (Per 1 unit)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8DC8F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1.43 (1.31, 1.55)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63D52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F4BA7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1.36 (1.24, 1.48)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A15E4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AA08A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1.32 (1.20, 1.46)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1BDAF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</w:tr>
      <w:tr w:rsidR="00926495" w14:paraId="4CC27D9E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6CDA4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 xml:space="preserve">Quartiles of </w:t>
            </w:r>
            <w:r>
              <w:rPr>
                <w:rFonts w:ascii="Times New Roman" w:hAnsi="Times New Roman" w:hint="eastAsia"/>
                <w:sz w:val="24"/>
              </w:rPr>
              <w:t>Z-</w:t>
            </w:r>
            <w:r>
              <w:rPr>
                <w:rFonts w:ascii="Times New Roman" w:hAnsi="Times New Roman"/>
                <w:sz w:val="24"/>
              </w:rPr>
              <w:t>CHG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FE0086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66F9C2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8862AA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3DEFC5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243480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FF0DD5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1836DAE8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59FD0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>Q1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4DAFB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5AF112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DF277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F9EE9B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4352D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CE44EC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4E9304E9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78A4D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>Q2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59019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1.29 (0.95, 1.75)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9FF85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0.103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07971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1.28 (0.94, 1.74)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3CD96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0.112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6D773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1.24 (0.90, 1.71)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82A22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0.190</w:t>
            </w:r>
          </w:p>
        </w:tc>
      </w:tr>
      <w:tr w:rsidR="00926495" w14:paraId="3C2F9203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30439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>Q3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9D2B9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1.72 (1.28, 2.30)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9DAA3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9753C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1.71 (1.28, 2.29)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75A65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7A9E5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1.52 (1.12, 2.07)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1A11F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0.008</w:t>
            </w:r>
          </w:p>
        </w:tc>
      </w:tr>
      <w:tr w:rsidR="00926495" w14:paraId="0C0E498B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0144C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>Q4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B9196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2.32 (1.76, 3.06)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116A3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240D2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2.31 (1.75, 3.05)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1A71B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88F7F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2.01 (1.49, 2.71)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9E401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</w:tr>
      <w:tr w:rsidR="00926495" w14:paraId="3019866E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28050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 xml:space="preserve">Quartiles of </w:t>
            </w:r>
            <w:r>
              <w:rPr>
                <w:rFonts w:ascii="Times New Roman" w:hAnsi="Times New Roman" w:hint="eastAsia"/>
                <w:sz w:val="24"/>
              </w:rPr>
              <w:t>Z-</w:t>
            </w:r>
            <w:r>
              <w:rPr>
                <w:rFonts w:ascii="Times New Roman" w:hAnsi="Times New Roman"/>
                <w:sz w:val="24"/>
              </w:rPr>
              <w:t>CHG-BMI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55E2D4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EBD54B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625A30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2AC944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7809C7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1BC320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05B8D662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4701B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>Q1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1924C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A44CE5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26B0E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5E55BC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0BB46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14F2F0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4ECABC17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05151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>Q2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06E2A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1.32 (0.97, 1.80)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311B1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0.079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E8608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1.47 (1.08, 2.00)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CCC0F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0.015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14737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1.46 (1.05, 2.03)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9F6AA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0.025</w:t>
            </w:r>
          </w:p>
        </w:tc>
      </w:tr>
      <w:tr w:rsidR="00926495" w14:paraId="3CE6729D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9EA62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>Q3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582FC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1.84 (1.37, 2.46)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2DE5C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D58A4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2.14 (1.60, 2.88)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27284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41EFA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1.94 (1.42, 2.67)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92F5A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</w:tr>
      <w:tr w:rsidR="00926495" w14:paraId="1D11C50C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C7C94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>Q4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8267C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2.31 (1.74, 3.06)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D3871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F37D9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2.82 (2.11, 3.75)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25CEB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78198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2.32 (1.68, 3.19)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78EC6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</w:tr>
      <w:tr w:rsidR="00926495" w14:paraId="2DC47A45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C1157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 xml:space="preserve">Quartiles of </w:t>
            </w:r>
            <w:r>
              <w:rPr>
                <w:rFonts w:ascii="Times New Roman" w:hAnsi="Times New Roman" w:hint="eastAsia"/>
                <w:sz w:val="24"/>
              </w:rPr>
              <w:t>Z-</w:t>
            </w:r>
            <w:r>
              <w:rPr>
                <w:rFonts w:ascii="Times New Roman" w:hAnsi="Times New Roman"/>
                <w:sz w:val="24"/>
              </w:rPr>
              <w:t>CHG-WC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61EB66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90681E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F72C59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6D5049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ADE752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9016B9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7579F486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93725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>Q1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968C8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9A3331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AACD5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9399A2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79A36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7EB888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27A895B9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A69E9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Q2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1EA0B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1.51 (1.09, 2.09)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080CC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0.012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DF240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1.55 (1.12, 2.14)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7521E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0.008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A2E8E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1.38 (0.98, 1.94)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CD7FB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0.064</w:t>
            </w:r>
          </w:p>
        </w:tc>
      </w:tr>
      <w:tr w:rsidR="00926495" w14:paraId="1B2E3BEE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84ADA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>Q3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07AD0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2.03 (1.49, 2.76)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859D9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FB7E9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2.10 (1.54, 2.85)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349E2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A33D1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1.84 (1.33, 2.54)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6A904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</w:tr>
      <w:tr w:rsidR="00926495" w14:paraId="5CD51DB6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BDD32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>Q4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5A7A2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3.02 (2.26, 4.04)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0BFA3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8BBD1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3.10 (2.32, 4.15)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E3024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DAA06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2.51 (1.83, 3.45)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49588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</w:tr>
      <w:tr w:rsidR="00926495" w14:paraId="462E86CB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E1A89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 xml:space="preserve">Quartiles of </w:t>
            </w:r>
            <w:r>
              <w:rPr>
                <w:rFonts w:ascii="Times New Roman" w:hAnsi="Times New Roman" w:hint="eastAsia"/>
                <w:sz w:val="24"/>
              </w:rPr>
              <w:t>Z-</w:t>
            </w:r>
            <w:r>
              <w:rPr>
                <w:rFonts w:ascii="Times New Roman" w:hAnsi="Times New Roman"/>
                <w:sz w:val="24"/>
              </w:rPr>
              <w:t>CHG-WHtR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0D3152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2A04DB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093F3F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CC06C3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2C4D7E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A5AEC5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4CADB689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F601A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>Q1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AAFAD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664F19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F52AA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7227D3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6EBDB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70FD2F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0838A3AB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40840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>Q2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15EDB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1.67 (1.20, 2.32)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4D51E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0.002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4C159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1.77 (1.27, 2.45)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E5E3D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6213E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1.67 (1.18, 2.36)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A2879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0.004</w:t>
            </w:r>
          </w:p>
        </w:tc>
      </w:tr>
      <w:tr w:rsidR="00926495" w14:paraId="2CD45B69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EB9B9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>Q3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BD63E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2.35 (1.72, 3.20)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AE394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D7767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2.50 (1.83, 3.42)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E9674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2B449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2.20 (1.57, 3.07)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F41B9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</w:tr>
      <w:tr w:rsidR="00926495" w14:paraId="379D2894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C38AE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>Q4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B4D63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3.09 (2.29, 4.18)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8B30C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DB4DF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3.36 (2.46, 4.57)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4AA00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E9CED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2.74 (1.95, 3.84)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B1AF4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</w:tr>
      <w:tr w:rsidR="00926495" w14:paraId="70F5FD6F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2A990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 xml:space="preserve">Quartiles of </w:t>
            </w:r>
            <w:r>
              <w:rPr>
                <w:rFonts w:ascii="Times New Roman" w:hAnsi="Times New Roman" w:hint="eastAsia"/>
                <w:sz w:val="24"/>
              </w:rPr>
              <w:t>Z-</w:t>
            </w:r>
            <w:r>
              <w:rPr>
                <w:rFonts w:ascii="Times New Roman" w:hAnsi="Times New Roman"/>
                <w:sz w:val="24"/>
              </w:rPr>
              <w:t>CHG-BRI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3E2EB0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91DACC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839B2E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E4E9BD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E7A9B6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6691D8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154A247C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086FB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>Q1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B31BB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3A4F70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06320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B96B05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4B5D1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3EC64C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1494A48E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66587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>Q2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5D195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1.41 (1.02, 1.94)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A1C9F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0.035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CECF4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1.50 (1.09, 2.08)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F2542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0.013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93E81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1.35 (0.96, 1.89)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3C68F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0.082</w:t>
            </w:r>
          </w:p>
        </w:tc>
      </w:tr>
      <w:tr w:rsidR="00926495" w14:paraId="0B3DC742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798B9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>Q3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EDF06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2.12 (1.58, 2.86)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2DA97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CB1D9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2.33 (1.72, 3.15)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3AD7C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75212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2.00 (1.45, 2.75)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8479B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</w:tr>
      <w:tr w:rsidR="00926495" w14:paraId="2E474EFA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11F2C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>Q4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9BF19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2.72 (2.04, 3.63)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912A1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09941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3.02 (2.24, 4.08)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8241F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2A83B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2.34 (1.69, 3.24)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0CE8A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</w:tr>
      <w:tr w:rsidR="00926495" w14:paraId="0B4DB4A9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AD98B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 xml:space="preserve">Quartiles of </w:t>
            </w:r>
            <w:r>
              <w:rPr>
                <w:rFonts w:ascii="Times New Roman" w:hAnsi="Times New Roman" w:hint="eastAsia"/>
                <w:sz w:val="24"/>
              </w:rPr>
              <w:t>Z-</w:t>
            </w:r>
            <w:r>
              <w:rPr>
                <w:rFonts w:ascii="Times New Roman" w:hAnsi="Times New Roman"/>
                <w:sz w:val="24"/>
              </w:rPr>
              <w:t>CHG-CVAI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C8CB20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253CE8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9E4AB0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A41F30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4D3D1E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2E8914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68DF2C8D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187C8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>Q1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6F202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31B729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4C79C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E9D2D7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4A576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06CC79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7ECAA94A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BCFAF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>Q2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F46BC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1.70 (1.21, 2.39)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D6DAC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0.002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92D98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1.70 (1.21, 2.39)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B011E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0.002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AB4FB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1.64 (1.14, 2.34)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1DEAF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0.007</w:t>
            </w:r>
          </w:p>
        </w:tc>
      </w:tr>
      <w:tr w:rsidR="00926495" w14:paraId="7D0B2696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CD6D4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>Q3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E5035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2.45 (1.78, 3.37)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BE31A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8439C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2.38 (1.73, 3.29)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A933C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35154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2.18 (1.55, 3.08)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7DAAB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</w:tr>
      <w:tr w:rsidR="00926495" w14:paraId="5612A5DC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D44F4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>Q4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F29B0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3.72 (2.75, 5.04)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3250E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55B2F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3.39 (2.49, 4.62)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BF5E6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96A4D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2.75 (1.96, 3.87)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3F725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</w:tr>
      <w:tr w:rsidR="00926495" w14:paraId="07BAE290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71C77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 xml:space="preserve">Quartiles of </w:t>
            </w:r>
            <w:r>
              <w:rPr>
                <w:rFonts w:ascii="Times New Roman" w:hAnsi="Times New Roman" w:hint="eastAsia"/>
                <w:sz w:val="24"/>
              </w:rPr>
              <w:t>Z-</w:t>
            </w:r>
            <w:r>
              <w:rPr>
                <w:rFonts w:ascii="Times New Roman" w:hAnsi="Times New Roman"/>
                <w:sz w:val="24"/>
              </w:rPr>
              <w:t>CHG-WWI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FE9C5D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C17E18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0F1E2E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05C525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68EEA3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97C706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2B133FC3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92565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>Q1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0687D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962D33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51058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4DB33A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E1B83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644762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1A96572A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81E86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>Q2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BE1CC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1.73 (1.25, 2.40)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62B1D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4D841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1.72 (1.24, 2.39)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D1FB7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A7ECA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1.68 (1.19, 2.37)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2E8AF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0.003</w:t>
            </w:r>
          </w:p>
        </w:tc>
      </w:tr>
      <w:tr w:rsidR="00926495" w14:paraId="7DFB08E7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9A9E8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>Q3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C08AB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2.34 (1.71, 3.20)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95867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55293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2.34 (1.70, 3.20)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1C4CC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BB121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2.11 (1.51, 2.96)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B0D57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</w:tr>
      <w:tr w:rsidR="00926495" w14:paraId="7255E67C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9186B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>Q4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EA23F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3.16 (2.34, 4.27)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72ED3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02FDB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3.07 (2.25, 4.20)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CC522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78D25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2.64 (1.89, 3.71)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29956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</w:tr>
      <w:tr w:rsidR="00926495" w14:paraId="2D464379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78213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 xml:space="preserve">Quartiles of </w:t>
            </w:r>
            <w:r>
              <w:rPr>
                <w:rFonts w:ascii="Times New Roman" w:hAnsi="Times New Roman" w:hint="eastAsia"/>
                <w:sz w:val="24"/>
              </w:rPr>
              <w:t>Z-</w:t>
            </w:r>
            <w:r>
              <w:rPr>
                <w:rFonts w:ascii="Times New Roman" w:hAnsi="Times New Roman"/>
                <w:sz w:val="24"/>
              </w:rPr>
              <w:t>CHG-ABSI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9F8369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814F13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C37686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A6DEBA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BB5C91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DAD5BA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7C43EBC5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97390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Q1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735A4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5AE0CF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6F33A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1D47F6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5E8E5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87A7F9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026611DB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B8EF8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>Q2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CB18B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1.36 (0.99, 1.87)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7F0CA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0.058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16228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1.29 (0.94, 1.78)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37CBF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0.116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97C52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1.25 (0.90, 1.74)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73328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0.185</w:t>
            </w:r>
          </w:p>
        </w:tc>
      </w:tr>
      <w:tr w:rsidR="00926495" w14:paraId="26A31A30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C7A3A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>Q3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DDEDC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2.00 (1.49, 2.69)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F7A6E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CC0F2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1.84 (1.36, 2.47)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6DBCA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EA638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1.63 (1.19, 2.23)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F9E3B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0.002</w:t>
            </w:r>
          </w:p>
        </w:tc>
      </w:tr>
      <w:tr w:rsidR="00926495" w14:paraId="55A5249B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5A306A6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>Q4</w:t>
            </w:r>
          </w:p>
        </w:tc>
        <w:tc>
          <w:tcPr>
            <w:tcW w:w="717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0E6E7F0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2.72 (2.05, 3.62)</w:t>
            </w:r>
          </w:p>
        </w:tc>
        <w:tc>
          <w:tcPr>
            <w:tcW w:w="421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400D182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516532E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2.38 (1.78, 3.18)</w:t>
            </w:r>
          </w:p>
        </w:tc>
        <w:tc>
          <w:tcPr>
            <w:tcW w:w="421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325E25A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60D8374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2.06 (1.51, 2.81)</w:t>
            </w:r>
          </w:p>
        </w:tc>
        <w:tc>
          <w:tcPr>
            <w:tcW w:w="421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61CECD4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</w:tr>
    </w:tbl>
    <w:p w14:paraId="3B7A4106" w14:textId="77777777" w:rsidR="00926495" w:rsidRDefault="00000000">
      <w:pPr>
        <w:widowControl/>
        <w:textAlignment w:val="center"/>
        <w:rPr>
          <w:rFonts w:ascii="Times New Roman" w:eastAsia="宋体" w:hAnsi="Times New Roman" w:cs="Times New Roman"/>
          <w:color w:val="000000"/>
          <w:kern w:val="0"/>
          <w:sz w:val="24"/>
          <w:lang w:bidi="ar"/>
        </w:rPr>
      </w:pPr>
      <w:r>
        <w:rPr>
          <w:rFonts w:ascii="Times New Roman" w:eastAsia="宋体" w:hAnsi="Times New Roman" w:cs="Times New Roman" w:hint="eastAsia"/>
          <w:color w:val="000000"/>
          <w:kern w:val="0"/>
          <w:sz w:val="24"/>
          <w:lang w:bidi="ar"/>
        </w:rPr>
        <w:t xml:space="preserve">HR, hazard ratio; CI, confidence interval; </w:t>
      </w:r>
      <w:r>
        <w:rPr>
          <w:rFonts w:ascii="Times New Roman" w:eastAsia="宋体" w:hAnsi="Times New Roman" w:cs="Times New Roman"/>
          <w:color w:val="000000"/>
          <w:kern w:val="0"/>
          <w:sz w:val="24"/>
          <w:lang w:bidi="ar"/>
        </w:rPr>
        <w:t>CHG, the cholesterol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lang w:bidi="ar"/>
        </w:rPr>
        <w:t>-</w:t>
      </w:r>
      <w:r>
        <w:rPr>
          <w:rFonts w:ascii="Times New Roman" w:eastAsia="宋体" w:hAnsi="Times New Roman" w:cs="Times New Roman"/>
          <w:color w:val="000000"/>
          <w:kern w:val="0"/>
          <w:sz w:val="24"/>
          <w:lang w:bidi="ar"/>
        </w:rPr>
        <w:t>HDL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lang w:bidi="ar"/>
        </w:rPr>
        <w:t>-</w:t>
      </w:r>
      <w:r>
        <w:rPr>
          <w:rFonts w:ascii="Times New Roman" w:eastAsia="宋体" w:hAnsi="Times New Roman" w:cs="Times New Roman"/>
          <w:color w:val="000000"/>
          <w:kern w:val="0"/>
          <w:sz w:val="24"/>
          <w:lang w:bidi="ar"/>
        </w:rPr>
        <w:t>glucose index; CVD, cardiovascular disease; BMI: body mass index; WC: waist circumference; WHtR, waist-to-height ratio; BRI, Body Roundness Index; CVAI, Chinese Visceral Adiposity Index; WWI, Weight-Adjusted Waist Index; ABSI, A Body Shape Index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lang w:bidi="ar"/>
        </w:rPr>
        <w:t>; Z-, variables were standardized as Z-scores (per 1 SD increase).</w:t>
      </w:r>
    </w:p>
    <w:p w14:paraId="5C1D608A" w14:textId="77777777" w:rsidR="00926495" w:rsidRDefault="00000000">
      <w:pPr>
        <w:widowControl/>
        <w:textAlignment w:val="center"/>
        <w:rPr>
          <w:rFonts w:ascii="Times New Roman" w:eastAsia="宋体" w:hAnsi="Times New Roman" w:cs="Times New Roman"/>
          <w:color w:val="000000"/>
          <w:kern w:val="0"/>
          <w:sz w:val="24"/>
          <w:lang w:bidi="ar"/>
        </w:rPr>
      </w:pPr>
      <w:r>
        <w:rPr>
          <w:rFonts w:ascii="Times New Roman" w:eastAsia="宋体" w:hAnsi="Times New Roman" w:cs="Times New Roman" w:hint="eastAsia"/>
          <w:color w:val="000000"/>
          <w:kern w:val="0"/>
          <w:sz w:val="24"/>
          <w:lang w:bidi="ar"/>
        </w:rPr>
        <w:t>Model I: unadjusted</w:t>
      </w:r>
    </w:p>
    <w:p w14:paraId="6E0D7468" w14:textId="77777777" w:rsidR="00926495" w:rsidRDefault="00000000">
      <w:pPr>
        <w:widowControl/>
        <w:textAlignment w:val="center"/>
        <w:rPr>
          <w:rFonts w:ascii="Times New Roman" w:eastAsia="宋体" w:hAnsi="Times New Roman" w:cs="Times New Roman"/>
          <w:color w:val="000000"/>
          <w:kern w:val="0"/>
          <w:sz w:val="24"/>
          <w:lang w:bidi="ar"/>
        </w:rPr>
      </w:pPr>
      <w:r>
        <w:rPr>
          <w:rFonts w:ascii="Times New Roman" w:eastAsia="宋体" w:hAnsi="Times New Roman" w:cs="Times New Roman" w:hint="eastAsia"/>
          <w:color w:val="000000"/>
          <w:kern w:val="0"/>
          <w:sz w:val="24"/>
          <w:lang w:bidi="ar"/>
        </w:rPr>
        <w:t>Model II: adjusted for age and sex</w:t>
      </w:r>
    </w:p>
    <w:p w14:paraId="1537B7AA" w14:textId="77777777" w:rsidR="00926495" w:rsidRDefault="00000000">
      <w:pPr>
        <w:widowControl/>
        <w:textAlignment w:val="center"/>
        <w:rPr>
          <w:rFonts w:ascii="Times New Roman" w:eastAsia="宋体" w:hAnsi="Times New Roman" w:cs="Times New Roman"/>
          <w:color w:val="000000"/>
          <w:kern w:val="0"/>
          <w:sz w:val="24"/>
          <w:lang w:bidi="ar"/>
        </w:rPr>
      </w:pPr>
      <w:r>
        <w:rPr>
          <w:rFonts w:ascii="Times New Roman" w:eastAsia="宋体" w:hAnsi="Times New Roman" w:cs="Times New Roman" w:hint="eastAsia"/>
          <w:color w:val="000000"/>
          <w:kern w:val="0"/>
          <w:sz w:val="24"/>
          <w:lang w:bidi="ar"/>
        </w:rPr>
        <w:t>Model III: further adjusted for education level, residential, marital status, smoking status, drinking status, hypertension, diabetes, kidney disease, and hs-CRP</w:t>
      </w:r>
    </w:p>
    <w:p w14:paraId="158DAE3B" w14:textId="510242BD" w:rsidR="00FC3521" w:rsidRDefault="00FC3521">
      <w:pPr>
        <w:widowControl/>
        <w:jc w:val="left"/>
        <w:rPr>
          <w:rFonts w:ascii="Times New Roman" w:eastAsia="宋体" w:hAnsi="Times New Roman" w:cs="Times New Roman"/>
          <w:color w:val="000000"/>
          <w:kern w:val="0"/>
          <w:sz w:val="24"/>
          <w:lang w:bidi="ar"/>
        </w:rPr>
      </w:pPr>
      <w:r>
        <w:rPr>
          <w:rFonts w:ascii="Times New Roman" w:eastAsia="宋体" w:hAnsi="Times New Roman" w:cs="Times New Roman"/>
          <w:color w:val="000000"/>
          <w:kern w:val="0"/>
          <w:sz w:val="24"/>
          <w:lang w:bidi="ar"/>
        </w:rPr>
        <w:br w:type="page"/>
      </w:r>
    </w:p>
    <w:p w14:paraId="7761CD1F" w14:textId="77777777" w:rsidR="00926495" w:rsidRDefault="00000000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lastRenderedPageBreak/>
        <w:t>Table S6</w:t>
      </w:r>
      <w:r>
        <w:rPr>
          <w:rFonts w:ascii="Times New Roman" w:hAnsi="Times New Roman" w:cs="Times New Roman" w:hint="eastAsia"/>
          <w:b/>
          <w:bCs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Association of cumulative levels and changing patterns of CHG and its obesity-related derivatives </w:t>
      </w:r>
      <w:r>
        <w:rPr>
          <w:rFonts w:ascii="Times New Roman" w:hAnsi="Times New Roman" w:cs="Times New Roman" w:hint="eastAsia"/>
          <w:sz w:val="24"/>
        </w:rPr>
        <w:t>with</w:t>
      </w:r>
      <w:r>
        <w:rPr>
          <w:rFonts w:ascii="Times New Roman" w:hAnsi="Times New Roman" w:cs="Times New Roman"/>
          <w:sz w:val="24"/>
        </w:rPr>
        <w:t xml:space="preserve"> stroke</w:t>
      </w:r>
    </w:p>
    <w:tbl>
      <w:tblPr>
        <w:tblStyle w:val="ac"/>
        <w:tblW w:w="4998" w:type="pct"/>
        <w:tblLook w:val="04A0" w:firstRow="1" w:lastRow="0" w:firstColumn="1" w:lastColumn="0" w:noHBand="0" w:noVBand="1"/>
      </w:tblPr>
      <w:tblGrid>
        <w:gridCol w:w="4424"/>
        <w:gridCol w:w="2001"/>
        <w:gridCol w:w="1175"/>
        <w:gridCol w:w="2001"/>
        <w:gridCol w:w="1175"/>
        <w:gridCol w:w="2001"/>
        <w:gridCol w:w="1175"/>
      </w:tblGrid>
      <w:tr w:rsidR="00926495" w14:paraId="7E96DC6C" w14:textId="77777777">
        <w:trPr>
          <w:trHeight w:val="340"/>
        </w:trPr>
        <w:tc>
          <w:tcPr>
            <w:tcW w:w="1585" w:type="pct"/>
            <w:vMerge w:val="restart"/>
            <w:tcBorders>
              <w:top w:val="single" w:sz="12" w:space="0" w:color="000000"/>
              <w:left w:val="nil"/>
              <w:right w:val="nil"/>
              <w:tl2br w:val="nil"/>
            </w:tcBorders>
            <w:shd w:val="clear" w:color="auto" w:fill="FFFFFF"/>
            <w:vAlign w:val="center"/>
          </w:tcPr>
          <w:p w14:paraId="7E07073C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1138" w:type="pct"/>
            <w:gridSpan w:val="2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14:paraId="6EAD7511" w14:textId="77777777" w:rsidR="00926495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color w:val="000000"/>
                <w:kern w:val="0"/>
                <w:sz w:val="24"/>
                <w:lang w:bidi="ar"/>
              </w:rPr>
              <w:t>Model I</w:t>
            </w:r>
          </w:p>
        </w:tc>
        <w:tc>
          <w:tcPr>
            <w:tcW w:w="1138" w:type="pct"/>
            <w:gridSpan w:val="2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14:paraId="0F70F927" w14:textId="77777777" w:rsidR="00926495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color w:val="000000"/>
                <w:kern w:val="0"/>
                <w:sz w:val="24"/>
                <w:lang w:bidi="ar"/>
              </w:rPr>
              <w:t>Model II</w:t>
            </w:r>
          </w:p>
        </w:tc>
        <w:tc>
          <w:tcPr>
            <w:tcW w:w="1138" w:type="pct"/>
            <w:gridSpan w:val="2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14:paraId="7C12F6E6" w14:textId="77777777" w:rsidR="00926495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color w:val="000000"/>
                <w:kern w:val="0"/>
                <w:sz w:val="24"/>
                <w:lang w:bidi="ar"/>
              </w:rPr>
              <w:t>Model III</w:t>
            </w:r>
          </w:p>
        </w:tc>
      </w:tr>
      <w:tr w:rsidR="00926495" w14:paraId="597BCA80" w14:textId="77777777">
        <w:trPr>
          <w:trHeight w:val="340"/>
        </w:trPr>
        <w:tc>
          <w:tcPr>
            <w:tcW w:w="1585" w:type="pct"/>
            <w:vMerge/>
            <w:tcBorders>
              <w:left w:val="nil"/>
              <w:bottom w:val="single" w:sz="6" w:space="0" w:color="auto"/>
              <w:right w:val="nil"/>
              <w:tl2br w:val="nil"/>
            </w:tcBorders>
            <w:shd w:val="clear" w:color="auto" w:fill="FFFFFF"/>
            <w:vAlign w:val="center"/>
          </w:tcPr>
          <w:p w14:paraId="7C9319A3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nil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14:paraId="324B6C8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HR (95% CI)</w:t>
            </w:r>
          </w:p>
        </w:tc>
        <w:tc>
          <w:tcPr>
            <w:tcW w:w="421" w:type="pct"/>
            <w:tcBorders>
              <w:top w:val="single" w:sz="6" w:space="0" w:color="000000"/>
              <w:left w:val="nil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14:paraId="128FBA6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P</w:t>
            </w:r>
          </w:p>
        </w:tc>
        <w:tc>
          <w:tcPr>
            <w:tcW w:w="717" w:type="pct"/>
            <w:tcBorders>
              <w:top w:val="single" w:sz="6" w:space="0" w:color="000000"/>
              <w:left w:val="nil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14:paraId="2EEE09A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HR (95% CI)</w:t>
            </w:r>
          </w:p>
        </w:tc>
        <w:tc>
          <w:tcPr>
            <w:tcW w:w="421" w:type="pct"/>
            <w:tcBorders>
              <w:top w:val="single" w:sz="6" w:space="0" w:color="000000"/>
              <w:left w:val="nil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14:paraId="7CF64E5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P</w:t>
            </w:r>
          </w:p>
        </w:tc>
        <w:tc>
          <w:tcPr>
            <w:tcW w:w="717" w:type="pct"/>
            <w:tcBorders>
              <w:top w:val="single" w:sz="6" w:space="0" w:color="000000"/>
              <w:left w:val="nil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14:paraId="10297D8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HR (95% CI)</w:t>
            </w:r>
          </w:p>
        </w:tc>
        <w:tc>
          <w:tcPr>
            <w:tcW w:w="421" w:type="pct"/>
            <w:tcBorders>
              <w:top w:val="single" w:sz="6" w:space="0" w:color="000000"/>
              <w:left w:val="nil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14:paraId="22C0CCC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P</w:t>
            </w:r>
          </w:p>
        </w:tc>
      </w:tr>
      <w:tr w:rsidR="00926495" w14:paraId="3C815360" w14:textId="77777777">
        <w:trPr>
          <w:trHeight w:val="340"/>
        </w:trPr>
        <w:tc>
          <w:tcPr>
            <w:tcW w:w="1585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1467C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Z-Cumulative CHG (Per 1 unit)</w:t>
            </w:r>
          </w:p>
        </w:tc>
        <w:tc>
          <w:tcPr>
            <w:tcW w:w="717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DEA1A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1.24 (1.08, 1.41)</w:t>
            </w:r>
          </w:p>
        </w:tc>
        <w:tc>
          <w:tcPr>
            <w:tcW w:w="421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ED35E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0.002</w:t>
            </w:r>
          </w:p>
        </w:tc>
        <w:tc>
          <w:tcPr>
            <w:tcW w:w="717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39A06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1.23 (1.08, 1.41)</w:t>
            </w:r>
          </w:p>
        </w:tc>
        <w:tc>
          <w:tcPr>
            <w:tcW w:w="421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CB862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0.002</w:t>
            </w:r>
          </w:p>
        </w:tc>
        <w:tc>
          <w:tcPr>
            <w:tcW w:w="717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E77FB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1.18 (1.01, 1.37)</w:t>
            </w:r>
          </w:p>
        </w:tc>
        <w:tc>
          <w:tcPr>
            <w:tcW w:w="421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1BB1D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0.032</w:t>
            </w:r>
          </w:p>
        </w:tc>
      </w:tr>
      <w:tr w:rsidR="00926495" w14:paraId="746D2A92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68696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Z-Cumulative CHG-BMI (Per 1 unit)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A0AB5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1.22 (1.07, 1.41)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D9623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0.004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9AF59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1.30 (1.13, 1.49)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CC482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F8865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1.21 (1.04, 1.41)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4580D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0.016</w:t>
            </w:r>
          </w:p>
        </w:tc>
      </w:tr>
      <w:tr w:rsidR="00926495" w14:paraId="0CAC8279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071B2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Z-Cumulative CHG-WC (Per 1 unit)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A9613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1.40 (1.21, 1.61)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04323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07EFF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1.42 (1.23, 1.64)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8D3A6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068EC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1.32 (1.13, 1.55)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A16BA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</w:tr>
      <w:tr w:rsidR="00926495" w14:paraId="420D9322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161F6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Z-Cumulative CHG-WHtR (Per 1 unit)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BF2B7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1.37 (1.19, 1.58)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F2B8B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A5FBF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1.39 (1.20, 1.61)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BFC2E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A56DD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1.29 (1.10, 1.51)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739AF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0.002</w:t>
            </w:r>
          </w:p>
        </w:tc>
      </w:tr>
      <w:tr w:rsidR="00926495" w14:paraId="021D5B95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D2542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Z-Cumulative CHG-BRI (Per 1 unit)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F3E72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1.35 (1.18, 1.54)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F70AA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6143F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1.37 (1.19, 1.59)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7978F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2300A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1.27 (1.09, 1.48)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DC43A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0.002</w:t>
            </w:r>
          </w:p>
        </w:tc>
      </w:tr>
      <w:tr w:rsidR="00926495" w14:paraId="63F6A165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4F0FC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Z-Cumulative CHG-CVAI (Per 1 unit)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1D75C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1.45 (1.25, 1.67)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3B2E8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74BA7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1.41 (1.21, 1.63)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228E1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B21C4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1.30 (1.11, 1.53)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F3259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0.001</w:t>
            </w:r>
          </w:p>
        </w:tc>
      </w:tr>
      <w:tr w:rsidR="00926495" w14:paraId="7FB76524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9A83B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Z-Cumulative CHG-WWI (Per 1 unit)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BC167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1.39 (1.20, 1.62)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B7A1C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C676D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1.36 (1.16, 1.60)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C9A8E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61E34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1.27 (1.07, 1.50)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585B6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0.006</w:t>
            </w:r>
          </w:p>
        </w:tc>
      </w:tr>
      <w:tr w:rsidR="00926495" w14:paraId="7456DB77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B0176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Z-Cumulative CHG-ABSI (Per 1 unit)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7EB80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1.41 (1.21, 1.65)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67278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6371D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1.35 (1.16, 1.58)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12B66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ED0FF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1.27 (1.07, 1.50)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8B7D6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0.005</w:t>
            </w:r>
          </w:p>
        </w:tc>
      </w:tr>
      <w:tr w:rsidR="00926495" w14:paraId="10CC94F2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2E588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Changes in CHG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06BC8F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7C9668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A31987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1732BA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01C584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03186C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0EDCEC59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7AB3C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low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4E8A3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18518C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FD0FD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56B7B3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D2383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C2E520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5E372A3B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63BF2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High to low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A8936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1.50 (1.03, 2.21)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2ADF2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0.036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BEEE9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1.49 (1.01, 2.18)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D435D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0.043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22D6F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1.38 (0.93, 2.04)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9DBBB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0.112</w:t>
            </w:r>
          </w:p>
        </w:tc>
      </w:tr>
      <w:tr w:rsidR="00926495" w14:paraId="021A76B4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5BEF9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Low to high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03BC7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0.92 (0.42, 2.01)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60F83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0.831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1E520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0.84 (0.38, 1.84)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3DDBC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0.661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24C68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0.65 (0.28, 1.50)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E1A24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0.311</w:t>
            </w:r>
          </w:p>
        </w:tc>
      </w:tr>
      <w:tr w:rsidR="00926495" w14:paraId="09C31082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4877C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Stable high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27394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1.82 (1.29, 2.55)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CE181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7DF68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1.80 (1.28, 2.53)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67754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0B15A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1.50 (1.05, 2.16)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49D6D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0.027</w:t>
            </w:r>
          </w:p>
        </w:tc>
      </w:tr>
      <w:tr w:rsidR="00926495" w14:paraId="3B9D3E2B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5CF30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Changes in CHG-BMI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E3A53C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46E542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D5F57C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376E16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872C3E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B90FBB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457EDFEA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66CB2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low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8CF86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2261B4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0B31F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87FEE8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4AFCF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D89FFF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4030152E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60EB8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High to low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38538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1.83 (1.12, 3.00)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E8AEA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0.016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80B28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2.00 (1.22, 3.28)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4EB78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0.006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E248A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1.83 (1.09, 3.07)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0AB78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0.022</w:t>
            </w:r>
          </w:p>
        </w:tc>
      </w:tr>
      <w:tr w:rsidR="00926495" w14:paraId="251ECA45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A95CB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Low to high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563AC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1.46 (0.82, 2.57)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1AF3B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0.195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0559B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1.55 (0.88, 2.74)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4FF3A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0.133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4371F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1.54 (0.87, 2.74)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78B75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0.142</w:t>
            </w:r>
          </w:p>
        </w:tc>
      </w:tr>
      <w:tr w:rsidR="00926495" w14:paraId="0246E891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4272F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Stable high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42170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1.67 (1.20, 2.33)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7AF79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0.002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79E3D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1.89 (1.35, 2.65)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2612C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AB698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1.62 (1.12, 2.33)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FC6F4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0.010</w:t>
            </w:r>
          </w:p>
        </w:tc>
      </w:tr>
      <w:tr w:rsidR="00926495" w14:paraId="48A991A9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54C55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Changes in CHG-WC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244D97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C16B4E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3E53D2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2279E2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AA775E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B227B1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3127BE7A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45CA8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low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765CA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CC54F2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E3943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B8F231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302C3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1C77AA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38743D0C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C322C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lastRenderedPageBreak/>
              <w:t>High to low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1987E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2.16 (1.32, 3.53)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7E91E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0.002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B17DC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2.23 (1.36, 3.65)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34049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A16DB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2.26 (1.37, 3.72)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FA394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0.001</w:t>
            </w:r>
          </w:p>
        </w:tc>
      </w:tr>
      <w:tr w:rsidR="00926495" w14:paraId="6C9A1234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56D08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Low to high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8B66D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1.52 (0.83, 2.77)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F654F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0.177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25C33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1.61 (0.88, 2.95)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C020F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0.122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BDEF8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1.46 (0.78, 2.74)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9B370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0.239</w:t>
            </w:r>
          </w:p>
        </w:tc>
      </w:tr>
      <w:tr w:rsidR="00926495" w14:paraId="496D0E7E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B943D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Stable high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6D293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2.59 (1.81, 3.70)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D2D1D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C7E04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2.66 (1.86, 3.81)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F38A6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10D13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2.29 (1.56, 3.35)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369E8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</w:tr>
      <w:tr w:rsidR="00926495" w14:paraId="7CCB5D2F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D1C30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Changes in CHG-WHtR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32BEED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D3618A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51C400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D8F7CF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A7A8CD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0389D4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4521354D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C2C5B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low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28D2A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2544B4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C97B8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954849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02C24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E31820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770D20D4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06B53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High to low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6314E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2.34 (1.47, 3.73)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261A3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C9901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2.35 (1.47, 3.76)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A8CA6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6965F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2.09 (1.29, 3.41)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78EC4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0.003</w:t>
            </w:r>
          </w:p>
        </w:tc>
      </w:tr>
      <w:tr w:rsidR="00926495" w14:paraId="184662C5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B1585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Low to high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967D5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1.45 (0.80, 2.64)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53188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0.218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E07CB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1.54 (0.84, 2.81)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1D162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0.159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E7AD4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1.39 (0.74, 2.59)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F0930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0.302</w:t>
            </w:r>
          </w:p>
        </w:tc>
      </w:tr>
      <w:tr w:rsidR="00926495" w14:paraId="3F60369F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47DB8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Stable high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BCF00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2.11 (1.49, 2.98)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521D2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3559B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2.17 (1.52, 3.11)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C0186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73F29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1.84 (1.26, 2.70)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2F65C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0.002</w:t>
            </w:r>
          </w:p>
        </w:tc>
      </w:tr>
      <w:tr w:rsidR="00926495" w14:paraId="39C85176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1C357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Changes in CHG-BRI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3D2AC4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9E950C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C899F1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C68F4F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74C4F4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B4BD21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461B6D2D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E9F7B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low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D18EE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654409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EFE59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48716E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34680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885B17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055E2284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383FE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High to low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F736C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1.55 (0.88, 2.72)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FCAE2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0.130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B1195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1.58 (0.90, 2.79)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268B1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0.114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B2620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1.44 (0.80, 2.59)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66447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0.228</w:t>
            </w:r>
          </w:p>
        </w:tc>
      </w:tr>
      <w:tr w:rsidR="00926495" w14:paraId="5FC8C032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5ED0C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Low to high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7C76A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1.19 (0.67, 2.12)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E0B10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0.557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F3EA2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1.30 (0.72, 2.33)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6BA69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0.383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E41FA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1.17 (0.64, 2.14)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9EB66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0.618</w:t>
            </w:r>
          </w:p>
        </w:tc>
      </w:tr>
      <w:tr w:rsidR="00926495" w14:paraId="1CE2E6F5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82272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Stable high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2455E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2.07 (1.48, 2.91)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00B09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82C49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2.19 (1.54, 3.13)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BC3F0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CBB50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1.86 (1.27, 2.71)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ECCF8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0.001</w:t>
            </w:r>
          </w:p>
        </w:tc>
      </w:tr>
      <w:tr w:rsidR="00926495" w14:paraId="6AF85E6C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C3083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Changes in CHG-CVAI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1EFD33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E4517C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16F895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4B539A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D3353A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ADDCB2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3D0106C9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4B333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low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F7D69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F10984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070DE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AD47FD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AF6C0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D156F0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19F15C4A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6E1F7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High to low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B9046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2.07 (1.08, 3.97)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EA888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0.029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83B9C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1.98 (1.03, 3.79)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7A8C8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0.040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6E590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1.84 (0.95, 3.56)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5A6C1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0.071</w:t>
            </w:r>
          </w:p>
        </w:tc>
      </w:tr>
      <w:tr w:rsidR="00926495" w14:paraId="2C979658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6E439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Low to high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25023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1.64 (0.95, 2.82)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D25DC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0.075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639F4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1.68 (0.97, 2.90)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E29C1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0.063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8C1A9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1.45 (0.82, 2.56)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E5F29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0.203</w:t>
            </w:r>
          </w:p>
        </w:tc>
      </w:tr>
      <w:tr w:rsidR="00926495" w14:paraId="075A294E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6F768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Stable high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21DFB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2.75 (1.90, 3.98)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9174A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353BC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2.64 (1.82, 3.85)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44217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C4544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2.27 (1.53, 3.38)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E117C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</w:tr>
      <w:tr w:rsidR="00926495" w14:paraId="01F9449F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EF3A0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Changes in CHG-WWI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92DEB5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76CBBA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726FB8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34B4D2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09A100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724621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10867F0C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CA392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low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FEE87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289AD4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C8BE6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3DA4AD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E3553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490D0C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591A9577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C4A23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High to low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90BE7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1.43 (0.90, 2.27)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E715C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0.132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3B182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1.40 (0.88, 2.22)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1A9E7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0.161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3DC5F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1.27 (0.78, 2.06)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DFADC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0.335</w:t>
            </w:r>
          </w:p>
        </w:tc>
      </w:tr>
      <w:tr w:rsidR="00926495" w14:paraId="4CF9C20C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E4DED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Low to high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455AB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1.23 (0.68, 2.23)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B6B18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0.493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C5F3C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1.25 (0.69, 2.27)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25912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0.466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3D5A3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1.14 (0.61, 2.11)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B9839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0.683</w:t>
            </w:r>
          </w:p>
        </w:tc>
      </w:tr>
      <w:tr w:rsidR="00926495" w14:paraId="60D2720D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96205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Stable high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62660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2.25 (1.60, 3.18)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F18AB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6261D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2.19 (1.53, 3.16)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50887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91084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1.88 (1.28, 2.77)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F6DEE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0.001</w:t>
            </w:r>
          </w:p>
        </w:tc>
      </w:tr>
      <w:tr w:rsidR="00926495" w14:paraId="0200C5BC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6E3BA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Changes in CHG-ABSI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F37B31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C9D47F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EA1A34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FBFF59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7FFDF4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3E66F5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2D10641D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AE732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lastRenderedPageBreak/>
              <w:t>Stable low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85297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9499E9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E17E2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B05C7A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D89FC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760E53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7398D20B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DD7DD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High to low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31314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1.59 (1.04, 2.44)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3CC6B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0.033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A0245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1.51 (0.99, 2.32)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9FBB0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0.058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D6108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1.41 (0.91, 2.19)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45960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0.127</w:t>
            </w:r>
          </w:p>
        </w:tc>
      </w:tr>
      <w:tr w:rsidR="00926495" w14:paraId="7419B359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BEF1D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Low to high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50E36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0.98 (0.51, 1.88)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31C56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0.947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6E12F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0.95 (0.49, 1.83)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D9BFA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0.877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9A5F8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0.93 (0.48, 1.80)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4FCA8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0.835</w:t>
            </w:r>
          </w:p>
        </w:tc>
      </w:tr>
      <w:tr w:rsidR="00926495" w14:paraId="5A71F986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1902456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Stable high</w:t>
            </w:r>
          </w:p>
        </w:tc>
        <w:tc>
          <w:tcPr>
            <w:tcW w:w="717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072D8C2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2.42 (1.71, 3.43)</w:t>
            </w:r>
          </w:p>
        </w:tc>
        <w:tc>
          <w:tcPr>
            <w:tcW w:w="421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7966D18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78809FD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2.22 (1.55, 3.17)</w:t>
            </w:r>
          </w:p>
        </w:tc>
        <w:tc>
          <w:tcPr>
            <w:tcW w:w="421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7982360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135EB84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1.95 (1.33, 2.85)</w:t>
            </w:r>
          </w:p>
        </w:tc>
        <w:tc>
          <w:tcPr>
            <w:tcW w:w="421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33D055A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</w:tr>
    </w:tbl>
    <w:p w14:paraId="617E6311" w14:textId="77777777" w:rsidR="00926495" w:rsidRDefault="00000000">
      <w:pPr>
        <w:widowControl/>
        <w:textAlignment w:val="center"/>
        <w:rPr>
          <w:rFonts w:ascii="Times New Roman" w:eastAsia="宋体" w:hAnsi="Times New Roman" w:cs="Times New Roman"/>
          <w:color w:val="000000"/>
          <w:kern w:val="0"/>
          <w:sz w:val="24"/>
          <w:lang w:bidi="ar"/>
        </w:rPr>
      </w:pPr>
      <w:r>
        <w:rPr>
          <w:rFonts w:ascii="Times New Roman" w:eastAsia="宋体" w:hAnsi="Times New Roman" w:cs="Times New Roman" w:hint="eastAsia"/>
          <w:color w:val="000000"/>
          <w:kern w:val="0"/>
          <w:sz w:val="24"/>
          <w:lang w:bidi="ar"/>
        </w:rPr>
        <w:t xml:space="preserve">HR, hazard ratio; CI, confidence interval; </w:t>
      </w:r>
      <w:r>
        <w:rPr>
          <w:rFonts w:ascii="Times New Roman" w:eastAsia="宋体" w:hAnsi="Times New Roman" w:cs="Times New Roman"/>
          <w:color w:val="000000"/>
          <w:kern w:val="0"/>
          <w:sz w:val="24"/>
          <w:lang w:bidi="ar"/>
        </w:rPr>
        <w:t>CHG, the cholesterol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lang w:bidi="ar"/>
        </w:rPr>
        <w:t>-</w:t>
      </w:r>
      <w:r>
        <w:rPr>
          <w:rFonts w:ascii="Times New Roman" w:eastAsia="宋体" w:hAnsi="Times New Roman" w:cs="Times New Roman"/>
          <w:color w:val="000000"/>
          <w:kern w:val="0"/>
          <w:sz w:val="24"/>
          <w:lang w:bidi="ar"/>
        </w:rPr>
        <w:t>HDL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lang w:bidi="ar"/>
        </w:rPr>
        <w:t>-</w:t>
      </w:r>
      <w:r>
        <w:rPr>
          <w:rFonts w:ascii="Times New Roman" w:eastAsia="宋体" w:hAnsi="Times New Roman" w:cs="Times New Roman"/>
          <w:color w:val="000000"/>
          <w:kern w:val="0"/>
          <w:sz w:val="24"/>
          <w:lang w:bidi="ar"/>
        </w:rPr>
        <w:t>glucose index; CVD, cardiovascular disease; BMI: body mass index; WC: waist circumference; WHtR, waist-to-height ratio; BRI, Body Roundness Index; CVAI, Chinese Visceral Adiposity Index; WWI, Weight-Adjusted Waist Index; ABSI, A Body Shape Index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lang w:bidi="ar"/>
        </w:rPr>
        <w:t>; Z-, variables were standardized as Z-scores (per 1 SD increase).</w:t>
      </w:r>
    </w:p>
    <w:p w14:paraId="48AB77C4" w14:textId="77777777" w:rsidR="00926495" w:rsidRDefault="00000000">
      <w:pPr>
        <w:widowControl/>
        <w:textAlignment w:val="center"/>
        <w:rPr>
          <w:rFonts w:ascii="Times New Roman" w:eastAsia="宋体" w:hAnsi="Times New Roman" w:cs="Times New Roman"/>
          <w:color w:val="000000"/>
          <w:kern w:val="0"/>
          <w:sz w:val="24"/>
          <w:lang w:bidi="ar"/>
        </w:rPr>
      </w:pPr>
      <w:r>
        <w:rPr>
          <w:rFonts w:ascii="Times New Roman" w:eastAsia="宋体" w:hAnsi="Times New Roman" w:cs="Times New Roman" w:hint="eastAsia"/>
          <w:color w:val="000000"/>
          <w:kern w:val="0"/>
          <w:sz w:val="24"/>
          <w:lang w:bidi="ar"/>
        </w:rPr>
        <w:t>Model I: unadjusted</w:t>
      </w:r>
    </w:p>
    <w:p w14:paraId="751E65F4" w14:textId="77777777" w:rsidR="00926495" w:rsidRDefault="00000000">
      <w:pPr>
        <w:widowControl/>
        <w:textAlignment w:val="center"/>
        <w:rPr>
          <w:rFonts w:ascii="Times New Roman" w:eastAsia="宋体" w:hAnsi="Times New Roman" w:cs="Times New Roman"/>
          <w:color w:val="000000"/>
          <w:kern w:val="0"/>
          <w:sz w:val="24"/>
          <w:lang w:bidi="ar"/>
        </w:rPr>
      </w:pPr>
      <w:r>
        <w:rPr>
          <w:rFonts w:ascii="Times New Roman" w:eastAsia="宋体" w:hAnsi="Times New Roman" w:cs="Times New Roman" w:hint="eastAsia"/>
          <w:color w:val="000000"/>
          <w:kern w:val="0"/>
          <w:sz w:val="24"/>
          <w:lang w:bidi="ar"/>
        </w:rPr>
        <w:t>Model II: adjusted for age and sex</w:t>
      </w:r>
    </w:p>
    <w:p w14:paraId="2A3A33FC" w14:textId="77777777" w:rsidR="00926495" w:rsidRDefault="00000000">
      <w:pPr>
        <w:widowControl/>
        <w:textAlignment w:val="center"/>
        <w:rPr>
          <w:rFonts w:ascii="Times New Roman" w:eastAsia="宋体" w:hAnsi="Times New Roman" w:cs="Times New Roman"/>
          <w:color w:val="000000"/>
          <w:kern w:val="0"/>
          <w:sz w:val="24"/>
          <w:lang w:bidi="ar"/>
        </w:rPr>
      </w:pPr>
      <w:r>
        <w:rPr>
          <w:rFonts w:ascii="Times New Roman" w:eastAsia="宋体" w:hAnsi="Times New Roman" w:cs="Times New Roman" w:hint="eastAsia"/>
          <w:color w:val="000000"/>
          <w:kern w:val="0"/>
          <w:sz w:val="24"/>
          <w:lang w:bidi="ar"/>
        </w:rPr>
        <w:t>Model III: further adjusted for education level, residential, marital status, smoking status, drinking status, hypertension, diabetes, kidney disease, and hs-CRP</w:t>
      </w:r>
    </w:p>
    <w:p w14:paraId="15E90538" w14:textId="18AF9317" w:rsidR="00FC3521" w:rsidRDefault="00FC3521">
      <w:pPr>
        <w:widowControl/>
        <w:jc w:val="left"/>
        <w:rPr>
          <w:rFonts w:ascii="Times New Roman" w:eastAsia="宋体" w:hAnsi="Times New Roman" w:cs="Times New Roman"/>
          <w:color w:val="000000"/>
          <w:kern w:val="0"/>
          <w:sz w:val="24"/>
          <w:lang w:bidi="ar"/>
        </w:rPr>
      </w:pPr>
      <w:r>
        <w:rPr>
          <w:rFonts w:ascii="Times New Roman" w:eastAsia="宋体" w:hAnsi="Times New Roman" w:cs="Times New Roman"/>
          <w:color w:val="000000"/>
          <w:kern w:val="0"/>
          <w:sz w:val="24"/>
          <w:lang w:bidi="ar"/>
        </w:rPr>
        <w:br w:type="page"/>
      </w:r>
    </w:p>
    <w:p w14:paraId="2779F170" w14:textId="77777777" w:rsidR="00926495" w:rsidRDefault="00000000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lastRenderedPageBreak/>
        <w:t>Table S7</w:t>
      </w:r>
      <w:r>
        <w:rPr>
          <w:rFonts w:ascii="Times New Roman" w:hAnsi="Times New Roman" w:cs="Times New Roman" w:hint="eastAsia"/>
          <w:b/>
          <w:bCs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Association of </w:t>
      </w:r>
      <w:r>
        <w:rPr>
          <w:rFonts w:ascii="Times New Roman" w:hAnsi="Times New Roman" w:cs="Times New Roman" w:hint="eastAsia"/>
          <w:sz w:val="24"/>
        </w:rPr>
        <w:t>changes in CHG</w:t>
      </w:r>
      <w:r>
        <w:rPr>
          <w:rFonts w:ascii="Times New Roman" w:hAnsi="Times New Roman" w:cs="Times New Roman"/>
          <w:sz w:val="24"/>
        </w:rPr>
        <w:t xml:space="preserve"> and its obesity-related derivatives </w:t>
      </w:r>
      <w:r>
        <w:rPr>
          <w:rFonts w:ascii="Times New Roman" w:hAnsi="Times New Roman" w:cs="Times New Roman" w:hint="eastAsia"/>
          <w:sz w:val="24"/>
        </w:rPr>
        <w:t>with</w:t>
      </w:r>
      <w:r>
        <w:rPr>
          <w:rFonts w:ascii="Times New Roman" w:hAnsi="Times New Roman" w:cs="Times New Roman"/>
          <w:sz w:val="24"/>
        </w:rPr>
        <w:t xml:space="preserve"> CVD in </w:t>
      </w:r>
      <w:r>
        <w:rPr>
          <w:rFonts w:ascii="Times New Roman" w:hAnsi="Times New Roman" w:cs="Times New Roman" w:hint="eastAsia"/>
          <w:sz w:val="24"/>
        </w:rPr>
        <w:t>males and females</w:t>
      </w:r>
    </w:p>
    <w:tbl>
      <w:tblPr>
        <w:tblStyle w:val="ac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7"/>
        <w:gridCol w:w="3291"/>
        <w:gridCol w:w="3291"/>
        <w:gridCol w:w="2549"/>
      </w:tblGrid>
      <w:tr w:rsidR="00C6196E" w:rsidRPr="00773211" w14:paraId="042041EB" w14:textId="77777777" w:rsidTr="00734C67">
        <w:trPr>
          <w:trHeight w:hRule="exact" w:val="397"/>
        </w:trPr>
        <w:tc>
          <w:tcPr>
            <w:tcW w:w="1729" w:type="pct"/>
            <w:vMerge w:val="restart"/>
            <w:tcBorders>
              <w:top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374ED50" w14:textId="77777777" w:rsidR="00C6196E" w:rsidRPr="00773211" w:rsidRDefault="00C6196E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2358" w:type="pct"/>
            <w:gridSpan w:val="2"/>
            <w:tcBorders>
              <w:top w:val="single" w:sz="12" w:space="0" w:color="auto"/>
              <w:bottom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9796AE1" w14:textId="5A1A827C" w:rsidR="00C6196E" w:rsidRPr="00773211" w:rsidRDefault="00C6196E" w:rsidP="0077321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HR (95% CI)</w:t>
            </w:r>
          </w:p>
        </w:tc>
        <w:tc>
          <w:tcPr>
            <w:tcW w:w="913" w:type="pct"/>
            <w:vMerge w:val="restart"/>
            <w:tcBorders>
              <w:top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2063B5D" w14:textId="1861A08F" w:rsidR="00C6196E" w:rsidRPr="00773211" w:rsidRDefault="00C6196E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P-interaction</w:t>
            </w:r>
          </w:p>
        </w:tc>
      </w:tr>
      <w:tr w:rsidR="00C6196E" w:rsidRPr="00773211" w14:paraId="2F0EE45D" w14:textId="77777777" w:rsidTr="00734C67">
        <w:trPr>
          <w:trHeight w:hRule="exact" w:val="397"/>
        </w:trPr>
        <w:tc>
          <w:tcPr>
            <w:tcW w:w="1729" w:type="pct"/>
            <w:vMerge/>
            <w:tcBorders>
              <w:bottom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D01728D" w14:textId="77777777" w:rsidR="00C6196E" w:rsidRPr="00773211" w:rsidRDefault="00C6196E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1179" w:type="pct"/>
            <w:tcBorders>
              <w:top w:val="single" w:sz="6" w:space="0" w:color="auto"/>
              <w:bottom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B948CD9" w14:textId="16C5CAF0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Male</w:t>
            </w:r>
          </w:p>
        </w:tc>
        <w:tc>
          <w:tcPr>
            <w:tcW w:w="1179" w:type="pct"/>
            <w:tcBorders>
              <w:top w:val="single" w:sz="6" w:space="0" w:color="auto"/>
              <w:bottom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CEC43F6" w14:textId="3D070D43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Female</w:t>
            </w:r>
          </w:p>
        </w:tc>
        <w:tc>
          <w:tcPr>
            <w:tcW w:w="913" w:type="pct"/>
            <w:vMerge/>
            <w:tcBorders>
              <w:bottom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1EF81A1F" w14:textId="77777777" w:rsidR="00C6196E" w:rsidRPr="00773211" w:rsidRDefault="00C6196E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C6196E" w:rsidRPr="00773211" w14:paraId="47B2EE6B" w14:textId="77777777" w:rsidTr="00734C67">
        <w:trPr>
          <w:trHeight w:hRule="exact" w:val="397"/>
        </w:trPr>
        <w:tc>
          <w:tcPr>
            <w:tcW w:w="1729" w:type="pct"/>
            <w:tcBorders>
              <w:top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ECBC395" w14:textId="291A8613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Changes in CHG</w:t>
            </w:r>
          </w:p>
        </w:tc>
        <w:tc>
          <w:tcPr>
            <w:tcW w:w="1179" w:type="pct"/>
            <w:tcBorders>
              <w:top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A1B147A" w14:textId="77777777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79" w:type="pct"/>
            <w:tcBorders>
              <w:top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BED7500" w14:textId="77777777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13" w:type="pct"/>
            <w:tcBorders>
              <w:top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FAE2AF6" w14:textId="799641B8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0.64</w:t>
            </w:r>
          </w:p>
        </w:tc>
      </w:tr>
      <w:tr w:rsidR="00C6196E" w:rsidRPr="00773211" w14:paraId="4A8FF48B" w14:textId="77777777" w:rsidTr="00734C67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36714A8D" w14:textId="1464203D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3345C83C" w14:textId="60358951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171F6471" w14:textId="00E1DB5F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  <w:vAlign w:val="center"/>
          </w:tcPr>
          <w:p w14:paraId="2A5CF0D5" w14:textId="77777777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C6196E" w:rsidRPr="00773211" w14:paraId="752EBFB0" w14:textId="77777777" w:rsidTr="00734C67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0FA5582F" w14:textId="73A9710C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High to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5534B4D3" w14:textId="4662D9A3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1.22 (0.82, 1.80)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6209F3DE" w14:textId="59442665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1.36 (0.99, 1.88)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  <w:vAlign w:val="center"/>
          </w:tcPr>
          <w:p w14:paraId="32DD7719" w14:textId="77777777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C6196E" w:rsidRPr="00773211" w14:paraId="57E4E5D3" w14:textId="77777777" w:rsidTr="00734C67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1D7CB954" w14:textId="2681C4EA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Low to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54DE7EB1" w14:textId="5B6BFEC7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0.57 (0.23, 1.42)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76AF2876" w14:textId="5919F3DB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0.96 (0.55, 1.70)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  <w:vAlign w:val="center"/>
          </w:tcPr>
          <w:p w14:paraId="38B020BE" w14:textId="77777777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C6196E" w:rsidRPr="00773211" w14:paraId="5BD4F60C" w14:textId="77777777" w:rsidTr="00734C67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0351B077" w14:textId="53ACF10C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6FEB6C6A" w14:textId="2CA8470E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1.45 (0.98, 2.14)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35AB1EA3" w14:textId="4EBABAED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1.23 (0.91, 1.68)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  <w:vAlign w:val="center"/>
          </w:tcPr>
          <w:p w14:paraId="00C33500" w14:textId="77777777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C6196E" w:rsidRPr="00773211" w14:paraId="52FD0DD3" w14:textId="77777777" w:rsidTr="00734C67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13F01B48" w14:textId="470C0164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Changes in CHG-BMI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7D534DD4" w14:textId="77777777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7FDDB273" w14:textId="77777777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13" w:type="pct"/>
            <w:tcMar>
              <w:left w:w="0" w:type="dxa"/>
              <w:right w:w="0" w:type="dxa"/>
            </w:tcMar>
            <w:vAlign w:val="center"/>
          </w:tcPr>
          <w:p w14:paraId="7713F077" w14:textId="329E36FD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0.67</w:t>
            </w:r>
          </w:p>
        </w:tc>
      </w:tr>
      <w:tr w:rsidR="00C6196E" w:rsidRPr="00773211" w14:paraId="4409E6BD" w14:textId="77777777" w:rsidTr="00734C67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4619CB0C" w14:textId="7AB063B2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668F6E7D" w14:textId="5BED910F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278E972A" w14:textId="43E2CDC8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  <w:vAlign w:val="center"/>
          </w:tcPr>
          <w:p w14:paraId="2449F35C" w14:textId="77777777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C6196E" w:rsidRPr="00773211" w14:paraId="36BEED73" w14:textId="77777777" w:rsidTr="00734C67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598F5E5C" w14:textId="6EFD499F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High to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6C23D971" w14:textId="05FE3C0C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1.00 (0.56, 1.78)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3659C514" w14:textId="05523F67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1.53 (1.00, 2.35)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  <w:vAlign w:val="center"/>
          </w:tcPr>
          <w:p w14:paraId="2CEA6204" w14:textId="77777777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C6196E" w:rsidRPr="00773211" w14:paraId="3C334434" w14:textId="77777777" w:rsidTr="00734C67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55A81EE1" w14:textId="3F56F7E2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Low to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2DB5903B" w14:textId="06706C0D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1.21 (0.67, 2.19)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296AEFE4" w14:textId="21EDE51F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1.24 (0.77, 1.99)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  <w:vAlign w:val="center"/>
          </w:tcPr>
          <w:p w14:paraId="0681CA1C" w14:textId="77777777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C6196E" w:rsidRPr="00773211" w14:paraId="17E72BFE" w14:textId="77777777" w:rsidTr="00734C67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15CC42EE" w14:textId="3E7BAB28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5830553D" w14:textId="2961EFA8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1.41 (1.00, 1.99)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5142E884" w14:textId="2D33B681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1.35 (1.01, 1.79)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  <w:vAlign w:val="center"/>
          </w:tcPr>
          <w:p w14:paraId="0EDEE440" w14:textId="77777777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C6196E" w:rsidRPr="00773211" w14:paraId="640441A3" w14:textId="77777777" w:rsidTr="00734C67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1A8F605B" w14:textId="623C5657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Changes in CHG-WC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09703590" w14:textId="77777777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30C39920" w14:textId="77777777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13" w:type="pct"/>
            <w:tcMar>
              <w:left w:w="0" w:type="dxa"/>
              <w:right w:w="0" w:type="dxa"/>
            </w:tcMar>
            <w:vAlign w:val="center"/>
          </w:tcPr>
          <w:p w14:paraId="5AD622DC" w14:textId="3FC92FE8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0.73</w:t>
            </w:r>
          </w:p>
        </w:tc>
      </w:tr>
      <w:tr w:rsidR="00C6196E" w:rsidRPr="00773211" w14:paraId="5B89FD36" w14:textId="77777777" w:rsidTr="00734C67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125703C0" w14:textId="243FAB21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2F37A80E" w14:textId="3994CE48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0536E99F" w14:textId="1CBA69F7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  <w:vAlign w:val="center"/>
          </w:tcPr>
          <w:p w14:paraId="26AD25A5" w14:textId="77777777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C6196E" w:rsidRPr="00773211" w14:paraId="6F3CDCC2" w14:textId="77777777" w:rsidTr="00734C67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57C3EB64" w14:textId="367FD8FC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High to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122A2EF4" w14:textId="61B4147C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1.36 (0.82, 2.26)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7757EF06" w14:textId="5482CA30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1.60 (1.08, 2.39)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  <w:vAlign w:val="center"/>
          </w:tcPr>
          <w:p w14:paraId="0379B5B7" w14:textId="77777777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C6196E" w:rsidRPr="00773211" w14:paraId="59AC2177" w14:textId="77777777" w:rsidTr="00734C67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0CEDEFEC" w14:textId="389377EB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Low to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1F19E483" w14:textId="0C6C3C1B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1.13 (0.60, 2.11)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3F603CC6" w14:textId="2F4A8118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1.54 (1.00, 2.39)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  <w:vAlign w:val="center"/>
          </w:tcPr>
          <w:p w14:paraId="6A0840D5" w14:textId="77777777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C6196E" w:rsidRPr="00773211" w14:paraId="181A7194" w14:textId="77777777" w:rsidTr="00734C67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3B8CB643" w14:textId="584752C7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2038EEA0" w14:textId="433F8D0F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1.69 (1.19, 2.41)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43273223" w14:textId="78136072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1.48 (1.10, 1.99)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  <w:vAlign w:val="center"/>
          </w:tcPr>
          <w:p w14:paraId="51BB4387" w14:textId="77777777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C6196E" w:rsidRPr="00773211" w14:paraId="4903AA32" w14:textId="77777777" w:rsidTr="00734C67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498404F2" w14:textId="1B7EC8B1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Changes in CHG-WHtR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68BE8B02" w14:textId="77777777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70E7B66C" w14:textId="77777777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13" w:type="pct"/>
            <w:tcMar>
              <w:left w:w="0" w:type="dxa"/>
              <w:right w:w="0" w:type="dxa"/>
            </w:tcMar>
            <w:vAlign w:val="center"/>
          </w:tcPr>
          <w:p w14:paraId="044E4041" w14:textId="69E5EBE4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0.99</w:t>
            </w:r>
          </w:p>
        </w:tc>
      </w:tr>
      <w:tr w:rsidR="00C6196E" w:rsidRPr="00773211" w14:paraId="5BB5BFE8" w14:textId="77777777" w:rsidTr="00734C67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2CA51CED" w14:textId="34976F82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555384FE" w14:textId="309D945C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0021D666" w14:textId="285167DD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  <w:vAlign w:val="center"/>
          </w:tcPr>
          <w:p w14:paraId="2D2ABD87" w14:textId="77777777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C6196E" w:rsidRPr="00773211" w14:paraId="49154C8D" w14:textId="77777777" w:rsidTr="00734C67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669003AA" w14:textId="560A45FA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lastRenderedPageBreak/>
              <w:t>High to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3DE98F89" w14:textId="632B669A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1.30 (0.81, 2.10)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4434617F" w14:textId="130C1989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1.22 (0.78, 1.91)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  <w:vAlign w:val="center"/>
          </w:tcPr>
          <w:p w14:paraId="288D201A" w14:textId="77777777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C6196E" w:rsidRPr="00773211" w14:paraId="50DF70FA" w14:textId="77777777" w:rsidTr="00734C67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5126A586" w14:textId="523C4C59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Low to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52A8D986" w14:textId="6E49D948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1.21 (0.66, 2.23)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32ADCD56" w14:textId="22218F07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1.31 (0.82, 2.07)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  <w:vAlign w:val="center"/>
          </w:tcPr>
          <w:p w14:paraId="50AB260C" w14:textId="77777777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C6196E" w:rsidRPr="00773211" w14:paraId="1A0F9F1E" w14:textId="77777777" w:rsidTr="00734C67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26FDFFC3" w14:textId="7C78BA5C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7949A69D" w14:textId="3E924BD1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1.45 (1.02, 2.06)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1989DFE1" w14:textId="0D735617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1.38 (1.02, 1.87)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  <w:vAlign w:val="center"/>
          </w:tcPr>
          <w:p w14:paraId="595E848B" w14:textId="77777777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C6196E" w:rsidRPr="00773211" w14:paraId="7C5329A4" w14:textId="77777777" w:rsidTr="00734C67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6457F479" w14:textId="098D21EC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Changes in CHG-BRI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1D4AB71A" w14:textId="77777777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565F1E8F" w14:textId="77777777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13" w:type="pct"/>
            <w:tcMar>
              <w:left w:w="0" w:type="dxa"/>
              <w:right w:w="0" w:type="dxa"/>
            </w:tcMar>
            <w:vAlign w:val="center"/>
          </w:tcPr>
          <w:p w14:paraId="1A24440B" w14:textId="065B23B8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0.64</w:t>
            </w:r>
          </w:p>
        </w:tc>
      </w:tr>
      <w:tr w:rsidR="00C6196E" w:rsidRPr="00773211" w14:paraId="322D2F41" w14:textId="77777777" w:rsidTr="00734C67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1D717C01" w14:textId="7175FA2B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25AEFCEB" w14:textId="560B49E4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452992F2" w14:textId="0A1E9CDA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  <w:vAlign w:val="center"/>
          </w:tcPr>
          <w:p w14:paraId="66F72401" w14:textId="77777777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C6196E" w:rsidRPr="00773211" w14:paraId="737A325E" w14:textId="77777777" w:rsidTr="00734C67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0A7A91E1" w14:textId="537415AF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High to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1B3B203C" w14:textId="2770C726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0.94 (0.52, 1.71)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465059D0" w14:textId="2C94B7DA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1.51 (0.95, 2.40)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  <w:vAlign w:val="center"/>
          </w:tcPr>
          <w:p w14:paraId="13926D5D" w14:textId="77777777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C6196E" w:rsidRPr="00773211" w14:paraId="342F13CA" w14:textId="77777777" w:rsidTr="00734C67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31EB3915" w14:textId="605DDEC4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Low to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27F9BB10" w14:textId="0C37E45E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1.30 (0.77, 2.20)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328A25E3" w14:textId="5740917C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1.16 (0.73, 1.83)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  <w:vAlign w:val="center"/>
          </w:tcPr>
          <w:p w14:paraId="78DC3D78" w14:textId="77777777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C6196E" w:rsidRPr="00773211" w14:paraId="6801821A" w14:textId="77777777" w:rsidTr="00734C67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0D16F524" w14:textId="631A29BF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44C727DD" w14:textId="7DC06D35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1.41 (1.00, 1.98)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2751358F" w14:textId="5A2A8EE0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1.39 (1.01, 1.91)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  <w:vAlign w:val="center"/>
          </w:tcPr>
          <w:p w14:paraId="7180747B" w14:textId="77777777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C6196E" w:rsidRPr="00773211" w14:paraId="751FF17B" w14:textId="77777777" w:rsidTr="00734C67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1CE8FD2F" w14:textId="2DB814B2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Changes in CHG-CVAI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3145B078" w14:textId="77777777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598FAE81" w14:textId="77777777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13" w:type="pct"/>
            <w:tcMar>
              <w:left w:w="0" w:type="dxa"/>
              <w:right w:w="0" w:type="dxa"/>
            </w:tcMar>
            <w:vAlign w:val="center"/>
          </w:tcPr>
          <w:p w14:paraId="78266C91" w14:textId="09FECB08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0.94</w:t>
            </w:r>
          </w:p>
        </w:tc>
      </w:tr>
      <w:tr w:rsidR="00C6196E" w:rsidRPr="00773211" w14:paraId="605ED55A" w14:textId="77777777" w:rsidTr="00734C67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657FF0CB" w14:textId="0EBFA7A2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78459859" w14:textId="698EAE64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20F29129" w14:textId="21C5298B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  <w:vAlign w:val="center"/>
          </w:tcPr>
          <w:p w14:paraId="14B78B11" w14:textId="77777777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C6196E" w:rsidRPr="00773211" w14:paraId="56A32A22" w14:textId="77777777" w:rsidTr="00734C67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312BD728" w14:textId="23D76C99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High to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79E9DDDD" w14:textId="1A6DFEC7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1.44 (0.80, 2.58)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1BF15A4D" w14:textId="08D3DFEE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1.52 (0.83, 2.79)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  <w:vAlign w:val="center"/>
          </w:tcPr>
          <w:p w14:paraId="15220EEC" w14:textId="77777777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C6196E" w:rsidRPr="00773211" w14:paraId="2B3A37F4" w14:textId="77777777" w:rsidTr="00734C67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1459A04E" w14:textId="43425373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Low to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4D677B6B" w14:textId="62884023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1.64 (0.99, 2.71)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15F6A2B9" w14:textId="201164FF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1.65 (1.10, 2.47)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  <w:vAlign w:val="center"/>
          </w:tcPr>
          <w:p w14:paraId="31CD476F" w14:textId="77777777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C6196E" w:rsidRPr="00773211" w14:paraId="2891E2D3" w14:textId="77777777" w:rsidTr="00734C67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7B469AEE" w14:textId="7FB76E4D" w:rsidR="00C6196E" w:rsidRPr="00773211" w:rsidRDefault="00C6196E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5EB2A7C0" w14:textId="3B0F72EA" w:rsidR="00C6196E" w:rsidRPr="00773211" w:rsidRDefault="00C6196E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1.81 (1.27, 2.58)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06DA645E" w14:textId="5AB8470F" w:rsidR="00C6196E" w:rsidRPr="00773211" w:rsidRDefault="00C6196E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1.58 (1.15, 2.17)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  <w:vAlign w:val="center"/>
          </w:tcPr>
          <w:p w14:paraId="0349280B" w14:textId="77777777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C6196E" w:rsidRPr="00773211" w14:paraId="3477AD74" w14:textId="77777777" w:rsidTr="00734C67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734FC71C" w14:textId="6E4618A6" w:rsidR="00C6196E" w:rsidRPr="00773211" w:rsidRDefault="00C6196E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Changes in CHG-WWI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5696852A" w14:textId="77777777" w:rsidR="00C6196E" w:rsidRPr="00773211" w:rsidRDefault="00C6196E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677F902B" w14:textId="77777777" w:rsidR="00C6196E" w:rsidRPr="00773211" w:rsidRDefault="00C6196E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913" w:type="pct"/>
            <w:tcMar>
              <w:left w:w="0" w:type="dxa"/>
              <w:right w:w="0" w:type="dxa"/>
            </w:tcMar>
            <w:vAlign w:val="center"/>
          </w:tcPr>
          <w:p w14:paraId="23CAC1C0" w14:textId="122C8C86" w:rsidR="00C6196E" w:rsidRPr="00773211" w:rsidRDefault="00C6196E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0.95</w:t>
            </w:r>
          </w:p>
        </w:tc>
      </w:tr>
      <w:tr w:rsidR="00C6196E" w:rsidRPr="00773211" w14:paraId="288770C8" w14:textId="77777777" w:rsidTr="00734C67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6A8021A5" w14:textId="2A3318C2" w:rsidR="00C6196E" w:rsidRPr="00773211" w:rsidRDefault="00C6196E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5097A2FD" w14:textId="0549A1FF" w:rsidR="00C6196E" w:rsidRPr="00773211" w:rsidRDefault="00C6196E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64549AE6" w14:textId="74D86D1B" w:rsidR="00C6196E" w:rsidRPr="00773211" w:rsidRDefault="00C6196E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  <w:vAlign w:val="center"/>
          </w:tcPr>
          <w:p w14:paraId="1CC76557" w14:textId="77777777" w:rsidR="00C6196E" w:rsidRPr="00773211" w:rsidRDefault="00C6196E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C6196E" w:rsidRPr="00773211" w14:paraId="1B821CF9" w14:textId="77777777" w:rsidTr="00734C67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6EFE68A4" w14:textId="2DDE8ADD" w:rsidR="00C6196E" w:rsidRPr="00773211" w:rsidRDefault="00C6196E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High to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3101606D" w14:textId="4D82030C" w:rsidR="00C6196E" w:rsidRPr="00773211" w:rsidRDefault="00C6196E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0.93 (0.59, 1.45)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1CDD1163" w14:textId="0FBBB722" w:rsidR="00C6196E" w:rsidRPr="00773211" w:rsidRDefault="00C6196E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0.95 (0.62, 1.45)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  <w:vAlign w:val="center"/>
          </w:tcPr>
          <w:p w14:paraId="67F0C9FF" w14:textId="77777777" w:rsidR="00C6196E" w:rsidRPr="00773211" w:rsidRDefault="00C6196E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C6196E" w:rsidRPr="00773211" w14:paraId="376D9198" w14:textId="77777777" w:rsidTr="00734C67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699E2E0F" w14:textId="2F6D49AD" w:rsidR="00C6196E" w:rsidRPr="00773211" w:rsidRDefault="00C6196E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Low to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7459D8BA" w14:textId="0EB03FC7" w:rsidR="00C6196E" w:rsidRPr="00773211" w:rsidRDefault="00C6196E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1.09 (0.61, 1.96)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35DC4B43" w14:textId="1A8B652D" w:rsidR="00C6196E" w:rsidRPr="00773211" w:rsidRDefault="00C6196E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1.35 (0.88, 2.08)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  <w:vAlign w:val="center"/>
          </w:tcPr>
          <w:p w14:paraId="5F400E33" w14:textId="77777777" w:rsidR="00C6196E" w:rsidRPr="00773211" w:rsidRDefault="00C6196E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C6196E" w:rsidRPr="00773211" w14:paraId="679778B3" w14:textId="77777777" w:rsidTr="00734C67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0177509C" w14:textId="70B52571" w:rsidR="00C6196E" w:rsidRPr="00773211" w:rsidRDefault="00C6196E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595C22B9" w14:textId="706A65CC" w:rsidR="00C6196E" w:rsidRPr="00773211" w:rsidRDefault="00C6196E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1.32 (0.91, 1.93)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3EACF9EF" w14:textId="3CD025CA" w:rsidR="00C6196E" w:rsidRPr="00773211" w:rsidRDefault="00C6196E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1.27 (0.92, 1.76)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  <w:vAlign w:val="center"/>
          </w:tcPr>
          <w:p w14:paraId="0CFD2C41" w14:textId="77777777" w:rsidR="00C6196E" w:rsidRPr="00773211" w:rsidRDefault="00C6196E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C6196E" w:rsidRPr="00773211" w14:paraId="4B3559CC" w14:textId="77777777" w:rsidTr="00734C67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38FE68FC" w14:textId="184698C4" w:rsidR="00C6196E" w:rsidRPr="00773211" w:rsidRDefault="00C6196E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Changes in CHG-ABSI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130E4BFD" w14:textId="77777777" w:rsidR="00C6196E" w:rsidRPr="00773211" w:rsidRDefault="00C6196E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2685E47B" w14:textId="77777777" w:rsidR="00C6196E" w:rsidRPr="00773211" w:rsidRDefault="00C6196E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913" w:type="pct"/>
            <w:tcMar>
              <w:left w:w="0" w:type="dxa"/>
              <w:right w:w="0" w:type="dxa"/>
            </w:tcMar>
            <w:vAlign w:val="center"/>
          </w:tcPr>
          <w:p w14:paraId="799B05AB" w14:textId="675F5DA2" w:rsidR="00C6196E" w:rsidRPr="00773211" w:rsidRDefault="00C6196E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0.99</w:t>
            </w:r>
          </w:p>
        </w:tc>
      </w:tr>
      <w:tr w:rsidR="00C6196E" w:rsidRPr="00773211" w14:paraId="0FAB9998" w14:textId="77777777" w:rsidTr="00734C67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58C2B782" w14:textId="5098062A" w:rsidR="00C6196E" w:rsidRPr="00773211" w:rsidRDefault="00C6196E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4106CC3F" w14:textId="73314BD3" w:rsidR="00C6196E" w:rsidRPr="00773211" w:rsidRDefault="00C6196E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3CD65472" w14:textId="4536E44C" w:rsidR="00C6196E" w:rsidRPr="00773211" w:rsidRDefault="00C6196E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  <w:vAlign w:val="center"/>
          </w:tcPr>
          <w:p w14:paraId="05725ECD" w14:textId="77777777" w:rsidR="00C6196E" w:rsidRPr="00773211" w:rsidRDefault="00C6196E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C6196E" w:rsidRPr="00773211" w14:paraId="1D492F6E" w14:textId="77777777" w:rsidTr="00734C67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45301BC2" w14:textId="65E1212E" w:rsidR="00C6196E" w:rsidRPr="00773211" w:rsidRDefault="00C6196E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lastRenderedPageBreak/>
              <w:t>High to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61A5BC83" w14:textId="08C2DF4B" w:rsidR="00C6196E" w:rsidRPr="00773211" w:rsidRDefault="00C6196E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0.96 (0.63, 1.46)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2E3DE208" w14:textId="36FD0435" w:rsidR="00C6196E" w:rsidRPr="00773211" w:rsidRDefault="00C6196E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0.94 (0.65, 1.37)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  <w:vAlign w:val="center"/>
          </w:tcPr>
          <w:p w14:paraId="17150ABA" w14:textId="77777777" w:rsidR="00C6196E" w:rsidRPr="00773211" w:rsidRDefault="00C6196E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C6196E" w:rsidRPr="00773211" w14:paraId="60EB58CA" w14:textId="77777777" w:rsidTr="00734C67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61BA8390" w14:textId="2397356E" w:rsidR="00C6196E" w:rsidRPr="00773211" w:rsidRDefault="00C6196E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Low to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4B562106" w14:textId="7AE97E12" w:rsidR="00C6196E" w:rsidRPr="00773211" w:rsidRDefault="00C6196E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1.07 (0.60, 1.90)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423DCABB" w14:textId="6A9672D2" w:rsidR="00C6196E" w:rsidRPr="00773211" w:rsidRDefault="00C6196E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1.12 (0.73, 1.72)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  <w:vAlign w:val="center"/>
          </w:tcPr>
          <w:p w14:paraId="579742D2" w14:textId="77777777" w:rsidR="00C6196E" w:rsidRPr="00773211" w:rsidRDefault="00C6196E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C6196E" w:rsidRPr="00773211" w14:paraId="13DFA844" w14:textId="77777777" w:rsidTr="00734C67">
        <w:trPr>
          <w:trHeight w:hRule="exact" w:val="397"/>
        </w:trPr>
        <w:tc>
          <w:tcPr>
            <w:tcW w:w="1729" w:type="pct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2EA9F4C" w14:textId="0646F0FA" w:rsidR="00C6196E" w:rsidRPr="00773211" w:rsidRDefault="00C6196E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high</w:t>
            </w:r>
          </w:p>
        </w:tc>
        <w:tc>
          <w:tcPr>
            <w:tcW w:w="1179" w:type="pct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DEDE6AB" w14:textId="6A976A1B" w:rsidR="00C6196E" w:rsidRPr="00773211" w:rsidRDefault="00C6196E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1.34 (0.91, 1.96)</w:t>
            </w:r>
          </w:p>
        </w:tc>
        <w:tc>
          <w:tcPr>
            <w:tcW w:w="1179" w:type="pct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AB739F1" w14:textId="4DCE6BFE" w:rsidR="00C6196E" w:rsidRPr="00773211" w:rsidRDefault="00C6196E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1.22 (0.89, 1.67)</w:t>
            </w:r>
          </w:p>
        </w:tc>
        <w:tc>
          <w:tcPr>
            <w:tcW w:w="913" w:type="pct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2369ADB" w14:textId="77777777" w:rsidR="00C6196E" w:rsidRPr="00773211" w:rsidRDefault="00C6196E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</w:tbl>
    <w:p w14:paraId="0EB1425C" w14:textId="016A4620" w:rsidR="00734C67" w:rsidRPr="00734C67" w:rsidRDefault="00734C67" w:rsidP="00734C67">
      <w:pPr>
        <w:widowControl/>
        <w:textAlignment w:val="center"/>
        <w:rPr>
          <w:rFonts w:ascii="Times New Roman" w:eastAsia="宋体" w:hAnsi="Times New Roman" w:cs="Times New Roman" w:hint="eastAsia"/>
          <w:color w:val="000000"/>
          <w:kern w:val="0"/>
          <w:sz w:val="24"/>
          <w:lang w:bidi="ar"/>
        </w:rPr>
      </w:pPr>
      <w:r>
        <w:rPr>
          <w:rFonts w:ascii="Times New Roman" w:eastAsia="Segoe UI Emoji" w:hAnsi="Times New Roman" w:cs="Times New Roman"/>
          <w:color w:val="000000"/>
          <w:sz w:val="24"/>
        </w:rPr>
        <w:t xml:space="preserve">Note: Models adjusted for </w:t>
      </w:r>
      <w:r>
        <w:rPr>
          <w:rFonts w:ascii="Times New Roman" w:hAnsi="Times New Roman" w:cs="Times New Roman" w:hint="eastAsia"/>
          <w:color w:val="000000"/>
          <w:sz w:val="24"/>
        </w:rPr>
        <w:t xml:space="preserve">age, 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lang w:bidi="ar"/>
        </w:rPr>
        <w:t>education level, residential, marital status, smoking status, drinking status, hypertension, diabetes, kidney disease, and hs-CRP</w:t>
      </w:r>
      <w:r>
        <w:rPr>
          <w:rFonts w:ascii="Times New Roman" w:eastAsia="Segoe UI Emoji" w:hAnsi="Times New Roman" w:cs="Times New Roman"/>
          <w:color w:val="000000"/>
          <w:sz w:val="24"/>
        </w:rPr>
        <w:t>.</w:t>
      </w:r>
    </w:p>
    <w:p w14:paraId="05D575F9" w14:textId="6510E4C8" w:rsidR="00734C67" w:rsidRDefault="00734C67">
      <w:pPr>
        <w:widowControl/>
        <w:jc w:val="left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br w:type="page"/>
      </w:r>
    </w:p>
    <w:p w14:paraId="07672000" w14:textId="414B6E5B" w:rsidR="00773211" w:rsidRDefault="00000000">
      <w:pPr>
        <w:spacing w:line="360" w:lineRule="auto"/>
        <w:rPr>
          <w:rFonts w:ascii="Times New Roman" w:hAnsi="Times New Roman" w:cs="Times New Roman" w:hint="eastAsia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lastRenderedPageBreak/>
        <w:t>Table S8</w:t>
      </w:r>
      <w:r>
        <w:rPr>
          <w:rFonts w:ascii="Times New Roman" w:hAnsi="Times New Roman" w:cs="Times New Roman" w:hint="eastAsia"/>
          <w:b/>
          <w:bCs/>
          <w:sz w:val="24"/>
        </w:rPr>
        <w:t>.</w:t>
      </w:r>
      <w:r>
        <w:rPr>
          <w:rFonts w:ascii="Times New Roman" w:hAnsi="Times New Roman" w:cs="Times New Roman"/>
          <w:b/>
          <w:bCs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Association of </w:t>
      </w:r>
      <w:r>
        <w:rPr>
          <w:rFonts w:ascii="Times New Roman" w:hAnsi="Times New Roman" w:cs="Times New Roman" w:hint="eastAsia"/>
          <w:sz w:val="24"/>
        </w:rPr>
        <w:t>changes in CHG</w:t>
      </w:r>
      <w:r>
        <w:rPr>
          <w:rFonts w:ascii="Times New Roman" w:hAnsi="Times New Roman" w:cs="Times New Roman"/>
          <w:sz w:val="24"/>
        </w:rPr>
        <w:t xml:space="preserve"> and its obesity-related derivatives </w:t>
      </w:r>
      <w:r>
        <w:rPr>
          <w:rFonts w:ascii="Times New Roman" w:hAnsi="Times New Roman" w:cs="Times New Roman" w:hint="eastAsia"/>
          <w:sz w:val="24"/>
        </w:rPr>
        <w:t>with</w:t>
      </w:r>
      <w:r>
        <w:rPr>
          <w:rFonts w:ascii="Times New Roman" w:hAnsi="Times New Roman" w:cs="Times New Roman"/>
          <w:sz w:val="24"/>
        </w:rPr>
        <w:t xml:space="preserve"> CVD </w:t>
      </w:r>
      <w:r>
        <w:rPr>
          <w:rFonts w:ascii="Times New Roman" w:hAnsi="Times New Roman" w:cs="Times New Roman" w:hint="eastAsia"/>
          <w:sz w:val="24"/>
        </w:rPr>
        <w:t xml:space="preserve">in </w:t>
      </w:r>
      <w:r>
        <w:rPr>
          <w:rFonts w:ascii="Times New Roman" w:hAnsi="Times New Roman" w:cs="Times New Roman"/>
          <w:sz w:val="24"/>
        </w:rPr>
        <w:t xml:space="preserve">middle-aged </w:t>
      </w:r>
      <w:r>
        <w:rPr>
          <w:rFonts w:ascii="Times New Roman" w:hAnsi="Times New Roman" w:cs="Times New Roman" w:hint="eastAsia"/>
          <w:sz w:val="24"/>
        </w:rPr>
        <w:t xml:space="preserve">(&lt;65 years) and </w:t>
      </w:r>
      <w:r>
        <w:rPr>
          <w:rFonts w:ascii="Times New Roman" w:hAnsi="Times New Roman" w:cs="Times New Roman"/>
          <w:sz w:val="24"/>
        </w:rPr>
        <w:t xml:space="preserve">elderly </w:t>
      </w:r>
      <w:r>
        <w:rPr>
          <w:rFonts w:ascii="Times New Roman" w:hAnsi="Times New Roman" w:cs="Times New Roman" w:hint="eastAsia"/>
          <w:sz w:val="24"/>
        </w:rPr>
        <w:t>(</w:t>
      </w:r>
      <w:r>
        <w:rPr>
          <w:rFonts w:ascii="Times New Roman" w:hAnsi="Times New Roman" w:cs="Times New Roman" w:hint="eastAsia"/>
          <w:sz w:val="24"/>
        </w:rPr>
        <w:t>≥</w:t>
      </w:r>
      <w:r>
        <w:rPr>
          <w:rFonts w:ascii="Times New Roman" w:hAnsi="Times New Roman" w:cs="Times New Roman" w:hint="eastAsia"/>
          <w:sz w:val="24"/>
        </w:rPr>
        <w:t>65 years) participants</w:t>
      </w:r>
    </w:p>
    <w:tbl>
      <w:tblPr>
        <w:tblStyle w:val="ac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7"/>
        <w:gridCol w:w="3291"/>
        <w:gridCol w:w="3291"/>
        <w:gridCol w:w="2549"/>
      </w:tblGrid>
      <w:tr w:rsidR="00773211" w:rsidRPr="00773211" w14:paraId="0A885077" w14:textId="77777777" w:rsidTr="00734C67">
        <w:trPr>
          <w:trHeight w:hRule="exact" w:val="397"/>
        </w:trPr>
        <w:tc>
          <w:tcPr>
            <w:tcW w:w="1729" w:type="pct"/>
            <w:vMerge w:val="restart"/>
            <w:tcBorders>
              <w:top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384EAAB" w14:textId="77777777" w:rsidR="00773211" w:rsidRPr="00773211" w:rsidRDefault="00773211" w:rsidP="002A77BE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2358" w:type="pct"/>
            <w:gridSpan w:val="2"/>
            <w:tcBorders>
              <w:top w:val="single" w:sz="12" w:space="0" w:color="auto"/>
              <w:bottom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D2B8075" w14:textId="77777777" w:rsidR="00773211" w:rsidRPr="00773211" w:rsidRDefault="00773211" w:rsidP="002A77B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HR (95% CI)</w:t>
            </w:r>
          </w:p>
        </w:tc>
        <w:tc>
          <w:tcPr>
            <w:tcW w:w="913" w:type="pct"/>
            <w:vMerge w:val="restart"/>
            <w:tcBorders>
              <w:top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8EBD647" w14:textId="77777777" w:rsidR="00773211" w:rsidRPr="00773211" w:rsidRDefault="00773211" w:rsidP="002A77BE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P-interaction</w:t>
            </w:r>
          </w:p>
        </w:tc>
      </w:tr>
      <w:tr w:rsidR="00773211" w:rsidRPr="00773211" w14:paraId="790FA156" w14:textId="77777777" w:rsidTr="00734C67">
        <w:trPr>
          <w:trHeight w:hRule="exact" w:val="397"/>
        </w:trPr>
        <w:tc>
          <w:tcPr>
            <w:tcW w:w="1729" w:type="pct"/>
            <w:vMerge/>
            <w:tcBorders>
              <w:bottom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A83A3A6" w14:textId="77777777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1179" w:type="pct"/>
            <w:tcBorders>
              <w:top w:val="single" w:sz="6" w:space="0" w:color="auto"/>
              <w:bottom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1729D68C" w14:textId="4921BECC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45–64</w:t>
            </w:r>
          </w:p>
        </w:tc>
        <w:tc>
          <w:tcPr>
            <w:tcW w:w="1179" w:type="pct"/>
            <w:tcBorders>
              <w:top w:val="single" w:sz="6" w:space="0" w:color="auto"/>
              <w:bottom w:val="single" w:sz="6" w:space="0" w:color="auto"/>
            </w:tcBorders>
            <w:tcMar>
              <w:left w:w="0" w:type="dxa"/>
              <w:right w:w="0" w:type="dxa"/>
            </w:tcMar>
          </w:tcPr>
          <w:p w14:paraId="3B187806" w14:textId="03218301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≥65</w:t>
            </w:r>
          </w:p>
        </w:tc>
        <w:tc>
          <w:tcPr>
            <w:tcW w:w="913" w:type="pct"/>
            <w:vMerge/>
            <w:tcBorders>
              <w:bottom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4C15CBD" w14:textId="77777777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773211" w:rsidRPr="00773211" w14:paraId="6AED1177" w14:textId="77777777" w:rsidTr="00734C67">
        <w:trPr>
          <w:trHeight w:hRule="exact" w:val="397"/>
        </w:trPr>
        <w:tc>
          <w:tcPr>
            <w:tcW w:w="1729" w:type="pct"/>
            <w:tcBorders>
              <w:top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7AD68E9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Changes in CHG</w:t>
            </w:r>
          </w:p>
        </w:tc>
        <w:tc>
          <w:tcPr>
            <w:tcW w:w="1179" w:type="pct"/>
            <w:tcBorders>
              <w:top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29E987A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79" w:type="pct"/>
            <w:tcBorders>
              <w:top w:val="single" w:sz="6" w:space="0" w:color="auto"/>
            </w:tcBorders>
            <w:tcMar>
              <w:left w:w="0" w:type="dxa"/>
              <w:right w:w="0" w:type="dxa"/>
            </w:tcMar>
          </w:tcPr>
          <w:p w14:paraId="194C2E07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13" w:type="pct"/>
            <w:tcBorders>
              <w:top w:val="single" w:sz="6" w:space="0" w:color="auto"/>
            </w:tcBorders>
            <w:tcMar>
              <w:left w:w="0" w:type="dxa"/>
              <w:right w:w="0" w:type="dxa"/>
            </w:tcMar>
          </w:tcPr>
          <w:p w14:paraId="1A8E94BF" w14:textId="130689F5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0.13</w:t>
            </w:r>
          </w:p>
        </w:tc>
      </w:tr>
      <w:tr w:rsidR="00773211" w:rsidRPr="00773211" w14:paraId="48B03AD2" w14:textId="77777777" w:rsidTr="00734C67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23C3F745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2FF1E16B" w14:textId="4BBC375D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</w:tcPr>
          <w:p w14:paraId="6D61870E" w14:textId="63EF6A96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51872556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73211" w:rsidRPr="00773211" w14:paraId="45823848" w14:textId="77777777" w:rsidTr="00734C67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2BCD5751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High to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7F9B8DC5" w14:textId="05C573FC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1.44 (1.08, 1.91)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0D9ACC7C" w14:textId="128E59CA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1.00 (0.60, 1.66)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06A365BA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73211" w:rsidRPr="00773211" w14:paraId="46619BAC" w14:textId="77777777" w:rsidTr="00734C67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2FB60656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Low to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751DE575" w14:textId="6C2C8CEC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1.27 (0.76, 2.11)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16F8C001" w14:textId="6B743125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0.21 (0.05, 0.88)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5FEA9BA3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73211" w:rsidRPr="00773211" w14:paraId="715FC1F2" w14:textId="77777777" w:rsidTr="00734C67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299DFF0F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2D4EB9AB" w14:textId="653F3708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1.39 (1.05, 1.83)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40359915" w14:textId="3A570465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1.05 (0.64, 1.72)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633E8ACD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73211" w:rsidRPr="00773211" w14:paraId="742EE01F" w14:textId="77777777" w:rsidTr="00734C67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01A05B33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Changes in CHG-BMI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7FD777C9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79" w:type="pct"/>
            <w:tcMar>
              <w:left w:w="0" w:type="dxa"/>
              <w:right w:w="0" w:type="dxa"/>
            </w:tcMar>
          </w:tcPr>
          <w:p w14:paraId="081B4612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195BDCB6" w14:textId="201FEF70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0.15</w:t>
            </w:r>
          </w:p>
        </w:tc>
      </w:tr>
      <w:tr w:rsidR="00773211" w:rsidRPr="00773211" w14:paraId="60D56A41" w14:textId="77777777" w:rsidTr="00734C67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4558F355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007BD747" w14:textId="778238B4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</w:tcPr>
          <w:p w14:paraId="29FE78A4" w14:textId="28E45E01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2266E7C0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73211" w:rsidRPr="00773211" w14:paraId="744E3C6B" w14:textId="77777777" w:rsidTr="00734C67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765A3C54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High to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7EC95CA5" w14:textId="3042AFF0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1.33 (0.89, 2.00)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0DF42925" w14:textId="6B8F1004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1.45 (0.77, 2.73)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6ADB2603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73211" w:rsidRPr="00773211" w14:paraId="0A98E75B" w14:textId="77777777" w:rsidTr="00734C67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7870D479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Low to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1B940CB0" w14:textId="711EFB55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1.59 (1.06, 2.38)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19B7709D" w14:textId="37DAF8D4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0.46 (0.17, 1.28)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2D68051D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73211" w:rsidRPr="00773211" w14:paraId="7158D5DE" w14:textId="77777777" w:rsidTr="00734C67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26F03BEB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69376023" w14:textId="22638932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1.46 (1.13, 1.89)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0C7020A5" w14:textId="2518173A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1.15 (0.74, 1.80)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44A10C12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73211" w:rsidRPr="00773211" w14:paraId="41287F02" w14:textId="77777777" w:rsidTr="00734C67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7811A2DA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Changes in CHG-WC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57A1731D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79" w:type="pct"/>
            <w:tcMar>
              <w:left w:w="0" w:type="dxa"/>
              <w:right w:w="0" w:type="dxa"/>
            </w:tcMar>
          </w:tcPr>
          <w:p w14:paraId="67CA0B5B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4D228A82" w14:textId="30A14FA9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0.87</w:t>
            </w:r>
          </w:p>
        </w:tc>
      </w:tr>
      <w:tr w:rsidR="00773211" w:rsidRPr="00773211" w14:paraId="20285FD4" w14:textId="77777777" w:rsidTr="00734C67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499D4B24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32586EA2" w14:textId="5A290921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</w:tcPr>
          <w:p w14:paraId="05990C6E" w14:textId="65CCD6B5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5B7E87B0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73211" w:rsidRPr="00773211" w14:paraId="139C1E77" w14:textId="77777777" w:rsidTr="00734C67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47F10947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High to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04FDCAA7" w14:textId="3A3A4AD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1.65 (1.16, 2.35)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175424B0" w14:textId="1E6E7FC4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1.22 (0.62, 2.40)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12103A60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73211" w:rsidRPr="00773211" w14:paraId="2500E8C0" w14:textId="77777777" w:rsidTr="00734C67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67496770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Low to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061213F9" w14:textId="72D0D82C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1.53 (1.03, 2.29)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7E94FA97" w14:textId="54E96D91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0.91 (0.40, 2.07)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345E6978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73211" w:rsidRPr="00773211" w14:paraId="7F59A3D8" w14:textId="77777777" w:rsidTr="00734C67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2EEDE485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776482D4" w14:textId="6CE38D10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1.64 (1.26, 2.13)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65FBE7EA" w14:textId="65EBB7E5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1.42 (0.91, 2.22)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0BFCE13D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73211" w:rsidRPr="00773211" w14:paraId="629FA21E" w14:textId="77777777" w:rsidTr="00734C67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2CEF88A3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Changes in CHG-WHtR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7C598FBB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79" w:type="pct"/>
            <w:tcMar>
              <w:left w:w="0" w:type="dxa"/>
              <w:right w:w="0" w:type="dxa"/>
            </w:tcMar>
          </w:tcPr>
          <w:p w14:paraId="12EBF3D2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00F56E93" w14:textId="14B4250F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0.82</w:t>
            </w:r>
          </w:p>
        </w:tc>
      </w:tr>
      <w:tr w:rsidR="00773211" w:rsidRPr="00773211" w14:paraId="0CF063C3" w14:textId="77777777" w:rsidTr="00734C67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211B32E4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lastRenderedPageBreak/>
              <w:t>Stable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2B7C198A" w14:textId="044F0122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</w:tcPr>
          <w:p w14:paraId="52EC8C43" w14:textId="0B61897B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57CDCAF8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73211" w:rsidRPr="00773211" w14:paraId="26A242FB" w14:textId="77777777" w:rsidTr="00734C67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7D2FF73E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High to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342D09B3" w14:textId="3F4A08FF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1.35 (0.94, 1.95)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3ED9DB63" w14:textId="5FA74DED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0.99 (0.48, 2.03)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46C24A1E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73211" w:rsidRPr="00773211" w14:paraId="4A15E1AF" w14:textId="77777777" w:rsidTr="00734C67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39F0681B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Low to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56D6B43E" w14:textId="3BDEBA30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1.29 (0.85, 1.96)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05CD7F9A" w14:textId="1F1A2229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1.24 (0.58, 2.65)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37A4D897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73211" w:rsidRPr="00773211" w14:paraId="0639E7E8" w14:textId="77777777" w:rsidTr="00734C67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447FE5B1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799B9F73" w14:textId="554B4E06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1.38 (1.06, 1.79)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6240EB0C" w14:textId="3C14918F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1.56 (0.96, 2.52)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6F861754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73211" w:rsidRPr="00773211" w14:paraId="01CC8A65" w14:textId="77777777" w:rsidTr="00734C67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76826274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Changes in CHG-BRI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0307FEAB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79" w:type="pct"/>
            <w:tcMar>
              <w:left w:w="0" w:type="dxa"/>
              <w:right w:w="0" w:type="dxa"/>
            </w:tcMar>
          </w:tcPr>
          <w:p w14:paraId="64C1A9C8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749B3852" w14:textId="15AC8E75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0.69</w:t>
            </w:r>
          </w:p>
        </w:tc>
      </w:tr>
      <w:tr w:rsidR="00773211" w:rsidRPr="00773211" w14:paraId="10051E10" w14:textId="77777777" w:rsidTr="00734C67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1EE5E7AF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74F5F7BE" w14:textId="4DD6D521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</w:tcPr>
          <w:p w14:paraId="1B2E3CB2" w14:textId="3B03B80C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57DB3821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73211" w:rsidRPr="00773211" w14:paraId="5FC3B079" w14:textId="77777777" w:rsidTr="00734C67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2F5EF7A6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High to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694F58BE" w14:textId="77FF4582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1.43 (0.96, 2.15)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240C6F21" w14:textId="6EF1FC12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0.90 (0.41, 1.96)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0C10135E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73211" w:rsidRPr="00773211" w14:paraId="4575DD35" w14:textId="77777777" w:rsidTr="00734C67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7155FC0E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Low to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0AB386B9" w14:textId="0803D6DA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1.31 (0.89, 1.91)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24440E66" w14:textId="7EBC797E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0.83 (0.36, 1.90)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61E91274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73211" w:rsidRPr="00773211" w14:paraId="203D571E" w14:textId="77777777" w:rsidTr="00734C67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55B417C3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7900880D" w14:textId="1DD67981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1.41 (1.09, 1.84)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2470505D" w14:textId="4721B0AD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1.40 (0.88, 2.23)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03C7BA29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73211" w:rsidRPr="00773211" w14:paraId="0D3E1377" w14:textId="77777777" w:rsidTr="00734C67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6C43D16B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Changes in CHG-CVAI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00C5E691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79" w:type="pct"/>
            <w:tcMar>
              <w:left w:w="0" w:type="dxa"/>
              <w:right w:w="0" w:type="dxa"/>
            </w:tcMar>
          </w:tcPr>
          <w:p w14:paraId="432B0358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642C296C" w14:textId="42BF2734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0.48</w:t>
            </w:r>
          </w:p>
        </w:tc>
      </w:tr>
      <w:tr w:rsidR="00773211" w:rsidRPr="00773211" w14:paraId="5DC5BAE8" w14:textId="77777777" w:rsidTr="00734C67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217D800B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66A5E83B" w14:textId="22EC8A1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</w:tcPr>
          <w:p w14:paraId="05CB0F28" w14:textId="5C58A310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5A111E56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73211" w:rsidRPr="00773211" w14:paraId="6D6A376F" w14:textId="77777777" w:rsidTr="00734C67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05A0452E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High to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708AA297" w14:textId="437FA4C0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1.74 (1.09, 2.77)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118C737E" w14:textId="4055A070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0.82 (0.31, 2.16)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54376D55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73211" w:rsidRPr="00773211" w14:paraId="6F367DE9" w14:textId="77777777" w:rsidTr="00734C67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1EDD8A33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Low to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340B7728" w14:textId="7625FCE2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1.82 (1.29, 2.57)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36E70EF3" w14:textId="41EF4FB9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1.04 (0.48, 2.23)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59355CD0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73211" w:rsidRPr="00773211" w14:paraId="470E8B03" w14:textId="77777777" w:rsidTr="00734C67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1889587F" w14:textId="77777777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6814B58F" w14:textId="60E776C3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1.80 (1.37, 2.35)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7D861C57" w14:textId="3F27F901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1.32 (0.81, 2.14)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1CFA3D4E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73211" w:rsidRPr="00773211" w14:paraId="1106CBD1" w14:textId="77777777" w:rsidTr="00734C67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13F7DC57" w14:textId="77777777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Changes in CHG-WWI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26CCBED0" w14:textId="77777777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1179" w:type="pct"/>
            <w:tcMar>
              <w:left w:w="0" w:type="dxa"/>
              <w:right w:w="0" w:type="dxa"/>
            </w:tcMar>
          </w:tcPr>
          <w:p w14:paraId="17C0F6CD" w14:textId="77777777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60C8C3A7" w14:textId="3E77ECE1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0.44</w:t>
            </w:r>
          </w:p>
        </w:tc>
      </w:tr>
      <w:tr w:rsidR="00773211" w:rsidRPr="00773211" w14:paraId="6FF42400" w14:textId="77777777" w:rsidTr="00734C67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4CC5C4DA" w14:textId="77777777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5A1DB450" w14:textId="0EBB6FA6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</w:tcPr>
          <w:p w14:paraId="409B4817" w14:textId="4CEEAD47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20296AD5" w14:textId="77777777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773211" w:rsidRPr="00773211" w14:paraId="1B202DD3" w14:textId="77777777" w:rsidTr="00734C67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0415FDCD" w14:textId="77777777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High to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5AB6673B" w14:textId="21993CA9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1.07 (0.77, 1.50)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22A32065" w14:textId="6669E50F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0.65 (0.32, 1.32)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671E93FD" w14:textId="77777777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773211" w:rsidRPr="00773211" w14:paraId="00693FEC" w14:textId="77777777" w:rsidTr="00734C67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3C8AB41F" w14:textId="77777777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Low to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302CD324" w14:textId="1FD606AD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1.35 (0.93, 1.97)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42ACE9AA" w14:textId="33C0E521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0.88 (0.39, 1.99)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7E8CF393" w14:textId="77777777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773211" w:rsidRPr="00773211" w14:paraId="2A129737" w14:textId="77777777" w:rsidTr="00734C67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60C5FB67" w14:textId="77777777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264A80E1" w14:textId="7A9DAA72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1.26 (0.96, 1.66)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133EED2A" w14:textId="6B3AFFA6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1.35 (0.80, 2.28)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701D2B4A" w14:textId="77777777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773211" w:rsidRPr="00773211" w14:paraId="696AB928" w14:textId="77777777" w:rsidTr="00734C67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263FF106" w14:textId="77777777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Changes in CHG-ABSI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7E0E3710" w14:textId="77777777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1179" w:type="pct"/>
            <w:tcMar>
              <w:left w:w="0" w:type="dxa"/>
              <w:right w:w="0" w:type="dxa"/>
            </w:tcMar>
          </w:tcPr>
          <w:p w14:paraId="02635063" w14:textId="77777777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370F84E9" w14:textId="13D270C7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0.72</w:t>
            </w:r>
          </w:p>
        </w:tc>
      </w:tr>
      <w:tr w:rsidR="00773211" w:rsidRPr="00773211" w14:paraId="33667051" w14:textId="77777777" w:rsidTr="00734C67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3E4E348F" w14:textId="77777777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lastRenderedPageBreak/>
              <w:t>Stable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5943238B" w14:textId="47C8A6C7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</w:tcPr>
          <w:p w14:paraId="7FB78447" w14:textId="2AFE7BD3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3E5A9081" w14:textId="77777777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773211" w:rsidRPr="00773211" w14:paraId="2C37AD80" w14:textId="77777777" w:rsidTr="00734C67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7BEFA9E4" w14:textId="77777777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High to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34558132" w14:textId="7759909F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0.96 (0.70, 1.32)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4F4A2E42" w14:textId="31A3A235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1.06 (0.58, 1.93)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6BDD84AC" w14:textId="77777777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773211" w:rsidRPr="00773211" w14:paraId="6A8CB58E" w14:textId="77777777" w:rsidTr="00734C67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6F07DA71" w14:textId="77777777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Low to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1B54242E" w14:textId="2953AF41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1.19 (0.82, 1.72)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05FCA765" w14:textId="134673A2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0.82 (0.35, 1.92)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48AE8763" w14:textId="77777777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773211" w:rsidRPr="00773211" w14:paraId="54E1E244" w14:textId="77777777" w:rsidTr="00734C67">
        <w:trPr>
          <w:trHeight w:hRule="exact" w:val="397"/>
        </w:trPr>
        <w:tc>
          <w:tcPr>
            <w:tcW w:w="1729" w:type="pct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31E0B90" w14:textId="77777777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high</w:t>
            </w:r>
          </w:p>
        </w:tc>
        <w:tc>
          <w:tcPr>
            <w:tcW w:w="1179" w:type="pct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2AE5A46" w14:textId="68C9EEF1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1.21 (0.92, 1.59)</w:t>
            </w:r>
          </w:p>
        </w:tc>
        <w:tc>
          <w:tcPr>
            <w:tcW w:w="1179" w:type="pct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15C9E36F" w14:textId="30C2851E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1.49 (0.89, 2.51)</w:t>
            </w:r>
          </w:p>
        </w:tc>
        <w:tc>
          <w:tcPr>
            <w:tcW w:w="913" w:type="pct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</w:tcPr>
          <w:p w14:paraId="7D26CF0B" w14:textId="77777777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</w:tbl>
    <w:p w14:paraId="52CD8D1C" w14:textId="32AB459D" w:rsidR="00734C67" w:rsidRPr="00734C67" w:rsidRDefault="00734C67" w:rsidP="00734C67">
      <w:pPr>
        <w:widowControl/>
        <w:textAlignment w:val="center"/>
        <w:rPr>
          <w:rFonts w:ascii="Times New Roman" w:eastAsia="宋体" w:hAnsi="Times New Roman" w:cs="Times New Roman"/>
          <w:color w:val="000000"/>
          <w:kern w:val="0"/>
          <w:sz w:val="24"/>
          <w:lang w:bidi="ar"/>
        </w:rPr>
      </w:pPr>
      <w:r>
        <w:rPr>
          <w:rFonts w:ascii="Times New Roman" w:eastAsia="Segoe UI Emoji" w:hAnsi="Times New Roman" w:cs="Times New Roman"/>
          <w:color w:val="000000"/>
          <w:sz w:val="24"/>
        </w:rPr>
        <w:t xml:space="preserve">Note: Models adjusted for </w:t>
      </w:r>
      <w:r>
        <w:rPr>
          <w:rFonts w:ascii="Times New Roman" w:hAnsi="Times New Roman" w:cs="Times New Roman" w:hint="eastAsia"/>
          <w:color w:val="000000"/>
          <w:sz w:val="24"/>
        </w:rPr>
        <w:t xml:space="preserve">sex, 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lang w:bidi="ar"/>
        </w:rPr>
        <w:t>education level, residential, marital status, smoking status, drinking status, hypertension, diabetes, kidney disease, and hs-CRP</w:t>
      </w:r>
      <w:r>
        <w:rPr>
          <w:rFonts w:ascii="Times New Roman" w:eastAsia="Segoe UI Emoji" w:hAnsi="Times New Roman" w:cs="Times New Roman"/>
          <w:color w:val="000000"/>
          <w:sz w:val="24"/>
        </w:rPr>
        <w:t>.</w:t>
      </w:r>
    </w:p>
    <w:p w14:paraId="7BFACDE4" w14:textId="470909E3" w:rsidR="00734C67" w:rsidRDefault="00734C67">
      <w:pPr>
        <w:widowControl/>
        <w:jc w:val="left"/>
      </w:pPr>
      <w:r>
        <w:br w:type="page"/>
      </w:r>
    </w:p>
    <w:p w14:paraId="5FAD4404" w14:textId="3E243B6B" w:rsidR="00773211" w:rsidRDefault="00000000">
      <w:pPr>
        <w:spacing w:line="360" w:lineRule="auto"/>
        <w:rPr>
          <w:rFonts w:ascii="Times New Roman" w:hAnsi="Times New Roman" w:cs="Times New Roman" w:hint="eastAsia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lastRenderedPageBreak/>
        <w:t>Table S</w:t>
      </w:r>
      <w:r>
        <w:rPr>
          <w:rFonts w:ascii="Times New Roman" w:hAnsi="Times New Roman" w:cs="Times New Roman" w:hint="eastAsia"/>
          <w:b/>
          <w:bCs/>
          <w:sz w:val="24"/>
        </w:rPr>
        <w:t>9.</w:t>
      </w:r>
      <w:r>
        <w:rPr>
          <w:rFonts w:ascii="Times New Roman" w:hAnsi="Times New Roman" w:cs="Times New Roman"/>
          <w:sz w:val="24"/>
        </w:rPr>
        <w:t xml:space="preserve"> Association of </w:t>
      </w:r>
      <w:r>
        <w:rPr>
          <w:rFonts w:ascii="Times New Roman" w:hAnsi="Times New Roman" w:cs="Times New Roman" w:hint="eastAsia"/>
          <w:sz w:val="24"/>
        </w:rPr>
        <w:t>changes in CHG</w:t>
      </w:r>
      <w:r>
        <w:rPr>
          <w:rFonts w:ascii="Times New Roman" w:hAnsi="Times New Roman" w:cs="Times New Roman"/>
          <w:sz w:val="24"/>
        </w:rPr>
        <w:t xml:space="preserve"> and its obesity-related derivatives </w:t>
      </w:r>
      <w:r>
        <w:rPr>
          <w:rFonts w:ascii="Times New Roman" w:hAnsi="Times New Roman" w:cs="Times New Roman" w:hint="eastAsia"/>
          <w:sz w:val="24"/>
        </w:rPr>
        <w:t>with</w:t>
      </w:r>
      <w:r>
        <w:rPr>
          <w:rFonts w:ascii="Times New Roman" w:hAnsi="Times New Roman" w:cs="Times New Roman"/>
          <w:sz w:val="24"/>
        </w:rPr>
        <w:t xml:space="preserve"> CVD in participants with and without hypertension</w:t>
      </w:r>
    </w:p>
    <w:tbl>
      <w:tblPr>
        <w:tblStyle w:val="ac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7"/>
        <w:gridCol w:w="3291"/>
        <w:gridCol w:w="3291"/>
        <w:gridCol w:w="2549"/>
      </w:tblGrid>
      <w:tr w:rsidR="00773211" w:rsidRPr="00773211" w14:paraId="0D3EE730" w14:textId="77777777" w:rsidTr="00773211">
        <w:trPr>
          <w:trHeight w:hRule="exact" w:val="397"/>
        </w:trPr>
        <w:tc>
          <w:tcPr>
            <w:tcW w:w="1729" w:type="pct"/>
            <w:vMerge w:val="restart"/>
            <w:tcBorders>
              <w:top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D27477D" w14:textId="77777777" w:rsidR="00773211" w:rsidRPr="00773211" w:rsidRDefault="00773211" w:rsidP="002A77BE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2358" w:type="pct"/>
            <w:gridSpan w:val="2"/>
            <w:tcBorders>
              <w:top w:val="single" w:sz="12" w:space="0" w:color="auto"/>
              <w:bottom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6EE7A40" w14:textId="77777777" w:rsidR="00773211" w:rsidRPr="00773211" w:rsidRDefault="00773211" w:rsidP="002A77B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HR (95% CI)</w:t>
            </w:r>
          </w:p>
        </w:tc>
        <w:tc>
          <w:tcPr>
            <w:tcW w:w="913" w:type="pct"/>
            <w:vMerge w:val="restart"/>
            <w:tcBorders>
              <w:top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5D4BC0C" w14:textId="77777777" w:rsidR="00773211" w:rsidRPr="00773211" w:rsidRDefault="00773211" w:rsidP="002A77BE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P-interaction</w:t>
            </w:r>
          </w:p>
        </w:tc>
      </w:tr>
      <w:tr w:rsidR="00773211" w:rsidRPr="00773211" w14:paraId="597136F9" w14:textId="77777777" w:rsidTr="00773211">
        <w:trPr>
          <w:trHeight w:hRule="exact" w:val="397"/>
        </w:trPr>
        <w:tc>
          <w:tcPr>
            <w:tcW w:w="1729" w:type="pct"/>
            <w:vMerge/>
            <w:tcBorders>
              <w:bottom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137D336" w14:textId="77777777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1179" w:type="pct"/>
            <w:tcBorders>
              <w:top w:val="single" w:sz="6" w:space="0" w:color="auto"/>
              <w:bottom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15AE8FFE" w14:textId="24841AD5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No</w:t>
            </w:r>
          </w:p>
        </w:tc>
        <w:tc>
          <w:tcPr>
            <w:tcW w:w="1179" w:type="pct"/>
            <w:tcBorders>
              <w:top w:val="single" w:sz="6" w:space="0" w:color="auto"/>
              <w:bottom w:val="single" w:sz="6" w:space="0" w:color="auto"/>
            </w:tcBorders>
            <w:tcMar>
              <w:left w:w="0" w:type="dxa"/>
              <w:right w:w="0" w:type="dxa"/>
            </w:tcMar>
          </w:tcPr>
          <w:p w14:paraId="64D6C0CA" w14:textId="34DDDAEB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Yes</w:t>
            </w:r>
          </w:p>
        </w:tc>
        <w:tc>
          <w:tcPr>
            <w:tcW w:w="913" w:type="pct"/>
            <w:vMerge/>
            <w:tcBorders>
              <w:bottom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1DAEE418" w14:textId="77777777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773211" w:rsidRPr="00773211" w14:paraId="4C26EEDA" w14:textId="77777777" w:rsidTr="00773211">
        <w:trPr>
          <w:trHeight w:hRule="exact" w:val="397"/>
        </w:trPr>
        <w:tc>
          <w:tcPr>
            <w:tcW w:w="1729" w:type="pct"/>
            <w:tcBorders>
              <w:top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756C885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Changes in CHG</w:t>
            </w:r>
          </w:p>
        </w:tc>
        <w:tc>
          <w:tcPr>
            <w:tcW w:w="1179" w:type="pct"/>
            <w:tcBorders>
              <w:top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7577CE6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79" w:type="pct"/>
            <w:tcBorders>
              <w:top w:val="single" w:sz="6" w:space="0" w:color="auto"/>
            </w:tcBorders>
            <w:tcMar>
              <w:left w:w="0" w:type="dxa"/>
              <w:right w:w="0" w:type="dxa"/>
            </w:tcMar>
          </w:tcPr>
          <w:p w14:paraId="425F2A38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13" w:type="pct"/>
            <w:tcBorders>
              <w:top w:val="single" w:sz="6" w:space="0" w:color="auto"/>
            </w:tcBorders>
            <w:tcMar>
              <w:left w:w="0" w:type="dxa"/>
              <w:right w:w="0" w:type="dxa"/>
            </w:tcMar>
          </w:tcPr>
          <w:p w14:paraId="57E375B1" w14:textId="33CC1505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0.56</w:t>
            </w:r>
          </w:p>
        </w:tc>
      </w:tr>
      <w:tr w:rsidR="00773211" w:rsidRPr="00773211" w14:paraId="5642A736" w14:textId="77777777" w:rsidTr="00773211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0CA5FC16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56C49821" w14:textId="73902776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</w:tcPr>
          <w:p w14:paraId="4F0D1669" w14:textId="448D7D45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44218D9D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73211" w:rsidRPr="00773211" w14:paraId="6F5F6EB9" w14:textId="77777777" w:rsidTr="00773211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5615A107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High to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16CF5E4A" w14:textId="6EF3ECC3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1.34 (0.99, 1.80)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2C610112" w14:textId="01B0314D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1.06 (0.66, 1.68)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2072CE42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73211" w:rsidRPr="00773211" w14:paraId="3809FAD3" w14:textId="77777777" w:rsidTr="00773211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3B27AA9D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Low to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7BC9292A" w14:textId="00A92489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0.92 (0.53, 1.62)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6F3D322E" w14:textId="25DBAF18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0.56 (0.22, 1.41)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19BB0DB8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73211" w:rsidRPr="00773211" w14:paraId="682B274B" w14:textId="77777777" w:rsidTr="00773211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71E84638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76DABCD0" w14:textId="5B3E560D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1.23 (0.91, 1.66)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408A7C1C" w14:textId="7819E6E0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1.16 (0.77, 1.75)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1BC82474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73211" w:rsidRPr="00773211" w14:paraId="22E36A2E" w14:textId="77777777" w:rsidTr="00773211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5A8F4814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Changes in CHG-BMI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45CD0D51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79" w:type="pct"/>
            <w:tcMar>
              <w:left w:w="0" w:type="dxa"/>
              <w:right w:w="0" w:type="dxa"/>
            </w:tcMar>
          </w:tcPr>
          <w:p w14:paraId="6684C566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0E95C641" w14:textId="66C62FEF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0.50</w:t>
            </w:r>
          </w:p>
        </w:tc>
      </w:tr>
      <w:tr w:rsidR="00773211" w:rsidRPr="00773211" w14:paraId="77708F73" w14:textId="77777777" w:rsidTr="00773211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096D33E4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3D6C68C0" w14:textId="4A04816B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</w:tcPr>
          <w:p w14:paraId="02FB6D10" w14:textId="6F1ACDB9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0293B417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73211" w:rsidRPr="00773211" w14:paraId="1FF21F5F" w14:textId="77777777" w:rsidTr="00773211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343C2F5A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High to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03F1565B" w14:textId="7D8DCEC8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1.19 (0.80, 1.78)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5C8A9F8C" w14:textId="507431C6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1.58 (0.81, 3.07)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4D17AA6E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73211" w:rsidRPr="00773211" w14:paraId="04A7CF37" w14:textId="77777777" w:rsidTr="00773211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26AA3816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Low to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6B365CC9" w14:textId="4CF5B366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1.03 (0.66, 1.61)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1F927F16" w14:textId="035B4726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1.71 (0.86, 3.39)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52223067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73211" w:rsidRPr="00773211" w14:paraId="629582B1" w14:textId="77777777" w:rsidTr="00773211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34C524C2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0A1FEDA9" w14:textId="29C33860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1.20 (0.92, 1.57)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05ED354E" w14:textId="2E2D095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1.32 (0.84, 2.07)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78229AB1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73211" w:rsidRPr="00773211" w14:paraId="0BDDA314" w14:textId="77777777" w:rsidTr="00773211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1CC3AD06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Changes in CHG-WC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19D1882A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79" w:type="pct"/>
            <w:tcMar>
              <w:left w:w="0" w:type="dxa"/>
              <w:right w:w="0" w:type="dxa"/>
            </w:tcMar>
          </w:tcPr>
          <w:p w14:paraId="16616397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31365167" w14:textId="008F2DBE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0.32</w:t>
            </w:r>
          </w:p>
        </w:tc>
      </w:tr>
      <w:tr w:rsidR="00773211" w:rsidRPr="00773211" w14:paraId="680F400E" w14:textId="77777777" w:rsidTr="00773211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50C5F4C1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554B7CAF" w14:textId="4A12D5C6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</w:tcPr>
          <w:p w14:paraId="4BFB26FB" w14:textId="429A69D4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7D134A1D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73211" w:rsidRPr="00773211" w14:paraId="6DAC5F12" w14:textId="77777777" w:rsidTr="00773211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2C194D4D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High to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61B7523F" w14:textId="3BC67829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1.25 (0.86, 1.81)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50DB1B78" w14:textId="41BC2A1F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2.58 (1.38, 4.83)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00B9A99B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73211" w:rsidRPr="00773211" w14:paraId="1DB95C6F" w14:textId="77777777" w:rsidTr="00773211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08C8257D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Low to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0152D34D" w14:textId="67F64940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1.25 (0.82, 1.89)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6180EEDD" w14:textId="37CDA224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1.72 (0.84, 3.52)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2A586F7A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73211" w:rsidRPr="00773211" w14:paraId="3969B2BA" w14:textId="77777777" w:rsidTr="00773211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6B1BE23E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27C34F26" w14:textId="249FC638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1.35 (1.04, 1.77)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0AC02A91" w14:textId="0583C815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1.74 (1.06, 2.85)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092DB447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73211" w:rsidRPr="00773211" w14:paraId="3A26F44B" w14:textId="77777777" w:rsidTr="00773211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26FA667C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Changes in CHG-WHtR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6F3A5F83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79" w:type="pct"/>
            <w:tcMar>
              <w:left w:w="0" w:type="dxa"/>
              <w:right w:w="0" w:type="dxa"/>
            </w:tcMar>
          </w:tcPr>
          <w:p w14:paraId="2D6F14D5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197F0D1E" w14:textId="22E9264F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0.95</w:t>
            </w:r>
          </w:p>
        </w:tc>
      </w:tr>
      <w:tr w:rsidR="00773211" w:rsidRPr="00773211" w14:paraId="4B0A569E" w14:textId="77777777" w:rsidTr="00773211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0376A429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7984743C" w14:textId="7CE9B8C1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</w:tcPr>
          <w:p w14:paraId="696C1C9A" w14:textId="1C81147C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7392350E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73211" w:rsidRPr="00773211" w14:paraId="4A3AC3D6" w14:textId="77777777" w:rsidTr="00773211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66A9C10A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lastRenderedPageBreak/>
              <w:t>High to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195F8E14" w14:textId="3330E384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1.20 (0.82, 1.76)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01DA48E5" w14:textId="73A2D864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1.27 (0.67, 2.39)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2E2B3270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73211" w:rsidRPr="00773211" w14:paraId="334C671F" w14:textId="77777777" w:rsidTr="00773211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4B77CEB8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Low to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4E424AD9" w14:textId="44EDFAD9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1.30 (0.86, 1.97)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603E5726" w14:textId="0BF5B430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0.94 (0.44, 2.02)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52A2315C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73211" w:rsidRPr="00773211" w14:paraId="4D5F3472" w14:textId="77777777" w:rsidTr="00773211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151CDBCB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0F28B1D2" w14:textId="7AF34BF8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1.28 (0.97, 1.68)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273A8C2C" w14:textId="0B4E5639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1.23 (0.78, 1.91)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0C204762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73211" w:rsidRPr="00773211" w14:paraId="53DC8491" w14:textId="77777777" w:rsidTr="00773211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586BDBF2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Changes in CHG-BRI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3CE1A749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79" w:type="pct"/>
            <w:tcMar>
              <w:left w:w="0" w:type="dxa"/>
              <w:right w:w="0" w:type="dxa"/>
            </w:tcMar>
          </w:tcPr>
          <w:p w14:paraId="37DB633A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767A7B63" w14:textId="77751A76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0.62</w:t>
            </w:r>
          </w:p>
        </w:tc>
      </w:tr>
      <w:tr w:rsidR="00773211" w:rsidRPr="00773211" w14:paraId="23F791EF" w14:textId="77777777" w:rsidTr="00773211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4DD69567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3C2E6B62" w14:textId="26A074BE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</w:tcPr>
          <w:p w14:paraId="5BDA55B5" w14:textId="6C6FA255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6216E90D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73211" w:rsidRPr="00773211" w14:paraId="3B8D28CA" w14:textId="77777777" w:rsidTr="00773211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6BA63B1D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High to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6336B7B3" w14:textId="2ED233BE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1.23 (0.81, 1.86)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45324B15" w14:textId="1A642C9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1.27 (0.62, 2.61)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3577448A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73211" w:rsidRPr="00773211" w14:paraId="4D226E7A" w14:textId="77777777" w:rsidTr="00773211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3162B23D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Low to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325C945E" w14:textId="3869A8F4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1.27 (0.87, 1.85)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24B4BB8F" w14:textId="7613871F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0.80 (0.36, 1.80)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448C1585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73211" w:rsidRPr="00773211" w14:paraId="40FD3D65" w14:textId="77777777" w:rsidTr="00773211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3CF50C05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1FDB0385" w14:textId="64036538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1.20 (0.91, 1.58)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3022C7C7" w14:textId="0042A153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1.30 (0.81, 2.07)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4156FB8E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73211" w:rsidRPr="00773211" w14:paraId="108F13AF" w14:textId="77777777" w:rsidTr="00773211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4E29181E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Changes in CHG-CVAI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198F1B3B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79" w:type="pct"/>
            <w:tcMar>
              <w:left w:w="0" w:type="dxa"/>
              <w:right w:w="0" w:type="dxa"/>
            </w:tcMar>
          </w:tcPr>
          <w:p w14:paraId="2214623B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030922F7" w14:textId="2F58F82F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0.56</w:t>
            </w:r>
          </w:p>
        </w:tc>
      </w:tr>
      <w:tr w:rsidR="00773211" w:rsidRPr="00773211" w14:paraId="332A9D3C" w14:textId="77777777" w:rsidTr="00773211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5BF2CBA9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0C7BEDE3" w14:textId="48E33A5A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</w:tcPr>
          <w:p w14:paraId="0961C8A1" w14:textId="1F15D3EC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075A6D95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73211" w:rsidRPr="00773211" w14:paraId="54279595" w14:textId="77777777" w:rsidTr="00773211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04DED1CE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High to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7323787E" w14:textId="0FEF41CF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1.40 (0.86, 2.28)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32D25D81" w14:textId="1E96C3D9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1.68 (0.70, 4.05)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4B59EEB6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73211" w:rsidRPr="00773211" w14:paraId="0FA86671" w14:textId="77777777" w:rsidTr="00773211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0DA24A53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Low to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260A19C9" w14:textId="002C1B60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1.36 (0.94, 1.96)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6C8C005E" w14:textId="50B44025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2.35 (1.18, 4.67)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51F719DF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73211" w:rsidRPr="00773211" w14:paraId="6D7B241B" w14:textId="77777777" w:rsidTr="00773211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4A6EBC24" w14:textId="77777777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153488AC" w14:textId="5C960C4F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1.43 (1.09, 1.87)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1B6BEEED" w14:textId="0D1AF6D2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1.95 (1.10, 3.47)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16B9B5AB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73211" w:rsidRPr="00773211" w14:paraId="0268CC90" w14:textId="77777777" w:rsidTr="00773211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2825087C" w14:textId="77777777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Changes in CHG-WWI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2FC34D72" w14:textId="77777777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1179" w:type="pct"/>
            <w:tcMar>
              <w:left w:w="0" w:type="dxa"/>
              <w:right w:w="0" w:type="dxa"/>
            </w:tcMar>
          </w:tcPr>
          <w:p w14:paraId="727EE46E" w14:textId="77777777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090E3DE2" w14:textId="45E7E449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0.49</w:t>
            </w:r>
          </w:p>
        </w:tc>
      </w:tr>
      <w:tr w:rsidR="00773211" w:rsidRPr="00773211" w14:paraId="767448C3" w14:textId="77777777" w:rsidTr="00773211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097C7267" w14:textId="77777777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063D94D8" w14:textId="2F4EA801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</w:tcPr>
          <w:p w14:paraId="0383C827" w14:textId="6C71FABB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71A23265" w14:textId="77777777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773211" w:rsidRPr="00773211" w14:paraId="0F31D6F9" w14:textId="77777777" w:rsidTr="00773211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66184A1D" w14:textId="77777777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High to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4CE01C51" w14:textId="5FEF93D7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0.89 (0.62, 1.29)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4CAB2AD6" w14:textId="0E4F8434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0.95 (0.54, 1.67)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5D9744A8" w14:textId="77777777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773211" w:rsidRPr="00773211" w14:paraId="23FFBB5F" w14:textId="77777777" w:rsidTr="00773211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0610BE31" w14:textId="77777777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Low to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4B5D05F6" w14:textId="6CA9E936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1.36 (0.93, 2.01)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4ABA95FE" w14:textId="2868472E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0.75 (0.36, 1.59)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73191321" w14:textId="77777777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773211" w:rsidRPr="00773211" w14:paraId="1CAAD5FA" w14:textId="77777777" w:rsidTr="00773211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24C3F205" w14:textId="77777777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0C2880BD" w14:textId="0EBE588B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1.17 (0.87, 1.57)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08DF7AC0" w14:textId="35DA8257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1.18 (0.76, 1.82)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0074D20C" w14:textId="77777777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773211" w:rsidRPr="00773211" w14:paraId="1B475AC7" w14:textId="77777777" w:rsidTr="00773211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60DF9376" w14:textId="77777777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Changes in CHG-ABSI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7C2911AF" w14:textId="77777777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1179" w:type="pct"/>
            <w:tcMar>
              <w:left w:w="0" w:type="dxa"/>
              <w:right w:w="0" w:type="dxa"/>
            </w:tcMar>
          </w:tcPr>
          <w:p w14:paraId="4E9859D0" w14:textId="77777777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45BA687D" w14:textId="64488A01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0.56</w:t>
            </w:r>
          </w:p>
        </w:tc>
      </w:tr>
      <w:tr w:rsidR="00773211" w:rsidRPr="00773211" w14:paraId="5339A957" w14:textId="77777777" w:rsidTr="00773211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1B725631" w14:textId="77777777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0C615DBC" w14:textId="230A985C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</w:tcPr>
          <w:p w14:paraId="0E55B72A" w14:textId="21943826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09606CC6" w14:textId="77777777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773211" w:rsidRPr="00773211" w14:paraId="5ACDD0E2" w14:textId="77777777" w:rsidTr="00773211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66225E65" w14:textId="77777777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lastRenderedPageBreak/>
              <w:t>High to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4F8C4931" w14:textId="413C8525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0.80 (0.57, 1.14)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53E0CA58" w14:textId="4B93EFAF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1.36 (0.82, 2.26)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71BF813C" w14:textId="77777777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773211" w:rsidRPr="00773211" w14:paraId="46D66BA3" w14:textId="77777777" w:rsidTr="00773211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24D35222" w14:textId="77777777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Low to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5A02A8A2" w14:textId="258C18BE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1.06 (0.71, 1.59)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330C373A" w14:textId="672B6A78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1.18 (0.61, 2.26)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76AF86E1" w14:textId="77777777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773211" w:rsidRPr="00773211" w14:paraId="64800560" w14:textId="77777777" w:rsidTr="00773211">
        <w:trPr>
          <w:trHeight w:hRule="exact" w:val="397"/>
        </w:trPr>
        <w:tc>
          <w:tcPr>
            <w:tcW w:w="1729" w:type="pct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AEC1678" w14:textId="77777777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high</w:t>
            </w:r>
          </w:p>
        </w:tc>
        <w:tc>
          <w:tcPr>
            <w:tcW w:w="1179" w:type="pct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E26D3A8" w14:textId="32A2314F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1.15 (0.86, 1.53)</w:t>
            </w:r>
          </w:p>
        </w:tc>
        <w:tc>
          <w:tcPr>
            <w:tcW w:w="1179" w:type="pct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292BA9B" w14:textId="2A4C197D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1.40 (0.89, 2.18)</w:t>
            </w:r>
          </w:p>
        </w:tc>
        <w:tc>
          <w:tcPr>
            <w:tcW w:w="913" w:type="pct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</w:tcPr>
          <w:p w14:paraId="020DBFB4" w14:textId="77777777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</w:tbl>
    <w:p w14:paraId="1E9C63B8" w14:textId="70AA5D63" w:rsidR="00734C67" w:rsidRPr="00734C67" w:rsidRDefault="00734C67" w:rsidP="00734C67">
      <w:pPr>
        <w:widowControl/>
        <w:textAlignment w:val="center"/>
        <w:rPr>
          <w:rFonts w:ascii="Times New Roman" w:eastAsia="宋体" w:hAnsi="Times New Roman" w:cs="Times New Roman"/>
          <w:color w:val="000000"/>
          <w:kern w:val="0"/>
          <w:sz w:val="24"/>
          <w:lang w:bidi="ar"/>
        </w:rPr>
      </w:pPr>
      <w:r>
        <w:rPr>
          <w:rFonts w:ascii="Times New Roman" w:eastAsia="Segoe UI Emoji" w:hAnsi="Times New Roman" w:cs="Times New Roman"/>
          <w:color w:val="000000"/>
          <w:sz w:val="24"/>
        </w:rPr>
        <w:t xml:space="preserve">Note: Models adjusted for </w:t>
      </w:r>
      <w:r>
        <w:rPr>
          <w:rFonts w:ascii="Times New Roman" w:hAnsi="Times New Roman" w:cs="Times New Roman" w:hint="eastAsia"/>
          <w:color w:val="000000"/>
          <w:sz w:val="24"/>
        </w:rPr>
        <w:t xml:space="preserve">age, sex, 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lang w:bidi="ar"/>
        </w:rPr>
        <w:t>education level, residential, marital status, smoking status, drinking status, diabetes, kidney disease, and hs-CRP</w:t>
      </w:r>
      <w:r>
        <w:rPr>
          <w:rFonts w:ascii="Times New Roman" w:eastAsia="Segoe UI Emoji" w:hAnsi="Times New Roman" w:cs="Times New Roman"/>
          <w:color w:val="000000"/>
          <w:sz w:val="24"/>
        </w:rPr>
        <w:t>.</w:t>
      </w:r>
    </w:p>
    <w:p w14:paraId="32177A7C" w14:textId="49C2B619" w:rsidR="00734C67" w:rsidRDefault="00734C67">
      <w:pPr>
        <w:widowControl/>
        <w:jc w:val="left"/>
      </w:pPr>
      <w:r>
        <w:br w:type="page"/>
      </w:r>
    </w:p>
    <w:p w14:paraId="2FFF1524" w14:textId="0B362C50" w:rsidR="00773211" w:rsidRDefault="00000000">
      <w:pPr>
        <w:spacing w:line="360" w:lineRule="auto"/>
        <w:rPr>
          <w:rFonts w:ascii="Times New Roman" w:hAnsi="Times New Roman" w:cs="Times New Roman" w:hint="eastAsia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lastRenderedPageBreak/>
        <w:t>Table S</w:t>
      </w:r>
      <w:r>
        <w:rPr>
          <w:rFonts w:ascii="Times New Roman" w:hAnsi="Times New Roman" w:cs="Times New Roman" w:hint="eastAsia"/>
          <w:b/>
          <w:bCs/>
          <w:sz w:val="24"/>
        </w:rPr>
        <w:t>10.</w:t>
      </w:r>
      <w:r>
        <w:rPr>
          <w:rFonts w:ascii="Times New Roman" w:hAnsi="Times New Roman" w:cs="Times New Roman"/>
          <w:sz w:val="24"/>
        </w:rPr>
        <w:t xml:space="preserve"> Association of </w:t>
      </w:r>
      <w:r>
        <w:rPr>
          <w:rFonts w:ascii="Times New Roman" w:hAnsi="Times New Roman" w:cs="Times New Roman" w:hint="eastAsia"/>
          <w:sz w:val="24"/>
        </w:rPr>
        <w:t>changes in CHG</w:t>
      </w:r>
      <w:r>
        <w:rPr>
          <w:rFonts w:ascii="Times New Roman" w:hAnsi="Times New Roman" w:cs="Times New Roman"/>
          <w:sz w:val="24"/>
        </w:rPr>
        <w:t xml:space="preserve"> and its obesity-related derivatives </w:t>
      </w:r>
      <w:r>
        <w:rPr>
          <w:rFonts w:ascii="Times New Roman" w:hAnsi="Times New Roman" w:cs="Times New Roman" w:hint="eastAsia"/>
          <w:sz w:val="24"/>
        </w:rPr>
        <w:t>with</w:t>
      </w:r>
      <w:r>
        <w:rPr>
          <w:rFonts w:ascii="Times New Roman" w:hAnsi="Times New Roman" w:cs="Times New Roman"/>
          <w:sz w:val="24"/>
        </w:rPr>
        <w:t xml:space="preserve"> CVD in participants with and without</w:t>
      </w:r>
      <w:r>
        <w:rPr>
          <w:rFonts w:ascii="Times New Roman" w:hAnsi="Times New Roman" w:cs="Times New Roman" w:hint="eastAsia"/>
          <w:sz w:val="24"/>
        </w:rPr>
        <w:t xml:space="preserve"> k</w:t>
      </w:r>
      <w:r>
        <w:rPr>
          <w:rFonts w:ascii="Times New Roman" w:hAnsi="Times New Roman" w:cs="Times New Roman"/>
          <w:sz w:val="24"/>
        </w:rPr>
        <w:t>idney disease</w:t>
      </w:r>
    </w:p>
    <w:tbl>
      <w:tblPr>
        <w:tblStyle w:val="ac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7"/>
        <w:gridCol w:w="3291"/>
        <w:gridCol w:w="3291"/>
        <w:gridCol w:w="2549"/>
      </w:tblGrid>
      <w:tr w:rsidR="00773211" w:rsidRPr="00773211" w14:paraId="53BA263B" w14:textId="77777777" w:rsidTr="002A77BE">
        <w:trPr>
          <w:trHeight w:hRule="exact" w:val="397"/>
        </w:trPr>
        <w:tc>
          <w:tcPr>
            <w:tcW w:w="1729" w:type="pct"/>
            <w:vMerge w:val="restart"/>
            <w:tcBorders>
              <w:top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88D008D" w14:textId="77777777" w:rsidR="00773211" w:rsidRPr="00773211" w:rsidRDefault="00773211" w:rsidP="002A77BE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2358" w:type="pct"/>
            <w:gridSpan w:val="2"/>
            <w:tcBorders>
              <w:top w:val="single" w:sz="12" w:space="0" w:color="auto"/>
              <w:bottom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45B17FD" w14:textId="77777777" w:rsidR="00773211" w:rsidRPr="00773211" w:rsidRDefault="00773211" w:rsidP="002A77B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HR (95% CI)</w:t>
            </w:r>
          </w:p>
        </w:tc>
        <w:tc>
          <w:tcPr>
            <w:tcW w:w="913" w:type="pct"/>
            <w:vMerge w:val="restart"/>
            <w:tcBorders>
              <w:top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5B3F491" w14:textId="77777777" w:rsidR="00773211" w:rsidRPr="00773211" w:rsidRDefault="00773211" w:rsidP="002A77BE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P-interaction</w:t>
            </w:r>
          </w:p>
        </w:tc>
      </w:tr>
      <w:tr w:rsidR="00773211" w:rsidRPr="00773211" w14:paraId="0E83720A" w14:textId="77777777" w:rsidTr="002A77BE">
        <w:trPr>
          <w:trHeight w:hRule="exact" w:val="397"/>
        </w:trPr>
        <w:tc>
          <w:tcPr>
            <w:tcW w:w="1729" w:type="pct"/>
            <w:vMerge/>
            <w:tcBorders>
              <w:bottom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759912F" w14:textId="77777777" w:rsidR="00773211" w:rsidRPr="00773211" w:rsidRDefault="00773211" w:rsidP="002A77BE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1179" w:type="pct"/>
            <w:tcBorders>
              <w:top w:val="single" w:sz="6" w:space="0" w:color="auto"/>
              <w:bottom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2237332" w14:textId="77777777" w:rsidR="00773211" w:rsidRPr="00773211" w:rsidRDefault="00773211" w:rsidP="002A77B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No</w:t>
            </w:r>
          </w:p>
        </w:tc>
        <w:tc>
          <w:tcPr>
            <w:tcW w:w="1179" w:type="pct"/>
            <w:tcBorders>
              <w:top w:val="single" w:sz="6" w:space="0" w:color="auto"/>
              <w:bottom w:val="single" w:sz="6" w:space="0" w:color="auto"/>
            </w:tcBorders>
            <w:tcMar>
              <w:left w:w="0" w:type="dxa"/>
              <w:right w:w="0" w:type="dxa"/>
            </w:tcMar>
          </w:tcPr>
          <w:p w14:paraId="150704B5" w14:textId="77777777" w:rsidR="00773211" w:rsidRPr="00773211" w:rsidRDefault="00773211" w:rsidP="002A77B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Yes</w:t>
            </w:r>
          </w:p>
        </w:tc>
        <w:tc>
          <w:tcPr>
            <w:tcW w:w="913" w:type="pct"/>
            <w:vMerge/>
            <w:tcBorders>
              <w:bottom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94C486E" w14:textId="77777777" w:rsidR="00773211" w:rsidRPr="00773211" w:rsidRDefault="00773211" w:rsidP="002A77BE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773211" w:rsidRPr="00773211" w14:paraId="0518EF7C" w14:textId="77777777" w:rsidTr="002A77BE">
        <w:trPr>
          <w:trHeight w:hRule="exact" w:val="397"/>
        </w:trPr>
        <w:tc>
          <w:tcPr>
            <w:tcW w:w="1729" w:type="pct"/>
            <w:tcBorders>
              <w:top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3BAA772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Changes in CHG</w:t>
            </w:r>
          </w:p>
        </w:tc>
        <w:tc>
          <w:tcPr>
            <w:tcW w:w="1179" w:type="pct"/>
            <w:tcBorders>
              <w:top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AB6BB00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79" w:type="pct"/>
            <w:tcBorders>
              <w:top w:val="single" w:sz="6" w:space="0" w:color="auto"/>
            </w:tcBorders>
            <w:tcMar>
              <w:left w:w="0" w:type="dxa"/>
              <w:right w:w="0" w:type="dxa"/>
            </w:tcMar>
          </w:tcPr>
          <w:p w14:paraId="1F30A8C6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13" w:type="pct"/>
            <w:tcBorders>
              <w:top w:val="single" w:sz="6" w:space="0" w:color="auto"/>
            </w:tcBorders>
            <w:tcMar>
              <w:left w:w="0" w:type="dxa"/>
              <w:right w:w="0" w:type="dxa"/>
            </w:tcMar>
          </w:tcPr>
          <w:p w14:paraId="28C76921" w14:textId="6BC27581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0.58</w:t>
            </w:r>
          </w:p>
        </w:tc>
      </w:tr>
      <w:tr w:rsidR="00773211" w:rsidRPr="00773211" w14:paraId="5335E4F4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28A80904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516EB54B" w14:textId="38DD02F6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</w:tcPr>
          <w:p w14:paraId="1F2DEC18" w14:textId="2AB676C8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3FC71322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73211" w:rsidRPr="00773211" w14:paraId="68BB0BAD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559D4A2B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High to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0E33322F" w14:textId="1B663EE4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1.28 (1.00, 1.66)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5D18F164" w14:textId="33FCD508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2.25 (0.60, 8.53)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20F16BA3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73211" w:rsidRPr="00773211" w14:paraId="217878E7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6ABBE647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Low to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457E2A5A" w14:textId="687D04D4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0.84 (0.51, 1.37)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142BA281" w14:textId="6D3DBE5B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1.65 (0.18, 15.04)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6905E03D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73211" w:rsidRPr="00773211" w14:paraId="2A3ACE6B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25C2E93F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417AD99F" w14:textId="029CB933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1.27 (1.00, 1.63)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20FB8A65" w14:textId="3F962BDD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2.78 (0.80, 9.62)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6CF9122A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73211" w:rsidRPr="00773211" w14:paraId="27DE8CE0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2D0DADC6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Changes in CHG-BMI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00D042AD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79" w:type="pct"/>
            <w:tcMar>
              <w:left w:w="0" w:type="dxa"/>
              <w:right w:w="0" w:type="dxa"/>
            </w:tcMar>
          </w:tcPr>
          <w:p w14:paraId="509A8DBC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543C498D" w14:textId="2EE7C50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0.04</w:t>
            </w:r>
          </w:p>
        </w:tc>
      </w:tr>
      <w:tr w:rsidR="00773211" w:rsidRPr="00773211" w14:paraId="2395D4C4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1FCF415F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6D0BA4BD" w14:textId="6A9FBD4E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</w:tcPr>
          <w:p w14:paraId="72BBCE95" w14:textId="454D9EE4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29F127EF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73211" w:rsidRPr="00773211" w14:paraId="56BC7883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46102DFB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High to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75C0DAA9" w14:textId="11865B7C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1.32 (0.93, 1.88)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0291757E" w14:textId="71A9CF0F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1.83 (0.41, 8.18)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21550C10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73211" w:rsidRPr="00773211" w14:paraId="2E5265C6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17681B00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Low to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0FE08793" w14:textId="3C986BCD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1.10 (0.74, 1.63)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33BDCB33" w14:textId="5EA619DE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5.50 (1.44, 21.04)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1329313B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73211" w:rsidRPr="00773211" w14:paraId="736ACD66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2A171F65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541C1D96" w14:textId="6B4CF2EA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1.40 (1.12, 1.76)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55A7F0A9" w14:textId="3A44B704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0.68 (0.19, 2.37)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26C87630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73211" w:rsidRPr="00773211" w14:paraId="21E77706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6356CA92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Changes in CHG-WC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13A64172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79" w:type="pct"/>
            <w:tcMar>
              <w:left w:w="0" w:type="dxa"/>
              <w:right w:w="0" w:type="dxa"/>
            </w:tcMar>
          </w:tcPr>
          <w:p w14:paraId="6C29764C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0DAC312E" w14:textId="7315B0AB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0.27</w:t>
            </w:r>
          </w:p>
        </w:tc>
      </w:tr>
      <w:tr w:rsidR="00773211" w:rsidRPr="00773211" w14:paraId="7496163F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47CDD554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3E7DE18A" w14:textId="5F6EB936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</w:tcPr>
          <w:p w14:paraId="7E4245CB" w14:textId="45C41179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4F7C74B5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73211" w:rsidRPr="00773211" w14:paraId="083B5DE5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3CE06E91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High to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08FE77F0" w14:textId="4294E9A8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1.44 (1.04, 2.00)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254BDBB3" w14:textId="29B008BF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4.41 (1.23, 15.77)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6A382DA1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73211" w:rsidRPr="00773211" w14:paraId="64E4A394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688DDCF3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Low to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2562506A" w14:textId="494C2A7A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1.42 (0.99, 2.04)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47B3A8D5" w14:textId="31B070E8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1.07 (0.12, 9.92)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5260C14E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73211" w:rsidRPr="00773211" w14:paraId="2A393A28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3264413A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4B272D74" w14:textId="5EBCDE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1.57 (1.25, 1.98)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39079DBF" w14:textId="781FFC8B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1.96 (0.59, 6.53)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743B83B9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73211" w:rsidRPr="00773211" w14:paraId="47016585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7078E460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Changes in CHG-WHtR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68DE1A87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79" w:type="pct"/>
            <w:tcMar>
              <w:left w:w="0" w:type="dxa"/>
              <w:right w:w="0" w:type="dxa"/>
            </w:tcMar>
          </w:tcPr>
          <w:p w14:paraId="2BAC9D5D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181DB6FA" w14:textId="6CDEF289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0.71</w:t>
            </w:r>
          </w:p>
        </w:tc>
      </w:tr>
      <w:tr w:rsidR="00773211" w:rsidRPr="00773211" w14:paraId="461B609E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1BA06AD9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742FBDE7" w14:textId="0F295159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</w:tcPr>
          <w:p w14:paraId="66953429" w14:textId="2B3FB1D3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04FF02CF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73211" w:rsidRPr="00773211" w14:paraId="234D2EB7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235667B0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lastRenderedPageBreak/>
              <w:t>High to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44D4A00E" w14:textId="1D112C98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1.23 (0.88, 1.73)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2C0D201D" w14:textId="1376CA4A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1.72 (0.39, 7.50)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0E95C903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73211" w:rsidRPr="00773211" w14:paraId="0626800F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6305E5EA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Low to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74522E20" w14:textId="2E85DB8C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1.31 (0.90, 1.90)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0FC085F4" w14:textId="3B4FB496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0.58 (0.09, 3.56)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67DF8CB9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73211" w:rsidRPr="00773211" w14:paraId="0152E708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0E0B73AD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68617E79" w14:textId="6B55413F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1.42 (1.13, 1.80)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7F3DE4DC" w14:textId="7A88F584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1.29 (0.39, 4.31)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0481C443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73211" w:rsidRPr="00773211" w14:paraId="1C58F63D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6475C338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Changes in CHG-BRI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14CF26B8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79" w:type="pct"/>
            <w:tcMar>
              <w:left w:w="0" w:type="dxa"/>
              <w:right w:w="0" w:type="dxa"/>
            </w:tcMar>
          </w:tcPr>
          <w:p w14:paraId="6A0D2AF2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16357868" w14:textId="70C1791A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4</w:t>
            </w:r>
          </w:p>
        </w:tc>
      </w:tr>
      <w:tr w:rsidR="00773211" w:rsidRPr="00773211" w14:paraId="6DC624E8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1BEB4E71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2D2CF515" w14:textId="1476073B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</w:tcPr>
          <w:p w14:paraId="30C2EAAA" w14:textId="13916395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40B152E6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73211" w:rsidRPr="00773211" w14:paraId="2B8EFED5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6582D2F0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High to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66E3285D" w14:textId="3DA90980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1.18 (0.81, 1.71)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33905632" w14:textId="25635C18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3.78 (0.74, 19.29)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434790E8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73211" w:rsidRPr="00773211" w14:paraId="70B373FD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27D2F018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Low to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6251A3D4" w14:textId="3A644C38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1.24 (0.87, 1.75)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7106F76B" w14:textId="2ECD31ED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0.31 (0.03, 3.28)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334ECA4B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73211" w:rsidRPr="00773211" w14:paraId="2ED21124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2F759B76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4DD9BCBB" w14:textId="7049FF5D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1.39 (1.10, 1.75)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352A3AFC" w14:textId="7D876009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1.77 (0.50, 6.19)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3025A25A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73211" w:rsidRPr="00773211" w14:paraId="5855FE09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4BE85FA1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Changes in CHG-CVAI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2CA97D41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79" w:type="pct"/>
            <w:tcMar>
              <w:left w:w="0" w:type="dxa"/>
              <w:right w:w="0" w:type="dxa"/>
            </w:tcMar>
          </w:tcPr>
          <w:p w14:paraId="7D36F150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3FD48DF0" w14:textId="32314338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0.79</w:t>
            </w:r>
          </w:p>
        </w:tc>
      </w:tr>
      <w:tr w:rsidR="00773211" w:rsidRPr="00773211" w14:paraId="1A7EFA59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75FF94E7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690068DD" w14:textId="5B9A2F76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</w:tcPr>
          <w:p w14:paraId="4FC3C55E" w14:textId="533EF1BD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2477943F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73211" w:rsidRPr="00773211" w14:paraId="039218BA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1456EA6C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High to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656BECA7" w14:textId="3A28C756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1.41 (0.90, 2.21)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78629E14" w14:textId="007E60CD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1.67 (0.36, 7.68)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7A57562E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73211" w:rsidRPr="00773211" w14:paraId="32A36BBB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16CB4E59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Low to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10895758" w14:textId="3ADBA77F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1.68 (1.22, 2.31)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7FE8887B" w14:textId="294067CA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0.91 (0.19, 4.27)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16C8DBC2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73211" w:rsidRPr="00773211" w14:paraId="5C3C3E74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4268BEFF" w14:textId="77777777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47742337" w14:textId="28B6413A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1.70 (1.34, 2.16)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4D77C202" w14:textId="24DA9241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1.44 (0.38, 5.47)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065A9614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73211" w:rsidRPr="00773211" w14:paraId="151E70C9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0E34C308" w14:textId="77777777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Changes in CHG-WWI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192ACA0C" w14:textId="77777777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1179" w:type="pct"/>
            <w:tcMar>
              <w:left w:w="0" w:type="dxa"/>
              <w:right w:w="0" w:type="dxa"/>
            </w:tcMar>
          </w:tcPr>
          <w:p w14:paraId="1995F46C" w14:textId="77777777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28CE8058" w14:textId="0629C794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0.79</w:t>
            </w:r>
          </w:p>
        </w:tc>
      </w:tr>
      <w:tr w:rsidR="00773211" w:rsidRPr="00773211" w14:paraId="1C2202A2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4BD98711" w14:textId="77777777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731F6BEB" w14:textId="4B4A9EEB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</w:tcPr>
          <w:p w14:paraId="177C00EC" w14:textId="379A3E45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0B3C1C9A" w14:textId="77777777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773211" w:rsidRPr="00773211" w14:paraId="200CAE00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5FCBCDA7" w14:textId="77777777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High to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289D607A" w14:textId="2A32DB45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0.95 (0.70, 1.30)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388AF5DF" w14:textId="744DD07D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1.23 (0.28, 5.39)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460745C7" w14:textId="77777777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773211" w:rsidRPr="00773211" w14:paraId="72773A61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217BED26" w14:textId="77777777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Low to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2A4598A8" w14:textId="1C6F364E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1.24 (0.88, 1.76)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4AFE344E" w14:textId="4CE8D7B4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1.24 (0.19, 7.94)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152974EC" w14:textId="77777777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773211" w:rsidRPr="00773211" w14:paraId="485C38D2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6307815D" w14:textId="77777777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31FABCCE" w14:textId="16314AAD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1.28 (1.00, 1.65)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7B29F383" w14:textId="3A4D7ACA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1.70 (0.55, 5.27)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136FF023" w14:textId="77777777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773211" w:rsidRPr="00773211" w14:paraId="1AB4861E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14FC9C6B" w14:textId="77777777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Changes in CHG-ABSI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3A097D54" w14:textId="77777777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1179" w:type="pct"/>
            <w:tcMar>
              <w:left w:w="0" w:type="dxa"/>
              <w:right w:w="0" w:type="dxa"/>
            </w:tcMar>
          </w:tcPr>
          <w:p w14:paraId="1919CBCC" w14:textId="77777777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0DAC0124" w14:textId="6103E095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0.37</w:t>
            </w:r>
          </w:p>
        </w:tc>
      </w:tr>
      <w:tr w:rsidR="00773211" w:rsidRPr="00773211" w14:paraId="118CD3CB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1A89DDAE" w14:textId="77777777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360A1934" w14:textId="5C004780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</w:tcPr>
          <w:p w14:paraId="3C75B42F" w14:textId="22CE686A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0A8E562E" w14:textId="77777777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773211" w:rsidRPr="00773211" w14:paraId="41E12270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62A5C53F" w14:textId="77777777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lastRenderedPageBreak/>
              <w:t>High to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0C8CEC10" w14:textId="046FFCDB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0.94 (0.70, 1.25)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1548E40D" w14:textId="6AE0C5D5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2.27 (0.61, 8.50)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28619014" w14:textId="77777777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773211" w:rsidRPr="00773211" w14:paraId="54CB9454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74F2EDFD" w14:textId="77777777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Low to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26A0F1CE" w14:textId="7BF7753C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1.10 (0.77, 1.56)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07693F16" w14:textId="07335722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1.46 (0.29, 7.22)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6BA5DAE6" w14:textId="77777777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773211" w:rsidRPr="00773211" w14:paraId="36D0ADBC" w14:textId="77777777" w:rsidTr="002A77BE">
        <w:trPr>
          <w:trHeight w:hRule="exact" w:val="397"/>
        </w:trPr>
        <w:tc>
          <w:tcPr>
            <w:tcW w:w="1729" w:type="pct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1062E36" w14:textId="77777777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high</w:t>
            </w:r>
          </w:p>
        </w:tc>
        <w:tc>
          <w:tcPr>
            <w:tcW w:w="1179" w:type="pct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527A357" w14:textId="0C7AC2C0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1.26 (0.98, 1.61)</w:t>
            </w:r>
          </w:p>
        </w:tc>
        <w:tc>
          <w:tcPr>
            <w:tcW w:w="1179" w:type="pct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CB1EC4A" w14:textId="4EE390C8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1.77 (0.53, 5.86)</w:t>
            </w:r>
          </w:p>
        </w:tc>
        <w:tc>
          <w:tcPr>
            <w:tcW w:w="913" w:type="pct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</w:tcPr>
          <w:p w14:paraId="30C2A8C0" w14:textId="77777777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</w:tbl>
    <w:p w14:paraId="5D547C63" w14:textId="3C157400" w:rsidR="00734C67" w:rsidRPr="00734C67" w:rsidRDefault="00734C67" w:rsidP="00734C67">
      <w:pPr>
        <w:widowControl/>
        <w:textAlignment w:val="center"/>
        <w:rPr>
          <w:rFonts w:ascii="Times New Roman" w:eastAsia="宋体" w:hAnsi="Times New Roman" w:cs="Times New Roman"/>
          <w:color w:val="000000"/>
          <w:kern w:val="0"/>
          <w:sz w:val="24"/>
          <w:lang w:bidi="ar"/>
        </w:rPr>
      </w:pPr>
      <w:r>
        <w:rPr>
          <w:rFonts w:ascii="Times New Roman" w:eastAsia="Segoe UI Emoji" w:hAnsi="Times New Roman" w:cs="Times New Roman"/>
          <w:color w:val="000000"/>
          <w:sz w:val="24"/>
        </w:rPr>
        <w:t xml:space="preserve">Note: Models adjusted for </w:t>
      </w:r>
      <w:r>
        <w:rPr>
          <w:rFonts w:ascii="Times New Roman" w:hAnsi="Times New Roman" w:cs="Times New Roman" w:hint="eastAsia"/>
          <w:color w:val="000000"/>
          <w:sz w:val="24"/>
        </w:rPr>
        <w:t xml:space="preserve">age, sex, 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lang w:bidi="ar"/>
        </w:rPr>
        <w:t>education level, residential, marital status, smoking status, drinking status, hypertension, diabetes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lang w:bidi="ar"/>
        </w:rPr>
        <w:t xml:space="preserve"> 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lang w:bidi="ar"/>
        </w:rPr>
        <w:t>and hs-CRP</w:t>
      </w:r>
      <w:r>
        <w:rPr>
          <w:rFonts w:ascii="Times New Roman" w:eastAsia="Segoe UI Emoji" w:hAnsi="Times New Roman" w:cs="Times New Roman"/>
          <w:color w:val="000000"/>
          <w:sz w:val="24"/>
        </w:rPr>
        <w:t>.</w:t>
      </w:r>
    </w:p>
    <w:p w14:paraId="6DC32432" w14:textId="58E705D9" w:rsidR="00734C67" w:rsidRDefault="00734C67">
      <w:pPr>
        <w:widowControl/>
        <w:jc w:val="left"/>
      </w:pPr>
      <w:r>
        <w:br w:type="page"/>
      </w:r>
    </w:p>
    <w:p w14:paraId="40969544" w14:textId="39BB59EE" w:rsidR="00773211" w:rsidRDefault="00000000">
      <w:pPr>
        <w:spacing w:line="360" w:lineRule="auto"/>
        <w:rPr>
          <w:rFonts w:ascii="Times New Roman" w:hAnsi="Times New Roman" w:cs="Times New Roman" w:hint="eastAsia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lastRenderedPageBreak/>
        <w:t>Table S</w:t>
      </w:r>
      <w:r>
        <w:rPr>
          <w:rFonts w:ascii="Times New Roman" w:hAnsi="Times New Roman" w:cs="Times New Roman" w:hint="eastAsia"/>
          <w:b/>
          <w:bCs/>
          <w:sz w:val="24"/>
        </w:rPr>
        <w:t>11.</w:t>
      </w:r>
      <w:r>
        <w:rPr>
          <w:rFonts w:ascii="Times New Roman" w:hAnsi="Times New Roman" w:cs="Times New Roman"/>
          <w:sz w:val="24"/>
        </w:rPr>
        <w:t xml:space="preserve"> Association of </w:t>
      </w:r>
      <w:r>
        <w:rPr>
          <w:rFonts w:ascii="Times New Roman" w:hAnsi="Times New Roman" w:cs="Times New Roman" w:hint="eastAsia"/>
          <w:sz w:val="24"/>
        </w:rPr>
        <w:t>changes in CHG</w:t>
      </w:r>
      <w:r>
        <w:rPr>
          <w:rFonts w:ascii="Times New Roman" w:hAnsi="Times New Roman" w:cs="Times New Roman"/>
          <w:sz w:val="24"/>
        </w:rPr>
        <w:t xml:space="preserve"> and its obesity-related derivatives </w:t>
      </w:r>
      <w:r>
        <w:rPr>
          <w:rFonts w:ascii="Times New Roman" w:hAnsi="Times New Roman" w:cs="Times New Roman" w:hint="eastAsia"/>
          <w:sz w:val="24"/>
        </w:rPr>
        <w:t>with</w:t>
      </w:r>
      <w:r>
        <w:rPr>
          <w:rFonts w:ascii="Times New Roman" w:hAnsi="Times New Roman" w:cs="Times New Roman"/>
          <w:sz w:val="24"/>
        </w:rPr>
        <w:t xml:space="preserve"> CVD in participants with and without</w:t>
      </w:r>
      <w:r>
        <w:rPr>
          <w:rFonts w:ascii="Times New Roman" w:hAnsi="Times New Roman" w:cs="Times New Roman" w:hint="eastAsia"/>
          <w:sz w:val="24"/>
        </w:rPr>
        <w:t xml:space="preserve"> d</w:t>
      </w:r>
      <w:r>
        <w:rPr>
          <w:rFonts w:ascii="Times New Roman" w:hAnsi="Times New Roman" w:cs="Times New Roman"/>
          <w:sz w:val="24"/>
        </w:rPr>
        <w:t>iabetes</w:t>
      </w:r>
    </w:p>
    <w:tbl>
      <w:tblPr>
        <w:tblStyle w:val="ac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7"/>
        <w:gridCol w:w="3291"/>
        <w:gridCol w:w="3291"/>
        <w:gridCol w:w="2549"/>
      </w:tblGrid>
      <w:tr w:rsidR="00773211" w:rsidRPr="00773211" w14:paraId="171BBD5D" w14:textId="77777777" w:rsidTr="002A77BE">
        <w:trPr>
          <w:trHeight w:hRule="exact" w:val="397"/>
        </w:trPr>
        <w:tc>
          <w:tcPr>
            <w:tcW w:w="1729" w:type="pct"/>
            <w:vMerge w:val="restart"/>
            <w:tcBorders>
              <w:top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8EEF019" w14:textId="77777777" w:rsidR="00773211" w:rsidRPr="00773211" w:rsidRDefault="00773211" w:rsidP="002A77BE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2358" w:type="pct"/>
            <w:gridSpan w:val="2"/>
            <w:tcBorders>
              <w:top w:val="single" w:sz="12" w:space="0" w:color="auto"/>
              <w:bottom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17DCC38" w14:textId="77777777" w:rsidR="00773211" w:rsidRPr="00773211" w:rsidRDefault="00773211" w:rsidP="002A77B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HR (95% CI)</w:t>
            </w:r>
          </w:p>
        </w:tc>
        <w:tc>
          <w:tcPr>
            <w:tcW w:w="913" w:type="pct"/>
            <w:vMerge w:val="restart"/>
            <w:tcBorders>
              <w:top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121051B8" w14:textId="77777777" w:rsidR="00773211" w:rsidRPr="00773211" w:rsidRDefault="00773211" w:rsidP="002A77BE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P-interaction</w:t>
            </w:r>
          </w:p>
        </w:tc>
      </w:tr>
      <w:tr w:rsidR="00773211" w:rsidRPr="00773211" w14:paraId="32F43562" w14:textId="77777777" w:rsidTr="002A77BE">
        <w:trPr>
          <w:trHeight w:hRule="exact" w:val="397"/>
        </w:trPr>
        <w:tc>
          <w:tcPr>
            <w:tcW w:w="1729" w:type="pct"/>
            <w:vMerge/>
            <w:tcBorders>
              <w:bottom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1E3C5122" w14:textId="77777777" w:rsidR="00773211" w:rsidRPr="00773211" w:rsidRDefault="00773211" w:rsidP="002A77BE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1179" w:type="pct"/>
            <w:tcBorders>
              <w:top w:val="single" w:sz="6" w:space="0" w:color="auto"/>
              <w:bottom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B014F9C" w14:textId="77777777" w:rsidR="00773211" w:rsidRPr="00773211" w:rsidRDefault="00773211" w:rsidP="002A77B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No</w:t>
            </w:r>
          </w:p>
        </w:tc>
        <w:tc>
          <w:tcPr>
            <w:tcW w:w="1179" w:type="pct"/>
            <w:tcBorders>
              <w:top w:val="single" w:sz="6" w:space="0" w:color="auto"/>
              <w:bottom w:val="single" w:sz="6" w:space="0" w:color="auto"/>
            </w:tcBorders>
            <w:tcMar>
              <w:left w:w="0" w:type="dxa"/>
              <w:right w:w="0" w:type="dxa"/>
            </w:tcMar>
          </w:tcPr>
          <w:p w14:paraId="4C57C75F" w14:textId="77777777" w:rsidR="00773211" w:rsidRPr="00773211" w:rsidRDefault="00773211" w:rsidP="002A77B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Yes</w:t>
            </w:r>
          </w:p>
        </w:tc>
        <w:tc>
          <w:tcPr>
            <w:tcW w:w="913" w:type="pct"/>
            <w:vMerge/>
            <w:tcBorders>
              <w:bottom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E886E16" w14:textId="77777777" w:rsidR="00773211" w:rsidRPr="00773211" w:rsidRDefault="00773211" w:rsidP="002A77BE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773211" w:rsidRPr="00773211" w14:paraId="3DC7444B" w14:textId="77777777" w:rsidTr="002A77BE">
        <w:trPr>
          <w:trHeight w:hRule="exact" w:val="397"/>
        </w:trPr>
        <w:tc>
          <w:tcPr>
            <w:tcW w:w="1729" w:type="pct"/>
            <w:tcBorders>
              <w:top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DB0BFF3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Changes in CHG</w:t>
            </w:r>
          </w:p>
        </w:tc>
        <w:tc>
          <w:tcPr>
            <w:tcW w:w="1179" w:type="pct"/>
            <w:tcBorders>
              <w:top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0C0B4D4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79" w:type="pct"/>
            <w:tcBorders>
              <w:top w:val="single" w:sz="6" w:space="0" w:color="auto"/>
            </w:tcBorders>
            <w:tcMar>
              <w:left w:w="0" w:type="dxa"/>
              <w:right w:w="0" w:type="dxa"/>
            </w:tcMar>
          </w:tcPr>
          <w:p w14:paraId="5BE603E7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13" w:type="pct"/>
            <w:tcBorders>
              <w:top w:val="single" w:sz="6" w:space="0" w:color="auto"/>
            </w:tcBorders>
            <w:tcMar>
              <w:left w:w="0" w:type="dxa"/>
              <w:right w:w="0" w:type="dxa"/>
            </w:tcMar>
          </w:tcPr>
          <w:p w14:paraId="22309B6C" w14:textId="661A0D5D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0.32</w:t>
            </w:r>
          </w:p>
        </w:tc>
      </w:tr>
      <w:tr w:rsidR="00773211" w:rsidRPr="00773211" w14:paraId="7A0B734A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2093C4B8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5FEE87A8" w14:textId="06E58440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</w:tcPr>
          <w:p w14:paraId="5CD71671" w14:textId="182B8B29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4284C1CB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73211" w:rsidRPr="00773211" w14:paraId="62A0FA36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2452E954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High to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1BCDF058" w14:textId="14E08603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1.27 (0.98, 1.64)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468A159E" w14:textId="02715F9D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1.50 (0.48, 4.76)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3A6C2A56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73211" w:rsidRPr="00773211" w14:paraId="3B0A8AAE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54ABC2B5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Low to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5C597278" w14:textId="551DB282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0.82 (0.50, 1.36)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6E8941D4" w14:textId="5185DC94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0.70 (0.13, 3.85)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22AF52DC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73211" w:rsidRPr="00773211" w14:paraId="3707C5DD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1E76F700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54EE80E8" w14:textId="25FCB57F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1.37 (1.07, 1.75)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5CD4302D" w14:textId="1E5283DC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0.89 (0.33, 2.44)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53491DC4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73211" w:rsidRPr="00773211" w14:paraId="1CE4016B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403E8B13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Changes in CHG-BMI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3A6A1EEF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79" w:type="pct"/>
            <w:tcMar>
              <w:left w:w="0" w:type="dxa"/>
              <w:right w:w="0" w:type="dxa"/>
            </w:tcMar>
          </w:tcPr>
          <w:p w14:paraId="14319829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4DA70E7F" w14:textId="3C9FE62B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0.16</w:t>
            </w:r>
          </w:p>
        </w:tc>
      </w:tr>
      <w:tr w:rsidR="00773211" w:rsidRPr="00773211" w14:paraId="1D0E576D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72173332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7F13F062" w14:textId="106E009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</w:tcPr>
          <w:p w14:paraId="3AF9DD1B" w14:textId="55236BC1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1EA4383E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73211" w:rsidRPr="00773211" w14:paraId="1E608A3B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4A3CAD37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High to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14CDEECD" w14:textId="7F0B4616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1.38 (0.97, 1.97)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3B4EDD74" w14:textId="2859DBB4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0.43 (0.11, 1.67)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5B9280B5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73211" w:rsidRPr="00773211" w14:paraId="4A3C95D8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78A3B12D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Low to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3AD110F2" w14:textId="4C324212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1.28 (0.88, 1.87)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0183E8A9" w14:textId="6B76C05F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0.51 (0.10, 2.53)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3C815F94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73211" w:rsidRPr="00773211" w14:paraId="7F980612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114D660C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6150A762" w14:textId="4A5C50F4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1.45 (1.15, 1.81)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6E325050" w14:textId="09F24286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0.55 (0.24, 1.24)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1B3FF49E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73211" w:rsidRPr="00773211" w14:paraId="5DE9C749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062DD4FB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Changes in CHG-WC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27505F27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79" w:type="pct"/>
            <w:tcMar>
              <w:left w:w="0" w:type="dxa"/>
              <w:right w:w="0" w:type="dxa"/>
            </w:tcMar>
          </w:tcPr>
          <w:p w14:paraId="515F16F6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4800B342" w14:textId="3DFF8EA8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0.24</w:t>
            </w:r>
          </w:p>
        </w:tc>
      </w:tr>
      <w:tr w:rsidR="00773211" w:rsidRPr="00773211" w14:paraId="041A1A31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6C8F3354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4CB1085D" w14:textId="68FD0192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</w:tcPr>
          <w:p w14:paraId="3E9AB286" w14:textId="1640BF1C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4FBF973F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73211" w:rsidRPr="00773211" w14:paraId="1C73A480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786B7628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High to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4DA0CAC0" w14:textId="3C7B534F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1.47 (1.06, 2.04)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2C8F0915" w14:textId="12940379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2.13 (0.63, 7.24)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065C4299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73211" w:rsidRPr="00773211" w14:paraId="6FC8741A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1B7A8FD4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Low to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47EC7CE0" w14:textId="236D43B6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1.37 (0.95, 1.97)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567F7471" w14:textId="6460550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3.35 (0.57, 19.55)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72A2EF6F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73211" w:rsidRPr="00773211" w14:paraId="4AFDA9DB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781AF02B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3C7CA306" w14:textId="5DEE2FE0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1.63 (1.29, 2.05)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1486EB55" w14:textId="0D43FF36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1.28 (0.48, 3.45)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16FEE0AA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73211" w:rsidRPr="00773211" w14:paraId="42E8C0F8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006A1712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Changes in CHG-WHtR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0103BF38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79" w:type="pct"/>
            <w:tcMar>
              <w:left w:w="0" w:type="dxa"/>
              <w:right w:w="0" w:type="dxa"/>
            </w:tcMar>
          </w:tcPr>
          <w:p w14:paraId="07CB8B3C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26A92B24" w14:textId="650A9009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0.27</w:t>
            </w:r>
          </w:p>
        </w:tc>
      </w:tr>
      <w:tr w:rsidR="00773211" w:rsidRPr="00773211" w14:paraId="4C78A5AA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763FB000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044FDBE7" w14:textId="22123989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</w:tcPr>
          <w:p w14:paraId="06B3CF9D" w14:textId="248FE18C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3B307155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73211" w:rsidRPr="00773211" w14:paraId="1AB971FE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4B785827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lastRenderedPageBreak/>
              <w:t>High to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62DAB17F" w14:textId="44D3E1AE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1.21 (0.86, 1.71)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7AD85376" w14:textId="14F0B0DF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1.49 (0.46, 4.85)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5806DF82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73211" w:rsidRPr="00773211" w14:paraId="3E636672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5756E91A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Low to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3C395D64" w14:textId="4A35556E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1.30 (0.89, 1.89)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7FC0A216" w14:textId="5E79A37D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0.89 (0.15, 5.15)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1C172140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73211" w:rsidRPr="00773211" w14:paraId="76251BD6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065E0739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6047C715" w14:textId="3E3D7CA5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1.48 (1.17, 1.87)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3CAD655E" w14:textId="53220591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0.86 (0.32, 2.33)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6316A0D6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73211" w:rsidRPr="00773211" w14:paraId="086FE097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08A9E8BE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Changes in CHG-BRI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79526835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79" w:type="pct"/>
            <w:tcMar>
              <w:left w:w="0" w:type="dxa"/>
              <w:right w:w="0" w:type="dxa"/>
            </w:tcMar>
          </w:tcPr>
          <w:p w14:paraId="6974B961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3DF8AF75" w14:textId="3A2E66AC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0.35</w:t>
            </w:r>
          </w:p>
        </w:tc>
      </w:tr>
      <w:tr w:rsidR="00773211" w:rsidRPr="00773211" w14:paraId="28585264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4707C677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10559342" w14:textId="3E556F8C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</w:tcPr>
          <w:p w14:paraId="3DFEFE27" w14:textId="51978833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7A68FA54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73211" w:rsidRPr="00773211" w14:paraId="48C2FC99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5F5D9321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High to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23E239CC" w14:textId="623E05DB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1.21 (0.83, 1.78)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38D014A9" w14:textId="6B3E524A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1.52 (0.45, 5.12)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21B57129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73211" w:rsidRPr="00773211" w14:paraId="79E980D7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7B615717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Low to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60570191" w14:textId="6AC9E53E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1.21 (0.85, 1.71)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04E40D64" w14:textId="7EB46FB4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1.31 (0.24, 7.21)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3BE27684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73211" w:rsidRPr="00773211" w14:paraId="10F200A2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0E009E9C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48D18CBB" w14:textId="66DBFBF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1.46 (1.15, 1.84)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2A10B568" w14:textId="5708E130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0.95 (0.37, 2.44)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5E0C1798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73211" w:rsidRPr="00773211" w14:paraId="24102422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2F0EF53C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Changes in CHG-CVAI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6BE2C2FB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79" w:type="pct"/>
            <w:tcMar>
              <w:left w:w="0" w:type="dxa"/>
              <w:right w:w="0" w:type="dxa"/>
            </w:tcMar>
          </w:tcPr>
          <w:p w14:paraId="755EFC42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58007187" w14:textId="2F19D1D4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0.39</w:t>
            </w:r>
          </w:p>
        </w:tc>
      </w:tr>
      <w:tr w:rsidR="00773211" w:rsidRPr="00773211" w14:paraId="7EC5226C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1A46E8E5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2D616A0A" w14:textId="0F80CF3D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</w:tcPr>
          <w:p w14:paraId="0D2DDB1A" w14:textId="68160850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333B2347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73211" w:rsidRPr="00773211" w14:paraId="2D31DED0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6BC67BF2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High to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388DF6B7" w14:textId="1B804F50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1.43 (0.91, 2.26)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393E9170" w14:textId="61642A21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1.38 (0.40, 4.80)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305E500D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73211" w:rsidRPr="00773211" w14:paraId="36A40746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6D3D8E1A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Low to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6D8172A7" w14:textId="5812B12A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1.70 (1.24, 2.34)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1A187093" w14:textId="4E861098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0.55 (0.06, 4.75)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36A36D47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73211" w:rsidRPr="00773211" w14:paraId="7E1C4D28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4DB7D109" w14:textId="77777777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1FDB207C" w14:textId="51CB2031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1.74 (1.37, 2.21)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347A0333" w14:textId="7E2E25A5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1.15 (0.46, 2.91)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47D98050" w14:textId="77777777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73211" w:rsidRPr="00773211" w14:paraId="617E1305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1EC8FE68" w14:textId="77777777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Changes in CHG-WWI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1FD48D76" w14:textId="77777777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1179" w:type="pct"/>
            <w:tcMar>
              <w:left w:w="0" w:type="dxa"/>
              <w:right w:w="0" w:type="dxa"/>
            </w:tcMar>
          </w:tcPr>
          <w:p w14:paraId="3843ABC1" w14:textId="77777777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1720D452" w14:textId="50847576" w:rsidR="00773211" w:rsidRPr="00773211" w:rsidRDefault="00773211" w:rsidP="0077321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0.65</w:t>
            </w:r>
          </w:p>
        </w:tc>
      </w:tr>
      <w:tr w:rsidR="00773211" w:rsidRPr="00773211" w14:paraId="4ED501C9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3CACA0BA" w14:textId="77777777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459EC75A" w14:textId="4E2BAFC2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</w:tcPr>
          <w:p w14:paraId="7752A1FB" w14:textId="631A80C3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381D15AB" w14:textId="77777777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773211" w:rsidRPr="00773211" w14:paraId="1B6EC22F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5CB24C7E" w14:textId="77777777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High to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3F2D5AC3" w14:textId="197DE278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0.93 (0.68, 1.27)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49FFAE46" w14:textId="18C21C78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1.46 (0.39, 5.46)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70CD9F8C" w14:textId="77777777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773211" w:rsidRPr="00773211" w14:paraId="740230B4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031C5686" w14:textId="77777777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Low to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71301729" w14:textId="253A9F1C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1.27 (0.90, 1.79)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5CF580D9" w14:textId="1AB2C04D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1.00 (0.11, 9.12)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515CE676" w14:textId="77777777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773211" w:rsidRPr="00773211" w14:paraId="55E6E74F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1313628E" w14:textId="77777777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69B88A1F" w14:textId="3A85F147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1.32 (1.03, 1.70)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6797AB5D" w14:textId="128C8EF6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1.29 (0.47, 3.55)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40960266" w14:textId="77777777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773211" w:rsidRPr="00773211" w14:paraId="067AF528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16449CE4" w14:textId="77777777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Changes in CHG-ABSI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61438C7A" w14:textId="77777777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1179" w:type="pct"/>
            <w:tcMar>
              <w:left w:w="0" w:type="dxa"/>
              <w:right w:w="0" w:type="dxa"/>
            </w:tcMar>
          </w:tcPr>
          <w:p w14:paraId="77710041" w14:textId="77777777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4523B8F2" w14:textId="1E8680BB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0.37</w:t>
            </w:r>
          </w:p>
        </w:tc>
      </w:tr>
      <w:tr w:rsidR="00773211" w:rsidRPr="00773211" w14:paraId="70A71D6D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361BBFD2" w14:textId="77777777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619AAF48" w14:textId="494179C3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</w:tcPr>
          <w:p w14:paraId="06434EC0" w14:textId="5C8A50D8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5F30DD50" w14:textId="77777777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773211" w:rsidRPr="00773211" w14:paraId="67A1D226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5620D6DB" w14:textId="77777777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lastRenderedPageBreak/>
              <w:t>High to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44DF7DEE" w14:textId="27B54268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0.96 (0.72, 1.28)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4CEEDC4A" w14:textId="6677330A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1.10 (0.34, 3.59)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0285F201" w14:textId="77777777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773211" w:rsidRPr="00773211" w14:paraId="45E2406D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4607E814" w14:textId="77777777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Low to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385F23CE" w14:textId="15EB240A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1.14 (0.80, 1.61)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34ED55D3" w14:textId="389F7095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0.61 (0.12, 3.19)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10025E24" w14:textId="77777777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773211" w:rsidRPr="00773211" w14:paraId="5A438F12" w14:textId="77777777" w:rsidTr="002A77BE">
        <w:trPr>
          <w:trHeight w:hRule="exact" w:val="397"/>
        </w:trPr>
        <w:tc>
          <w:tcPr>
            <w:tcW w:w="1729" w:type="pct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13CE7C07" w14:textId="77777777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high</w:t>
            </w:r>
          </w:p>
        </w:tc>
        <w:tc>
          <w:tcPr>
            <w:tcW w:w="1179" w:type="pct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378D7A1" w14:textId="69ABCE98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1.33 (1.04, 1.70)</w:t>
            </w:r>
          </w:p>
        </w:tc>
        <w:tc>
          <w:tcPr>
            <w:tcW w:w="1179" w:type="pct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DF53970" w14:textId="42C18209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0.89 (0.34, 2.31)</w:t>
            </w:r>
          </w:p>
        </w:tc>
        <w:tc>
          <w:tcPr>
            <w:tcW w:w="913" w:type="pct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</w:tcPr>
          <w:p w14:paraId="43A98AED" w14:textId="77777777" w:rsidR="00773211" w:rsidRPr="00773211" w:rsidRDefault="00773211" w:rsidP="00773211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</w:tbl>
    <w:p w14:paraId="1E0FE7E3" w14:textId="633FB8AB" w:rsidR="00734C67" w:rsidRPr="00734C67" w:rsidRDefault="00734C67" w:rsidP="00734C67">
      <w:pPr>
        <w:widowControl/>
        <w:textAlignment w:val="center"/>
        <w:rPr>
          <w:rFonts w:ascii="Times New Roman" w:eastAsia="宋体" w:hAnsi="Times New Roman" w:cs="Times New Roman"/>
          <w:color w:val="000000"/>
          <w:kern w:val="0"/>
          <w:sz w:val="24"/>
          <w:lang w:bidi="ar"/>
        </w:rPr>
      </w:pPr>
      <w:r>
        <w:rPr>
          <w:rFonts w:ascii="Times New Roman" w:eastAsia="Segoe UI Emoji" w:hAnsi="Times New Roman" w:cs="Times New Roman"/>
          <w:color w:val="000000"/>
          <w:sz w:val="24"/>
        </w:rPr>
        <w:t xml:space="preserve">Note: Models adjusted for </w:t>
      </w:r>
      <w:r>
        <w:rPr>
          <w:rFonts w:ascii="Times New Roman" w:hAnsi="Times New Roman" w:cs="Times New Roman" w:hint="eastAsia"/>
          <w:color w:val="000000"/>
          <w:sz w:val="24"/>
        </w:rPr>
        <w:t xml:space="preserve">age, sex, 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lang w:bidi="ar"/>
        </w:rPr>
        <w:t>education level, residential, marital status, smoking status, drinking status, hypertension, kidney disease, and hs-CRP</w:t>
      </w:r>
      <w:r>
        <w:rPr>
          <w:rFonts w:ascii="Times New Roman" w:eastAsia="Segoe UI Emoji" w:hAnsi="Times New Roman" w:cs="Times New Roman"/>
          <w:color w:val="000000"/>
          <w:sz w:val="24"/>
        </w:rPr>
        <w:t>.</w:t>
      </w:r>
    </w:p>
    <w:p w14:paraId="12AE0514" w14:textId="4F55F7E3" w:rsidR="00734C67" w:rsidRDefault="00734C67">
      <w:pPr>
        <w:widowControl/>
        <w:jc w:val="left"/>
      </w:pPr>
      <w:r>
        <w:br w:type="page"/>
      </w:r>
    </w:p>
    <w:p w14:paraId="61A64CB3" w14:textId="59A96D86" w:rsidR="00734C67" w:rsidRDefault="00000000">
      <w:pPr>
        <w:spacing w:line="360" w:lineRule="auto"/>
        <w:rPr>
          <w:rFonts w:ascii="Times New Roman" w:hAnsi="Times New Roman" w:cs="Times New Roman" w:hint="eastAsia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lastRenderedPageBreak/>
        <w:t>Table S</w:t>
      </w:r>
      <w:r>
        <w:rPr>
          <w:rFonts w:ascii="Times New Roman" w:hAnsi="Times New Roman" w:cs="Times New Roman" w:hint="eastAsia"/>
          <w:b/>
          <w:bCs/>
          <w:sz w:val="24"/>
        </w:rPr>
        <w:t>12.</w:t>
      </w:r>
      <w:r>
        <w:rPr>
          <w:rFonts w:ascii="Times New Roman" w:hAnsi="Times New Roman" w:cs="Times New Roman"/>
          <w:sz w:val="24"/>
        </w:rPr>
        <w:t xml:space="preserve"> Association of </w:t>
      </w:r>
      <w:r>
        <w:rPr>
          <w:rFonts w:ascii="Times New Roman" w:hAnsi="Times New Roman" w:cs="Times New Roman" w:hint="eastAsia"/>
          <w:sz w:val="24"/>
        </w:rPr>
        <w:t>changes in CHG</w:t>
      </w:r>
      <w:r>
        <w:rPr>
          <w:rFonts w:ascii="Times New Roman" w:hAnsi="Times New Roman" w:cs="Times New Roman"/>
          <w:sz w:val="24"/>
        </w:rPr>
        <w:t xml:space="preserve"> and its obesity-related derivatives </w:t>
      </w:r>
      <w:r>
        <w:rPr>
          <w:rFonts w:ascii="Times New Roman" w:hAnsi="Times New Roman" w:cs="Times New Roman" w:hint="eastAsia"/>
          <w:sz w:val="24"/>
        </w:rPr>
        <w:t>with</w:t>
      </w:r>
      <w:r>
        <w:rPr>
          <w:rFonts w:ascii="Times New Roman" w:hAnsi="Times New Roman" w:cs="Times New Roman"/>
          <w:sz w:val="24"/>
        </w:rPr>
        <w:t xml:space="preserve"> CVD, stratified by drinking status</w:t>
      </w:r>
    </w:p>
    <w:tbl>
      <w:tblPr>
        <w:tblStyle w:val="ac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7"/>
        <w:gridCol w:w="3291"/>
        <w:gridCol w:w="3291"/>
        <w:gridCol w:w="2549"/>
      </w:tblGrid>
      <w:tr w:rsidR="00734C67" w:rsidRPr="00773211" w14:paraId="79E7323C" w14:textId="77777777" w:rsidTr="002A77BE">
        <w:trPr>
          <w:trHeight w:hRule="exact" w:val="397"/>
        </w:trPr>
        <w:tc>
          <w:tcPr>
            <w:tcW w:w="1729" w:type="pct"/>
            <w:vMerge w:val="restart"/>
            <w:tcBorders>
              <w:top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D1C8025" w14:textId="77777777" w:rsidR="00734C67" w:rsidRPr="00773211" w:rsidRDefault="00734C67" w:rsidP="002A77BE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2358" w:type="pct"/>
            <w:gridSpan w:val="2"/>
            <w:tcBorders>
              <w:top w:val="single" w:sz="12" w:space="0" w:color="auto"/>
              <w:bottom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96CEC3F" w14:textId="77777777" w:rsidR="00734C67" w:rsidRPr="00773211" w:rsidRDefault="00734C67" w:rsidP="002A77B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HR (95% CI)</w:t>
            </w:r>
          </w:p>
        </w:tc>
        <w:tc>
          <w:tcPr>
            <w:tcW w:w="913" w:type="pct"/>
            <w:vMerge w:val="restart"/>
            <w:tcBorders>
              <w:top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2B020CD" w14:textId="77777777" w:rsidR="00734C67" w:rsidRPr="00773211" w:rsidRDefault="00734C67" w:rsidP="002A77BE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P-interaction</w:t>
            </w:r>
          </w:p>
        </w:tc>
      </w:tr>
      <w:tr w:rsidR="00734C67" w:rsidRPr="00773211" w14:paraId="3E9E565D" w14:textId="77777777" w:rsidTr="002A77BE">
        <w:trPr>
          <w:trHeight w:hRule="exact" w:val="397"/>
        </w:trPr>
        <w:tc>
          <w:tcPr>
            <w:tcW w:w="1729" w:type="pct"/>
            <w:vMerge/>
            <w:tcBorders>
              <w:bottom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57F18DD" w14:textId="77777777" w:rsidR="00734C67" w:rsidRPr="00773211" w:rsidRDefault="00734C67" w:rsidP="002A77BE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1179" w:type="pct"/>
            <w:tcBorders>
              <w:top w:val="single" w:sz="6" w:space="0" w:color="auto"/>
              <w:bottom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7E9B3DE" w14:textId="77777777" w:rsidR="00734C67" w:rsidRPr="00773211" w:rsidRDefault="00734C67" w:rsidP="002A77B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No</w:t>
            </w:r>
          </w:p>
        </w:tc>
        <w:tc>
          <w:tcPr>
            <w:tcW w:w="1179" w:type="pct"/>
            <w:tcBorders>
              <w:top w:val="single" w:sz="6" w:space="0" w:color="auto"/>
              <w:bottom w:val="single" w:sz="6" w:space="0" w:color="auto"/>
            </w:tcBorders>
            <w:tcMar>
              <w:left w:w="0" w:type="dxa"/>
              <w:right w:w="0" w:type="dxa"/>
            </w:tcMar>
          </w:tcPr>
          <w:p w14:paraId="0BA646D6" w14:textId="77777777" w:rsidR="00734C67" w:rsidRPr="00773211" w:rsidRDefault="00734C67" w:rsidP="002A77B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Yes</w:t>
            </w:r>
          </w:p>
        </w:tc>
        <w:tc>
          <w:tcPr>
            <w:tcW w:w="913" w:type="pct"/>
            <w:vMerge/>
            <w:tcBorders>
              <w:bottom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4F82489" w14:textId="77777777" w:rsidR="00734C67" w:rsidRPr="00773211" w:rsidRDefault="00734C67" w:rsidP="002A77BE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734C67" w:rsidRPr="00773211" w14:paraId="51E26A71" w14:textId="77777777" w:rsidTr="002A77BE">
        <w:trPr>
          <w:trHeight w:hRule="exact" w:val="397"/>
        </w:trPr>
        <w:tc>
          <w:tcPr>
            <w:tcW w:w="1729" w:type="pct"/>
            <w:tcBorders>
              <w:top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B640945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Changes in CHG</w:t>
            </w:r>
          </w:p>
        </w:tc>
        <w:tc>
          <w:tcPr>
            <w:tcW w:w="1179" w:type="pct"/>
            <w:tcBorders>
              <w:top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7C493F4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79" w:type="pct"/>
            <w:tcBorders>
              <w:top w:val="single" w:sz="6" w:space="0" w:color="auto"/>
            </w:tcBorders>
            <w:tcMar>
              <w:left w:w="0" w:type="dxa"/>
              <w:right w:w="0" w:type="dxa"/>
            </w:tcMar>
          </w:tcPr>
          <w:p w14:paraId="3B6CC318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13" w:type="pct"/>
            <w:tcBorders>
              <w:top w:val="single" w:sz="6" w:space="0" w:color="auto"/>
            </w:tcBorders>
            <w:tcMar>
              <w:left w:w="0" w:type="dxa"/>
              <w:right w:w="0" w:type="dxa"/>
            </w:tcMar>
          </w:tcPr>
          <w:p w14:paraId="5685462F" w14:textId="48125B28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0.43</w:t>
            </w:r>
          </w:p>
        </w:tc>
      </w:tr>
      <w:tr w:rsidR="00734C67" w:rsidRPr="00773211" w14:paraId="61870A26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761A4411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68B24A44" w14:textId="485959A1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</w:tcPr>
          <w:p w14:paraId="1AD809EB" w14:textId="1F3880F0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6D012F78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4C67" w:rsidRPr="00773211" w14:paraId="2EC9FAE8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149D41E1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High to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6FF501B1" w14:textId="6EE9AD8E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1.23 (0.92, 1.65)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254EE2E8" w14:textId="3AE790B8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1.50 (0.93, 2.40)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5E639EA5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4C67" w:rsidRPr="00773211" w14:paraId="4DB4FEE8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15AB5D64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Low to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6A2A8743" w14:textId="1C69097C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0.86 (0.50, 1.48)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7C940F8B" w14:textId="2C11766E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0.72 (0.25, 2.01)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57255183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4C67" w:rsidRPr="00773211" w14:paraId="692252C5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33A3EED6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330E5871" w14:textId="54D54D35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1.23 (0.93, 1.63)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4863B294" w14:textId="11CA6A9B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1.60 (0.99, 2.59)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33C6B534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4C67" w:rsidRPr="00773211" w14:paraId="07F357CD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64CE4953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Changes in CHG-BMI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58DFD55C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79" w:type="pct"/>
            <w:tcMar>
              <w:left w:w="0" w:type="dxa"/>
              <w:right w:w="0" w:type="dxa"/>
            </w:tcMar>
          </w:tcPr>
          <w:p w14:paraId="1E090CF4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5C42C102" w14:textId="4DC2BF1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0.30</w:t>
            </w:r>
          </w:p>
        </w:tc>
      </w:tr>
      <w:tr w:rsidR="00734C67" w:rsidRPr="00773211" w14:paraId="78988EFB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1D7C006F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39295534" w14:textId="34941BE9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</w:tcPr>
          <w:p w14:paraId="01B66C2F" w14:textId="55CD049C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4E60F4B4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4C67" w:rsidRPr="00773211" w14:paraId="1F476AA8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0FB2321E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High to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423950FC" w14:textId="0DD48923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1.34 (0.90, 1.98)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2BE4B435" w14:textId="15DA4C5D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1.20 (0.60, 2.37)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7FE214DD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4C67" w:rsidRPr="00773211" w14:paraId="40494B66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11D378FD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Low to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78D54019" w14:textId="7193FB30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1.17 (0.76, 1.79)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2808F625" w14:textId="1ED97806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1.48 (0.72, 3.07)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7AD7B50A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4C67" w:rsidRPr="00773211" w14:paraId="7490FCED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56DE712E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2EA8C57B" w14:textId="43BED936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1.25 (0.97, 1.61)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1BACDC5F" w14:textId="096840E1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1.72 (1.11, 2.67)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518EF670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4C67" w:rsidRPr="00773211" w14:paraId="487114C6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794412EB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Changes in CHG-WC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4396C745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79" w:type="pct"/>
            <w:tcMar>
              <w:left w:w="0" w:type="dxa"/>
              <w:right w:w="0" w:type="dxa"/>
            </w:tcMar>
          </w:tcPr>
          <w:p w14:paraId="0A676C53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3CB35FDA" w14:textId="7BD6AD2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0.26</w:t>
            </w:r>
          </w:p>
        </w:tc>
      </w:tr>
      <w:tr w:rsidR="00734C67" w:rsidRPr="00773211" w14:paraId="42ED6F6F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3536BCF5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0FFBD25B" w14:textId="0A419024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</w:tcPr>
          <w:p w14:paraId="4AC1AE3F" w14:textId="04AD25A9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034681C7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4C67" w:rsidRPr="00773211" w14:paraId="0E956AE6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29D8BB63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High to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7A998912" w14:textId="36148F7B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1.37 (0.94, 1.98)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6F2C7C02" w14:textId="6D7B311C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2.01 (1.12, 3.61)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189E5E54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4C67" w:rsidRPr="00773211" w14:paraId="7D6D6583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1532BDBE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Low to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56A5E0BD" w14:textId="71BBE4F0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1.35 (0.89, 2.03)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34AB8DC6" w14:textId="5EA64174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1.57 (0.76, 3.24)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346AB9F9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4C67" w:rsidRPr="00773211" w14:paraId="5BB4FFCD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68DC4D8C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6697D08B" w14:textId="00B4F881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1.43 (1.10, 1.85)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692858C8" w14:textId="687A5702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2.08 (1.32, 3.28)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4BE2ED43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4C67" w:rsidRPr="00773211" w14:paraId="57174651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49C63ADB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Changes in CHG-WHtR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54CCC62A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79" w:type="pct"/>
            <w:tcMar>
              <w:left w:w="0" w:type="dxa"/>
              <w:right w:w="0" w:type="dxa"/>
            </w:tcMar>
          </w:tcPr>
          <w:p w14:paraId="4EDB1498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45B1F52B" w14:textId="2A1AF835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0.25</w:t>
            </w:r>
          </w:p>
        </w:tc>
      </w:tr>
      <w:tr w:rsidR="00734C67" w:rsidRPr="00773211" w14:paraId="578CB7A9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32F16725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720EC87C" w14:textId="033C587D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</w:tcPr>
          <w:p w14:paraId="3C2E3947" w14:textId="5DD6F4B1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545838ED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4C67" w:rsidRPr="00773211" w14:paraId="5A8CA730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4C6EA6E2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lastRenderedPageBreak/>
              <w:t>High to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4C0519CC" w14:textId="3E7AF461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1.04 (0.69, 1.57)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7ABB7DF3" w14:textId="61F5A361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1.77 (1.03, 3.03)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05DBC120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4C67" w:rsidRPr="00773211" w14:paraId="02F63F3B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60F6CFFA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Low to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7795871A" w14:textId="693B7125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1.30 (0.86, 1.97)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3E6CF61E" w14:textId="007D7C0F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1.20 (0.56, 2.58)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752AB888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4C67" w:rsidRPr="00773211" w14:paraId="334E1F95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3BE47DCB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47BAB9E7" w14:textId="3448E881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1.34 (1.02, 1.74)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617AA5A3" w14:textId="3110D8A8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1.63 (1.05, 2.53)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39314C6F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4C67" w:rsidRPr="00773211" w14:paraId="4C7F0BA1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571E6820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Changes in CHG-BRI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448D7B07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79" w:type="pct"/>
            <w:tcMar>
              <w:left w:w="0" w:type="dxa"/>
              <w:right w:w="0" w:type="dxa"/>
            </w:tcMar>
          </w:tcPr>
          <w:p w14:paraId="02B58880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09423885" w14:textId="37D6A23D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0.47</w:t>
            </w:r>
          </w:p>
        </w:tc>
      </w:tr>
      <w:tr w:rsidR="00734C67" w:rsidRPr="00773211" w14:paraId="313821F6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40EDEAA2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024F1A87" w14:textId="62083C38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</w:tcPr>
          <w:p w14:paraId="2FB96012" w14:textId="6E7408AF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75A760C3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4C67" w:rsidRPr="00773211" w14:paraId="25F400CB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517B9D6D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High to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0E534E3F" w14:textId="26611B5A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1.21 (0.78, 1.88)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2CED6CBA" w14:textId="51736F2B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1.40 (0.76, 2.59)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2B70EAFF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4C67" w:rsidRPr="00773211" w14:paraId="0888FA09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1CCF4284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Low to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56378277" w14:textId="4EB7C56E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1.23 (0.83, 1.83)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2A94F822" w14:textId="47FAB7D0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1.06 (0.51, 2.20)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2FFFEF38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4C67" w:rsidRPr="00773211" w14:paraId="26629F94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09ECD1B6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5D35ED8F" w14:textId="2990384C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1.30 (0.99, 1.70)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78E77ADC" w14:textId="6DC24324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1.70 (1.11, 2.59)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63614A0C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4C67" w:rsidRPr="00773211" w14:paraId="04E50B08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3090B5DA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Changes in CHG-CVAI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3A9D31CE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79" w:type="pct"/>
            <w:tcMar>
              <w:left w:w="0" w:type="dxa"/>
              <w:right w:w="0" w:type="dxa"/>
            </w:tcMar>
          </w:tcPr>
          <w:p w14:paraId="3B8C7BDC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17788077" w14:textId="3D04DE7B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0.13</w:t>
            </w:r>
          </w:p>
        </w:tc>
      </w:tr>
      <w:tr w:rsidR="00734C67" w:rsidRPr="00773211" w14:paraId="3C320AD2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61E4F56A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27A7D699" w14:textId="3A095D55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</w:tcPr>
          <w:p w14:paraId="6CE0856B" w14:textId="1A2E9063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7C6B51E7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4C67" w:rsidRPr="00773211" w14:paraId="2AF4D073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66D5F686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High to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395F6386" w14:textId="68F1DA1E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1.23 (0.70, 2.13)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1B79D44A" w14:textId="210B1BEA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2.13 (1.08, 4.20)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2BD1CEBC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4C67" w:rsidRPr="00773211" w14:paraId="582EB000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0CED9091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Low to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10CFB46A" w14:textId="608E5BCC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1.59 (1.11, 2.26)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0B4900A8" w14:textId="3CCFEB4A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1.80 (0.94, 3.45)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0AAADEB6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4C67" w:rsidRPr="00773211" w14:paraId="3E849162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1222DF92" w14:textId="77777777" w:rsidR="00734C67" w:rsidRPr="00773211" w:rsidRDefault="00734C67" w:rsidP="00734C67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5EE7A945" w14:textId="165E70B1" w:rsidR="00734C67" w:rsidRPr="00773211" w:rsidRDefault="00734C67" w:rsidP="00734C67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1.47 (1.12, 1.92)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7855B5F9" w14:textId="23E446E6" w:rsidR="00734C67" w:rsidRPr="00773211" w:rsidRDefault="00734C67" w:rsidP="00734C67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2.46 (1.55, 3.91)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0B32FF9B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4C67" w:rsidRPr="00773211" w14:paraId="3B801C3B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7ECA3FA7" w14:textId="77777777" w:rsidR="00734C67" w:rsidRPr="00773211" w:rsidRDefault="00734C67" w:rsidP="00734C67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Changes in CHG-WWI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2FF8EED1" w14:textId="77777777" w:rsidR="00734C67" w:rsidRPr="00773211" w:rsidRDefault="00734C67" w:rsidP="00734C67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1179" w:type="pct"/>
            <w:tcMar>
              <w:left w:w="0" w:type="dxa"/>
              <w:right w:w="0" w:type="dxa"/>
            </w:tcMar>
          </w:tcPr>
          <w:p w14:paraId="7BEE9938" w14:textId="77777777" w:rsidR="00734C67" w:rsidRPr="00773211" w:rsidRDefault="00734C67" w:rsidP="00734C67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0B78FC9F" w14:textId="6D0847BB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0.42</w:t>
            </w:r>
          </w:p>
        </w:tc>
      </w:tr>
      <w:tr w:rsidR="00734C67" w:rsidRPr="00773211" w14:paraId="0173ED41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3CC7CD50" w14:textId="77777777" w:rsidR="00734C67" w:rsidRPr="00773211" w:rsidRDefault="00734C67" w:rsidP="00734C67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581C53A6" w14:textId="3BF9B4D0" w:rsidR="00734C67" w:rsidRPr="00773211" w:rsidRDefault="00734C67" w:rsidP="00734C67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</w:tcPr>
          <w:p w14:paraId="51C1DC1F" w14:textId="40A4DC43" w:rsidR="00734C67" w:rsidRPr="00773211" w:rsidRDefault="00734C67" w:rsidP="00734C67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152682C8" w14:textId="77777777" w:rsidR="00734C67" w:rsidRPr="00773211" w:rsidRDefault="00734C67" w:rsidP="00734C67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734C67" w:rsidRPr="00773211" w14:paraId="25CD17DE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57618BBD" w14:textId="77777777" w:rsidR="00734C67" w:rsidRPr="00773211" w:rsidRDefault="00734C67" w:rsidP="00734C67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High to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543AA32F" w14:textId="731C51C3" w:rsidR="00734C67" w:rsidRPr="00773211" w:rsidRDefault="00734C67" w:rsidP="00734C67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0.88 (0.60, 1.27)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689318FD" w14:textId="72ADAABA" w:rsidR="00734C67" w:rsidRPr="00773211" w:rsidRDefault="00734C67" w:rsidP="00734C67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1.13 (0.67, 1.90)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6E3296B9" w14:textId="77777777" w:rsidR="00734C67" w:rsidRPr="00773211" w:rsidRDefault="00734C67" w:rsidP="00734C67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734C67" w:rsidRPr="00773211" w14:paraId="607D0456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48195F6A" w14:textId="77777777" w:rsidR="00734C67" w:rsidRPr="00773211" w:rsidRDefault="00734C67" w:rsidP="00734C67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Low to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106E2F17" w14:textId="205BE1B7" w:rsidR="00734C67" w:rsidRPr="00773211" w:rsidRDefault="00734C67" w:rsidP="00734C67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1.35 (0.91, 2.00)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6E114711" w14:textId="0EC6D952" w:rsidR="00734C67" w:rsidRPr="00773211" w:rsidRDefault="00734C67" w:rsidP="00734C67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0.91 (0.44, 1.87)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27E03C7B" w14:textId="77777777" w:rsidR="00734C67" w:rsidRPr="00773211" w:rsidRDefault="00734C67" w:rsidP="00734C67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734C67" w:rsidRPr="00773211" w14:paraId="6F05E944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371C4649" w14:textId="77777777" w:rsidR="00734C67" w:rsidRPr="00773211" w:rsidRDefault="00734C67" w:rsidP="00734C67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52C13FB3" w14:textId="763CA153" w:rsidR="00734C67" w:rsidRPr="00773211" w:rsidRDefault="00734C67" w:rsidP="00734C67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1.25 (0.95, 1.67)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5AB5A66B" w14:textId="6DEEB627" w:rsidR="00734C67" w:rsidRPr="00773211" w:rsidRDefault="00734C67" w:rsidP="00734C67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1.45 (0.91, 2.29)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05BE4266" w14:textId="77777777" w:rsidR="00734C67" w:rsidRPr="00773211" w:rsidRDefault="00734C67" w:rsidP="00734C67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734C67" w:rsidRPr="00773211" w14:paraId="13F51EC0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50D2C7F8" w14:textId="77777777" w:rsidR="00734C67" w:rsidRPr="00773211" w:rsidRDefault="00734C67" w:rsidP="00734C67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Changes in CHG-ABSI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414E4F15" w14:textId="77777777" w:rsidR="00734C67" w:rsidRPr="00773211" w:rsidRDefault="00734C67" w:rsidP="00734C67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1179" w:type="pct"/>
            <w:tcMar>
              <w:left w:w="0" w:type="dxa"/>
              <w:right w:w="0" w:type="dxa"/>
            </w:tcMar>
          </w:tcPr>
          <w:p w14:paraId="743CB83C" w14:textId="77777777" w:rsidR="00734C67" w:rsidRPr="00773211" w:rsidRDefault="00734C67" w:rsidP="00734C67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5874CD4E" w14:textId="11FFA128" w:rsidR="00734C67" w:rsidRPr="00773211" w:rsidRDefault="00734C67" w:rsidP="00734C67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0.29</w:t>
            </w:r>
          </w:p>
        </w:tc>
      </w:tr>
      <w:tr w:rsidR="00734C67" w:rsidRPr="00773211" w14:paraId="6E1B1F3C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3DA9776E" w14:textId="77777777" w:rsidR="00734C67" w:rsidRPr="00773211" w:rsidRDefault="00734C67" w:rsidP="00734C67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29577BF9" w14:textId="35908677" w:rsidR="00734C67" w:rsidRPr="00773211" w:rsidRDefault="00734C67" w:rsidP="00734C67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</w:tcPr>
          <w:p w14:paraId="1C3BBE19" w14:textId="3AB3B9F5" w:rsidR="00734C67" w:rsidRPr="00773211" w:rsidRDefault="00734C67" w:rsidP="00734C67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3AF8993A" w14:textId="77777777" w:rsidR="00734C67" w:rsidRPr="00773211" w:rsidRDefault="00734C67" w:rsidP="00734C67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734C67" w:rsidRPr="00773211" w14:paraId="08F991C3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218A207C" w14:textId="77777777" w:rsidR="00734C67" w:rsidRPr="00773211" w:rsidRDefault="00734C67" w:rsidP="00734C67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lastRenderedPageBreak/>
              <w:t>High to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4B0CE6E0" w14:textId="2625B6CC" w:rsidR="00734C67" w:rsidRPr="00773211" w:rsidRDefault="00734C67" w:rsidP="00734C67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0.95 (0.68, 1.32)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4901F132" w14:textId="7D57E909" w:rsidR="00734C67" w:rsidRPr="00773211" w:rsidRDefault="00734C67" w:rsidP="00734C67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1.03 (0.61, 1.74)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6A8EF27D" w14:textId="77777777" w:rsidR="00734C67" w:rsidRPr="00773211" w:rsidRDefault="00734C67" w:rsidP="00734C67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734C67" w:rsidRPr="00773211" w14:paraId="7DF4514B" w14:textId="77777777" w:rsidTr="002A77BE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69598BFA" w14:textId="77777777" w:rsidR="00734C67" w:rsidRPr="00773211" w:rsidRDefault="00734C67" w:rsidP="00734C67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Low to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2B5BE11F" w14:textId="3A3FA690" w:rsidR="00734C67" w:rsidRPr="00773211" w:rsidRDefault="00734C67" w:rsidP="00734C67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1.13 (0.77, 1.67)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7ED819EE" w14:textId="27FF83DE" w:rsidR="00734C67" w:rsidRPr="00773211" w:rsidRDefault="00734C67" w:rsidP="00734C67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0.98 (0.47, 2.02)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</w:tcPr>
          <w:p w14:paraId="4367BE17" w14:textId="77777777" w:rsidR="00734C67" w:rsidRPr="00773211" w:rsidRDefault="00734C67" w:rsidP="00734C67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734C67" w:rsidRPr="00773211" w14:paraId="16B242D3" w14:textId="77777777" w:rsidTr="002A77BE">
        <w:trPr>
          <w:trHeight w:hRule="exact" w:val="397"/>
        </w:trPr>
        <w:tc>
          <w:tcPr>
            <w:tcW w:w="1729" w:type="pct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0DF9B64" w14:textId="77777777" w:rsidR="00734C67" w:rsidRPr="00773211" w:rsidRDefault="00734C67" w:rsidP="00734C67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high</w:t>
            </w:r>
          </w:p>
        </w:tc>
        <w:tc>
          <w:tcPr>
            <w:tcW w:w="1179" w:type="pct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D590998" w14:textId="163CEC8D" w:rsidR="00734C67" w:rsidRPr="00773211" w:rsidRDefault="00734C67" w:rsidP="00734C67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1.17 (0.88, 1.55)</w:t>
            </w:r>
          </w:p>
        </w:tc>
        <w:tc>
          <w:tcPr>
            <w:tcW w:w="1179" w:type="pct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1BD1E3E3" w14:textId="7F401D1A" w:rsidR="00734C67" w:rsidRPr="00773211" w:rsidRDefault="00734C67" w:rsidP="00734C67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1.72 (1.09, 2.71)</w:t>
            </w:r>
          </w:p>
        </w:tc>
        <w:tc>
          <w:tcPr>
            <w:tcW w:w="913" w:type="pct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</w:tcPr>
          <w:p w14:paraId="5E2042DF" w14:textId="77777777" w:rsidR="00734C67" w:rsidRPr="00773211" w:rsidRDefault="00734C67" w:rsidP="00734C67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</w:tbl>
    <w:p w14:paraId="291EB591" w14:textId="1A284628" w:rsidR="00734C67" w:rsidRPr="00734C67" w:rsidRDefault="00734C67" w:rsidP="00734C67">
      <w:pPr>
        <w:widowControl/>
        <w:textAlignment w:val="center"/>
        <w:rPr>
          <w:rFonts w:ascii="Times New Roman" w:eastAsia="宋体" w:hAnsi="Times New Roman" w:cs="Times New Roman"/>
          <w:color w:val="000000"/>
          <w:kern w:val="0"/>
          <w:sz w:val="24"/>
          <w:lang w:bidi="ar"/>
        </w:rPr>
      </w:pPr>
      <w:r>
        <w:rPr>
          <w:rFonts w:ascii="Times New Roman" w:eastAsia="Segoe UI Emoji" w:hAnsi="Times New Roman" w:cs="Times New Roman"/>
          <w:color w:val="000000"/>
          <w:sz w:val="24"/>
        </w:rPr>
        <w:t xml:space="preserve">Note: Models adjusted for </w:t>
      </w:r>
      <w:r>
        <w:rPr>
          <w:rFonts w:ascii="Times New Roman" w:hAnsi="Times New Roman" w:cs="Times New Roman" w:hint="eastAsia"/>
          <w:color w:val="000000"/>
          <w:sz w:val="24"/>
        </w:rPr>
        <w:t xml:space="preserve">age, sex, 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lang w:bidi="ar"/>
        </w:rPr>
        <w:t>education level, residential, marital status, smoking status, hypertension, diabetes, kidney disease, and hs-CRP</w:t>
      </w:r>
      <w:r>
        <w:rPr>
          <w:rFonts w:ascii="Times New Roman" w:eastAsia="Segoe UI Emoji" w:hAnsi="Times New Roman" w:cs="Times New Roman"/>
          <w:color w:val="000000"/>
          <w:sz w:val="24"/>
        </w:rPr>
        <w:t>.</w:t>
      </w:r>
    </w:p>
    <w:p w14:paraId="465B87A9" w14:textId="7AD3382B" w:rsidR="00734C67" w:rsidRDefault="00734C67">
      <w:pPr>
        <w:widowControl/>
        <w:jc w:val="left"/>
      </w:pPr>
      <w:r>
        <w:br w:type="page"/>
      </w:r>
    </w:p>
    <w:p w14:paraId="46040101" w14:textId="2855A471" w:rsidR="00734C67" w:rsidRDefault="00000000">
      <w:pPr>
        <w:spacing w:line="360" w:lineRule="auto"/>
        <w:rPr>
          <w:rFonts w:ascii="Times New Roman" w:hAnsi="Times New Roman" w:cs="Times New Roman" w:hint="eastAsia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lastRenderedPageBreak/>
        <w:t>Table S</w:t>
      </w:r>
      <w:r>
        <w:rPr>
          <w:rFonts w:ascii="Times New Roman" w:hAnsi="Times New Roman" w:cs="Times New Roman" w:hint="eastAsia"/>
          <w:b/>
          <w:bCs/>
          <w:sz w:val="24"/>
        </w:rPr>
        <w:t>13.</w:t>
      </w:r>
      <w:r>
        <w:rPr>
          <w:rFonts w:ascii="Times New Roman" w:hAnsi="Times New Roman" w:cs="Times New Roman"/>
          <w:sz w:val="24"/>
        </w:rPr>
        <w:t xml:space="preserve"> Association of </w:t>
      </w:r>
      <w:r>
        <w:rPr>
          <w:rFonts w:ascii="Times New Roman" w:hAnsi="Times New Roman" w:cs="Times New Roman" w:hint="eastAsia"/>
          <w:sz w:val="24"/>
        </w:rPr>
        <w:t>changes in CHG</w:t>
      </w:r>
      <w:r>
        <w:rPr>
          <w:rFonts w:ascii="Times New Roman" w:hAnsi="Times New Roman" w:cs="Times New Roman"/>
          <w:sz w:val="24"/>
        </w:rPr>
        <w:t xml:space="preserve"> and its obesity-related derivatives </w:t>
      </w:r>
      <w:r>
        <w:rPr>
          <w:rFonts w:ascii="Times New Roman" w:hAnsi="Times New Roman" w:cs="Times New Roman" w:hint="eastAsia"/>
          <w:sz w:val="24"/>
        </w:rPr>
        <w:t>with</w:t>
      </w:r>
      <w:r>
        <w:rPr>
          <w:rFonts w:ascii="Times New Roman" w:hAnsi="Times New Roman" w:cs="Times New Roman"/>
          <w:sz w:val="24"/>
        </w:rPr>
        <w:t xml:space="preserve"> CVD, stratified by </w:t>
      </w:r>
      <w:r>
        <w:rPr>
          <w:rFonts w:ascii="Times New Roman" w:hAnsi="Times New Roman" w:cs="Times New Roman" w:hint="eastAsia"/>
          <w:sz w:val="24"/>
        </w:rPr>
        <w:t>smoking</w:t>
      </w:r>
      <w:r>
        <w:rPr>
          <w:rFonts w:ascii="Times New Roman" w:hAnsi="Times New Roman" w:cs="Times New Roman"/>
          <w:sz w:val="24"/>
        </w:rPr>
        <w:t xml:space="preserve"> status</w:t>
      </w:r>
    </w:p>
    <w:tbl>
      <w:tblPr>
        <w:tblStyle w:val="ac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7"/>
        <w:gridCol w:w="3291"/>
        <w:gridCol w:w="3291"/>
        <w:gridCol w:w="2549"/>
      </w:tblGrid>
      <w:tr w:rsidR="00734C67" w:rsidRPr="00773211" w14:paraId="4CC292C9" w14:textId="77777777" w:rsidTr="002A77BE">
        <w:trPr>
          <w:trHeight w:hRule="exact" w:val="397"/>
        </w:trPr>
        <w:tc>
          <w:tcPr>
            <w:tcW w:w="1729" w:type="pct"/>
            <w:vMerge w:val="restart"/>
            <w:tcBorders>
              <w:top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018C96E" w14:textId="77777777" w:rsidR="00734C67" w:rsidRPr="00773211" w:rsidRDefault="00734C67" w:rsidP="002A77BE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2358" w:type="pct"/>
            <w:gridSpan w:val="2"/>
            <w:tcBorders>
              <w:top w:val="single" w:sz="12" w:space="0" w:color="auto"/>
              <w:bottom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1F4491D" w14:textId="77777777" w:rsidR="00734C67" w:rsidRPr="00773211" w:rsidRDefault="00734C67" w:rsidP="002A77B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HR (95% CI)</w:t>
            </w:r>
          </w:p>
        </w:tc>
        <w:tc>
          <w:tcPr>
            <w:tcW w:w="913" w:type="pct"/>
            <w:vMerge w:val="restart"/>
            <w:tcBorders>
              <w:top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3A5DAAA" w14:textId="77777777" w:rsidR="00734C67" w:rsidRPr="00773211" w:rsidRDefault="00734C67" w:rsidP="002A77BE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P-interaction</w:t>
            </w:r>
          </w:p>
        </w:tc>
      </w:tr>
      <w:tr w:rsidR="00734C67" w:rsidRPr="00773211" w14:paraId="34D9FF2F" w14:textId="77777777" w:rsidTr="002A77BE">
        <w:trPr>
          <w:trHeight w:hRule="exact" w:val="397"/>
        </w:trPr>
        <w:tc>
          <w:tcPr>
            <w:tcW w:w="1729" w:type="pct"/>
            <w:vMerge/>
            <w:tcBorders>
              <w:bottom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F85F97E" w14:textId="77777777" w:rsidR="00734C67" w:rsidRPr="00773211" w:rsidRDefault="00734C67" w:rsidP="002A77BE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1179" w:type="pct"/>
            <w:tcBorders>
              <w:top w:val="single" w:sz="6" w:space="0" w:color="auto"/>
              <w:bottom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1C133C3" w14:textId="77777777" w:rsidR="00734C67" w:rsidRPr="00773211" w:rsidRDefault="00734C67" w:rsidP="002A77B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No</w:t>
            </w:r>
          </w:p>
        </w:tc>
        <w:tc>
          <w:tcPr>
            <w:tcW w:w="1179" w:type="pct"/>
            <w:tcBorders>
              <w:top w:val="single" w:sz="6" w:space="0" w:color="auto"/>
              <w:bottom w:val="single" w:sz="6" w:space="0" w:color="auto"/>
            </w:tcBorders>
            <w:tcMar>
              <w:left w:w="0" w:type="dxa"/>
              <w:right w:w="0" w:type="dxa"/>
            </w:tcMar>
          </w:tcPr>
          <w:p w14:paraId="5BEB8346" w14:textId="77777777" w:rsidR="00734C67" w:rsidRPr="00773211" w:rsidRDefault="00734C67" w:rsidP="002A77B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Yes</w:t>
            </w:r>
          </w:p>
        </w:tc>
        <w:tc>
          <w:tcPr>
            <w:tcW w:w="913" w:type="pct"/>
            <w:vMerge/>
            <w:tcBorders>
              <w:bottom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518008C" w14:textId="77777777" w:rsidR="00734C67" w:rsidRPr="00773211" w:rsidRDefault="00734C67" w:rsidP="002A77BE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734C67" w:rsidRPr="00773211" w14:paraId="2FA33169" w14:textId="77777777" w:rsidTr="007B6F76">
        <w:trPr>
          <w:trHeight w:hRule="exact" w:val="397"/>
        </w:trPr>
        <w:tc>
          <w:tcPr>
            <w:tcW w:w="1729" w:type="pct"/>
            <w:tcBorders>
              <w:top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A1F7F86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Changes in CHG</w:t>
            </w:r>
          </w:p>
        </w:tc>
        <w:tc>
          <w:tcPr>
            <w:tcW w:w="1179" w:type="pct"/>
            <w:tcBorders>
              <w:top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156BFC2B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79" w:type="pct"/>
            <w:tcBorders>
              <w:top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AB5B1D8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13" w:type="pct"/>
            <w:tcBorders>
              <w:top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7749C76" w14:textId="3F3E8CE5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0.78</w:t>
            </w:r>
          </w:p>
        </w:tc>
      </w:tr>
      <w:tr w:rsidR="00734C67" w:rsidRPr="00773211" w14:paraId="289B2CB0" w14:textId="77777777" w:rsidTr="007B6F76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22AB5B1E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22D35CCD" w14:textId="427E0CEF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219BE237" w14:textId="6F0880BA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  <w:vAlign w:val="center"/>
          </w:tcPr>
          <w:p w14:paraId="7442253B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4C67" w:rsidRPr="00773211" w14:paraId="50821A8B" w14:textId="77777777" w:rsidTr="007B6F76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640E3746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High to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106B6262" w14:textId="7B41E39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1.32 (0.98, 1.79)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02A9F6F0" w14:textId="0A389D9D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1.31 (0.85, 2.03)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  <w:vAlign w:val="center"/>
          </w:tcPr>
          <w:p w14:paraId="4D73048B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4C67" w:rsidRPr="00773211" w14:paraId="2CD7FEA3" w14:textId="77777777" w:rsidTr="007B6F76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2A41335E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Low to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225C7411" w14:textId="4FB74DF0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0.73 (0.39, 1.35)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4FDD7EA0" w14:textId="1B3D8191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1.13 (0.53, 2.40)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  <w:vAlign w:val="center"/>
          </w:tcPr>
          <w:p w14:paraId="7F4FA0C7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4C67" w:rsidRPr="00773211" w14:paraId="6005E6CA" w14:textId="77777777" w:rsidTr="007B6F76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75506EEE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29BC97C0" w14:textId="207AE5CB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1.21 (0.90, 1.61)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43165AD2" w14:textId="7BF3124F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1.54 (0.99, 2.38)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  <w:vAlign w:val="center"/>
          </w:tcPr>
          <w:p w14:paraId="4BA6FB5C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4C67" w:rsidRPr="00773211" w14:paraId="73266D65" w14:textId="77777777" w:rsidTr="007B6F76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5D73C293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Changes in CHG-BMI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3CFC7086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3B758678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13" w:type="pct"/>
            <w:tcMar>
              <w:left w:w="0" w:type="dxa"/>
              <w:right w:w="0" w:type="dxa"/>
            </w:tcMar>
            <w:vAlign w:val="center"/>
          </w:tcPr>
          <w:p w14:paraId="26B46F81" w14:textId="55B4FFE8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0.88</w:t>
            </w:r>
          </w:p>
        </w:tc>
      </w:tr>
      <w:tr w:rsidR="00734C67" w:rsidRPr="00773211" w14:paraId="7AA5B533" w14:textId="77777777" w:rsidTr="007B6F76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243FAB1D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39942EE8" w14:textId="37EC428C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04D85D0A" w14:textId="0FDE524C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  <w:vAlign w:val="center"/>
          </w:tcPr>
          <w:p w14:paraId="7B760B8A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4C67" w:rsidRPr="00773211" w14:paraId="6FBA5713" w14:textId="77777777" w:rsidTr="007B6F76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42256056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High to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2EED91FE" w14:textId="4C5E5A25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1.39 (0.92, 2.10)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6B069370" w14:textId="738111D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1.19 (0.64, 2.22)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  <w:vAlign w:val="center"/>
          </w:tcPr>
          <w:p w14:paraId="76532B8A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4C67" w:rsidRPr="00773211" w14:paraId="51EFD71B" w14:textId="77777777" w:rsidTr="007B6F76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5AAB5D2D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Low to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7B226920" w14:textId="55808A12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1.14 (0.71, 1.82)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7227F266" w14:textId="3F908BCB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1.37 (0.75, 2.50)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  <w:vAlign w:val="center"/>
          </w:tcPr>
          <w:p w14:paraId="018B23FA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4C67" w:rsidRPr="00773211" w14:paraId="2E608FE5" w14:textId="77777777" w:rsidTr="007B6F76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791C03DE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42CD57E1" w14:textId="3B1E55B0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1.34 (1.02, 1.76)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5AB132DF" w14:textId="0718A2F5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1.42 (0.96, 2.09)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  <w:vAlign w:val="center"/>
          </w:tcPr>
          <w:p w14:paraId="5AF97093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4C67" w:rsidRPr="00773211" w14:paraId="165F3F17" w14:textId="77777777" w:rsidTr="007B6F76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497D0B86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Changes in CHG-WC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5D2FEA85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1244DE2A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13" w:type="pct"/>
            <w:tcMar>
              <w:left w:w="0" w:type="dxa"/>
              <w:right w:w="0" w:type="dxa"/>
            </w:tcMar>
            <w:vAlign w:val="center"/>
          </w:tcPr>
          <w:p w14:paraId="770BAFAC" w14:textId="72E2474A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0.86</w:t>
            </w:r>
          </w:p>
        </w:tc>
      </w:tr>
      <w:tr w:rsidR="00734C67" w:rsidRPr="00773211" w14:paraId="59507528" w14:textId="77777777" w:rsidTr="007B6F76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5F041485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3A9410E0" w14:textId="421B4EA2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5D58440E" w14:textId="3AD7C814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  <w:vAlign w:val="center"/>
          </w:tcPr>
          <w:p w14:paraId="1E37AF65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4C67" w:rsidRPr="00773211" w14:paraId="2E7320BC" w14:textId="77777777" w:rsidTr="007B6F76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7EAB5399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High to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0DB30D25" w14:textId="0444F8AD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1.65 (1.13, 2.41)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290C01F6" w14:textId="7E2952F5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1.31 (0.74, 2.31)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  <w:vAlign w:val="center"/>
          </w:tcPr>
          <w:p w14:paraId="4CB3F2B6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4C67" w:rsidRPr="00773211" w14:paraId="4C218C61" w14:textId="77777777" w:rsidTr="007B6F76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11BBA65D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Low to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66E9FDFF" w14:textId="19A312F0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1.41 (0.91, 2.19)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39C21307" w14:textId="2CDE1BD5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1.40 (0.76, 2.58)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  <w:vAlign w:val="center"/>
          </w:tcPr>
          <w:p w14:paraId="6560C2E4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4C67" w:rsidRPr="00773211" w14:paraId="35B7A131" w14:textId="77777777" w:rsidTr="007B6F76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3E134020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038FF222" w14:textId="73E413D2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1.59 (1.20, 2.10)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4448A20C" w14:textId="2139D636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1.56 (1.05, 2.31)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  <w:vAlign w:val="center"/>
          </w:tcPr>
          <w:p w14:paraId="317D79D5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4C67" w:rsidRPr="00773211" w14:paraId="59D93019" w14:textId="77777777" w:rsidTr="007B6F76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60AFB335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Changes in CHG-WHtR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4F7AF35C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3AD6FAF8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13" w:type="pct"/>
            <w:tcMar>
              <w:left w:w="0" w:type="dxa"/>
              <w:right w:w="0" w:type="dxa"/>
            </w:tcMar>
            <w:vAlign w:val="center"/>
          </w:tcPr>
          <w:p w14:paraId="6466E12C" w14:textId="7B524D73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0.99</w:t>
            </w:r>
          </w:p>
        </w:tc>
      </w:tr>
      <w:tr w:rsidR="00734C67" w:rsidRPr="00773211" w14:paraId="1B9087B0" w14:textId="77777777" w:rsidTr="007B6F76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7C17041F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1A061FB0" w14:textId="77D25C1B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77FA5151" w14:textId="7F956BF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  <w:vAlign w:val="center"/>
          </w:tcPr>
          <w:p w14:paraId="590E7AF9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4C67" w:rsidRPr="00773211" w14:paraId="41C69125" w14:textId="77777777" w:rsidTr="007B6F76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12B22DA0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lastRenderedPageBreak/>
              <w:t>High to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588D1FED" w14:textId="3BB8CA2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1.21 (0.80, 1.82)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390EA7E8" w14:textId="3E6E030C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1.43 (0.83, 2.44)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  <w:vAlign w:val="center"/>
          </w:tcPr>
          <w:p w14:paraId="024C3CD6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4C67" w:rsidRPr="00773211" w14:paraId="1B49DB16" w14:textId="77777777" w:rsidTr="007B6F76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79BB0325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Low to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167496F5" w14:textId="12E79EA1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1.26 (0.81, 1.95)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11CFF9DE" w14:textId="28ECA453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1.35 (0.69, 2.64)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  <w:vAlign w:val="center"/>
          </w:tcPr>
          <w:p w14:paraId="72B16A59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4C67" w:rsidRPr="00773211" w14:paraId="7611C206" w14:textId="77777777" w:rsidTr="007B6F76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7B668D1E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2840A598" w14:textId="66C00EF4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1.37 (1.03, 1.83)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531D8F0F" w14:textId="3CC44B4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1.50 (1.02, 2.22)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  <w:vAlign w:val="center"/>
          </w:tcPr>
          <w:p w14:paraId="3006204C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4C67" w:rsidRPr="00773211" w14:paraId="7F7CC4B5" w14:textId="77777777" w:rsidTr="007B6F76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224D45C9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Changes in CHG-BRI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097AEF30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4C36BCA2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13" w:type="pct"/>
            <w:tcMar>
              <w:left w:w="0" w:type="dxa"/>
              <w:right w:w="0" w:type="dxa"/>
            </w:tcMar>
            <w:vAlign w:val="center"/>
          </w:tcPr>
          <w:p w14:paraId="6AEF7588" w14:textId="02BCC6EE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0.67</w:t>
            </w:r>
          </w:p>
        </w:tc>
      </w:tr>
      <w:tr w:rsidR="00734C67" w:rsidRPr="00773211" w14:paraId="569CC1D9" w14:textId="77777777" w:rsidTr="007B6F76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70935FF1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60D49B0F" w14:textId="657224D4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574D67B0" w14:textId="64C6822A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  <w:vAlign w:val="center"/>
          </w:tcPr>
          <w:p w14:paraId="4F8FB197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4C67" w:rsidRPr="00773211" w14:paraId="0D00E9E9" w14:textId="77777777" w:rsidTr="007B6F76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56C5936C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High to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74B57E28" w14:textId="75982565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1.45 (0.94, 2.23)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71B5C242" w14:textId="64986598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0.91 (0.45, 1.84)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  <w:vAlign w:val="center"/>
          </w:tcPr>
          <w:p w14:paraId="64EA5662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4C67" w:rsidRPr="00773211" w14:paraId="3F603779" w14:textId="77777777" w:rsidTr="007B6F76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771A503B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Low to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4784D74D" w14:textId="1CAB5DC4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1.17 (0.76, 1.81)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4E448627" w14:textId="24C8ABEC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1.35 (0.75, 2.40)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  <w:vAlign w:val="center"/>
          </w:tcPr>
          <w:p w14:paraId="35DB7690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4C67" w:rsidRPr="00773211" w14:paraId="5CB0F6EE" w14:textId="77777777" w:rsidTr="007B6F76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693CE988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60D7F8AC" w14:textId="3F732486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1.41 (1.05, 1.89)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586BB866" w14:textId="09522F63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1.42 (0.97, 2.08)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  <w:vAlign w:val="center"/>
          </w:tcPr>
          <w:p w14:paraId="378DF9B2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4C67" w:rsidRPr="00773211" w14:paraId="1837964A" w14:textId="77777777" w:rsidTr="007B6F76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0BFDFD6D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Changes in CHG-CVAI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29F006D5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7842D0BF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13" w:type="pct"/>
            <w:tcMar>
              <w:left w:w="0" w:type="dxa"/>
              <w:right w:w="0" w:type="dxa"/>
            </w:tcMar>
            <w:vAlign w:val="center"/>
          </w:tcPr>
          <w:p w14:paraId="364F3882" w14:textId="1AB6E0D4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0.63</w:t>
            </w:r>
          </w:p>
        </w:tc>
      </w:tr>
      <w:tr w:rsidR="00734C67" w:rsidRPr="00773211" w14:paraId="251E3630" w14:textId="77777777" w:rsidTr="007B6F76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278D5E2A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75623D75" w14:textId="31A86476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54DCA74A" w14:textId="698DD102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  <w:vAlign w:val="center"/>
          </w:tcPr>
          <w:p w14:paraId="300AB067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4C67" w:rsidRPr="00773211" w14:paraId="00DEB819" w14:textId="77777777" w:rsidTr="007B6F76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13118FF4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High to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23CC462E" w14:textId="69160699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1.39 (0.80, 2.41)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6EAD1193" w14:textId="0A16570F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1.64 (0.86, 3.14)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  <w:vAlign w:val="center"/>
          </w:tcPr>
          <w:p w14:paraId="00881D75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4C67" w:rsidRPr="00773211" w14:paraId="701A011A" w14:textId="77777777" w:rsidTr="007B6F76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7B493919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Low to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43206B41" w14:textId="785E4524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1.41 (0.94, 2.09)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4DBF6ECF" w14:textId="3F43F62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2.20 (1.33, 3.64)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  <w:vAlign w:val="center"/>
          </w:tcPr>
          <w:p w14:paraId="440ADF01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4C67" w:rsidRPr="00773211" w14:paraId="3C8C6B2C" w14:textId="77777777" w:rsidTr="007B6F76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30A9372F" w14:textId="77777777" w:rsidR="00734C67" w:rsidRPr="00773211" w:rsidRDefault="00734C67" w:rsidP="00734C67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66B6DFE9" w14:textId="17722E9A" w:rsidR="00734C67" w:rsidRPr="00773211" w:rsidRDefault="00734C67" w:rsidP="00734C67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1.62 (1.21, 2.16)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10B8E5AF" w14:textId="517E1926" w:rsidR="00734C67" w:rsidRPr="00773211" w:rsidRDefault="00734C67" w:rsidP="00734C67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1.77 (1.19, 2.64)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  <w:vAlign w:val="center"/>
          </w:tcPr>
          <w:p w14:paraId="20501D9A" w14:textId="77777777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4C67" w:rsidRPr="00773211" w14:paraId="5EE1DA5E" w14:textId="77777777" w:rsidTr="007B6F76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71F842BC" w14:textId="77777777" w:rsidR="00734C67" w:rsidRPr="00773211" w:rsidRDefault="00734C67" w:rsidP="00734C67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Changes in CHG-WWI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5C2518A3" w14:textId="77777777" w:rsidR="00734C67" w:rsidRPr="00773211" w:rsidRDefault="00734C67" w:rsidP="00734C67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162F0640" w14:textId="77777777" w:rsidR="00734C67" w:rsidRPr="00773211" w:rsidRDefault="00734C67" w:rsidP="00734C67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913" w:type="pct"/>
            <w:tcMar>
              <w:left w:w="0" w:type="dxa"/>
              <w:right w:w="0" w:type="dxa"/>
            </w:tcMar>
            <w:vAlign w:val="center"/>
          </w:tcPr>
          <w:p w14:paraId="250F8158" w14:textId="6FCC2B26" w:rsidR="00734C67" w:rsidRPr="00773211" w:rsidRDefault="00734C67" w:rsidP="00734C67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0.82</w:t>
            </w:r>
          </w:p>
        </w:tc>
      </w:tr>
      <w:tr w:rsidR="00734C67" w:rsidRPr="00773211" w14:paraId="17614440" w14:textId="77777777" w:rsidTr="007B6F76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19833A58" w14:textId="77777777" w:rsidR="00734C67" w:rsidRPr="00773211" w:rsidRDefault="00734C67" w:rsidP="00734C67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5A61EE8D" w14:textId="4F78C9AA" w:rsidR="00734C67" w:rsidRPr="00773211" w:rsidRDefault="00734C67" w:rsidP="00734C67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7A0973FB" w14:textId="2FB12D5F" w:rsidR="00734C67" w:rsidRPr="00773211" w:rsidRDefault="00734C67" w:rsidP="00734C67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  <w:vAlign w:val="center"/>
          </w:tcPr>
          <w:p w14:paraId="57B35F71" w14:textId="77777777" w:rsidR="00734C67" w:rsidRPr="00773211" w:rsidRDefault="00734C67" w:rsidP="00734C67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734C67" w:rsidRPr="00773211" w14:paraId="1663FEA1" w14:textId="77777777" w:rsidTr="007B6F76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098408B2" w14:textId="77777777" w:rsidR="00734C67" w:rsidRPr="00773211" w:rsidRDefault="00734C67" w:rsidP="00734C67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High to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294E460B" w14:textId="48D8EBEA" w:rsidR="00734C67" w:rsidRPr="00773211" w:rsidRDefault="00734C67" w:rsidP="00734C67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0.89 (0.61, 1.31)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3AE1E25F" w14:textId="4706A5A6" w:rsidR="00734C67" w:rsidRPr="00773211" w:rsidRDefault="00734C67" w:rsidP="00734C67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1.06 (0.64, 1.76)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  <w:vAlign w:val="center"/>
          </w:tcPr>
          <w:p w14:paraId="06B63034" w14:textId="77777777" w:rsidR="00734C67" w:rsidRPr="00773211" w:rsidRDefault="00734C67" w:rsidP="00734C67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734C67" w:rsidRPr="00773211" w14:paraId="3B7F60BA" w14:textId="77777777" w:rsidTr="007B6F76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152C21C2" w14:textId="77777777" w:rsidR="00734C67" w:rsidRPr="00773211" w:rsidRDefault="00734C67" w:rsidP="00734C67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Low to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5917DCF4" w14:textId="5777271B" w:rsidR="00734C67" w:rsidRPr="00773211" w:rsidRDefault="00734C67" w:rsidP="00734C67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1.31 (0.87, 1.97)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03844F71" w14:textId="304EDA17" w:rsidR="00734C67" w:rsidRPr="00773211" w:rsidRDefault="00734C67" w:rsidP="00734C67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1.13 (0.59, 2.17)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  <w:vAlign w:val="center"/>
          </w:tcPr>
          <w:p w14:paraId="05E84A84" w14:textId="77777777" w:rsidR="00734C67" w:rsidRPr="00773211" w:rsidRDefault="00734C67" w:rsidP="00734C67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734C67" w:rsidRPr="00773211" w14:paraId="5B39BBB9" w14:textId="77777777" w:rsidTr="007B6F76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20AE90F2" w14:textId="77777777" w:rsidR="00734C67" w:rsidRPr="00773211" w:rsidRDefault="00734C67" w:rsidP="00734C67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63FB516E" w14:textId="22E45B37" w:rsidR="00734C67" w:rsidRPr="00773211" w:rsidRDefault="00734C67" w:rsidP="00734C67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1.19 (0.88, 1.61)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3B6FC7AC" w14:textId="6F2B37FA" w:rsidR="00734C67" w:rsidRPr="00773211" w:rsidRDefault="00734C67" w:rsidP="00734C67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1.57 (1.04, 2.38)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  <w:vAlign w:val="center"/>
          </w:tcPr>
          <w:p w14:paraId="4A4BDBBD" w14:textId="77777777" w:rsidR="00734C67" w:rsidRPr="00773211" w:rsidRDefault="00734C67" w:rsidP="00734C67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734C67" w:rsidRPr="00773211" w14:paraId="01B3533A" w14:textId="77777777" w:rsidTr="007B6F76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50E38EC8" w14:textId="77777777" w:rsidR="00734C67" w:rsidRPr="00773211" w:rsidRDefault="00734C67" w:rsidP="00734C67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Changes in CHG-ABSI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44E9820C" w14:textId="77777777" w:rsidR="00734C67" w:rsidRPr="00773211" w:rsidRDefault="00734C67" w:rsidP="00734C67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4D2ED5B5" w14:textId="77777777" w:rsidR="00734C67" w:rsidRPr="00773211" w:rsidRDefault="00734C67" w:rsidP="00734C67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913" w:type="pct"/>
            <w:tcMar>
              <w:left w:w="0" w:type="dxa"/>
              <w:right w:w="0" w:type="dxa"/>
            </w:tcMar>
            <w:vAlign w:val="center"/>
          </w:tcPr>
          <w:p w14:paraId="18C9684F" w14:textId="2EC4F97C" w:rsidR="00734C67" w:rsidRPr="00773211" w:rsidRDefault="00734C67" w:rsidP="00734C67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0.61</w:t>
            </w:r>
          </w:p>
        </w:tc>
      </w:tr>
      <w:tr w:rsidR="00734C67" w:rsidRPr="00773211" w14:paraId="1C56B9CB" w14:textId="77777777" w:rsidTr="007B6F76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578C9835" w14:textId="77777777" w:rsidR="00734C67" w:rsidRPr="00773211" w:rsidRDefault="00734C67" w:rsidP="00734C67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47B815AD" w14:textId="082B9284" w:rsidR="00734C67" w:rsidRPr="00773211" w:rsidRDefault="00734C67" w:rsidP="00734C67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7C247851" w14:textId="4B5C7C6F" w:rsidR="00734C67" w:rsidRPr="00773211" w:rsidRDefault="00734C67" w:rsidP="00734C67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  <w:vAlign w:val="center"/>
          </w:tcPr>
          <w:p w14:paraId="1E28BFE7" w14:textId="77777777" w:rsidR="00734C67" w:rsidRPr="00773211" w:rsidRDefault="00734C67" w:rsidP="00734C67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734C67" w:rsidRPr="00773211" w14:paraId="6483F3D8" w14:textId="77777777" w:rsidTr="007B6F76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46224F0D" w14:textId="77777777" w:rsidR="00734C67" w:rsidRPr="00773211" w:rsidRDefault="00734C67" w:rsidP="00734C67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lastRenderedPageBreak/>
              <w:t>High to low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2D3F894E" w14:textId="4D491A32" w:rsidR="00734C67" w:rsidRPr="00773211" w:rsidRDefault="00734C67" w:rsidP="00734C67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0.92 (0.65, 1.30)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7983382B" w14:textId="0382B541" w:rsidR="00734C67" w:rsidRPr="00773211" w:rsidRDefault="00734C67" w:rsidP="00734C67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1.06 (0.66, 1.70)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  <w:vAlign w:val="center"/>
          </w:tcPr>
          <w:p w14:paraId="3A0ECAB9" w14:textId="77777777" w:rsidR="00734C67" w:rsidRPr="00773211" w:rsidRDefault="00734C67" w:rsidP="00734C67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734C67" w:rsidRPr="00773211" w14:paraId="673E729C" w14:textId="77777777" w:rsidTr="007B6F76">
        <w:trPr>
          <w:trHeight w:hRule="exact" w:val="397"/>
        </w:trPr>
        <w:tc>
          <w:tcPr>
            <w:tcW w:w="1729" w:type="pct"/>
            <w:tcMar>
              <w:left w:w="0" w:type="dxa"/>
              <w:right w:w="0" w:type="dxa"/>
            </w:tcMar>
            <w:vAlign w:val="center"/>
          </w:tcPr>
          <w:p w14:paraId="352EA11A" w14:textId="77777777" w:rsidR="00734C67" w:rsidRPr="00773211" w:rsidRDefault="00734C67" w:rsidP="00734C67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Low to high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58E7310B" w14:textId="13528D20" w:rsidR="00734C67" w:rsidRPr="00773211" w:rsidRDefault="00734C67" w:rsidP="00734C67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1.17 (0.79, 1.74)</w:t>
            </w: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38516197" w14:textId="5B8B5F78" w:rsidR="00734C67" w:rsidRPr="00773211" w:rsidRDefault="00734C67" w:rsidP="00734C67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0.94 (0.47, 1.85)</w:t>
            </w:r>
          </w:p>
        </w:tc>
        <w:tc>
          <w:tcPr>
            <w:tcW w:w="913" w:type="pct"/>
            <w:tcMar>
              <w:left w:w="0" w:type="dxa"/>
              <w:right w:w="0" w:type="dxa"/>
            </w:tcMar>
            <w:vAlign w:val="center"/>
          </w:tcPr>
          <w:p w14:paraId="2519BB98" w14:textId="77777777" w:rsidR="00734C67" w:rsidRPr="00773211" w:rsidRDefault="00734C67" w:rsidP="00734C67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734C67" w:rsidRPr="00773211" w14:paraId="7847A0A8" w14:textId="77777777" w:rsidTr="007B6F76">
        <w:trPr>
          <w:trHeight w:hRule="exact" w:val="397"/>
        </w:trPr>
        <w:tc>
          <w:tcPr>
            <w:tcW w:w="1729" w:type="pct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1BFB3F2" w14:textId="77777777" w:rsidR="00734C67" w:rsidRPr="00773211" w:rsidRDefault="00734C67" w:rsidP="00734C67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77321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high</w:t>
            </w:r>
          </w:p>
        </w:tc>
        <w:tc>
          <w:tcPr>
            <w:tcW w:w="1179" w:type="pct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12672CA0" w14:textId="2F710CA5" w:rsidR="00734C67" w:rsidRPr="00773211" w:rsidRDefault="00734C67" w:rsidP="00734C67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1.14 (0.85, 1.53)</w:t>
            </w:r>
          </w:p>
        </w:tc>
        <w:tc>
          <w:tcPr>
            <w:tcW w:w="1179" w:type="pct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1B27A435" w14:textId="32871CC1" w:rsidR="00734C67" w:rsidRPr="00773211" w:rsidRDefault="00734C67" w:rsidP="00734C67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1.62 (1.07, 2.45)</w:t>
            </w:r>
          </w:p>
        </w:tc>
        <w:tc>
          <w:tcPr>
            <w:tcW w:w="913" w:type="pct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AD353ED" w14:textId="77777777" w:rsidR="00734C67" w:rsidRPr="00773211" w:rsidRDefault="00734C67" w:rsidP="00734C67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</w:tbl>
    <w:p w14:paraId="4397BB89" w14:textId="1E868165" w:rsidR="00926495" w:rsidRPr="00734C67" w:rsidRDefault="00000000" w:rsidP="00734C67">
      <w:pPr>
        <w:widowControl/>
        <w:textAlignment w:val="center"/>
        <w:rPr>
          <w:rFonts w:ascii="Times New Roman" w:eastAsia="宋体" w:hAnsi="Times New Roman" w:cs="Times New Roman"/>
          <w:color w:val="000000"/>
          <w:kern w:val="0"/>
          <w:sz w:val="24"/>
          <w:lang w:bidi="ar"/>
        </w:rPr>
      </w:pPr>
      <w:r>
        <w:rPr>
          <w:rFonts w:ascii="Times New Roman" w:eastAsia="Segoe UI Emoji" w:hAnsi="Times New Roman" w:cs="Times New Roman"/>
          <w:color w:val="000000"/>
          <w:sz w:val="24"/>
        </w:rPr>
        <w:t xml:space="preserve">Note: Models adjusted for </w:t>
      </w:r>
      <w:r w:rsidR="00734C67">
        <w:rPr>
          <w:rFonts w:ascii="Times New Roman" w:hAnsi="Times New Roman" w:cs="Times New Roman" w:hint="eastAsia"/>
          <w:color w:val="000000"/>
          <w:sz w:val="24"/>
        </w:rPr>
        <w:t xml:space="preserve">age, sex, </w:t>
      </w:r>
      <w:r w:rsidR="00734C67">
        <w:rPr>
          <w:rFonts w:ascii="Times New Roman" w:eastAsia="宋体" w:hAnsi="Times New Roman" w:cs="Times New Roman" w:hint="eastAsia"/>
          <w:color w:val="000000"/>
          <w:kern w:val="0"/>
          <w:sz w:val="24"/>
          <w:lang w:bidi="ar"/>
        </w:rPr>
        <w:t>education level, residential, marital status, drinking status, hypertension, diabetes, kidney disease, and hs-CRP</w:t>
      </w:r>
      <w:r>
        <w:rPr>
          <w:rFonts w:ascii="Times New Roman" w:eastAsia="Segoe UI Emoji" w:hAnsi="Times New Roman" w:cs="Times New Roman"/>
          <w:color w:val="000000"/>
          <w:sz w:val="24"/>
        </w:rPr>
        <w:t>.</w:t>
      </w:r>
    </w:p>
    <w:p w14:paraId="2F024D50" w14:textId="7BEF584C" w:rsidR="00734C67" w:rsidRDefault="00734C67">
      <w:pPr>
        <w:widowControl/>
        <w:jc w:val="left"/>
      </w:pPr>
      <w:r>
        <w:br w:type="page"/>
      </w:r>
    </w:p>
    <w:p w14:paraId="065CC80A" w14:textId="77777777" w:rsidR="00926495" w:rsidRDefault="00000000">
      <w:pPr>
        <w:spacing w:line="360" w:lineRule="auto"/>
        <w:rPr>
          <w:rFonts w:ascii="Times New Roman" w:hAnsi="Times New Roman" w:cs="Times New Roman"/>
          <w:sz w:val="24"/>
        </w:rPr>
      </w:pPr>
      <w:bookmarkStart w:id="4" w:name="OLE_LINK34"/>
      <w:r>
        <w:rPr>
          <w:rFonts w:ascii="Times New Roman" w:hAnsi="Times New Roman" w:cs="Times New Roman"/>
          <w:b/>
          <w:bCs/>
          <w:sz w:val="24"/>
        </w:rPr>
        <w:lastRenderedPageBreak/>
        <w:t>Table S14</w:t>
      </w:r>
      <w:r>
        <w:rPr>
          <w:rFonts w:ascii="Times New Roman" w:hAnsi="Times New Roman" w:cs="Times New Roman" w:hint="eastAsia"/>
          <w:b/>
          <w:bCs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Sensitivity analysis of the associations </w:t>
      </w:r>
      <w:r>
        <w:rPr>
          <w:rFonts w:ascii="Times New Roman" w:hAnsi="Times New Roman" w:cs="Times New Roman" w:hint="eastAsia"/>
          <w:sz w:val="24"/>
        </w:rPr>
        <w:t>of</w:t>
      </w:r>
      <w:r>
        <w:rPr>
          <w:rFonts w:ascii="Times New Roman" w:hAnsi="Times New Roman" w:cs="Times New Roman"/>
          <w:sz w:val="24"/>
        </w:rPr>
        <w:t xml:space="preserve"> baseline CHG and its obesity-related derivatives </w:t>
      </w:r>
      <w:r>
        <w:rPr>
          <w:rFonts w:ascii="Times New Roman" w:hAnsi="Times New Roman" w:cs="Times New Roman" w:hint="eastAsia"/>
          <w:sz w:val="24"/>
        </w:rPr>
        <w:t>with</w:t>
      </w:r>
      <w:r>
        <w:rPr>
          <w:rFonts w:ascii="Times New Roman" w:hAnsi="Times New Roman" w:cs="Times New Roman"/>
          <w:sz w:val="24"/>
        </w:rPr>
        <w:t xml:space="preserve"> CVD using logistic regression models</w:t>
      </w:r>
    </w:p>
    <w:tbl>
      <w:tblPr>
        <w:tblStyle w:val="ac"/>
        <w:tblW w:w="4998" w:type="pct"/>
        <w:tblLook w:val="04A0" w:firstRow="1" w:lastRow="0" w:firstColumn="1" w:lastColumn="0" w:noHBand="0" w:noVBand="1"/>
      </w:tblPr>
      <w:tblGrid>
        <w:gridCol w:w="4424"/>
        <w:gridCol w:w="2001"/>
        <w:gridCol w:w="1175"/>
        <w:gridCol w:w="2001"/>
        <w:gridCol w:w="1175"/>
        <w:gridCol w:w="2001"/>
        <w:gridCol w:w="1175"/>
      </w:tblGrid>
      <w:tr w:rsidR="00926495" w14:paraId="2E06A0AF" w14:textId="77777777">
        <w:trPr>
          <w:trHeight w:val="340"/>
        </w:trPr>
        <w:tc>
          <w:tcPr>
            <w:tcW w:w="1585" w:type="pct"/>
            <w:vMerge w:val="restart"/>
            <w:tcBorders>
              <w:top w:val="single" w:sz="12" w:space="0" w:color="000000"/>
              <w:left w:val="nil"/>
              <w:right w:val="nil"/>
              <w:tl2br w:val="nil"/>
            </w:tcBorders>
            <w:shd w:val="clear" w:color="auto" w:fill="FFFFFF"/>
            <w:vAlign w:val="center"/>
          </w:tcPr>
          <w:p w14:paraId="3072D02C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1138" w:type="pct"/>
            <w:gridSpan w:val="2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14:paraId="3FA8E5BA" w14:textId="77777777" w:rsidR="00926495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color w:val="000000"/>
                <w:kern w:val="0"/>
                <w:sz w:val="24"/>
                <w:lang w:bidi="ar"/>
              </w:rPr>
              <w:t>Model I</w:t>
            </w:r>
          </w:p>
        </w:tc>
        <w:tc>
          <w:tcPr>
            <w:tcW w:w="1138" w:type="pct"/>
            <w:gridSpan w:val="2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14:paraId="4D81DDD2" w14:textId="77777777" w:rsidR="00926495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color w:val="000000"/>
                <w:kern w:val="0"/>
                <w:sz w:val="24"/>
                <w:lang w:bidi="ar"/>
              </w:rPr>
              <w:t>Model II</w:t>
            </w:r>
          </w:p>
        </w:tc>
        <w:tc>
          <w:tcPr>
            <w:tcW w:w="1138" w:type="pct"/>
            <w:gridSpan w:val="2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14:paraId="0A27A58C" w14:textId="77777777" w:rsidR="00926495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color w:val="000000"/>
                <w:kern w:val="0"/>
                <w:sz w:val="24"/>
                <w:lang w:bidi="ar"/>
              </w:rPr>
              <w:t>Model III</w:t>
            </w:r>
          </w:p>
        </w:tc>
      </w:tr>
      <w:tr w:rsidR="00926495" w14:paraId="3EAFCDC2" w14:textId="77777777">
        <w:trPr>
          <w:trHeight w:val="340"/>
        </w:trPr>
        <w:tc>
          <w:tcPr>
            <w:tcW w:w="1585" w:type="pct"/>
            <w:vMerge/>
            <w:tcBorders>
              <w:left w:val="nil"/>
              <w:bottom w:val="single" w:sz="6" w:space="0" w:color="auto"/>
              <w:right w:val="nil"/>
              <w:tl2br w:val="nil"/>
            </w:tcBorders>
            <w:shd w:val="clear" w:color="auto" w:fill="FFFFFF"/>
            <w:vAlign w:val="center"/>
          </w:tcPr>
          <w:p w14:paraId="4F4F3596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nil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14:paraId="2CC7976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OR (95% CI)</w:t>
            </w:r>
          </w:p>
        </w:tc>
        <w:tc>
          <w:tcPr>
            <w:tcW w:w="421" w:type="pct"/>
            <w:tcBorders>
              <w:top w:val="single" w:sz="6" w:space="0" w:color="000000"/>
              <w:left w:val="nil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14:paraId="00092BE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P</w:t>
            </w:r>
          </w:p>
        </w:tc>
        <w:tc>
          <w:tcPr>
            <w:tcW w:w="717" w:type="pct"/>
            <w:tcBorders>
              <w:top w:val="single" w:sz="6" w:space="0" w:color="000000"/>
              <w:left w:val="nil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14:paraId="7AE7228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OR (95% CI)</w:t>
            </w:r>
          </w:p>
        </w:tc>
        <w:tc>
          <w:tcPr>
            <w:tcW w:w="421" w:type="pct"/>
            <w:tcBorders>
              <w:top w:val="single" w:sz="6" w:space="0" w:color="000000"/>
              <w:left w:val="nil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14:paraId="102553F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P</w:t>
            </w:r>
          </w:p>
        </w:tc>
        <w:tc>
          <w:tcPr>
            <w:tcW w:w="717" w:type="pct"/>
            <w:tcBorders>
              <w:top w:val="single" w:sz="6" w:space="0" w:color="000000"/>
              <w:left w:val="nil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14:paraId="0312083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OR (95% CI)</w:t>
            </w:r>
          </w:p>
        </w:tc>
        <w:tc>
          <w:tcPr>
            <w:tcW w:w="421" w:type="pct"/>
            <w:tcBorders>
              <w:top w:val="single" w:sz="6" w:space="0" w:color="000000"/>
              <w:left w:val="nil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14:paraId="65D1DA4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P</w:t>
            </w:r>
          </w:p>
        </w:tc>
      </w:tr>
      <w:tr w:rsidR="00926495" w14:paraId="1A84A93E" w14:textId="77777777">
        <w:trPr>
          <w:trHeight w:val="340"/>
        </w:trPr>
        <w:tc>
          <w:tcPr>
            <w:tcW w:w="1585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754E8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Z-CHG (Per 1 unit)</w:t>
            </w:r>
          </w:p>
        </w:tc>
        <w:tc>
          <w:tcPr>
            <w:tcW w:w="717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52CD6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1.17 (1.10, 1.24)</w:t>
            </w:r>
          </w:p>
        </w:tc>
        <w:tc>
          <w:tcPr>
            <w:tcW w:w="421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9F27D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C9004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1.16 (1.09, 1.23)</w:t>
            </w:r>
          </w:p>
        </w:tc>
        <w:tc>
          <w:tcPr>
            <w:tcW w:w="421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1CB06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A969D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1.09 (1.02, 1.16)</w:t>
            </w:r>
          </w:p>
        </w:tc>
        <w:tc>
          <w:tcPr>
            <w:tcW w:w="421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4E3CE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0.013</w:t>
            </w:r>
          </w:p>
        </w:tc>
      </w:tr>
      <w:tr w:rsidR="00926495" w14:paraId="2BBF4AD8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5D7DA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Z-CHG-BMI (Per 1 unit)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AB1AA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1.27 (1.20, 1.35)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29891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7D728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1.31 (1.24, 1.39)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9F74D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52471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1.21 (1.14, 1.30)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7E98F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</w:tr>
      <w:tr w:rsidR="00926495" w14:paraId="1FEEF0B8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A717E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Z-CHG-WC (Per 1 unit)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4D1E8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1.29 (1.22, 1.37)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984B6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9170B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1.29 (1.22, 1.37)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9E864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91610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1.20 (1.12, 1.28)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44153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</w:tr>
      <w:tr w:rsidR="00926495" w14:paraId="2A17846A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95817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Z-CHG-WHtR (Per 1 unit)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95463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1.32 (1.24, 1.39)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B29EF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89499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1.28 (1.20, 1.36)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D7FF5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6C7BC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1.18 (1.10, 1.26)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D4ADA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</w:tr>
      <w:tr w:rsidR="00926495" w14:paraId="50D16071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3FA3C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Z-CHG-BRI (Per 1 unit)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7A2DB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1.31 (1.23, 1.39)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393A1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77934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1.27 (1.19, 1.35)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59C05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35AB1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1.16 (1.09, 1.24)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F2772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0.012</w:t>
            </w:r>
          </w:p>
        </w:tc>
      </w:tr>
      <w:tr w:rsidR="00926495" w14:paraId="7CF885F4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6DAA0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Z-CHG-CVAI (Per 1 unit)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20229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1.38 (1.30, 1.46)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DAB04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A85B1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1.33 (1.25, 1.41)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BB8B5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DEABA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1.22 (1.14, 1.31)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6D08D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</w:tr>
      <w:tr w:rsidR="00926495" w14:paraId="7114F6C2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37D2C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Z-CHG-WWI (Per 1 unit)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9E274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1.27 (1.19, 1.34)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55F33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5F3FD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1.19 (1.12, 1.27)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211F4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B9D08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1.10 (1.03, 1.17)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813D2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0.008</w:t>
            </w:r>
          </w:p>
        </w:tc>
      </w:tr>
      <w:tr w:rsidR="00926495" w14:paraId="721E046E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4B63A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Z-CHG-ABSI (Per 1 unit)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3A6B7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1.23 (1.16, 1.31)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39626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80459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1.16 (1.10, 1.24)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FB53C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C8E41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1.09 (1.02, 1.17)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E3ED9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0.007</w:t>
            </w:r>
          </w:p>
        </w:tc>
      </w:tr>
      <w:bookmarkEnd w:id="4"/>
      <w:tr w:rsidR="00926495" w14:paraId="3715F700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9CDCB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 xml:space="preserve">Quartiles of </w:t>
            </w:r>
            <w:r>
              <w:rPr>
                <w:rFonts w:ascii="Times New Roman" w:hAnsi="Times New Roman" w:hint="eastAsia"/>
                <w:sz w:val="24"/>
              </w:rPr>
              <w:t>Z-</w:t>
            </w:r>
            <w:r>
              <w:rPr>
                <w:rFonts w:ascii="Times New Roman" w:hAnsi="Times New Roman"/>
                <w:sz w:val="24"/>
              </w:rPr>
              <w:t>CHG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CAEEA2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317426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41B198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46DB40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560795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6DB719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78B5EDE2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B1885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>Q1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C7C36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9F10F1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59C9F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A4D49A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7CFEA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42E773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3FA2513E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73DF6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>Q2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4E464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1.09 (0.92, 1.30)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EA5C1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0.328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DAEF5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1.07 (0.90, 1.27)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1BA29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0.438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38214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1.04 (0.87, 1.25)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60F4F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0.679</w:t>
            </w:r>
          </w:p>
        </w:tc>
      </w:tr>
      <w:tr w:rsidR="00926495" w14:paraId="4B7220CC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13832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>Q3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9A470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1.29 (1.09, 1.52)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A3C0A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0.003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2333F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1.28 (1.08, 1.51)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8D6E6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0.005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D095E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1.16 (0.97, 1.39)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143CE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0.101</w:t>
            </w:r>
          </w:p>
        </w:tc>
      </w:tr>
      <w:tr w:rsidR="00926495" w14:paraId="04CA63F0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60FDA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>Q4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EF33A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1.51 (1.28, 1.78)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9D54A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C4587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1.49 (1.26, 1.76)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838F7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24DE0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1.23 (1.03, 1.48)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671CD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0.024</w:t>
            </w:r>
          </w:p>
        </w:tc>
      </w:tr>
      <w:tr w:rsidR="00926495" w14:paraId="3102C8DB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689D2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 xml:space="preserve">Quartiles of </w:t>
            </w:r>
            <w:r>
              <w:rPr>
                <w:rFonts w:ascii="Times New Roman" w:hAnsi="Times New Roman" w:hint="eastAsia"/>
                <w:sz w:val="24"/>
              </w:rPr>
              <w:t>Z-</w:t>
            </w:r>
            <w:r>
              <w:rPr>
                <w:rFonts w:ascii="Times New Roman" w:hAnsi="Times New Roman"/>
                <w:sz w:val="24"/>
              </w:rPr>
              <w:t>CHG-BMI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625031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AB2BE9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C067C0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593659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86C913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DCC874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4AC681F4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E054A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>Q1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1D2B0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089A4A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13CE3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DA1F52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F0476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EF5616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6608CD08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74402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>Q2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CD580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1.14 (0.96, 1.36)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B6F22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0.147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75052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1.21 (1.01, 1.45)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52B4F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0.038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F4D90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1.13 (0.93, 1.36)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37642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0.211</w:t>
            </w:r>
          </w:p>
        </w:tc>
      </w:tr>
      <w:tr w:rsidR="00926495" w14:paraId="605AC226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AE889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>Q3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BAFD2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1.41 (1.19, 1.67)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8E4AA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D3F80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1.51 (1.27, 1.80)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DF50A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25F94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1.34 (1.11, 1.62)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D8CDC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0.002</w:t>
            </w:r>
          </w:p>
        </w:tc>
      </w:tr>
      <w:tr w:rsidR="00926495" w14:paraId="3E2603E0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D725D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>Q4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D4650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1.83 (1.55, 2.17)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33A96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F6F70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2.00 (1.68, 2.37)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6F0E1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7BBC8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1.56 (1.29, 1.88)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FC67C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</w:tr>
      <w:tr w:rsidR="00926495" w14:paraId="61B42622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6F864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 xml:space="preserve">Quartiles of </w:t>
            </w:r>
            <w:r>
              <w:rPr>
                <w:rFonts w:ascii="Times New Roman" w:hAnsi="Times New Roman" w:hint="eastAsia"/>
                <w:sz w:val="24"/>
              </w:rPr>
              <w:t>Z-</w:t>
            </w:r>
            <w:r>
              <w:rPr>
                <w:rFonts w:ascii="Times New Roman" w:hAnsi="Times New Roman"/>
                <w:sz w:val="24"/>
              </w:rPr>
              <w:t>CHG-WC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7E82AA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67BB28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83A9B3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120C66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726CC3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C34829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5B325E7D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27CD0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>Q1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F0735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865BA7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76D73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2BC9CC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E98F5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2E02E9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3DADA4BC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5FC3F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Q2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ECC8E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1.13 (0.95, 1.35)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E4CD7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0.173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AA3B6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1.15 (0.97, 1.38)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B484C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0.114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55A06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1.08 (0.90, 1.31)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F7636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0.401</w:t>
            </w:r>
          </w:p>
        </w:tc>
      </w:tr>
      <w:tr w:rsidR="00926495" w14:paraId="59C99CD2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95A83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>Q3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636A1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1.38 (1.16, 1.64)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E92CC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687C6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1.37 (1.15, 1.63)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7963A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F07DD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1.22 (1.01, 1.46)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17A2B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0.035</w:t>
            </w:r>
          </w:p>
        </w:tc>
      </w:tr>
      <w:tr w:rsidR="00926495" w14:paraId="1714E8CF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91FE6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>Q4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DA892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1.91 (1.62, 2.25)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CC195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F53B0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1.91 (1.62, 2.26)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E76C1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2B812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1.51 (1.26, 1.82)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07AA1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</w:tr>
      <w:tr w:rsidR="00926495" w14:paraId="3696B47F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34065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 xml:space="preserve">Quartiles of </w:t>
            </w:r>
            <w:r>
              <w:rPr>
                <w:rFonts w:ascii="Times New Roman" w:hAnsi="Times New Roman" w:hint="eastAsia"/>
                <w:sz w:val="24"/>
              </w:rPr>
              <w:t>Z-</w:t>
            </w:r>
            <w:r>
              <w:rPr>
                <w:rFonts w:ascii="Times New Roman" w:hAnsi="Times New Roman"/>
                <w:sz w:val="24"/>
              </w:rPr>
              <w:t>CHG-WHtR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E534B1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233D65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F73664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EE66FA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F17E0E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7DB508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1697CFAE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9735A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>Q1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F1B5B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D3E3FF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DE9D4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449F5C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A25BD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AA5BFE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61D858D5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0706B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>Q2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99D01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1.28 (1.07, 1.53)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D1810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0.006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501F6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1.27 (1.06, 1.52)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D1397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96408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1.17 (0.97, 1.41)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37558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0.108</w:t>
            </w:r>
          </w:p>
        </w:tc>
      </w:tr>
      <w:tr w:rsidR="00926495" w14:paraId="6B38EF82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D4BFD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>Q3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D07A7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1.50 (1.26, 1.79)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F7F00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BFA4C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1.44 (1.20, 1.72)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21C36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52477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1.26 (1.05, 1.53)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8BB20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0.015</w:t>
            </w:r>
          </w:p>
        </w:tc>
      </w:tr>
      <w:tr w:rsidR="00926495" w14:paraId="19FF088F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4946F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>Q4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3330A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2.09 (1.77, 2.47)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DDDA0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02E05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1.93 (1.62, 2.30)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66401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B60A0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1.50 (1.24, 1.81)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AA72B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</w:tr>
      <w:tr w:rsidR="00926495" w14:paraId="2AA202BC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F80D0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 xml:space="preserve">Quartiles of </w:t>
            </w:r>
            <w:r>
              <w:rPr>
                <w:rFonts w:ascii="Times New Roman" w:hAnsi="Times New Roman" w:hint="eastAsia"/>
                <w:sz w:val="24"/>
              </w:rPr>
              <w:t>Z-</w:t>
            </w:r>
            <w:r>
              <w:rPr>
                <w:rFonts w:ascii="Times New Roman" w:hAnsi="Times New Roman"/>
                <w:sz w:val="24"/>
              </w:rPr>
              <w:t>CHG-BRI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186610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104735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889C77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E73D66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2B466C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398B4E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6A204F1C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4FA02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>Q1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BF679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F6A00A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668DB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5705B6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82F05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4BB9B5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06FD9347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87D6D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>Q2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49BEA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1.30 (1.09, 1.55)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23467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0.004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52EF2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1.28 (1.07, 1.54)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ACFC7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0.007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5F1B0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1.18 (0.98, 1.43)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9CD0A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0.081</w:t>
            </w:r>
          </w:p>
        </w:tc>
      </w:tr>
      <w:tr w:rsidR="00926495" w14:paraId="2DEEB860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07C0E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>Q3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7FCA3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1.42 (1.19, 1.69)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7D5C3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47D20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1.37 (1.15, 1.65)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51D9F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22EC9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1.18 (0.98, 1.43)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DBF26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0.084</w:t>
            </w:r>
          </w:p>
        </w:tc>
      </w:tr>
      <w:tr w:rsidR="00926495" w14:paraId="618B8C7E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2410B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>Q4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A3290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2.17 (1.83, 2.57)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68FF5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19006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1.99 (1.67, 2.37)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32428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2FAC6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1.55 (1.28, 1.88)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F4F5E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</w:tr>
      <w:tr w:rsidR="00926495" w14:paraId="502FCE63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99A03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 xml:space="preserve">Quartiles of </w:t>
            </w:r>
            <w:r>
              <w:rPr>
                <w:rFonts w:ascii="Times New Roman" w:hAnsi="Times New Roman" w:hint="eastAsia"/>
                <w:sz w:val="24"/>
              </w:rPr>
              <w:t>Z-</w:t>
            </w:r>
            <w:r>
              <w:rPr>
                <w:rFonts w:ascii="Times New Roman" w:hAnsi="Times New Roman"/>
                <w:sz w:val="24"/>
              </w:rPr>
              <w:t>CHG-CVAI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A4C4D6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201191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4EE0FC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1A0061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8D8B76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2C2261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561C322B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0D7C3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>Q1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63121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B8BF9C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9BAEA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88CA1D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BE74E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97AEDE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78CE1743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BD8C5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>Q2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BCC59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1.46 (1.22, 1.75)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F3D96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E78E0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1.38 (1.15, 1.66)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40349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2EC92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1.31 (1.08, 1.60)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E84C9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0.006</w:t>
            </w:r>
          </w:p>
        </w:tc>
      </w:tr>
      <w:tr w:rsidR="00926495" w14:paraId="2354E5BA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5F553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>Q3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54B37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1.75 (1.46, 2.09)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7499B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39ED0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1.59 (1.32, 1.90)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460BF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44E87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1.42 (1.17, 1.72)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96840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</w:tr>
      <w:tr w:rsidR="00926495" w14:paraId="3EDE9AB6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FDE5D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>Q4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6737B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2.47 (2.08, 2.93)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D0E2F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A0BB4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2.19 (1.84, 2.62)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3D9BE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9322E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1.74 (1.43, 2.12)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AF731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</w:tr>
      <w:tr w:rsidR="00926495" w14:paraId="2BCCDEDE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E206C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 xml:space="preserve">Quartiles of </w:t>
            </w:r>
            <w:r>
              <w:rPr>
                <w:rFonts w:ascii="Times New Roman" w:hAnsi="Times New Roman" w:hint="eastAsia"/>
                <w:sz w:val="24"/>
              </w:rPr>
              <w:t>Z-</w:t>
            </w:r>
            <w:r>
              <w:rPr>
                <w:rFonts w:ascii="Times New Roman" w:hAnsi="Times New Roman"/>
                <w:sz w:val="24"/>
              </w:rPr>
              <w:t>CHG-WWI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2B68F3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65E59A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262F0B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E79AA1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23DFF7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53D988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6FD751BF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8EC7C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>Q1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9349C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823687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72ADB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7F02B3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974FD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DFAC07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71050CF0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67F7F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>Q2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A1521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1.20 (1.01, 1.43)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D72A8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0.042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864AC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1.15 (0.96, 1.37)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EFFC8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0.132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B6A18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1.10 (0.91, 1.32)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5F888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0.338</w:t>
            </w:r>
          </w:p>
        </w:tc>
      </w:tr>
      <w:tr w:rsidR="00926495" w14:paraId="3E49E89A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CE3CF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>Q3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067BA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1.49 (1.25, 1.77)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C32D1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A54FE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1.36 (1.15, 1.63)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F8140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24738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1.23 (1.02, 1.48)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71FED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0.029</w:t>
            </w:r>
          </w:p>
        </w:tc>
      </w:tr>
      <w:tr w:rsidR="00926495" w14:paraId="4AE45C0C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6D30C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>Q4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F49A5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1.83 (1.54, 2.16)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D2760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0652F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1.54 (1.29, 1.84)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A8B91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D0D95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1.24 (1.02, 1.50)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2F4E8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0.028</w:t>
            </w:r>
          </w:p>
        </w:tc>
      </w:tr>
      <w:tr w:rsidR="00926495" w14:paraId="3BA8A8FA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AC0B7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 xml:space="preserve">Quartiles of </w:t>
            </w:r>
            <w:r>
              <w:rPr>
                <w:rFonts w:ascii="Times New Roman" w:hAnsi="Times New Roman" w:hint="eastAsia"/>
                <w:sz w:val="24"/>
              </w:rPr>
              <w:t>Z-</w:t>
            </w:r>
            <w:r>
              <w:rPr>
                <w:rFonts w:ascii="Times New Roman" w:hAnsi="Times New Roman"/>
                <w:sz w:val="24"/>
              </w:rPr>
              <w:t>CHG-ABSI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404BD7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AA43C2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F63C5A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75F821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BCBCA4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9DB154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49DD79A5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6740E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Q1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31E61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53CF3A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41AEA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D4FFB2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624C1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0F0FC9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5B8E6495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9090C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>Q2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0FC47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1.17 (0.98, 1.39)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F1DC3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0.082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99AD3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1.12 (0.94, 1.34)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96767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0.193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4B6D2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1.12 (0.93, 1.35)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A7344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0.221</w:t>
            </w:r>
          </w:p>
        </w:tc>
      </w:tr>
      <w:tr w:rsidR="00926495" w14:paraId="262D41F4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B5969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>Q3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5E553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1.34 (1.13, 1.59)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F7708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A4B8A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1.24 (1.04, 1.47)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4D58D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0.015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56903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1.13 (0.94, 1.36)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E772D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0.178</w:t>
            </w:r>
          </w:p>
        </w:tc>
      </w:tr>
      <w:tr w:rsidR="00926495" w14:paraId="0D7D2041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3147E8A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>Q4</w:t>
            </w:r>
          </w:p>
        </w:tc>
        <w:tc>
          <w:tcPr>
            <w:tcW w:w="717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2EB6608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1.68 (1.42, 1.98)</w:t>
            </w:r>
          </w:p>
        </w:tc>
        <w:tc>
          <w:tcPr>
            <w:tcW w:w="421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25A13A6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3549B5A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1.46 (1.23, 1.73)</w:t>
            </w:r>
          </w:p>
        </w:tc>
        <w:tc>
          <w:tcPr>
            <w:tcW w:w="421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67CB227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76F5CB5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1.22 (1.01, 1.47)</w:t>
            </w:r>
          </w:p>
        </w:tc>
        <w:tc>
          <w:tcPr>
            <w:tcW w:w="421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4E8633C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0.036</w:t>
            </w:r>
          </w:p>
        </w:tc>
      </w:tr>
    </w:tbl>
    <w:p w14:paraId="144B119E" w14:textId="77777777" w:rsidR="00926495" w:rsidRDefault="00000000">
      <w:pPr>
        <w:widowControl/>
        <w:textAlignment w:val="center"/>
        <w:rPr>
          <w:rFonts w:ascii="Times New Roman" w:eastAsia="宋体" w:hAnsi="Times New Roman" w:cs="Times New Roman"/>
          <w:color w:val="000000"/>
          <w:kern w:val="0"/>
          <w:sz w:val="24"/>
          <w:lang w:bidi="ar"/>
        </w:rPr>
      </w:pPr>
      <w:r>
        <w:rPr>
          <w:rFonts w:ascii="Times New Roman" w:eastAsia="宋体" w:hAnsi="Times New Roman" w:cs="Times New Roman"/>
          <w:color w:val="000000"/>
          <w:kern w:val="0"/>
          <w:sz w:val="24"/>
          <w:lang w:bidi="ar"/>
        </w:rPr>
        <w:t>OR odds ratios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lang w:bidi="ar"/>
        </w:rPr>
        <w:t>;</w:t>
      </w:r>
      <w:r>
        <w:rPr>
          <w:rFonts w:ascii="Times New Roman" w:eastAsia="宋体" w:hAnsi="Times New Roman" w:cs="Times New Roman"/>
          <w:color w:val="000000"/>
          <w:kern w:val="0"/>
          <w:sz w:val="24"/>
          <w:lang w:bidi="ar"/>
        </w:rPr>
        <w:t xml:space="preserve"> CI confidence interval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lang w:bidi="ar"/>
        </w:rPr>
        <w:t>;</w:t>
      </w:r>
      <w:r>
        <w:rPr>
          <w:rFonts w:ascii="Times New Roman" w:eastAsia="宋体" w:hAnsi="Times New Roman" w:cs="Times New Roman"/>
          <w:color w:val="000000"/>
          <w:kern w:val="0"/>
          <w:sz w:val="24"/>
          <w:lang w:bidi="ar"/>
        </w:rPr>
        <w:t xml:space="preserve"> CHG, the cholesterol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lang w:bidi="ar"/>
        </w:rPr>
        <w:t>-</w:t>
      </w:r>
      <w:r>
        <w:rPr>
          <w:rFonts w:ascii="Times New Roman" w:eastAsia="宋体" w:hAnsi="Times New Roman" w:cs="Times New Roman"/>
          <w:color w:val="000000"/>
          <w:kern w:val="0"/>
          <w:sz w:val="24"/>
          <w:lang w:bidi="ar"/>
        </w:rPr>
        <w:t>HDL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lang w:bidi="ar"/>
        </w:rPr>
        <w:t>-</w:t>
      </w:r>
      <w:r>
        <w:rPr>
          <w:rFonts w:ascii="Times New Roman" w:eastAsia="宋体" w:hAnsi="Times New Roman" w:cs="Times New Roman"/>
          <w:color w:val="000000"/>
          <w:kern w:val="0"/>
          <w:sz w:val="24"/>
          <w:lang w:bidi="ar"/>
        </w:rPr>
        <w:t>glucose index; CVD, cardiovascular disease; BMI: body mass index; WC: waist circumference; WHtR, waist-to-height ratio; BRI, Body Roundness Index; CVAI, Chinese Visceral Adiposity Index; WWI, Weight-Adjusted Waist Index; ABSI, A Body Shape Index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lang w:bidi="ar"/>
        </w:rPr>
        <w:t>; Z-, variables were standardized as Z-scores (per 1 SD increase).</w:t>
      </w:r>
    </w:p>
    <w:p w14:paraId="1EEF9020" w14:textId="77777777" w:rsidR="00926495" w:rsidRDefault="00000000">
      <w:pPr>
        <w:widowControl/>
        <w:textAlignment w:val="center"/>
        <w:rPr>
          <w:rFonts w:ascii="Times New Roman" w:eastAsia="宋体" w:hAnsi="Times New Roman" w:cs="Times New Roman"/>
          <w:color w:val="000000"/>
          <w:kern w:val="0"/>
          <w:sz w:val="24"/>
          <w:lang w:bidi="ar"/>
        </w:rPr>
      </w:pPr>
      <w:r>
        <w:rPr>
          <w:rFonts w:ascii="Times New Roman" w:eastAsia="宋体" w:hAnsi="Times New Roman" w:cs="Times New Roman" w:hint="eastAsia"/>
          <w:color w:val="000000"/>
          <w:kern w:val="0"/>
          <w:sz w:val="24"/>
          <w:lang w:bidi="ar"/>
        </w:rPr>
        <w:t>Model I: unadjusted</w:t>
      </w:r>
    </w:p>
    <w:p w14:paraId="6778D82A" w14:textId="77777777" w:rsidR="00926495" w:rsidRDefault="00000000">
      <w:pPr>
        <w:widowControl/>
        <w:textAlignment w:val="center"/>
        <w:rPr>
          <w:rFonts w:ascii="Times New Roman" w:eastAsia="宋体" w:hAnsi="Times New Roman" w:cs="Times New Roman"/>
          <w:color w:val="000000"/>
          <w:kern w:val="0"/>
          <w:sz w:val="24"/>
          <w:lang w:bidi="ar"/>
        </w:rPr>
      </w:pPr>
      <w:r>
        <w:rPr>
          <w:rFonts w:ascii="Times New Roman" w:eastAsia="宋体" w:hAnsi="Times New Roman" w:cs="Times New Roman" w:hint="eastAsia"/>
          <w:color w:val="000000"/>
          <w:kern w:val="0"/>
          <w:sz w:val="24"/>
          <w:lang w:bidi="ar"/>
        </w:rPr>
        <w:t>Model II: adjusted for age and sex</w:t>
      </w:r>
    </w:p>
    <w:p w14:paraId="2209BA79" w14:textId="77777777" w:rsidR="00926495" w:rsidRDefault="00000000">
      <w:pPr>
        <w:widowControl/>
        <w:textAlignment w:val="center"/>
        <w:rPr>
          <w:rFonts w:ascii="Times New Roman" w:eastAsia="宋体" w:hAnsi="Times New Roman" w:cs="Times New Roman"/>
          <w:color w:val="000000"/>
          <w:kern w:val="0"/>
          <w:sz w:val="24"/>
          <w:lang w:bidi="ar"/>
        </w:rPr>
      </w:pPr>
      <w:r>
        <w:rPr>
          <w:rFonts w:ascii="Times New Roman" w:eastAsia="宋体" w:hAnsi="Times New Roman" w:cs="Times New Roman" w:hint="eastAsia"/>
          <w:color w:val="000000"/>
          <w:kern w:val="0"/>
          <w:sz w:val="24"/>
          <w:lang w:bidi="ar"/>
        </w:rPr>
        <w:t>Model III: further adjusted for education level, residential, marital status, smoking status, drinking status, hypertension, diabetes, kidney disease, and hs-CRP</w:t>
      </w:r>
    </w:p>
    <w:p w14:paraId="6A43670E" w14:textId="3981D035" w:rsidR="00734C67" w:rsidRDefault="00734C67">
      <w:pPr>
        <w:widowControl/>
        <w:jc w:val="left"/>
      </w:pPr>
      <w:r>
        <w:br w:type="page"/>
      </w:r>
    </w:p>
    <w:p w14:paraId="36D57FA5" w14:textId="77777777" w:rsidR="00926495" w:rsidRDefault="00000000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b/>
          <w:bCs/>
          <w:sz w:val="24"/>
        </w:rPr>
        <w:lastRenderedPageBreak/>
        <w:t>Table S15.</w:t>
      </w:r>
      <w:r>
        <w:rPr>
          <w:rFonts w:ascii="Times New Roman" w:hAnsi="Times New Roman" w:cs="Times New Roman" w:hint="eastAsia"/>
          <w:sz w:val="24"/>
        </w:rPr>
        <w:t xml:space="preserve"> Sensitivity analysis of the associations of </w:t>
      </w:r>
      <w:r>
        <w:rPr>
          <w:rFonts w:ascii="Times New Roman" w:hAnsi="Times New Roman" w:cs="Times New Roman"/>
          <w:sz w:val="24"/>
        </w:rPr>
        <w:t>cumulative levels and changing patterns of</w:t>
      </w:r>
      <w:r>
        <w:rPr>
          <w:rFonts w:ascii="Times New Roman" w:hAnsi="Times New Roman" w:cs="Times New Roman" w:hint="eastAsia"/>
          <w:sz w:val="24"/>
        </w:rPr>
        <w:t xml:space="preserve"> CHG and its obesity-related derivatives with CVD using logistic regression models</w:t>
      </w:r>
    </w:p>
    <w:tbl>
      <w:tblPr>
        <w:tblStyle w:val="ac"/>
        <w:tblW w:w="4998" w:type="pct"/>
        <w:tblLook w:val="04A0" w:firstRow="1" w:lastRow="0" w:firstColumn="1" w:lastColumn="0" w:noHBand="0" w:noVBand="1"/>
      </w:tblPr>
      <w:tblGrid>
        <w:gridCol w:w="4424"/>
        <w:gridCol w:w="2001"/>
        <w:gridCol w:w="1175"/>
        <w:gridCol w:w="2001"/>
        <w:gridCol w:w="1175"/>
        <w:gridCol w:w="2001"/>
        <w:gridCol w:w="1175"/>
      </w:tblGrid>
      <w:tr w:rsidR="00926495" w14:paraId="19BB5122" w14:textId="77777777">
        <w:trPr>
          <w:trHeight w:val="340"/>
        </w:trPr>
        <w:tc>
          <w:tcPr>
            <w:tcW w:w="1585" w:type="pct"/>
            <w:vMerge w:val="restart"/>
            <w:tcBorders>
              <w:top w:val="single" w:sz="12" w:space="0" w:color="000000"/>
              <w:left w:val="nil"/>
              <w:right w:val="nil"/>
              <w:tl2br w:val="nil"/>
            </w:tcBorders>
            <w:shd w:val="clear" w:color="auto" w:fill="FFFFFF"/>
            <w:vAlign w:val="center"/>
          </w:tcPr>
          <w:p w14:paraId="378EA493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1138" w:type="pct"/>
            <w:gridSpan w:val="2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14:paraId="764C67C0" w14:textId="77777777" w:rsidR="00926495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color w:val="000000"/>
                <w:kern w:val="0"/>
                <w:sz w:val="24"/>
                <w:lang w:bidi="ar"/>
              </w:rPr>
              <w:t>Model I</w:t>
            </w:r>
          </w:p>
        </w:tc>
        <w:tc>
          <w:tcPr>
            <w:tcW w:w="1138" w:type="pct"/>
            <w:gridSpan w:val="2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14:paraId="6C353479" w14:textId="77777777" w:rsidR="00926495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color w:val="000000"/>
                <w:kern w:val="0"/>
                <w:sz w:val="24"/>
                <w:lang w:bidi="ar"/>
              </w:rPr>
              <w:t>Model II</w:t>
            </w:r>
          </w:p>
        </w:tc>
        <w:tc>
          <w:tcPr>
            <w:tcW w:w="1138" w:type="pct"/>
            <w:gridSpan w:val="2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14:paraId="502AEC62" w14:textId="77777777" w:rsidR="00926495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color w:val="000000"/>
                <w:kern w:val="0"/>
                <w:sz w:val="24"/>
                <w:lang w:bidi="ar"/>
              </w:rPr>
              <w:t>Model III</w:t>
            </w:r>
          </w:p>
        </w:tc>
      </w:tr>
      <w:tr w:rsidR="00926495" w14:paraId="4B4DD0F4" w14:textId="77777777">
        <w:trPr>
          <w:trHeight w:val="340"/>
        </w:trPr>
        <w:tc>
          <w:tcPr>
            <w:tcW w:w="1585" w:type="pct"/>
            <w:vMerge/>
            <w:tcBorders>
              <w:left w:val="nil"/>
              <w:bottom w:val="single" w:sz="6" w:space="0" w:color="auto"/>
              <w:right w:val="nil"/>
              <w:tl2br w:val="nil"/>
            </w:tcBorders>
            <w:shd w:val="clear" w:color="auto" w:fill="FFFFFF"/>
            <w:vAlign w:val="center"/>
          </w:tcPr>
          <w:p w14:paraId="42243D8C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nil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14:paraId="035A068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OR (95% CI)</w:t>
            </w:r>
          </w:p>
        </w:tc>
        <w:tc>
          <w:tcPr>
            <w:tcW w:w="421" w:type="pct"/>
            <w:tcBorders>
              <w:top w:val="single" w:sz="6" w:space="0" w:color="000000"/>
              <w:left w:val="nil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14:paraId="2FB9BE7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P</w:t>
            </w:r>
          </w:p>
        </w:tc>
        <w:tc>
          <w:tcPr>
            <w:tcW w:w="717" w:type="pct"/>
            <w:tcBorders>
              <w:top w:val="single" w:sz="6" w:space="0" w:color="000000"/>
              <w:left w:val="nil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14:paraId="03CBB48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OR (95% CI)</w:t>
            </w:r>
          </w:p>
        </w:tc>
        <w:tc>
          <w:tcPr>
            <w:tcW w:w="421" w:type="pct"/>
            <w:tcBorders>
              <w:top w:val="single" w:sz="6" w:space="0" w:color="000000"/>
              <w:left w:val="nil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14:paraId="38D9000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P</w:t>
            </w:r>
          </w:p>
        </w:tc>
        <w:tc>
          <w:tcPr>
            <w:tcW w:w="717" w:type="pct"/>
            <w:tcBorders>
              <w:top w:val="single" w:sz="6" w:space="0" w:color="000000"/>
              <w:left w:val="nil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14:paraId="77E2B85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OR (95% CI)</w:t>
            </w:r>
          </w:p>
        </w:tc>
        <w:tc>
          <w:tcPr>
            <w:tcW w:w="421" w:type="pct"/>
            <w:tcBorders>
              <w:top w:val="single" w:sz="6" w:space="0" w:color="000000"/>
              <w:left w:val="nil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14:paraId="4FC81EA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P</w:t>
            </w:r>
          </w:p>
        </w:tc>
      </w:tr>
      <w:tr w:rsidR="00926495" w14:paraId="3C6B5543" w14:textId="77777777">
        <w:trPr>
          <w:trHeight w:val="340"/>
        </w:trPr>
        <w:tc>
          <w:tcPr>
            <w:tcW w:w="1585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55EF0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Z-Cumulative CHG (Per 1 unit)</w:t>
            </w:r>
          </w:p>
        </w:tc>
        <w:tc>
          <w:tcPr>
            <w:tcW w:w="717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BF462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1.23 (1.12, 1.36)</w:t>
            </w:r>
          </w:p>
        </w:tc>
        <w:tc>
          <w:tcPr>
            <w:tcW w:w="421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F2BD2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5048F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1.22 (1.10, 1.35)</w:t>
            </w:r>
          </w:p>
        </w:tc>
        <w:tc>
          <w:tcPr>
            <w:tcW w:w="421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0C92A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63303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1.16 (1.04, 1.29)</w:t>
            </w:r>
          </w:p>
        </w:tc>
        <w:tc>
          <w:tcPr>
            <w:tcW w:w="421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3C969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0.007</w:t>
            </w:r>
          </w:p>
        </w:tc>
      </w:tr>
      <w:tr w:rsidR="00926495" w14:paraId="7851922C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B2BCC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Z-Cumulative CHG-BMI (Per 1 unit)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0155D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1.25 (1.14, 1.38)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48006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43AE9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1.27 (1.15, 1.40)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8E45A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12ED3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1.18 (1.06, 1.32)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24014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0.003</w:t>
            </w:r>
          </w:p>
        </w:tc>
      </w:tr>
      <w:tr w:rsidR="00926495" w14:paraId="10D01871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61A79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Z-Cumulative CHG-WC (Per 1 unit)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66D3D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1.33 (1.20, 1.47)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DAFCA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1ABEF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1.32 (1.20, 1.46)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1D347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739E0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1.24 (1.11, 1.38)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82BE6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</w:tr>
      <w:tr w:rsidR="00926495" w14:paraId="7F4CB85C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466D6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Z-Cumulative CHG-WHtR (Per 1 unit)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E01E2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1.34 (1.21, 1.48)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F0885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AA6B5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1.31 (1.18, 1.45)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E488E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64C46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1.22 (1.09, 1.37)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CFC1D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</w:tr>
      <w:tr w:rsidR="00926495" w14:paraId="564E0D2F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499E6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Z-Cumulative CHG-BRI (Per 1 unit)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4EAE5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1.33 (1.21, 1.47)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83CA3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F0EB0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1.31 (1.18, 1.45)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74757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CAE49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1.21 (1.09, 1.35)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B1567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0.001</w:t>
            </w:r>
          </w:p>
        </w:tc>
      </w:tr>
      <w:tr w:rsidR="00926495" w14:paraId="0DF9310A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5C9FA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Z-Cumulative CHG-CVAI (Per 1 unit)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6508B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1.39 (1.26, 1.53)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0BCF1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1455D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1.35 (1.22, 1.50)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2DBA4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50E15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1.26 (1.13, 1.40)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E2418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</w:tr>
      <w:tr w:rsidR="00926495" w14:paraId="42EAA279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DB014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Z-Cumulative CHG-WWI (Per 1 unit)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CE01C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1.33 (1.21, 1.47)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26ED1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631F6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1.28 (1.15, 1.43)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B81F7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9BCD6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1.21 (1.08, 1.36)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24CD7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0.001</w:t>
            </w:r>
          </w:p>
        </w:tc>
      </w:tr>
      <w:tr w:rsidR="00926495" w14:paraId="70B01643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67DE5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Z-Cumulative CHG-ABSI (Per 1 unit)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C9760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1.33 (1.20, 1.47)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C22D9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5B7FB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1.28 (1.16, 1.42)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3ED65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B07E4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1.23 (1.10, 1.38)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E91AA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</w:tr>
      <w:tr w:rsidR="00926495" w14:paraId="72262309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52FEE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Changes in CHG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08BF00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9444DC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2267F0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FA4EFB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B4E97E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6E7FB5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51FEB54D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1AF9C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low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ECCAD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2D7C02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FB28A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54476B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44B44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C5E568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0FAF8468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7E21B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High to low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E1368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1.39 (1.07, 1.79)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F60EA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0.012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9D9B5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1.38 (1.07, 1.79)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5D8E6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0.013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2C128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1.34 (1.03, 1.74)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D099F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0.031</w:t>
            </w:r>
          </w:p>
        </w:tc>
      </w:tr>
      <w:tr w:rsidR="00926495" w14:paraId="7D2F85FF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773DE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Low to high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8FBD7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0.96 (0.59, 1.57)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6518B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0.874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71CFB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0.91 (0.56, 1.49)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3A71E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0.703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307D4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0.83 (0.50, 1.39)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42652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0.486</w:t>
            </w:r>
          </w:p>
        </w:tc>
      </w:tr>
      <w:tr w:rsidR="00926495" w14:paraId="172F6027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34790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Stable high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12EE7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1.59 (1.26, 2.00)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52E93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C93C8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1.54 (1.22, 1.95)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24735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6AB31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1.33 (1.04, 1.70)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65606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0.026</w:t>
            </w:r>
          </w:p>
        </w:tc>
      </w:tr>
      <w:tr w:rsidR="00926495" w14:paraId="0D51ACFE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8875C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Changes in CHG-BMI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1A7929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A6B9A9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2D8932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F531D5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859D16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E80D44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768CD5B1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66441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low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4F32E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615848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84A61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E565D9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81225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0ECAF4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0AB8A8EB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EEEC9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High to low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F788D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1.42 (1.00, 2.01)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488E9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0.052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9340C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1.44 (1.01, 2.05)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29BB5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0.042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03A07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1.30 (0.90, 1.88)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2EC14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0.163</w:t>
            </w:r>
          </w:p>
        </w:tc>
      </w:tr>
      <w:tr w:rsidR="00926495" w14:paraId="24EAC476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34EBB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Low to high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442CC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1.30 (0.88, 1.91)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7722A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0.187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78BE9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1.32 (0.89, 1.95)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33F4C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0.162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434FC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1.26 (0.85, 1.89)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58C0D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0.250</w:t>
            </w:r>
          </w:p>
        </w:tc>
      </w:tr>
      <w:tr w:rsidR="00926495" w14:paraId="53780226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7F99D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Stable high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3E999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1.49 (1.20, 1.86)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9600D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AAA4D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1.54 (1.23, 1.92)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8315E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EB857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1.33 (1.04, 1.69)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6B5A6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0.021</w:t>
            </w:r>
          </w:p>
        </w:tc>
      </w:tr>
      <w:tr w:rsidR="00926495" w14:paraId="41D40E55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F758C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Changes in CHG-WC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149BA2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A3868C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6D6388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901480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6F3FE7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F34CBE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3B2392C7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36AFA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lastRenderedPageBreak/>
              <w:t>Stable low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FCFB7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482327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79730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3F7212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07E6C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2DD3D0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22E9A8F5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C2A95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High to low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E67E2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1.58 (1.14, 2.19)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81EC4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0.006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51C7B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1.56 (1.12, 2.17)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68921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0.008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B9AD4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1.54 (1.10, 2.16)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38B7A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0.013</w:t>
            </w:r>
          </w:p>
        </w:tc>
      </w:tr>
      <w:tr w:rsidR="00926495" w14:paraId="324F4AFF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03871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Low to high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6226C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1.50 (1.04, 2.16)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76FE7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0.028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0C97A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1.51 (1.05, 2.18)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22067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0.026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5F745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1.41 (0.96, 2.06)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FF684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0.077</w:t>
            </w:r>
          </w:p>
        </w:tc>
      </w:tr>
      <w:tr w:rsidR="00926495" w14:paraId="515B3DFA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FCFA1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Stable high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1436C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1.79 (1.43, 2.24)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87318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833CA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1.77 (1.41, 2.22)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BB2A1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4A702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1.55 (1.21, 1.98)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BD39B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</w:tr>
      <w:tr w:rsidR="00926495" w14:paraId="0572A7E3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65714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Changes in CHG-WHtR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B7288D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9B83D0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1C8D30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616758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C66CF1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4E2873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0E63069E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9F565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low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C09EF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9EAB78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24D05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589656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8C0BB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AAB808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61BA3216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018AA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High to low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32004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1.48 (1.06, 2.07)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41F0E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0.023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C27A9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1.42 (1.01, 1.99)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E6F6E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0.043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9B179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1.32 (0.93, 1.87)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E5F37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0.125</w:t>
            </w:r>
          </w:p>
        </w:tc>
      </w:tr>
      <w:tr w:rsidR="00926495" w14:paraId="052CD6DD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205A9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Low to high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415D6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1.40 (0.97, 2.03)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AA0C5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0.075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A94FF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1.36 (0.93, 1.97)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6D53B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0.112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31F75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1.29 (0.88, 1.91)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EA863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0.193</w:t>
            </w:r>
          </w:p>
        </w:tc>
      </w:tr>
      <w:tr w:rsidR="00926495" w14:paraId="1F20B4FD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3B83B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Stable high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38325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1.70 (1.37, 2.13)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EFCB9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61F1C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1.60 (1.27, 2.02)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84AF9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500C7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1.39 (1.09, 1.78)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FB135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0.009</w:t>
            </w:r>
          </w:p>
        </w:tc>
      </w:tr>
      <w:tr w:rsidR="00926495" w14:paraId="3B43B2A7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CC07F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Changes in CHG-BRI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5AF941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1920FB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132C60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9A4DFE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AEF17F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738861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66B099C7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297A1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low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3DEB3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75B0E4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0FE3B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A07305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696AD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34CD30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5F1F546C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08645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High to low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FE8A3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1.38 (0.95, 2.01)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0A332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0.089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5A50A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1.32 (0.90, 1.92)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D470C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0.153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F6796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1.25 (0.85, 1.84)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9C1D5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0.264</w:t>
            </w:r>
          </w:p>
        </w:tc>
      </w:tr>
      <w:tr w:rsidR="00926495" w14:paraId="7B127155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F692C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Low to high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6959B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1.27 (0.89, 1.81)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A4C77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0.186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85A46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1.23 (0.86, 1.77)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00104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0.253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7C6BF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1.17 (0.81, 1.69)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4786F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0.410</w:t>
            </w:r>
          </w:p>
        </w:tc>
      </w:tr>
      <w:tr w:rsidR="00926495" w14:paraId="3B010822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92D51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Stable high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05E67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1.74 (1.39, 2.17)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66460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99779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1.63 (1.29, 2.06)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8E087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E8906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1.39 (1.09, 1.79)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F9B0D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0.009</w:t>
            </w:r>
          </w:p>
        </w:tc>
      </w:tr>
      <w:tr w:rsidR="00926495" w14:paraId="6D3B6BCE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A1E1C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Changes in CHG-CVAI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5EAE6A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55D14F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4B6B0A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561FF8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1555EA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8DF6A1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02648FCA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A3BEA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low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D5565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5E53B8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BEAD7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1145C3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ADFED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155B83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2AB34EC8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ECF66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High to low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B6765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1.62 (1.04, 2.51)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E7923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0.033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E05BC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1.60 (1.03, 2.49)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2DFCC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0.038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46E7D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1.50 (0.96, 2.37)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37CCA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0.077</w:t>
            </w:r>
          </w:p>
        </w:tc>
      </w:tr>
      <w:tr w:rsidR="00926495" w14:paraId="534FC025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E20AE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Low to high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C8F4E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1.83 (1.32, 2.52)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67B8C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287DF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1.78 (1.29, 2.46)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7628A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017A8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1.58 (1.13, 2.22)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C6AFB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0.008</w:t>
            </w:r>
          </w:p>
        </w:tc>
      </w:tr>
      <w:tr w:rsidR="00926495" w14:paraId="37805521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8B1BE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Stable high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BABCF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2.06 (1.63, 2.60)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F1461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1A0CA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1.92 (1.51, 2.44)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648D6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928D3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1.66 (1.29, 2.14)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40C2D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</w:tr>
      <w:tr w:rsidR="00926495" w14:paraId="5D1490AE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4E995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Changes in CHG-WWI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5DB450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DB37C1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F6C705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3DF7D6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59B1AC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01E0A9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39436FEB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FF428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low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A7C3F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15472E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58539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8C1502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0ED47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F9411B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71B878AD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294C4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High to low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61468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1.13 (0.83, 1.53)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DC263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0.451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B34FD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1.07 (0.78, 1.46)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0AE41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0.671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DE13C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0.99 (0.72, 1.37)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A9EB6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0.970</w:t>
            </w:r>
          </w:p>
        </w:tc>
      </w:tr>
      <w:tr w:rsidR="00926495" w14:paraId="4ABD0477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FA6FC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Low to high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9EBA3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1.42 (1.00, 2.02)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5A040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0.047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586D2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1.34 (0.94, 1.91)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608CB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0.107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034BF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1.24 (0.86, 1.80)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86AD8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0.243</w:t>
            </w:r>
          </w:p>
        </w:tc>
      </w:tr>
      <w:tr w:rsidR="00926495" w14:paraId="30C530CF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61280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Stable high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48F2A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1.75 (1.40, 2.20)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92ACC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FBA85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1.57 (1.24, 2.00)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75B4C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A3E47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1.33 (1.03, 1.72)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819F3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0.029</w:t>
            </w:r>
          </w:p>
        </w:tc>
      </w:tr>
      <w:tr w:rsidR="00926495" w14:paraId="1CBBCF39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EE416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lastRenderedPageBreak/>
              <w:t>Changes in CHG-ABSI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4FDBD8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B1B5A0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9191E4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96BEB5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1EE84A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C2441D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59D64745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098A8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low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137E0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D6ECD3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480E0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4FF9CB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2E97E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85FA0B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351C5185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7902A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High to low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67795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1.11 (0.83, 1.47)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A5D83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0.490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63996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1.07 (0.80, 1.42)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00065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0.662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FF105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0.98 (0.73, 1.33)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23AFC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0.918</w:t>
            </w:r>
          </w:p>
        </w:tc>
      </w:tr>
      <w:tr w:rsidR="00926495" w14:paraId="666FA8A8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70336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Low to high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71F42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1.20 (0.84, 1.72)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B14DC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0.307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0250B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1.14 (0.79, 1.63)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DF72F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0.485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49681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1.09 (0.75, 1.57)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29DF7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0.657</w:t>
            </w:r>
          </w:p>
        </w:tc>
      </w:tr>
      <w:tr w:rsidR="00926495" w14:paraId="76AE8449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64A6249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Stable high</w:t>
            </w:r>
          </w:p>
        </w:tc>
        <w:tc>
          <w:tcPr>
            <w:tcW w:w="717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54D6ED2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1.72 (1.36, 2.16)</w:t>
            </w:r>
          </w:p>
        </w:tc>
        <w:tc>
          <w:tcPr>
            <w:tcW w:w="421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5455D14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7B4998C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1.57 (1.23, 1.98)</w:t>
            </w:r>
          </w:p>
        </w:tc>
        <w:tc>
          <w:tcPr>
            <w:tcW w:w="421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517624C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3C6D486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1.35 (1.05, 1.74)</w:t>
            </w:r>
          </w:p>
        </w:tc>
        <w:tc>
          <w:tcPr>
            <w:tcW w:w="421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477F38B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0.020</w:t>
            </w:r>
          </w:p>
        </w:tc>
      </w:tr>
    </w:tbl>
    <w:p w14:paraId="2015E83F" w14:textId="77777777" w:rsidR="00926495" w:rsidRDefault="00000000">
      <w:pPr>
        <w:widowControl/>
        <w:textAlignment w:val="center"/>
        <w:rPr>
          <w:rFonts w:ascii="Times New Roman" w:eastAsia="宋体" w:hAnsi="Times New Roman" w:cs="Times New Roman"/>
          <w:color w:val="000000"/>
          <w:kern w:val="0"/>
          <w:sz w:val="24"/>
          <w:lang w:bidi="ar"/>
        </w:rPr>
      </w:pPr>
      <w:r>
        <w:rPr>
          <w:rFonts w:ascii="Times New Roman" w:eastAsia="宋体" w:hAnsi="Times New Roman" w:cs="Times New Roman"/>
          <w:color w:val="000000"/>
          <w:kern w:val="0"/>
          <w:sz w:val="24"/>
          <w:lang w:bidi="ar"/>
        </w:rPr>
        <w:t>OR odds ratios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lang w:bidi="ar"/>
        </w:rPr>
        <w:t>;</w:t>
      </w:r>
      <w:r>
        <w:rPr>
          <w:rFonts w:ascii="Times New Roman" w:eastAsia="宋体" w:hAnsi="Times New Roman" w:cs="Times New Roman"/>
          <w:color w:val="000000"/>
          <w:kern w:val="0"/>
          <w:sz w:val="24"/>
          <w:lang w:bidi="ar"/>
        </w:rPr>
        <w:t xml:space="preserve"> CI confidence interval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lang w:bidi="ar"/>
        </w:rPr>
        <w:t>;</w:t>
      </w:r>
      <w:r>
        <w:rPr>
          <w:rFonts w:ascii="Times New Roman" w:eastAsia="宋体" w:hAnsi="Times New Roman" w:cs="Times New Roman"/>
          <w:color w:val="000000"/>
          <w:kern w:val="0"/>
          <w:sz w:val="24"/>
          <w:lang w:bidi="ar"/>
        </w:rPr>
        <w:t xml:space="preserve"> CHG, the cholesterol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lang w:bidi="ar"/>
        </w:rPr>
        <w:t>-</w:t>
      </w:r>
      <w:r>
        <w:rPr>
          <w:rFonts w:ascii="Times New Roman" w:eastAsia="宋体" w:hAnsi="Times New Roman" w:cs="Times New Roman"/>
          <w:color w:val="000000"/>
          <w:kern w:val="0"/>
          <w:sz w:val="24"/>
          <w:lang w:bidi="ar"/>
        </w:rPr>
        <w:t>HDL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lang w:bidi="ar"/>
        </w:rPr>
        <w:t>-</w:t>
      </w:r>
      <w:r>
        <w:rPr>
          <w:rFonts w:ascii="Times New Roman" w:eastAsia="宋体" w:hAnsi="Times New Roman" w:cs="Times New Roman"/>
          <w:color w:val="000000"/>
          <w:kern w:val="0"/>
          <w:sz w:val="24"/>
          <w:lang w:bidi="ar"/>
        </w:rPr>
        <w:t>glucose index; CVD, cardiovascular disease; BMI: body mass index; WC: waist circumference; WHtR, waist-to-height ratio; BRI, Body Roundness Index; CVAI, Chinese Visceral Adiposity Index; WWI, Weight-Adjusted Waist Index; ABSI, A Body Shape Index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lang w:bidi="ar"/>
        </w:rPr>
        <w:t>; Z-, variables were standardized as Z-scores (per 1 SD increase).</w:t>
      </w:r>
    </w:p>
    <w:p w14:paraId="037B78F4" w14:textId="77777777" w:rsidR="00926495" w:rsidRDefault="00000000">
      <w:pPr>
        <w:widowControl/>
        <w:textAlignment w:val="center"/>
        <w:rPr>
          <w:rFonts w:ascii="Times New Roman" w:eastAsia="宋体" w:hAnsi="Times New Roman" w:cs="Times New Roman"/>
          <w:color w:val="000000"/>
          <w:kern w:val="0"/>
          <w:sz w:val="24"/>
          <w:lang w:bidi="ar"/>
        </w:rPr>
      </w:pPr>
      <w:r>
        <w:rPr>
          <w:rFonts w:ascii="Times New Roman" w:eastAsia="宋体" w:hAnsi="Times New Roman" w:cs="Times New Roman" w:hint="eastAsia"/>
          <w:color w:val="000000"/>
          <w:kern w:val="0"/>
          <w:sz w:val="24"/>
          <w:lang w:bidi="ar"/>
        </w:rPr>
        <w:t>Model I: unadjusted</w:t>
      </w:r>
    </w:p>
    <w:p w14:paraId="32DBE7BB" w14:textId="77777777" w:rsidR="00926495" w:rsidRDefault="00000000">
      <w:pPr>
        <w:widowControl/>
        <w:textAlignment w:val="center"/>
        <w:rPr>
          <w:rFonts w:ascii="Times New Roman" w:eastAsia="宋体" w:hAnsi="Times New Roman" w:cs="Times New Roman"/>
          <w:color w:val="000000"/>
          <w:kern w:val="0"/>
          <w:sz w:val="24"/>
          <w:lang w:bidi="ar"/>
        </w:rPr>
      </w:pPr>
      <w:r>
        <w:rPr>
          <w:rFonts w:ascii="Times New Roman" w:eastAsia="宋体" w:hAnsi="Times New Roman" w:cs="Times New Roman" w:hint="eastAsia"/>
          <w:color w:val="000000"/>
          <w:kern w:val="0"/>
          <w:sz w:val="24"/>
          <w:lang w:bidi="ar"/>
        </w:rPr>
        <w:t>Model II: adjusted for age and sex</w:t>
      </w:r>
    </w:p>
    <w:p w14:paraId="3955C887" w14:textId="77777777" w:rsidR="00926495" w:rsidRDefault="00000000">
      <w:pPr>
        <w:widowControl/>
        <w:textAlignment w:val="center"/>
        <w:rPr>
          <w:rFonts w:ascii="Times New Roman" w:eastAsia="宋体" w:hAnsi="Times New Roman" w:cs="Times New Roman"/>
          <w:color w:val="000000"/>
          <w:kern w:val="0"/>
          <w:sz w:val="24"/>
          <w:lang w:bidi="ar"/>
        </w:rPr>
      </w:pPr>
      <w:r>
        <w:rPr>
          <w:rFonts w:ascii="Times New Roman" w:eastAsia="宋体" w:hAnsi="Times New Roman" w:cs="Times New Roman" w:hint="eastAsia"/>
          <w:color w:val="000000"/>
          <w:kern w:val="0"/>
          <w:sz w:val="24"/>
          <w:lang w:bidi="ar"/>
        </w:rPr>
        <w:t>Model III: further adjusted for education level, residential, marital status, smoking status, drinking status, hypertension, diabetes, kidney disease, and hs-CRP</w:t>
      </w:r>
    </w:p>
    <w:p w14:paraId="2AFAA37C" w14:textId="03D33526" w:rsidR="00734C67" w:rsidRDefault="00734C67">
      <w:pPr>
        <w:widowControl/>
        <w:jc w:val="left"/>
        <w:rPr>
          <w:rFonts w:ascii="Times New Roman" w:eastAsia="宋体" w:hAnsi="Times New Roman" w:cs="Times New Roman"/>
          <w:color w:val="000000"/>
          <w:kern w:val="0"/>
          <w:sz w:val="24"/>
          <w:lang w:bidi="ar"/>
        </w:rPr>
      </w:pPr>
      <w:r>
        <w:rPr>
          <w:rFonts w:ascii="Times New Roman" w:eastAsia="宋体" w:hAnsi="Times New Roman" w:cs="Times New Roman"/>
          <w:color w:val="000000"/>
          <w:kern w:val="0"/>
          <w:sz w:val="24"/>
          <w:lang w:bidi="ar"/>
        </w:rPr>
        <w:br w:type="page"/>
      </w:r>
    </w:p>
    <w:p w14:paraId="6C5E879D" w14:textId="77777777" w:rsidR="00926495" w:rsidRDefault="00000000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lastRenderedPageBreak/>
        <w:t>Table S16.</w:t>
      </w:r>
      <w:r>
        <w:rPr>
          <w:rFonts w:ascii="Times New Roman" w:hAnsi="Times New Roman" w:cs="Times New Roman"/>
          <w:sz w:val="24"/>
        </w:rPr>
        <w:t xml:space="preserve"> K-means</w:t>
      </w:r>
      <w:r>
        <w:rPr>
          <w:rFonts w:ascii="Times New Roman" w:hAnsi="Times New Roman" w:cs="Times New Roman" w:hint="eastAsia"/>
          <w:sz w:val="24"/>
        </w:rPr>
        <w:t xml:space="preserve"> c</w:t>
      </w:r>
      <w:r>
        <w:rPr>
          <w:rFonts w:ascii="Times New Roman" w:hAnsi="Times New Roman" w:cs="Times New Roman"/>
          <w:sz w:val="24"/>
        </w:rPr>
        <w:t xml:space="preserve">luster-based sensitivity analysis of the associations </w:t>
      </w:r>
      <w:r>
        <w:rPr>
          <w:rFonts w:ascii="Times New Roman" w:hAnsi="Times New Roman" w:cs="Times New Roman" w:hint="eastAsia"/>
          <w:sz w:val="24"/>
        </w:rPr>
        <w:t>of</w:t>
      </w:r>
      <w:r>
        <w:rPr>
          <w:rFonts w:ascii="Times New Roman" w:hAnsi="Times New Roman" w:cs="Times New Roman"/>
          <w:sz w:val="24"/>
        </w:rPr>
        <w:t xml:space="preserve"> CHG and its obesity-related derivatives </w:t>
      </w:r>
      <w:r>
        <w:rPr>
          <w:rFonts w:ascii="Times New Roman" w:hAnsi="Times New Roman" w:cs="Times New Roman" w:hint="eastAsia"/>
          <w:sz w:val="24"/>
        </w:rPr>
        <w:t>with</w:t>
      </w:r>
      <w:r>
        <w:rPr>
          <w:rFonts w:ascii="Times New Roman" w:hAnsi="Times New Roman" w:cs="Times New Roman"/>
          <w:sz w:val="24"/>
        </w:rPr>
        <w:t xml:space="preserve"> CVD</w:t>
      </w:r>
    </w:p>
    <w:tbl>
      <w:tblPr>
        <w:tblStyle w:val="ac"/>
        <w:tblW w:w="4996" w:type="pct"/>
        <w:tblLook w:val="04A0" w:firstRow="1" w:lastRow="0" w:firstColumn="1" w:lastColumn="0" w:noHBand="0" w:noVBand="1"/>
      </w:tblPr>
      <w:tblGrid>
        <w:gridCol w:w="4422"/>
        <w:gridCol w:w="2000"/>
        <w:gridCol w:w="1177"/>
        <w:gridCol w:w="2000"/>
        <w:gridCol w:w="1174"/>
        <w:gridCol w:w="2000"/>
        <w:gridCol w:w="1174"/>
      </w:tblGrid>
      <w:tr w:rsidR="00926495" w14:paraId="5D09F271" w14:textId="77777777">
        <w:trPr>
          <w:trHeight w:val="340"/>
        </w:trPr>
        <w:tc>
          <w:tcPr>
            <w:tcW w:w="1585" w:type="pct"/>
            <w:vMerge w:val="restart"/>
            <w:tcBorders>
              <w:top w:val="single" w:sz="12" w:space="0" w:color="000000"/>
              <w:left w:val="nil"/>
              <w:right w:val="nil"/>
              <w:tl2br w:val="nil"/>
            </w:tcBorders>
            <w:shd w:val="clear" w:color="auto" w:fill="FFFFFF"/>
            <w:vAlign w:val="center"/>
          </w:tcPr>
          <w:p w14:paraId="01857B63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1139" w:type="pct"/>
            <w:gridSpan w:val="2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14:paraId="78DB476C" w14:textId="77777777" w:rsidR="00926495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color w:val="000000"/>
                <w:kern w:val="0"/>
                <w:sz w:val="24"/>
                <w:lang w:bidi="ar"/>
              </w:rPr>
              <w:t>Model I</w:t>
            </w:r>
          </w:p>
        </w:tc>
        <w:tc>
          <w:tcPr>
            <w:tcW w:w="1138" w:type="pct"/>
            <w:gridSpan w:val="2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14:paraId="0F4FFEDD" w14:textId="77777777" w:rsidR="00926495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color w:val="000000"/>
                <w:kern w:val="0"/>
                <w:sz w:val="24"/>
                <w:lang w:bidi="ar"/>
              </w:rPr>
              <w:t>Model II</w:t>
            </w:r>
          </w:p>
        </w:tc>
        <w:tc>
          <w:tcPr>
            <w:tcW w:w="1138" w:type="pct"/>
            <w:gridSpan w:val="2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14:paraId="0AF11046" w14:textId="77777777" w:rsidR="00926495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color w:val="000000"/>
                <w:kern w:val="0"/>
                <w:sz w:val="24"/>
                <w:lang w:bidi="ar"/>
              </w:rPr>
              <w:t>Model III</w:t>
            </w:r>
          </w:p>
        </w:tc>
      </w:tr>
      <w:tr w:rsidR="00926495" w14:paraId="5AFE413D" w14:textId="77777777">
        <w:trPr>
          <w:trHeight w:val="340"/>
        </w:trPr>
        <w:tc>
          <w:tcPr>
            <w:tcW w:w="1585" w:type="pct"/>
            <w:vMerge/>
            <w:tcBorders>
              <w:left w:val="nil"/>
              <w:bottom w:val="single" w:sz="6" w:space="0" w:color="auto"/>
              <w:right w:val="nil"/>
              <w:tl2br w:val="nil"/>
            </w:tcBorders>
            <w:shd w:val="clear" w:color="auto" w:fill="FFFFFF"/>
            <w:vAlign w:val="center"/>
          </w:tcPr>
          <w:p w14:paraId="61A6CEE9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nil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14:paraId="575CB62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HR (95% CI)</w:t>
            </w:r>
          </w:p>
        </w:tc>
        <w:tc>
          <w:tcPr>
            <w:tcW w:w="421" w:type="pct"/>
            <w:tcBorders>
              <w:top w:val="single" w:sz="6" w:space="0" w:color="000000"/>
              <w:left w:val="nil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14:paraId="1AC4090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P</w:t>
            </w:r>
          </w:p>
        </w:tc>
        <w:tc>
          <w:tcPr>
            <w:tcW w:w="717" w:type="pct"/>
            <w:tcBorders>
              <w:top w:val="single" w:sz="6" w:space="0" w:color="000000"/>
              <w:left w:val="nil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14:paraId="6D9A05E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HR (95% CI)</w:t>
            </w:r>
          </w:p>
        </w:tc>
        <w:tc>
          <w:tcPr>
            <w:tcW w:w="421" w:type="pct"/>
            <w:tcBorders>
              <w:top w:val="single" w:sz="6" w:space="0" w:color="000000"/>
              <w:left w:val="nil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14:paraId="48E0BAD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P</w:t>
            </w:r>
          </w:p>
        </w:tc>
        <w:tc>
          <w:tcPr>
            <w:tcW w:w="717" w:type="pct"/>
            <w:tcBorders>
              <w:top w:val="single" w:sz="6" w:space="0" w:color="000000"/>
              <w:left w:val="nil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14:paraId="706CC12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HR (95% CI)</w:t>
            </w:r>
          </w:p>
        </w:tc>
        <w:tc>
          <w:tcPr>
            <w:tcW w:w="421" w:type="pct"/>
            <w:tcBorders>
              <w:top w:val="single" w:sz="6" w:space="0" w:color="000000"/>
              <w:left w:val="nil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14:paraId="173B5A2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P</w:t>
            </w:r>
          </w:p>
        </w:tc>
      </w:tr>
      <w:tr w:rsidR="00926495" w14:paraId="0347AB46" w14:textId="77777777">
        <w:trPr>
          <w:trHeight w:val="340"/>
        </w:trPr>
        <w:tc>
          <w:tcPr>
            <w:tcW w:w="1585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19AE6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Clusters of Z-CHG</w:t>
            </w:r>
          </w:p>
        </w:tc>
        <w:tc>
          <w:tcPr>
            <w:tcW w:w="717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449F2D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9B618E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FA671D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52BE45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5A24EC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4752FE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3DA1AA2A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825D7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Cluster 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48918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04873E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C5383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0A0533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7634F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DBC858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141BF324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09F10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Cluster 2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71CA8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1.14 (0.88, 1.49)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74780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0.315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2DD1E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1.11 (0.85, 1.45)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DB571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0.431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A855E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1.08 (0.83, 1.41)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F4959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0.561</w:t>
            </w:r>
          </w:p>
        </w:tc>
      </w:tr>
      <w:tr w:rsidR="00926495" w14:paraId="3342C75C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4B569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Cluster 3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44ABC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1.44 (1.11, 1.86)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7EC67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0.006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91710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1.39 (1.08, 1.80)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AA7F5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0.012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E456B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1.26 (0.97, 1.64)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DEAA9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0.087</w:t>
            </w:r>
          </w:p>
        </w:tc>
      </w:tr>
      <w:tr w:rsidR="00926495" w14:paraId="2008D864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E6D4D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Clusters of Z-CHG-BMI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80F4DB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3E55D8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70029A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20C48F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216A08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ED84B4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2F46683C" w14:textId="77777777">
        <w:trPr>
          <w:trHeight w:val="340"/>
        </w:trPr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62367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Cluster 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D1422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E3F630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685A5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5F9434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C5506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A969A2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7CE28147" w14:textId="77777777">
        <w:trPr>
          <w:trHeight w:val="340"/>
        </w:trPr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198D5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Cluster 2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50A17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1.13 (0.88, 1.44)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4E4D8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0.338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01405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1.19 (0.93, 1.53)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0CF1B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0.163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A2ADB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1.14 (0.89, 1.46)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EFE9A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0.312</w:t>
            </w:r>
          </w:p>
        </w:tc>
      </w:tr>
      <w:tr w:rsidR="00926495" w14:paraId="1410F3C2" w14:textId="77777777">
        <w:trPr>
          <w:trHeight w:val="340"/>
        </w:trPr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867F0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Cluster 3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C4CBB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1.49 (1.16, 1.91)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C936C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0.002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483D3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1.58 (1.22, 2.04)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60A89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2F90C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1.33 (1.01, 1.75)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D0F9E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0.040</w:t>
            </w:r>
          </w:p>
        </w:tc>
      </w:tr>
      <w:tr w:rsidR="00926495" w14:paraId="52FDF8AE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641A3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Clusters of Z-CHG-WC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4E876C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AE131A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1F9041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EDF636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0B6556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3B677E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30391A77" w14:textId="77777777">
        <w:trPr>
          <w:trHeight w:val="340"/>
        </w:trPr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3A15F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Cluster 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6A382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F9985F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574AC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DBAA94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2BA8C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F709A0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6D24D3B8" w14:textId="77777777">
        <w:trPr>
          <w:trHeight w:val="340"/>
        </w:trPr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B90AD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Cluster 2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E0C79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1.30 (1.01, 1.66)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56F47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0.039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EDE4B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1.32 (1.03, 1.69)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6CAFC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0.028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A12B7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1.29 (1.00, 1.65)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0CF52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0.047</w:t>
            </w:r>
          </w:p>
        </w:tc>
      </w:tr>
      <w:tr w:rsidR="00926495" w14:paraId="38428B76" w14:textId="77777777">
        <w:trPr>
          <w:trHeight w:val="340"/>
        </w:trPr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DB26C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Cluster 3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6BF16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1.58 (1.25, 2.01)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196E2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A30D8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1.59 (1.25, 2.02)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49F11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B205E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1.40 (1.09, 1.80)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99118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0.009</w:t>
            </w:r>
          </w:p>
        </w:tc>
      </w:tr>
      <w:tr w:rsidR="00926495" w14:paraId="34957706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ED0DC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Clusters of Z-CHG-WHtR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3651F4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F2BC35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2B0A70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3C09A1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4A665D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45F359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2E2A0B80" w14:textId="77777777">
        <w:trPr>
          <w:trHeight w:val="340"/>
        </w:trPr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03E4E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Cluster 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71C6A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DE4F0D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8B9EE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5B12ED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F1EB3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DA2E2B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7457888B" w14:textId="77777777">
        <w:trPr>
          <w:trHeight w:val="340"/>
        </w:trPr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080C3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Cluster 2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C93DD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1.48 (1.14, 1.91)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576E1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0.003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26B57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1.48 (1.14, 1.92)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0CFCB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0.003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47A17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1.42 (1.09, 1.85)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0A39C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0.009</w:t>
            </w:r>
          </w:p>
        </w:tc>
      </w:tr>
      <w:tr w:rsidR="00926495" w14:paraId="44A5B49D" w14:textId="77777777">
        <w:trPr>
          <w:trHeight w:val="340"/>
        </w:trPr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1E22F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Cluster 3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317D0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1.78 (1.37, 2.31)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977BE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79CD8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1.72 (1.31, 2.25)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CF524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93F5C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1.51 (1.14, 2.00)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49F0C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0.004</w:t>
            </w:r>
          </w:p>
        </w:tc>
      </w:tr>
      <w:tr w:rsidR="00926495" w14:paraId="0FE266F5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0ED41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Clusters of Z-CHG-BRI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EB1CCB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BC788E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69AD22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23F17A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F3C68A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146138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1E2CCA7A" w14:textId="77777777">
        <w:trPr>
          <w:trHeight w:val="340"/>
        </w:trPr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946EA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Cluster 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66494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16C4D8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8A835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DC5CAC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DBE65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203F65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2A0CE637" w14:textId="77777777">
        <w:trPr>
          <w:trHeight w:val="340"/>
        </w:trPr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607A6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Cluster 2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453B6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1.21 (0.98, 1.49)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03D04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0.073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5A1E0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1.19 (0.96, 1.48)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3F555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0.103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BA30F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1.11 (0.89, 1.38)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F45FD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0.369</w:t>
            </w:r>
          </w:p>
        </w:tc>
      </w:tr>
      <w:tr w:rsidR="00926495" w14:paraId="7E292FF3" w14:textId="77777777">
        <w:trPr>
          <w:trHeight w:val="340"/>
        </w:trPr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E8872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Cluster 3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968FD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1.84 (1.40, 2.41)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199B7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6E65C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1.74 (1.31, 2.31)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43173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DECBA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1.48 (1.10, 1.98)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38DAA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0.010</w:t>
            </w:r>
          </w:p>
        </w:tc>
      </w:tr>
      <w:tr w:rsidR="00926495" w14:paraId="7FD3172D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21841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lastRenderedPageBreak/>
              <w:t>Clusters of Z-CHG-CVAI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D49E0C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C027B2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BFC2BE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9E95CB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E54B04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7BA0C2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4305C435" w14:textId="77777777">
        <w:trPr>
          <w:trHeight w:val="340"/>
        </w:trPr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2D1E5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Cluster 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F1FFB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EB0E75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965A3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100DA2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E7B9E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D463CE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7A6B2CD4" w14:textId="77777777">
        <w:trPr>
          <w:trHeight w:val="340"/>
        </w:trPr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44EE1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Cluster 2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6E8AC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1.57 (1.24, 2.00)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CDA98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EDD90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1.50 (1.18, 1.91)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AC408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346A7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1.42 (1.11, 1.81)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E50E8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0.005</w:t>
            </w:r>
          </w:p>
        </w:tc>
      </w:tr>
      <w:tr w:rsidR="00926495" w14:paraId="262B7349" w14:textId="77777777">
        <w:trPr>
          <w:trHeight w:val="340"/>
        </w:trPr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A3AE7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Cluster 3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69B36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2.16 (1.65, 2.83)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15112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3EB8C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1.99 (1.52, 2.62)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42FD4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FAC6C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1.69 (1.27, 2.26)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A9DA6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</w:tr>
      <w:tr w:rsidR="00926495" w14:paraId="1A5414FF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F28C4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Clusters of Z-CHG-WWI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FBD0E3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8979B2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0E645A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2C9D7F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A2F1F1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289E76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6DB7A8DE" w14:textId="77777777">
        <w:trPr>
          <w:trHeight w:val="340"/>
        </w:trPr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B6457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Cluster 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94B7D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5E3888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AB896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C41A81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397CA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704946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3693BA82" w14:textId="77777777">
        <w:trPr>
          <w:trHeight w:val="340"/>
        </w:trPr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D62D7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Cluster 2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9AAF0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1.39 (1.06, 1.82)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3A85D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0.019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2DC6E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1.36 (1.03, 1.79)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34431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0.029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FDB10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1.32 (1.00, 1.73)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7D28D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0.052</w:t>
            </w:r>
          </w:p>
        </w:tc>
      </w:tr>
      <w:tr w:rsidR="00926495" w14:paraId="39AAAB3C" w14:textId="77777777">
        <w:trPr>
          <w:trHeight w:val="340"/>
        </w:trPr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66EC3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Cluster 3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819FE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1.97 (1.50, 2.58)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E110A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49A51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1.82 (1.37, 2.43)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4E96C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FB381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1.64 (1.22, 2.20)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A2D3F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0.001</w:t>
            </w:r>
          </w:p>
        </w:tc>
      </w:tr>
      <w:tr w:rsidR="00926495" w14:paraId="7570D420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77E3F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Clusters of Z-CHG-ABSI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71DD18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3B8B14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53624C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EEC3F8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E0CA13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B51199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1C8979A4" w14:textId="77777777">
        <w:trPr>
          <w:trHeight w:val="340"/>
        </w:trPr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86BCA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Cluster 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FFEAD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E23A30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DF20B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F73884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3FFB9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A3AF50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1854C840" w14:textId="77777777">
        <w:trPr>
          <w:trHeight w:val="340"/>
        </w:trPr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0C396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Cluster 2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041B4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1.53 (1.20, 1.96)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978FB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7060C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1.46 (1.14, 1.87)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3D863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0.003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52B03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1.39 (1.08, 1.78)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40003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0.011</w:t>
            </w:r>
          </w:p>
        </w:tc>
      </w:tr>
      <w:tr w:rsidR="00926495" w14:paraId="2C48A234" w14:textId="77777777">
        <w:trPr>
          <w:trHeight w:val="340"/>
        </w:trPr>
        <w:tc>
          <w:tcPr>
            <w:tcW w:w="4489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0792EE4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Cluster 3</w:t>
            </w:r>
          </w:p>
        </w:tc>
        <w:tc>
          <w:tcPr>
            <w:tcW w:w="717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2ACD02E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1.99 (1.48, 2.68)</w:t>
            </w:r>
          </w:p>
        </w:tc>
        <w:tc>
          <w:tcPr>
            <w:tcW w:w="421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15F40B5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4E64CD4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1.78 (1.31, 2.42)</w:t>
            </w:r>
          </w:p>
        </w:tc>
        <w:tc>
          <w:tcPr>
            <w:tcW w:w="421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0C23ABC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4F81D7B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1.58 (1.15, 2.16)</w:t>
            </w:r>
          </w:p>
        </w:tc>
        <w:tc>
          <w:tcPr>
            <w:tcW w:w="421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433D934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0.005</w:t>
            </w:r>
          </w:p>
        </w:tc>
      </w:tr>
    </w:tbl>
    <w:p w14:paraId="79836553" w14:textId="77777777" w:rsidR="00926495" w:rsidRDefault="00000000">
      <w:pPr>
        <w:widowControl/>
        <w:textAlignment w:val="center"/>
        <w:rPr>
          <w:rFonts w:ascii="Times New Roman" w:eastAsia="宋体" w:hAnsi="Times New Roman" w:cs="Times New Roman"/>
          <w:color w:val="000000"/>
          <w:kern w:val="0"/>
          <w:sz w:val="24"/>
          <w:lang w:bidi="ar"/>
        </w:rPr>
      </w:pPr>
      <w:r>
        <w:rPr>
          <w:rFonts w:ascii="Times New Roman" w:eastAsia="宋体" w:hAnsi="Times New Roman" w:cs="Times New Roman" w:hint="eastAsia"/>
          <w:color w:val="000000"/>
          <w:kern w:val="0"/>
          <w:sz w:val="24"/>
          <w:lang w:bidi="ar"/>
        </w:rPr>
        <w:t xml:space="preserve">HR, hazard ratio; CI, confidence interval; </w:t>
      </w:r>
      <w:r>
        <w:rPr>
          <w:rFonts w:ascii="Times New Roman" w:eastAsia="宋体" w:hAnsi="Times New Roman" w:cs="Times New Roman"/>
          <w:color w:val="000000"/>
          <w:kern w:val="0"/>
          <w:sz w:val="24"/>
          <w:lang w:bidi="ar"/>
        </w:rPr>
        <w:t>CHG, the cholesterol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lang w:bidi="ar"/>
        </w:rPr>
        <w:t>-</w:t>
      </w:r>
      <w:r>
        <w:rPr>
          <w:rFonts w:ascii="Times New Roman" w:eastAsia="宋体" w:hAnsi="Times New Roman" w:cs="Times New Roman"/>
          <w:color w:val="000000"/>
          <w:kern w:val="0"/>
          <w:sz w:val="24"/>
          <w:lang w:bidi="ar"/>
        </w:rPr>
        <w:t>HDL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lang w:bidi="ar"/>
        </w:rPr>
        <w:t>-</w:t>
      </w:r>
      <w:r>
        <w:rPr>
          <w:rFonts w:ascii="Times New Roman" w:eastAsia="宋体" w:hAnsi="Times New Roman" w:cs="Times New Roman"/>
          <w:color w:val="000000"/>
          <w:kern w:val="0"/>
          <w:sz w:val="24"/>
          <w:lang w:bidi="ar"/>
        </w:rPr>
        <w:t>glucose index; CVD, cardiovascular disease; BMI: body mass index; WC: waist circumference; WHtR, waist-to-height ratio; BRI, Body Roundness Index; CVAI, Chinese Visceral Adiposity Index; WWI, Weight-Adjusted Waist Index; ABSI, A Body Shape Index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lang w:bidi="ar"/>
        </w:rPr>
        <w:t>; Z-, variables were standardized as Z-scores (per 1 SD increase).</w:t>
      </w:r>
    </w:p>
    <w:p w14:paraId="40D32972" w14:textId="77777777" w:rsidR="00926495" w:rsidRDefault="00000000">
      <w:pPr>
        <w:widowControl/>
        <w:textAlignment w:val="center"/>
        <w:rPr>
          <w:rFonts w:ascii="Times New Roman" w:eastAsia="宋体" w:hAnsi="Times New Roman" w:cs="Times New Roman"/>
          <w:color w:val="000000"/>
          <w:kern w:val="0"/>
          <w:sz w:val="24"/>
          <w:lang w:bidi="ar"/>
        </w:rPr>
      </w:pPr>
      <w:r>
        <w:rPr>
          <w:rFonts w:ascii="Times New Roman" w:eastAsia="宋体" w:hAnsi="Times New Roman" w:cs="Times New Roman" w:hint="eastAsia"/>
          <w:color w:val="000000"/>
          <w:kern w:val="0"/>
          <w:sz w:val="24"/>
          <w:lang w:bidi="ar"/>
        </w:rPr>
        <w:t>Model I: unadjusted</w:t>
      </w:r>
    </w:p>
    <w:p w14:paraId="7FE9E3D6" w14:textId="77777777" w:rsidR="00926495" w:rsidRDefault="00000000">
      <w:pPr>
        <w:widowControl/>
        <w:textAlignment w:val="center"/>
        <w:rPr>
          <w:rFonts w:ascii="Times New Roman" w:eastAsia="宋体" w:hAnsi="Times New Roman" w:cs="Times New Roman"/>
          <w:color w:val="000000"/>
          <w:kern w:val="0"/>
          <w:sz w:val="24"/>
          <w:lang w:bidi="ar"/>
        </w:rPr>
      </w:pPr>
      <w:r>
        <w:rPr>
          <w:rFonts w:ascii="Times New Roman" w:eastAsia="宋体" w:hAnsi="Times New Roman" w:cs="Times New Roman" w:hint="eastAsia"/>
          <w:color w:val="000000"/>
          <w:kern w:val="0"/>
          <w:sz w:val="24"/>
          <w:lang w:bidi="ar"/>
        </w:rPr>
        <w:t>Model II: adjusted for age and sex</w:t>
      </w:r>
    </w:p>
    <w:p w14:paraId="4AD67863" w14:textId="77777777" w:rsidR="00926495" w:rsidRDefault="00000000">
      <w:pPr>
        <w:widowControl/>
        <w:textAlignment w:val="center"/>
        <w:rPr>
          <w:rFonts w:ascii="Times New Roman" w:eastAsia="宋体" w:hAnsi="Times New Roman" w:cs="Times New Roman"/>
          <w:color w:val="000000"/>
          <w:kern w:val="0"/>
          <w:sz w:val="24"/>
          <w:lang w:bidi="ar"/>
        </w:rPr>
      </w:pPr>
      <w:r>
        <w:rPr>
          <w:rFonts w:ascii="Times New Roman" w:eastAsia="宋体" w:hAnsi="Times New Roman" w:cs="Times New Roman" w:hint="eastAsia"/>
          <w:color w:val="000000"/>
          <w:kern w:val="0"/>
          <w:sz w:val="24"/>
          <w:lang w:bidi="ar"/>
        </w:rPr>
        <w:t>Model III: further adjusted for education level, residential, marital status, smoking status, drinking status, hypertension, diabetes, kidney disease, and hs-CRP</w:t>
      </w:r>
    </w:p>
    <w:p w14:paraId="20D53A52" w14:textId="26CAFD8B" w:rsidR="00734C67" w:rsidRDefault="00734C67">
      <w:pPr>
        <w:widowControl/>
        <w:jc w:val="left"/>
      </w:pPr>
      <w:r>
        <w:br w:type="page"/>
      </w:r>
    </w:p>
    <w:p w14:paraId="2F2B12CA" w14:textId="77777777" w:rsidR="00926495" w:rsidRDefault="00000000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b/>
          <w:bCs/>
          <w:sz w:val="24"/>
        </w:rPr>
        <w:lastRenderedPageBreak/>
        <w:t>Table S17.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Variance inflation factor of the adjusted covariates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90"/>
        <w:gridCol w:w="3094"/>
        <w:gridCol w:w="1135"/>
        <w:gridCol w:w="5439"/>
      </w:tblGrid>
      <w:tr w:rsidR="00926495" w14:paraId="166D4F90" w14:textId="77777777">
        <w:trPr>
          <w:trHeight w:hRule="exact" w:val="340"/>
        </w:trPr>
        <w:tc>
          <w:tcPr>
            <w:tcW w:w="0" w:type="auto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27C8F4C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0" w:type="auto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F922E2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GVIF</w:t>
            </w:r>
          </w:p>
        </w:tc>
        <w:tc>
          <w:tcPr>
            <w:tcW w:w="0" w:type="auto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600617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Df</w:t>
            </w:r>
          </w:p>
        </w:tc>
        <w:tc>
          <w:tcPr>
            <w:tcW w:w="0" w:type="auto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7A7AB8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GVIF^(1/(2*Df))</w:t>
            </w:r>
          </w:p>
        </w:tc>
      </w:tr>
      <w:tr w:rsidR="00926495" w14:paraId="61DDDB0E" w14:textId="77777777">
        <w:trPr>
          <w:trHeight w:hRule="exact" w:val="340"/>
        </w:trPr>
        <w:tc>
          <w:tcPr>
            <w:tcW w:w="0" w:type="auto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A920D2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CHG_cum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00F295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1.109853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0B2EEC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B7E931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1.053496</w:t>
            </w:r>
          </w:p>
        </w:tc>
      </w:tr>
      <w:tr w:rsidR="00926495" w14:paraId="39B29C85" w14:textId="77777777">
        <w:trPr>
          <w:trHeight w:hRule="exact" w:val="3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729920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Age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0D436F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1.270393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84D777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EEC48D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1.127117</w:t>
            </w:r>
          </w:p>
        </w:tc>
      </w:tr>
      <w:tr w:rsidR="00926495" w14:paraId="0C0F379D" w14:textId="77777777">
        <w:trPr>
          <w:trHeight w:hRule="exact" w:val="3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42B7A4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sex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2FFA99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2.303161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51A335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92F710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1.517617</w:t>
            </w:r>
          </w:p>
        </w:tc>
      </w:tr>
      <w:tr w:rsidR="00926495" w14:paraId="546D4B44" w14:textId="77777777">
        <w:trPr>
          <w:trHeight w:hRule="exact" w:val="3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ED54C5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Education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7DF6CD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1.342309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15E706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F0A2D0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1.076374</w:t>
            </w:r>
          </w:p>
        </w:tc>
      </w:tr>
      <w:tr w:rsidR="00926495" w14:paraId="7D6B8796" w14:textId="77777777">
        <w:trPr>
          <w:trHeight w:hRule="exact" w:val="3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FED499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Location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D2E0B0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1.142502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A6A53F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C24736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1.068879</w:t>
            </w:r>
          </w:p>
        </w:tc>
      </w:tr>
      <w:tr w:rsidR="00926495" w14:paraId="532F652A" w14:textId="77777777">
        <w:trPr>
          <w:trHeight w:hRule="exact" w:val="3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13D718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Marital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D39924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1.116718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4AD6AC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BE6754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1.027983</w:t>
            </w:r>
          </w:p>
        </w:tc>
      </w:tr>
      <w:tr w:rsidR="00926495" w14:paraId="19771C2D" w14:textId="77777777">
        <w:trPr>
          <w:trHeight w:hRule="exact" w:val="3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C48D3B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Drinking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0EE52E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1.353555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1EEDF0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3EDEBA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1.163424</w:t>
            </w:r>
          </w:p>
        </w:tc>
      </w:tr>
      <w:tr w:rsidR="00926495" w14:paraId="461E2E1B" w14:textId="77777777">
        <w:trPr>
          <w:trHeight w:hRule="exact" w:val="3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980AA0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Smoking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808043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2.072013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697AAB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37D39C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1.439449</w:t>
            </w:r>
          </w:p>
        </w:tc>
      </w:tr>
      <w:tr w:rsidR="00926495" w14:paraId="25E4DE32" w14:textId="77777777">
        <w:trPr>
          <w:trHeight w:hRule="exact" w:val="3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EDB9F1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Diabetes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A733B0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1.081752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1AC572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B995F2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1.040073</w:t>
            </w:r>
          </w:p>
        </w:tc>
      </w:tr>
      <w:tr w:rsidR="00926495" w14:paraId="27E4A29A" w14:textId="77777777">
        <w:trPr>
          <w:trHeight w:hRule="exact" w:val="3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82CFB6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Hypertension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0B4A29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1.064716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CCD3E7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8E3028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1.031851</w:t>
            </w:r>
          </w:p>
        </w:tc>
      </w:tr>
      <w:tr w:rsidR="00926495" w14:paraId="2FA4FE87" w14:textId="77777777">
        <w:trPr>
          <w:trHeight w:hRule="exact" w:val="3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93EB23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kidney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4760F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1.004072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E5EAE2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14CF02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1.002034</w:t>
            </w:r>
          </w:p>
        </w:tc>
      </w:tr>
      <w:tr w:rsidR="00926495" w14:paraId="55230845" w14:textId="77777777">
        <w:trPr>
          <w:trHeight w:hRule="exact" w:val="340"/>
        </w:trPr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7C5411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hs-CRP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55F8E4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1.007387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DE177E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DC2CC4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1.003687</w:t>
            </w:r>
          </w:p>
        </w:tc>
      </w:tr>
    </w:tbl>
    <w:p w14:paraId="3C01286B" w14:textId="77777777" w:rsidR="00926495" w:rsidRDefault="00000000">
      <w:pPr>
        <w:widowControl/>
        <w:textAlignment w:val="center"/>
        <w:rPr>
          <w:rFonts w:ascii="Times New Roman" w:eastAsia="宋体" w:hAnsi="Times New Roman" w:cs="Times New Roman"/>
          <w:color w:val="000000"/>
          <w:kern w:val="0"/>
          <w:sz w:val="24"/>
          <w:lang w:bidi="ar"/>
        </w:rPr>
      </w:pPr>
      <w:r>
        <w:rPr>
          <w:rFonts w:ascii="Times New Roman" w:eastAsia="宋体" w:hAnsi="Times New Roman" w:cs="Times New Roman"/>
          <w:color w:val="000000"/>
          <w:kern w:val="0"/>
          <w:sz w:val="24"/>
          <w:lang w:bidi="ar"/>
        </w:rPr>
        <w:t>hs‐CRP, high‐sensitivity C‐reactive protein</w:t>
      </w:r>
    </w:p>
    <w:p w14:paraId="4F3CF388" w14:textId="705799C5" w:rsidR="00734C67" w:rsidRDefault="00734C67">
      <w:pPr>
        <w:widowControl/>
        <w:jc w:val="left"/>
        <w:rPr>
          <w:rFonts w:ascii="Times New Roman" w:eastAsia="宋体" w:hAnsi="Times New Roman" w:cs="Times New Roman"/>
          <w:color w:val="000000"/>
          <w:kern w:val="0"/>
          <w:sz w:val="24"/>
          <w:lang w:bidi="ar"/>
        </w:rPr>
      </w:pPr>
      <w:r>
        <w:rPr>
          <w:rFonts w:ascii="Times New Roman" w:eastAsia="宋体" w:hAnsi="Times New Roman" w:cs="Times New Roman"/>
          <w:color w:val="000000"/>
          <w:kern w:val="0"/>
          <w:sz w:val="24"/>
          <w:lang w:bidi="ar"/>
        </w:rPr>
        <w:br w:type="page"/>
      </w:r>
    </w:p>
    <w:p w14:paraId="13785330" w14:textId="77777777" w:rsidR="00926495" w:rsidRDefault="00000000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lastRenderedPageBreak/>
        <w:t>Table S1</w:t>
      </w:r>
      <w:r>
        <w:rPr>
          <w:rFonts w:ascii="Times New Roman" w:hAnsi="Times New Roman" w:cs="Times New Roman" w:hint="eastAsia"/>
          <w:b/>
          <w:bCs/>
          <w:sz w:val="24"/>
        </w:rPr>
        <w:t>8</w:t>
      </w:r>
      <w:r>
        <w:rPr>
          <w:rFonts w:ascii="Times New Roman" w:hAnsi="Times New Roman" w:cs="Times New Roman"/>
          <w:b/>
          <w:bCs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Sensitivity analysis of the associations of baseline CHG and its obesity-related derivatives with CVD in participants without hypertension, kidney disease, or diabetes</w:t>
      </w:r>
    </w:p>
    <w:tbl>
      <w:tblPr>
        <w:tblStyle w:val="ac"/>
        <w:tblW w:w="4998" w:type="pct"/>
        <w:tblLook w:val="04A0" w:firstRow="1" w:lastRow="0" w:firstColumn="1" w:lastColumn="0" w:noHBand="0" w:noVBand="1"/>
      </w:tblPr>
      <w:tblGrid>
        <w:gridCol w:w="4424"/>
        <w:gridCol w:w="2001"/>
        <w:gridCol w:w="1175"/>
        <w:gridCol w:w="2001"/>
        <w:gridCol w:w="1175"/>
        <w:gridCol w:w="2001"/>
        <w:gridCol w:w="1175"/>
      </w:tblGrid>
      <w:tr w:rsidR="00926495" w14:paraId="4280169E" w14:textId="77777777">
        <w:trPr>
          <w:trHeight w:val="340"/>
        </w:trPr>
        <w:tc>
          <w:tcPr>
            <w:tcW w:w="1585" w:type="pct"/>
            <w:vMerge w:val="restart"/>
            <w:tcBorders>
              <w:top w:val="single" w:sz="12" w:space="0" w:color="000000"/>
              <w:left w:val="nil"/>
              <w:right w:val="nil"/>
              <w:tl2br w:val="nil"/>
            </w:tcBorders>
            <w:shd w:val="clear" w:color="auto" w:fill="FFFFFF"/>
            <w:vAlign w:val="center"/>
          </w:tcPr>
          <w:p w14:paraId="0A1C0267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1138" w:type="pct"/>
            <w:gridSpan w:val="2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14:paraId="6F94D21A" w14:textId="77777777" w:rsidR="00926495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color w:val="000000"/>
                <w:kern w:val="0"/>
                <w:sz w:val="24"/>
                <w:lang w:bidi="ar"/>
              </w:rPr>
              <w:t>Model I</w:t>
            </w:r>
          </w:p>
        </w:tc>
        <w:tc>
          <w:tcPr>
            <w:tcW w:w="1138" w:type="pct"/>
            <w:gridSpan w:val="2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14:paraId="3B4D217D" w14:textId="77777777" w:rsidR="00926495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color w:val="000000"/>
                <w:kern w:val="0"/>
                <w:sz w:val="24"/>
                <w:lang w:bidi="ar"/>
              </w:rPr>
              <w:t>Model II</w:t>
            </w:r>
          </w:p>
        </w:tc>
        <w:tc>
          <w:tcPr>
            <w:tcW w:w="1138" w:type="pct"/>
            <w:gridSpan w:val="2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14:paraId="190A7D92" w14:textId="77777777" w:rsidR="00926495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color w:val="000000"/>
                <w:kern w:val="0"/>
                <w:sz w:val="24"/>
                <w:lang w:bidi="ar"/>
              </w:rPr>
              <w:t>Model III</w:t>
            </w:r>
          </w:p>
        </w:tc>
      </w:tr>
      <w:tr w:rsidR="00926495" w14:paraId="3EE54AB7" w14:textId="77777777">
        <w:trPr>
          <w:trHeight w:val="340"/>
        </w:trPr>
        <w:tc>
          <w:tcPr>
            <w:tcW w:w="1585" w:type="pct"/>
            <w:vMerge/>
            <w:tcBorders>
              <w:left w:val="nil"/>
              <w:bottom w:val="single" w:sz="6" w:space="0" w:color="auto"/>
              <w:right w:val="nil"/>
              <w:tl2br w:val="nil"/>
            </w:tcBorders>
            <w:shd w:val="clear" w:color="auto" w:fill="FFFFFF"/>
            <w:vAlign w:val="center"/>
          </w:tcPr>
          <w:p w14:paraId="46F0774D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nil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14:paraId="121D9EE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HR (95% CI)</w:t>
            </w:r>
          </w:p>
        </w:tc>
        <w:tc>
          <w:tcPr>
            <w:tcW w:w="421" w:type="pct"/>
            <w:tcBorders>
              <w:top w:val="single" w:sz="6" w:space="0" w:color="000000"/>
              <w:left w:val="nil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14:paraId="1565431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P</w:t>
            </w:r>
          </w:p>
        </w:tc>
        <w:tc>
          <w:tcPr>
            <w:tcW w:w="717" w:type="pct"/>
            <w:tcBorders>
              <w:top w:val="single" w:sz="6" w:space="0" w:color="000000"/>
              <w:left w:val="nil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14:paraId="68CC381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HR (95% CI)</w:t>
            </w:r>
          </w:p>
        </w:tc>
        <w:tc>
          <w:tcPr>
            <w:tcW w:w="421" w:type="pct"/>
            <w:tcBorders>
              <w:top w:val="single" w:sz="6" w:space="0" w:color="000000"/>
              <w:left w:val="nil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14:paraId="7D9025D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P</w:t>
            </w:r>
          </w:p>
        </w:tc>
        <w:tc>
          <w:tcPr>
            <w:tcW w:w="717" w:type="pct"/>
            <w:tcBorders>
              <w:top w:val="single" w:sz="6" w:space="0" w:color="000000"/>
              <w:left w:val="nil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14:paraId="1E097DE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HR (95% CI)</w:t>
            </w:r>
          </w:p>
        </w:tc>
        <w:tc>
          <w:tcPr>
            <w:tcW w:w="421" w:type="pct"/>
            <w:tcBorders>
              <w:top w:val="single" w:sz="6" w:space="0" w:color="000000"/>
              <w:left w:val="nil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14:paraId="6D2EFE7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P</w:t>
            </w:r>
          </w:p>
        </w:tc>
      </w:tr>
      <w:tr w:rsidR="00926495" w14:paraId="79C3F752" w14:textId="77777777">
        <w:trPr>
          <w:trHeight w:val="340"/>
        </w:trPr>
        <w:tc>
          <w:tcPr>
            <w:tcW w:w="1585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70118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Z-CHG (Per 1 unit)</w:t>
            </w:r>
          </w:p>
        </w:tc>
        <w:tc>
          <w:tcPr>
            <w:tcW w:w="717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5DCAC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1.09 (1.02, 1.17)</w:t>
            </w:r>
          </w:p>
        </w:tc>
        <w:tc>
          <w:tcPr>
            <w:tcW w:w="421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3900A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0.014</w:t>
            </w:r>
          </w:p>
        </w:tc>
        <w:tc>
          <w:tcPr>
            <w:tcW w:w="717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DA974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1.09 (1.02, 1.17)</w:t>
            </w:r>
          </w:p>
        </w:tc>
        <w:tc>
          <w:tcPr>
            <w:tcW w:w="421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EB4B4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0.016</w:t>
            </w:r>
          </w:p>
        </w:tc>
        <w:tc>
          <w:tcPr>
            <w:tcW w:w="717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B2ADC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1.08 (1.00, 1.16)</w:t>
            </w:r>
          </w:p>
        </w:tc>
        <w:tc>
          <w:tcPr>
            <w:tcW w:w="421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C1180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0.037</w:t>
            </w:r>
          </w:p>
        </w:tc>
      </w:tr>
      <w:tr w:rsidR="00926495" w14:paraId="380454E2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F3EDC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Z-CHG-BMI (Per 1 unit)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F53E1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1.11 (1.04, 1.19)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5CA42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0.002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11EF7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1.17 (1.09, 1.25)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1C81C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AB3EB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1.16 (1.08, 1.25)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924F9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&lt;0.001</w:t>
            </w:r>
          </w:p>
        </w:tc>
      </w:tr>
      <w:tr w:rsidR="00926495" w14:paraId="7C049A7B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3933D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Z-CHG-WC (Per 1 unit)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86EC3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1.16 (1.08, 1.24)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1FDDE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90D96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1.17 (1.09, 1.25)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F1599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07353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1.17 (1.09, 1.25)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91A21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&lt;0.001</w:t>
            </w:r>
          </w:p>
        </w:tc>
      </w:tr>
      <w:tr w:rsidR="00926495" w14:paraId="6B9DA068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A7551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Z-CHG-WHtR (Per 1 unit)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796A9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1.18 (1.10, 1.26)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FB050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FC1BF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1.14 (1.06, 1.22)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CA487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4C019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1.14 (1.06, 1.22)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E59BF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&lt;0.001</w:t>
            </w:r>
          </w:p>
        </w:tc>
      </w:tr>
      <w:tr w:rsidR="00926495" w14:paraId="148679EE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1FA6C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Z-CHG-BRI (Per 1 unit)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4DD07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1.18 (1.11, 1.26)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4383E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29108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1.14 (1.06, 1.22)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6B3D4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1A451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1.14 (1.06, 1.22)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D8CEE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&lt;0.001</w:t>
            </w:r>
          </w:p>
        </w:tc>
      </w:tr>
      <w:tr w:rsidR="00926495" w14:paraId="3370839C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0060E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Z-CHG-CVAI (Per 1 unit)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92AAB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1.25 (1.17, 1.34)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ACFFE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E2C81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1.19 (1.11, 1.28)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220B0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0D865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1.19 (1.10, 1.28)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E8D64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&lt;0.001</w:t>
            </w:r>
          </w:p>
        </w:tc>
      </w:tr>
      <w:tr w:rsidR="00926495" w14:paraId="390D98D2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75C52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Z-CHG-WWI (Per 1 unit)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19159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1.18 (1.10, 1.26)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5E83D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F4D99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1.08 (1.01, 1.16)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4BA9A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0.033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B84FE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1.08 (1.00, 1.16)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DEEBE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0.052</w:t>
            </w:r>
          </w:p>
        </w:tc>
      </w:tr>
      <w:tr w:rsidR="00926495" w14:paraId="4AECBD03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AC933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Z-CHG-ABSI (Per 1 unit)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97B60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1.16 (1.08, 1.24)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2E6A8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BA9EC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1.08 (1.00, 1.15)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6A265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0.043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4E911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1.07 (0.99, 1.15)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21920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0.073</w:t>
            </w:r>
          </w:p>
        </w:tc>
      </w:tr>
      <w:tr w:rsidR="00926495" w14:paraId="76591BED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1BF01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 xml:space="preserve">Quartiles of </w:t>
            </w:r>
            <w:r>
              <w:rPr>
                <w:rFonts w:ascii="Times New Roman" w:hAnsi="Times New Roman" w:hint="eastAsia"/>
                <w:sz w:val="24"/>
              </w:rPr>
              <w:t>Z-</w:t>
            </w:r>
            <w:r>
              <w:rPr>
                <w:rFonts w:ascii="Times New Roman" w:hAnsi="Times New Roman"/>
                <w:sz w:val="24"/>
              </w:rPr>
              <w:t>CHG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D64739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771746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C4896E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D93939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7507A4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B2E070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044EAACC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913B0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>Q1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922CA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C6A8A0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3FEC4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590836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9CC8F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D6CBA1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33BA0D7A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FAF64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>Q2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C6D50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0.96 (0.78, 1.19)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E7B2E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0.728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C732B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0.95 (0.77, 1.17)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F083E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0.601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01C37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0.95 (0.76, 1.18)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B5423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0.625</w:t>
            </w:r>
          </w:p>
        </w:tc>
      </w:tr>
      <w:tr w:rsidR="00926495" w14:paraId="6C6D7274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A3C9E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>Q3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86635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1.33 (1.09, 1.61)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9CC23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0.005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D37CC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1.30 (1.07, 1.58)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663B4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0.009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FDD97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1.28 (1.04, 1.57)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8D1BB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0.018</w:t>
            </w:r>
          </w:p>
        </w:tc>
      </w:tr>
      <w:tr w:rsidR="00926495" w14:paraId="4648E3DA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CCBBB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>Q4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49FA6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1.13 (0.92, 1.38)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19021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0.24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72D63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1.12 (0.91, 1.37)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9016D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0.283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C8949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1.10 (0.89, 1.36)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FA1D7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0.362</w:t>
            </w:r>
          </w:p>
        </w:tc>
      </w:tr>
      <w:tr w:rsidR="00926495" w14:paraId="003C1622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59EDA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 xml:space="preserve">Quartiles of </w:t>
            </w:r>
            <w:r>
              <w:rPr>
                <w:rFonts w:ascii="Times New Roman" w:hAnsi="Times New Roman" w:hint="eastAsia"/>
                <w:sz w:val="24"/>
              </w:rPr>
              <w:t>Z-</w:t>
            </w:r>
            <w:r>
              <w:rPr>
                <w:rFonts w:ascii="Times New Roman" w:hAnsi="Times New Roman"/>
                <w:sz w:val="24"/>
              </w:rPr>
              <w:t>CHG-BMI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FECFC6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75AA15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0AC897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BDFE21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CB1772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4F59FC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1B77184A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29B3F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>Q1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E9417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80CEA4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8438B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80240A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F3548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FE57B2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4872456C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EB937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>Q2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84379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1.13 (0.92, 1.38)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56222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0.261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6A15A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1.20 (0.98, 1.48)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CC8FF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0.081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BACAD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1.18 (0.95, 1.46)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04A67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0.138</w:t>
            </w:r>
          </w:p>
        </w:tc>
      </w:tr>
      <w:tr w:rsidR="00926495" w14:paraId="63EC8BBA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DE0A3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>Q3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39B7F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1.01 (0.82, 1.24)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545BF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0.952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592B0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1.11 (0.90, 1.38)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D5C2E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0.329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A3EE4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1.10 (0.88, 1.37)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F87D5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0.4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00</w:t>
            </w:r>
          </w:p>
        </w:tc>
      </w:tr>
      <w:tr w:rsidR="00926495" w14:paraId="6624F51A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B94FC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>Q4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36BD7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1.34 (1.10, 1.64)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0F6A3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0.004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6A1CE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1.53 (1.25, 1.87)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E4168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41D50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1.52 (1.23, 1.88)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960AB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&lt;0.001</w:t>
            </w:r>
          </w:p>
        </w:tc>
      </w:tr>
      <w:tr w:rsidR="00926495" w14:paraId="73CB9C71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DBC74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 xml:space="preserve">Quartiles of </w:t>
            </w:r>
            <w:r>
              <w:rPr>
                <w:rFonts w:ascii="Times New Roman" w:hAnsi="Times New Roman" w:hint="eastAsia"/>
                <w:sz w:val="24"/>
              </w:rPr>
              <w:t>Z-</w:t>
            </w:r>
            <w:r>
              <w:rPr>
                <w:rFonts w:ascii="Times New Roman" w:hAnsi="Times New Roman"/>
                <w:sz w:val="24"/>
              </w:rPr>
              <w:t>CHG-WC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77D62A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5FE305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9527E3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27E6AF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C9C2C1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4157A1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22D49534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3D9CE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Q1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B91B8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61695F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145A3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D60816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01037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EFC7E5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05F9FFDA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6CACD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>Q2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30138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1.08 (0.88, 1.34)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6A87F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0.458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F02D0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1.12 (0.91, 1.39)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FB8AC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0.284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08DBF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1.09 (0.87, 1.36)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EACE5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0.459</w:t>
            </w:r>
          </w:p>
        </w:tc>
      </w:tr>
      <w:tr w:rsidR="00926495" w14:paraId="5F1775BE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D8FC9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>Q3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5E7DF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1.37 (1.11, 1.68)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12B85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0.003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37562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1.41 (1.15, 1.73)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F1AB0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3B0B9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1.41 (1.14, 1.75)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38E78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0.001</w:t>
            </w:r>
          </w:p>
        </w:tc>
      </w:tr>
      <w:tr w:rsidR="00926495" w14:paraId="29D0215C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0CE75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>Q4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13F55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1.40 (1.14, 1.72)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B799F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9A7BA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1.44 (1.17, 1.76)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85ED0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E4584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1.43 (1.16, 1.77)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1B712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&lt;0.001</w:t>
            </w:r>
          </w:p>
        </w:tc>
      </w:tr>
      <w:tr w:rsidR="00926495" w14:paraId="48CCD03B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9C918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 xml:space="preserve">Quartiles of </w:t>
            </w:r>
            <w:r>
              <w:rPr>
                <w:rFonts w:ascii="Times New Roman" w:hAnsi="Times New Roman" w:hint="eastAsia"/>
                <w:sz w:val="24"/>
              </w:rPr>
              <w:t>Z-</w:t>
            </w:r>
            <w:r>
              <w:rPr>
                <w:rFonts w:ascii="Times New Roman" w:hAnsi="Times New Roman"/>
                <w:sz w:val="24"/>
              </w:rPr>
              <w:t>CHG-WHtR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86B57E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ED5C05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EFFCF7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C86A35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9F4694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634EA4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26F47226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5D3B6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>Q1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BDB63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03375E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6FC22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782410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0C681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02BC08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6D2263DA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CBDD5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>Q2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F8368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1.17 (0.95, 1.46)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5037D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0.145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7B6E2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1.16 (0.94, 1.45)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3CA9D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0.17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4CDD1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1.15 (0.92, 1.43)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C9E35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0.235</w:t>
            </w:r>
          </w:p>
        </w:tc>
      </w:tr>
      <w:tr w:rsidR="00926495" w14:paraId="6E0F6D9E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5DA2B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>Q3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37744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1.36 (1.11, 1.68)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74E46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0.004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6AC24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1.32 (1.07, 1.63)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AC9BA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0.01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DC186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1.28 (1.03, 1.60)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A207B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0.026</w:t>
            </w:r>
          </w:p>
        </w:tc>
      </w:tr>
      <w:tr w:rsidR="00926495" w14:paraId="5E74176A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ED3AA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>Q4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F1482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1.53 (1.25, 1.88)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6AE92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801C5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1.42 (1.15, 1.75)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CD24C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07DB7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1.38 (1.11, 1.72)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7AB4B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0.003</w:t>
            </w:r>
          </w:p>
        </w:tc>
      </w:tr>
      <w:tr w:rsidR="00926495" w14:paraId="215B0BA3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B3212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 xml:space="preserve">Quartiles of </w:t>
            </w:r>
            <w:r>
              <w:rPr>
                <w:rFonts w:ascii="Times New Roman" w:hAnsi="Times New Roman" w:hint="eastAsia"/>
                <w:sz w:val="24"/>
              </w:rPr>
              <w:t>Z-</w:t>
            </w:r>
            <w:r>
              <w:rPr>
                <w:rFonts w:ascii="Times New Roman" w:hAnsi="Times New Roman"/>
                <w:sz w:val="24"/>
              </w:rPr>
              <w:t>CHG-BRI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0C1210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1DC66F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5242E7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DD62B3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202B25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23F42B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2E14886F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DA22F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>Q1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7D154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A64F09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32EAF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6D6971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72C7D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68D734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6D360364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C2DA0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>Q2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33EDE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1.11 (0.90, 1.37)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3A18C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0.336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D6233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1.11 (0.89, 1.37)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11343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0.348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0E0AC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1.09 (0.87, 1.36)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BFA55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0.44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</w:t>
            </w:r>
          </w:p>
        </w:tc>
      </w:tr>
      <w:tr w:rsidR="00926495" w14:paraId="1339CEEB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2D13E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>Q3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61796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1.26 (1.02, 1.55)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7C5C1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0.029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E66E6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1.24 (1.00, 1.53)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26ED5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0.047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6B0C3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1.22 (0.98, 1.51)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C0D1B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0.074</w:t>
            </w:r>
          </w:p>
        </w:tc>
      </w:tr>
      <w:tr w:rsidR="00926495" w14:paraId="603161E7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C3CFC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>Q4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061CC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1.48 (1.21, 1.80)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8A7C7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D6E03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1.35 (1.09, 1.66)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63794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0.006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30DC4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1.32 (1.06, 1.64)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7F8C2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0.012</w:t>
            </w:r>
          </w:p>
        </w:tc>
      </w:tr>
      <w:tr w:rsidR="00926495" w14:paraId="23524FF2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85C6A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 xml:space="preserve">Quartiles of </w:t>
            </w:r>
            <w:r>
              <w:rPr>
                <w:rFonts w:ascii="Times New Roman" w:hAnsi="Times New Roman" w:hint="eastAsia"/>
                <w:sz w:val="24"/>
              </w:rPr>
              <w:t>Z-</w:t>
            </w:r>
            <w:r>
              <w:rPr>
                <w:rFonts w:ascii="Times New Roman" w:hAnsi="Times New Roman"/>
                <w:sz w:val="24"/>
              </w:rPr>
              <w:t>CHG-CVAI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23493D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BD8F10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2633D9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A00045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373B40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E8B41B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46236CB6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D1AC1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>Q1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C4AD0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2EACDF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AAE43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01FFD3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C0266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8F2FA4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11817AA2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0E5C8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>Q2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0196A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1.25 (1.00, 1.56)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FCF05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0.052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9DF10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1.19 (0.95, 1.48)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33AFA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0.136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E71A1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1.18 (0.93, 1.48)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E0148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0.17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</w:t>
            </w:r>
          </w:p>
        </w:tc>
      </w:tr>
      <w:tr w:rsidR="00926495" w14:paraId="02968EC4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4A53A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>Q3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78B78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1.58 (1.28, 1.95)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25081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B50D1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1.43 (1.15, 1.77)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C4DD7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6FEB9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1.42 (1.13, 1.78)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AE4B9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0.002</w:t>
            </w:r>
          </w:p>
        </w:tc>
      </w:tr>
      <w:tr w:rsidR="00926495" w14:paraId="23199F7E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EF9D7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>Q4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77C04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1.80 (1.46, 2.22)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187EE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C8F0E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1.56 (1.26, 1.93)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CDD1D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F7E06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1.57 (1.25, 1.96)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67905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&lt;0.001</w:t>
            </w:r>
          </w:p>
        </w:tc>
      </w:tr>
      <w:tr w:rsidR="00926495" w14:paraId="3034B7BD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08739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 xml:space="preserve">Quartiles of </w:t>
            </w:r>
            <w:r>
              <w:rPr>
                <w:rFonts w:ascii="Times New Roman" w:hAnsi="Times New Roman" w:hint="eastAsia"/>
                <w:sz w:val="24"/>
              </w:rPr>
              <w:t>Z-</w:t>
            </w:r>
            <w:r>
              <w:rPr>
                <w:rFonts w:ascii="Times New Roman" w:hAnsi="Times New Roman"/>
                <w:sz w:val="24"/>
              </w:rPr>
              <w:t>CHG-WWI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4791B8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AE1138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D74EDD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F92CA2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320D1A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2D9EDF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21ECCFA9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79A89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>Q1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46C93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A2C4CF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65140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BD96A0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48424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247D6E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16DC739B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E7530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>Q2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69C63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1.09 (0.88, 1.35)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E69B3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0.446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DDD91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1.02 (0.82, 1.27)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DDF2B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0.845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B61D0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1.06 (0.85, 1.33)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84131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0.586</w:t>
            </w:r>
          </w:p>
        </w:tc>
      </w:tr>
      <w:tr w:rsidR="00926495" w14:paraId="5137370E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4BCCF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>Q3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03CAE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1.38 (1.12, 1.69)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8C7E6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0.002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D8FD0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1.26 (1.02, 1.55)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6F81F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0.03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DA59D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1.28 (1.03, 1.59)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B671C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0.026</w:t>
            </w:r>
          </w:p>
        </w:tc>
      </w:tr>
      <w:tr w:rsidR="00926495" w14:paraId="163655B5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47FF9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>Q4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25D04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1.52 (1.24, 1.86)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B2F32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26F91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1.24 (1.01, 1.54)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2E734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0.045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08F35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1.24 (1.00, 1.55)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6BF8D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0.054</w:t>
            </w:r>
          </w:p>
        </w:tc>
      </w:tr>
      <w:tr w:rsidR="00926495" w14:paraId="108D8F8E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82AF0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Quartiles of </w:t>
            </w:r>
            <w:r>
              <w:rPr>
                <w:rFonts w:ascii="Times New Roman" w:hAnsi="Times New Roman" w:hint="eastAsia"/>
                <w:sz w:val="24"/>
              </w:rPr>
              <w:t>Z-</w:t>
            </w:r>
            <w:r>
              <w:rPr>
                <w:rFonts w:ascii="Times New Roman" w:hAnsi="Times New Roman"/>
                <w:sz w:val="24"/>
              </w:rPr>
              <w:t>CHG-ABSI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82B607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8E13BF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983AC4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132368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421B15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15C759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3FF2841B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C8F57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>Q1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7E40A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843A9D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C965F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5A634A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9FF98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359719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26C2B02E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C2DA7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>Q2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44258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1.14 (0.92, 1.41)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618B0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0.241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1E9E1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1.07 (0.86, 1.33)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A30A4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0.529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CE3BA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1.10 (0.88, 1.37)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D36B2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0.425</w:t>
            </w:r>
          </w:p>
        </w:tc>
      </w:tr>
      <w:tr w:rsidR="00926495" w14:paraId="514B8212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ED959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>Q3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910AF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1.51 (1.23, 1.85)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5E6D4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93754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1.36 (1.10, 1.67)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06932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0.004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4957F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1.37 (1.11, 1.70)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C0ECD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0.004</w:t>
            </w:r>
          </w:p>
        </w:tc>
      </w:tr>
      <w:tr w:rsidR="00926495" w14:paraId="5EA6BBCD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58C9D7A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/>
                <w:sz w:val="24"/>
              </w:rPr>
              <w:t>Q4</w:t>
            </w:r>
          </w:p>
        </w:tc>
        <w:tc>
          <w:tcPr>
            <w:tcW w:w="717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52644B0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1.47 (1.20, 1.80)</w:t>
            </w:r>
          </w:p>
        </w:tc>
        <w:tc>
          <w:tcPr>
            <w:tcW w:w="421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6C9F78C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3CE9425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1.23 (0.99, 1.52)</w:t>
            </w:r>
          </w:p>
        </w:tc>
        <w:tc>
          <w:tcPr>
            <w:tcW w:w="421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5BA2A13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0.058</w:t>
            </w:r>
          </w:p>
        </w:tc>
        <w:tc>
          <w:tcPr>
            <w:tcW w:w="717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090F181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1.22 (0.98, 1.52)</w:t>
            </w:r>
          </w:p>
        </w:tc>
        <w:tc>
          <w:tcPr>
            <w:tcW w:w="421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231B054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0.074</w:t>
            </w:r>
          </w:p>
        </w:tc>
      </w:tr>
    </w:tbl>
    <w:p w14:paraId="3D7F9219" w14:textId="77777777" w:rsidR="00926495" w:rsidRDefault="00000000">
      <w:pPr>
        <w:widowControl/>
        <w:textAlignment w:val="center"/>
        <w:rPr>
          <w:rFonts w:ascii="Times New Roman" w:eastAsia="宋体" w:hAnsi="Times New Roman" w:cs="Times New Roman"/>
          <w:color w:val="000000"/>
          <w:kern w:val="0"/>
          <w:sz w:val="24"/>
          <w:lang w:bidi="ar"/>
        </w:rPr>
      </w:pPr>
      <w:r>
        <w:rPr>
          <w:rFonts w:ascii="Times New Roman" w:eastAsia="宋体" w:hAnsi="Times New Roman" w:cs="Times New Roman" w:hint="eastAsia"/>
          <w:color w:val="000000"/>
          <w:kern w:val="0"/>
          <w:sz w:val="24"/>
          <w:lang w:bidi="ar"/>
        </w:rPr>
        <w:t xml:space="preserve">HR, hazard ratio; CI, confidence interval; </w:t>
      </w:r>
      <w:r>
        <w:rPr>
          <w:rFonts w:ascii="Times New Roman" w:eastAsia="宋体" w:hAnsi="Times New Roman" w:cs="Times New Roman"/>
          <w:color w:val="000000"/>
          <w:kern w:val="0"/>
          <w:sz w:val="24"/>
          <w:lang w:bidi="ar"/>
        </w:rPr>
        <w:t>CHG, the cholesterol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lang w:bidi="ar"/>
        </w:rPr>
        <w:t>-</w:t>
      </w:r>
      <w:r>
        <w:rPr>
          <w:rFonts w:ascii="Times New Roman" w:eastAsia="宋体" w:hAnsi="Times New Roman" w:cs="Times New Roman"/>
          <w:color w:val="000000"/>
          <w:kern w:val="0"/>
          <w:sz w:val="24"/>
          <w:lang w:bidi="ar"/>
        </w:rPr>
        <w:t>HDL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lang w:bidi="ar"/>
        </w:rPr>
        <w:t>-</w:t>
      </w:r>
      <w:r>
        <w:rPr>
          <w:rFonts w:ascii="Times New Roman" w:eastAsia="宋体" w:hAnsi="Times New Roman" w:cs="Times New Roman"/>
          <w:color w:val="000000"/>
          <w:kern w:val="0"/>
          <w:sz w:val="24"/>
          <w:lang w:bidi="ar"/>
        </w:rPr>
        <w:t>glucose index; CVD, cardiovascular disease; BMI: body mass index; WC: waist circumference; WHtR, waist-to-height ratio; BRI, Body Roundness Index; CVAI, Chinese Visceral Adiposity Index; WWI, Weight-Adjusted Waist Index; ABSI, A Body Shape Index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lang w:bidi="ar"/>
        </w:rPr>
        <w:t>; Z-, variables were standardized as Z-scores (per 1 SD increase).</w:t>
      </w:r>
    </w:p>
    <w:p w14:paraId="62148EC3" w14:textId="77777777" w:rsidR="00926495" w:rsidRDefault="00000000">
      <w:pPr>
        <w:widowControl/>
        <w:textAlignment w:val="center"/>
        <w:rPr>
          <w:rFonts w:ascii="Times New Roman" w:eastAsia="宋体" w:hAnsi="Times New Roman" w:cs="Times New Roman"/>
          <w:color w:val="000000"/>
          <w:kern w:val="0"/>
          <w:sz w:val="24"/>
          <w:lang w:bidi="ar"/>
        </w:rPr>
      </w:pPr>
      <w:r>
        <w:rPr>
          <w:rFonts w:ascii="Times New Roman" w:eastAsia="宋体" w:hAnsi="Times New Roman" w:cs="Times New Roman" w:hint="eastAsia"/>
          <w:color w:val="000000"/>
          <w:kern w:val="0"/>
          <w:sz w:val="24"/>
          <w:lang w:bidi="ar"/>
        </w:rPr>
        <w:t>Model I: unadjusted</w:t>
      </w:r>
    </w:p>
    <w:p w14:paraId="49B5CC32" w14:textId="77777777" w:rsidR="00926495" w:rsidRDefault="00000000">
      <w:pPr>
        <w:widowControl/>
        <w:textAlignment w:val="center"/>
        <w:rPr>
          <w:rFonts w:ascii="Times New Roman" w:eastAsia="宋体" w:hAnsi="Times New Roman" w:cs="Times New Roman"/>
          <w:color w:val="000000"/>
          <w:kern w:val="0"/>
          <w:sz w:val="24"/>
          <w:lang w:bidi="ar"/>
        </w:rPr>
      </w:pPr>
      <w:r>
        <w:rPr>
          <w:rFonts w:ascii="Times New Roman" w:eastAsia="宋体" w:hAnsi="Times New Roman" w:cs="Times New Roman" w:hint="eastAsia"/>
          <w:color w:val="000000"/>
          <w:kern w:val="0"/>
          <w:sz w:val="24"/>
          <w:lang w:bidi="ar"/>
        </w:rPr>
        <w:t>Model II: adjusted for age and sex</w:t>
      </w:r>
    </w:p>
    <w:p w14:paraId="5E676F95" w14:textId="77777777" w:rsidR="00926495" w:rsidRDefault="00000000">
      <w:pPr>
        <w:widowControl/>
        <w:textAlignment w:val="center"/>
        <w:rPr>
          <w:rFonts w:ascii="Times New Roman" w:eastAsia="宋体" w:hAnsi="Times New Roman" w:cs="Times New Roman"/>
          <w:color w:val="000000"/>
          <w:kern w:val="0"/>
          <w:sz w:val="24"/>
          <w:lang w:bidi="ar"/>
        </w:rPr>
      </w:pPr>
      <w:r>
        <w:rPr>
          <w:rFonts w:ascii="Times New Roman" w:eastAsia="宋体" w:hAnsi="Times New Roman" w:cs="Times New Roman" w:hint="eastAsia"/>
          <w:color w:val="000000"/>
          <w:kern w:val="0"/>
          <w:sz w:val="24"/>
          <w:lang w:bidi="ar"/>
        </w:rPr>
        <w:t>Model III: further adjusted for education level, residential, marital status, smoking status, drinking status, hypertension, diabetes, kidney disease, and hs-CRP</w:t>
      </w:r>
    </w:p>
    <w:p w14:paraId="3F2B5E93" w14:textId="7DD806DD" w:rsidR="00734C67" w:rsidRDefault="00734C67">
      <w:pPr>
        <w:widowControl/>
        <w:jc w:val="left"/>
        <w:rPr>
          <w:rFonts w:ascii="Times New Roman" w:eastAsia="宋体" w:hAnsi="Times New Roman" w:cs="Times New Roman"/>
          <w:color w:val="000000"/>
          <w:kern w:val="0"/>
          <w:sz w:val="24"/>
          <w:lang w:bidi="ar"/>
        </w:rPr>
      </w:pPr>
      <w:r>
        <w:rPr>
          <w:rFonts w:ascii="Times New Roman" w:eastAsia="宋体" w:hAnsi="Times New Roman" w:cs="Times New Roman"/>
          <w:color w:val="000000"/>
          <w:kern w:val="0"/>
          <w:sz w:val="24"/>
          <w:lang w:bidi="ar"/>
        </w:rPr>
        <w:br w:type="page"/>
      </w:r>
    </w:p>
    <w:p w14:paraId="413083AA" w14:textId="77777777" w:rsidR="00926495" w:rsidRDefault="00000000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b/>
          <w:bCs/>
          <w:sz w:val="24"/>
        </w:rPr>
        <w:lastRenderedPageBreak/>
        <w:t>Table S19.</w:t>
      </w:r>
      <w:r>
        <w:rPr>
          <w:rFonts w:ascii="Times New Roman" w:hAnsi="Times New Roman" w:cs="Times New Roman" w:hint="eastAsia"/>
          <w:sz w:val="24"/>
        </w:rPr>
        <w:t xml:space="preserve"> Sensitivity analysis of the associations of </w:t>
      </w:r>
      <w:r>
        <w:rPr>
          <w:rFonts w:ascii="Times New Roman" w:hAnsi="Times New Roman" w:cs="Times New Roman"/>
          <w:sz w:val="24"/>
        </w:rPr>
        <w:t>cumulative levels and changing patterns of</w:t>
      </w:r>
      <w:r>
        <w:rPr>
          <w:rFonts w:ascii="Times New Roman" w:hAnsi="Times New Roman" w:cs="Times New Roman" w:hint="eastAsia"/>
          <w:sz w:val="24"/>
        </w:rPr>
        <w:t xml:space="preserve"> CHG and its obesity-related derivatives with CVD in participants without hypertension, kidney disease, or diabetes</w:t>
      </w:r>
    </w:p>
    <w:tbl>
      <w:tblPr>
        <w:tblStyle w:val="ac"/>
        <w:tblW w:w="4998" w:type="pct"/>
        <w:tblLook w:val="04A0" w:firstRow="1" w:lastRow="0" w:firstColumn="1" w:lastColumn="0" w:noHBand="0" w:noVBand="1"/>
      </w:tblPr>
      <w:tblGrid>
        <w:gridCol w:w="4424"/>
        <w:gridCol w:w="2001"/>
        <w:gridCol w:w="1175"/>
        <w:gridCol w:w="2001"/>
        <w:gridCol w:w="1175"/>
        <w:gridCol w:w="2001"/>
        <w:gridCol w:w="1175"/>
      </w:tblGrid>
      <w:tr w:rsidR="00926495" w14:paraId="13314D20" w14:textId="77777777">
        <w:trPr>
          <w:trHeight w:val="340"/>
        </w:trPr>
        <w:tc>
          <w:tcPr>
            <w:tcW w:w="1585" w:type="pct"/>
            <w:vMerge w:val="restart"/>
            <w:tcBorders>
              <w:top w:val="single" w:sz="12" w:space="0" w:color="000000"/>
              <w:left w:val="nil"/>
              <w:right w:val="nil"/>
              <w:tl2br w:val="nil"/>
            </w:tcBorders>
            <w:shd w:val="clear" w:color="auto" w:fill="FFFFFF"/>
            <w:vAlign w:val="center"/>
          </w:tcPr>
          <w:p w14:paraId="7D37F71B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1138" w:type="pct"/>
            <w:gridSpan w:val="2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14:paraId="670FCBA8" w14:textId="77777777" w:rsidR="00926495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color w:val="000000"/>
                <w:kern w:val="0"/>
                <w:sz w:val="24"/>
                <w:lang w:bidi="ar"/>
              </w:rPr>
              <w:t>Model I</w:t>
            </w:r>
          </w:p>
        </w:tc>
        <w:tc>
          <w:tcPr>
            <w:tcW w:w="1138" w:type="pct"/>
            <w:gridSpan w:val="2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14:paraId="6404C7D1" w14:textId="77777777" w:rsidR="00926495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color w:val="000000"/>
                <w:kern w:val="0"/>
                <w:sz w:val="24"/>
                <w:lang w:bidi="ar"/>
              </w:rPr>
              <w:t>Model II</w:t>
            </w:r>
          </w:p>
        </w:tc>
        <w:tc>
          <w:tcPr>
            <w:tcW w:w="1138" w:type="pct"/>
            <w:gridSpan w:val="2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14:paraId="26728A53" w14:textId="77777777" w:rsidR="00926495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color w:val="000000"/>
                <w:kern w:val="0"/>
                <w:sz w:val="24"/>
                <w:lang w:bidi="ar"/>
              </w:rPr>
              <w:t>Model III</w:t>
            </w:r>
          </w:p>
        </w:tc>
      </w:tr>
      <w:tr w:rsidR="00926495" w14:paraId="4E567AAA" w14:textId="77777777">
        <w:trPr>
          <w:trHeight w:val="340"/>
        </w:trPr>
        <w:tc>
          <w:tcPr>
            <w:tcW w:w="1585" w:type="pct"/>
            <w:vMerge/>
            <w:tcBorders>
              <w:left w:val="nil"/>
              <w:bottom w:val="single" w:sz="6" w:space="0" w:color="auto"/>
              <w:right w:val="nil"/>
              <w:tl2br w:val="nil"/>
            </w:tcBorders>
            <w:shd w:val="clear" w:color="auto" w:fill="FFFFFF"/>
            <w:vAlign w:val="center"/>
          </w:tcPr>
          <w:p w14:paraId="6568763A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nil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14:paraId="738C725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HR (95% CI)</w:t>
            </w:r>
          </w:p>
        </w:tc>
        <w:tc>
          <w:tcPr>
            <w:tcW w:w="421" w:type="pct"/>
            <w:tcBorders>
              <w:top w:val="single" w:sz="6" w:space="0" w:color="000000"/>
              <w:left w:val="nil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14:paraId="6E0BB40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P</w:t>
            </w:r>
          </w:p>
        </w:tc>
        <w:tc>
          <w:tcPr>
            <w:tcW w:w="717" w:type="pct"/>
            <w:tcBorders>
              <w:top w:val="single" w:sz="6" w:space="0" w:color="000000"/>
              <w:left w:val="nil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14:paraId="52060F0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HR (95% CI)</w:t>
            </w:r>
          </w:p>
        </w:tc>
        <w:tc>
          <w:tcPr>
            <w:tcW w:w="421" w:type="pct"/>
            <w:tcBorders>
              <w:top w:val="single" w:sz="6" w:space="0" w:color="000000"/>
              <w:left w:val="nil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14:paraId="4D7BC9C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P</w:t>
            </w:r>
          </w:p>
        </w:tc>
        <w:tc>
          <w:tcPr>
            <w:tcW w:w="717" w:type="pct"/>
            <w:tcBorders>
              <w:top w:val="single" w:sz="6" w:space="0" w:color="000000"/>
              <w:left w:val="nil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14:paraId="20F8944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HR (95% CI)</w:t>
            </w:r>
          </w:p>
        </w:tc>
        <w:tc>
          <w:tcPr>
            <w:tcW w:w="421" w:type="pct"/>
            <w:tcBorders>
              <w:top w:val="single" w:sz="6" w:space="0" w:color="000000"/>
              <w:left w:val="nil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14:paraId="7B5D88D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P</w:t>
            </w:r>
          </w:p>
        </w:tc>
      </w:tr>
      <w:tr w:rsidR="00926495" w14:paraId="6707A62D" w14:textId="77777777">
        <w:trPr>
          <w:trHeight w:val="340"/>
        </w:trPr>
        <w:tc>
          <w:tcPr>
            <w:tcW w:w="1585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ACA33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Z-Cumulative CHG (Per 1 unit)</w:t>
            </w:r>
          </w:p>
        </w:tc>
        <w:tc>
          <w:tcPr>
            <w:tcW w:w="717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FDB46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1.13 (1.01, 1.26)</w:t>
            </w:r>
          </w:p>
        </w:tc>
        <w:tc>
          <w:tcPr>
            <w:tcW w:w="421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FE4A8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0.03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</w:t>
            </w:r>
          </w:p>
        </w:tc>
        <w:tc>
          <w:tcPr>
            <w:tcW w:w="717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7CF91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1.13 (1.01, 1.26)</w:t>
            </w:r>
          </w:p>
        </w:tc>
        <w:tc>
          <w:tcPr>
            <w:tcW w:w="421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6D23C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0.035</w:t>
            </w:r>
          </w:p>
        </w:tc>
        <w:tc>
          <w:tcPr>
            <w:tcW w:w="717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0342B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1.13 (1.00, 1.26)</w:t>
            </w:r>
          </w:p>
        </w:tc>
        <w:tc>
          <w:tcPr>
            <w:tcW w:w="421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235F3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0.043</w:t>
            </w:r>
          </w:p>
        </w:tc>
      </w:tr>
      <w:tr w:rsidR="00926495" w14:paraId="0BE120FE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7F023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Z-Cumulative CHG-BMI (Per 1 unit)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84A0B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1.01 (0.91, 1.12)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176BA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0.912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8A666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1.01 (0.92, 1.11)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86300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0.821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EDCE3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1.01 (0.92, 1.11)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0C107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0.817</w:t>
            </w:r>
          </w:p>
        </w:tc>
      </w:tr>
      <w:tr w:rsidR="00926495" w14:paraId="5B848739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BB6FB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Z-Cumulative CHG-WC (Per 1 unit)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BA79B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1.17 (1.05, 1.32)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DCCD2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0.007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B64ED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1.20 (1.07, 1.35)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FC795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0.002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C888A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1.21 (1.08, 1.37)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302EE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0.002</w:t>
            </w:r>
          </w:p>
        </w:tc>
      </w:tr>
      <w:tr w:rsidR="00926495" w14:paraId="0EDCD5A9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446E3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Z-Cumulative CHG-WHtR (Per 1 unit)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45D1C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1.15 (1.03, 1.28)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8CD0C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0.01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3218D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1.13 (1.02, 1.26)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EFD2E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0.025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7C0B1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1.13 (1.02, 1.26)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C168C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0.023</w:t>
            </w:r>
          </w:p>
        </w:tc>
      </w:tr>
      <w:tr w:rsidR="00926495" w14:paraId="57A0F766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FD7F8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Z-Cumulative CHG-BRI (Per 1 unit)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12FED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1.06 (0.99, 1.14)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C6736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0.092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467B0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1.05 (0.97, 1.13)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EAAD5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0.21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0978E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1.05 (0.97, 1.13)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6F8DD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0.231</w:t>
            </w:r>
          </w:p>
        </w:tc>
      </w:tr>
      <w:tr w:rsidR="00926495" w14:paraId="6141F5DB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3FE7C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Z-Cumulative CHG-CVAI (Per 1 unit)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ABDAC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1.07 (1.00, 1.15)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F5703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0.055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DFD3D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1.05 (0.98, 1.14)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CEA65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0.17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0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D10DA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1.05 (0.98, 1.13)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05D82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0.174</w:t>
            </w:r>
          </w:p>
        </w:tc>
      </w:tr>
      <w:tr w:rsidR="00926495" w14:paraId="083A1C66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81BA6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Z-Cumulative CHG-WWI (Per 1 unit)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D91E8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1.20 (1.06, 1.35)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75908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0.003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35DF8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1.14 (1.01, 1.29)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CC69F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0.037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0A56F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1.14 (1.01, 1.30)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B61B1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0.041</w:t>
            </w:r>
          </w:p>
        </w:tc>
      </w:tr>
      <w:tr w:rsidR="00926495" w14:paraId="74C8188E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601CD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Z-Cumulative CHG-ABSI (Per 1 unit)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3F4F4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1.19 (1.05, 1.34)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D040B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0.006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4F66A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1.14 (1.01, 1.28)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20E02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0.039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44958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1.14 (1.00, 1.29)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28656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0.045</w:t>
            </w:r>
          </w:p>
        </w:tc>
      </w:tr>
      <w:tr w:rsidR="00926495" w14:paraId="5EEE81BD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62F97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Changes in CHG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0A44FE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05A588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AC2367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D70DD2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39FE3D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DB58E8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4EDB4730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F4181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low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4DCBF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962B21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01629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2FE6E9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BA715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9B7B71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24EA626E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46CB9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High to low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FC25F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1.37 (1.02, 1.84)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490F4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0.038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DB15F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1.36 (1.02, 1.83)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E781F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0.039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71F8F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1.36 (1.00, 1.84)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69B8F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0.047</w:t>
            </w:r>
          </w:p>
        </w:tc>
      </w:tr>
      <w:tr w:rsidR="00926495" w14:paraId="37C6DC35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CEE95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Low to high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DB284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1.03 (0.58, 1.83)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A49B3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0.906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E4213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0.96 (0.54, 1.70)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DC163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0.878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4C71B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0.92 (0.51, 1.68)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B3C63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0.789</w:t>
            </w:r>
          </w:p>
        </w:tc>
      </w:tr>
      <w:tr w:rsidR="00926495" w14:paraId="3A642885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FA9CA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high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58330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1.48 (1.12, 1.96)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AB035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0.006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AAF77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1.47 (1.11, 1.95)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E5780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0.007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3AD44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1.44 (1.08, 1.93)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ED731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0.013</w:t>
            </w:r>
          </w:p>
        </w:tc>
      </w:tr>
      <w:tr w:rsidR="00926495" w14:paraId="19A49813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734BE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Changes in CHG-BMI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330792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B67083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0730D4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E8E353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65A45E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5F935A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74C1BCAB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6AC31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low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CBB11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5651E5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90860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735B9E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8E8D6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D34317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59742A4F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6FDAD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High to low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2C3C1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1.33 (0.89, 1.98)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0AC04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0.162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7E85C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1.40 (0.94, 2.09)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DE3EE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0.098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1F7B6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1.39 (0.92, 2.11)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CD2E4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0.120</w:t>
            </w:r>
          </w:p>
        </w:tc>
      </w:tr>
      <w:tr w:rsidR="00926495" w14:paraId="2F4D3291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88097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Low to high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E0023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0.99 (0.61, 1.58)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C26FC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0.954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46A66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1.03 (0.64, 1.65)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6B262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0.915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A33A0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1.07 (0.66, 1.72)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F5D73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0.779</w:t>
            </w:r>
          </w:p>
        </w:tc>
      </w:tr>
      <w:tr w:rsidR="00926495" w14:paraId="490DF5EC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99AE4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high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BEDBB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1.29 (1.00, 1.66)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FED43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0.054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21182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1.41 (1.08, 1.83)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A9656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0.012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A38E8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1.45 (1.11, 1.90)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9F019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0.007</w:t>
            </w:r>
          </w:p>
        </w:tc>
      </w:tr>
      <w:tr w:rsidR="00926495" w14:paraId="4A339F13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A02B5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Changes in CHG-WC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AA67F8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6348A6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E6BA95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90BB67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7206A8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762343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1B4AD9D8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6A7EA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lastRenderedPageBreak/>
              <w:t>Stable low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89DC4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D57E0B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51407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21FDBA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0F97C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3E3A2F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19133409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93F2D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High to low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D8AF0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1.20 (0.81, 1.77)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BF4F7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0.361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599E9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1.21 (0.82, 1.79)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24FBF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0.326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E2092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1.24 (0.84, 1.85)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868E6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0.282</w:t>
            </w:r>
          </w:p>
        </w:tc>
      </w:tr>
      <w:tr w:rsidR="00926495" w14:paraId="384E6D67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BFEC7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Low to high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DFC86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1.36 (0.90, 2.05)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19021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0.139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714BC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1.39 (0.93, 2.10)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74BFA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0.112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EA140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1.38 (0.90, 2.11)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0F5C2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0.140</w:t>
            </w:r>
          </w:p>
        </w:tc>
      </w:tr>
      <w:tr w:rsidR="00926495" w14:paraId="76809246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C7D53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high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4BA62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1.47 (1.13, 1.91)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31F3B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0.004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5FB39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1.50 (1.15, 1.96)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7A326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0.002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EB6A6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1.56 (1.19, 2.05)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5D25D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0.001</w:t>
            </w:r>
          </w:p>
        </w:tc>
      </w:tr>
      <w:tr w:rsidR="00926495" w14:paraId="58B2904D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786EF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Changes in CHG-WHtR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466E39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FF4EC8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7E32D6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710FF6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7E3081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177A11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1408ACB4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56C7A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low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36C1F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BBE836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C8448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FA7C08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75428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8720F9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635D4BD1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D62A5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High to low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241BB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1.25 (0.84, 1.87)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48CEF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0.266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39BBF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1.23 (0.82, 1.83)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EDD15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0.313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840CA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1.24 (0.82, 1.87)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E6692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0.307</w:t>
            </w:r>
          </w:p>
        </w:tc>
      </w:tr>
      <w:tr w:rsidR="00926495" w14:paraId="1C451B80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328FC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Low to high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C2B2F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1.48 (0.99, 2.23)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596AC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0.059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61359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1.45 (0.96, 2.20)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51ED0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0.076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FDD83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1.50 (0.98, 2.30)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5D81B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0.061</w:t>
            </w:r>
          </w:p>
        </w:tc>
      </w:tr>
      <w:tr w:rsidR="00926495" w14:paraId="03C18CD8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3CB9D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high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B1693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1.53 (1.18, 1.99)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1EE24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DAF86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1.50 (1.14, 1.96)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78A65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0.004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923B6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1.53 (1.16, 2.02)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FE02E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0.003</w:t>
            </w:r>
          </w:p>
        </w:tc>
      </w:tr>
      <w:tr w:rsidR="00926495" w14:paraId="7F86DDC7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44EDC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Changes in CHG-BRI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636ED7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A03619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485100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582067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DFDA1E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BFB4C6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1C1F24E2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F710E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low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515B3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2453D3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B0842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CA45A7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DED2B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466F0E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0B12D9B6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D6BFC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High to low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89032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1.22 (0.79, 1.89)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4B97C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0.370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0BBE7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1.19 (0.77, 1.84)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967BA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0.438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13684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1.20 (0.77, 1.88)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9429C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0.423</w:t>
            </w:r>
          </w:p>
        </w:tc>
      </w:tr>
      <w:tr w:rsidR="00926495" w14:paraId="6813A41A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36D3B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Low to high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63E61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1.42 (0.98, 2.07)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7F1AE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0.063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39122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1.41 (0.96, 2.07)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7B099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0.076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2C878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1.40 (0.94, 2.07)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58286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0.094</w:t>
            </w:r>
          </w:p>
        </w:tc>
      </w:tr>
      <w:tr w:rsidR="00926495" w14:paraId="4D880A06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8B76B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high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568C0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1.41 (1.08, 1.83)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467C7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0.010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2213E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1.36 (1.04, 1.80)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6399D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0.027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114A5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1.39 (1.05, 1.84)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5D836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0.023</w:t>
            </w:r>
          </w:p>
        </w:tc>
      </w:tr>
      <w:tr w:rsidR="00926495" w14:paraId="5D74D551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F553C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Changes in CHG-CVAI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9C0410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549C93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07872B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D97FAC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03B77C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A2ED42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602D41E8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28642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low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983E2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9571A1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34F2F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59165E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BBCF9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16C917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0567E61E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46573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High to low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8CD56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1.24 (0.71, 2.18)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E4F83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0.451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13173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1.22 (0.69, 2.14)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6F876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0.494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A9769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1.28 (0.73, 2.26)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38783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0.391</w:t>
            </w:r>
          </w:p>
        </w:tc>
      </w:tr>
      <w:tr w:rsidR="00926495" w14:paraId="4EC252A5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F3B91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Low to high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11211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1.61 (1.13, 2.31)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2F58E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0.009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7379A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1.59 (1.11, 2.28)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0FCC2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0.012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18842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1.53 (1.05, 2.22)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92DA0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0.026</w:t>
            </w:r>
          </w:p>
        </w:tc>
      </w:tr>
      <w:tr w:rsidR="00926495" w14:paraId="45BCE596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E96E9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high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43765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1.72 (1.32, 2.24)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207E6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9E7DE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1.61 (1.23, 2.11)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51C9A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B1323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1.62 (1.22, 2.13)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DFD36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&lt;0.001</w:t>
            </w:r>
          </w:p>
        </w:tc>
      </w:tr>
      <w:tr w:rsidR="00926495" w14:paraId="6F765945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C091E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Changes in CHG-WWI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AAC9D3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0D7B64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43A011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6085DD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FC5963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FDE63B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4721DB73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4BA53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low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0E70F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10BE33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5D77C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C8F18C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E7630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CF9F5F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2291E247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EC9FB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High to low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B93B7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1.04 (0.72, 1.50)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2B901C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0.827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44656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0.99 (0.68, 1.43)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F2009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0.942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0DB69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0.98 (0.67, 1.42)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21890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0.902</w:t>
            </w:r>
          </w:p>
        </w:tc>
      </w:tr>
      <w:tr w:rsidR="00926495" w14:paraId="3D0BA09C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A27B7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Low to high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67242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1.73 (1.19, 2.51)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E2AE2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0.004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40F58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1.62 (1.10, 2.37)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17F53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0.013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27092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1.60 (1.08, 2.36)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973CFD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0.020</w:t>
            </w:r>
          </w:p>
        </w:tc>
      </w:tr>
      <w:tr w:rsidR="00926495" w14:paraId="2D347AEA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1D4D5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high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2C3C06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1.60 (1.22, 2.09)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0787F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F84B7A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1.45 (1.09, 1.93)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74501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0.012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30D10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1.42 (1.06, 1.91)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D0CC2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0.019</w:t>
            </w:r>
          </w:p>
        </w:tc>
      </w:tr>
      <w:tr w:rsidR="00926495" w14:paraId="3FC6FE56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5C23D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lastRenderedPageBreak/>
              <w:t>Changes in CHG-ABSI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D70DB3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3560C6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CE501E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E44D9D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825B26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EFACDB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130521DC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180C99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low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A834E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0179C6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A9793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9B4BF4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BDB2D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lang w:bidi="ar"/>
              </w:rPr>
              <w:t>1.0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82F531" w14:textId="77777777" w:rsidR="00926495" w:rsidRDefault="00926495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926495" w14:paraId="4951CD00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F0AC3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High to low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0BBC2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0.90 (0.64, 1.28)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3D2B62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0.566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B62FE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0.85 (0.60, 1.21)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59BBC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0.377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8617D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0.83 (0.58, 1.19)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4C61D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0.306</w:t>
            </w:r>
          </w:p>
        </w:tc>
      </w:tr>
      <w:tr w:rsidR="00926495" w14:paraId="64FCC6F7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3253E3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Low to high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C911F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1.27 (0.85, 1.91)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C31D27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0.248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4234A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1.19 (0.79, 1.79)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EA3864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0.410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8232B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1.19 (0.79, 1.81)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E15168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0.399</w:t>
            </w:r>
          </w:p>
        </w:tc>
      </w:tr>
      <w:tr w:rsidR="00926495" w14:paraId="4537E141" w14:textId="77777777">
        <w:trPr>
          <w:trHeight w:val="340"/>
        </w:trPr>
        <w:tc>
          <w:tcPr>
            <w:tcW w:w="1585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5069D6CF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Stable high</w:t>
            </w:r>
          </w:p>
        </w:tc>
        <w:tc>
          <w:tcPr>
            <w:tcW w:w="717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07629E51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1.57 (1.20, 2.05)</w:t>
            </w:r>
          </w:p>
        </w:tc>
        <w:tc>
          <w:tcPr>
            <w:tcW w:w="421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6D60381B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0.001</w:t>
            </w:r>
          </w:p>
        </w:tc>
        <w:tc>
          <w:tcPr>
            <w:tcW w:w="717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1F5543DE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1.41 (1.07, 1.86)</w:t>
            </w:r>
          </w:p>
        </w:tc>
        <w:tc>
          <w:tcPr>
            <w:tcW w:w="421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2519706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0.015</w:t>
            </w:r>
          </w:p>
        </w:tc>
        <w:tc>
          <w:tcPr>
            <w:tcW w:w="717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5BF996E0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1.37 (1.03, 1.82)</w:t>
            </w:r>
          </w:p>
        </w:tc>
        <w:tc>
          <w:tcPr>
            <w:tcW w:w="421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111DF475" w14:textId="77777777" w:rsidR="00926495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0.030</w:t>
            </w:r>
          </w:p>
        </w:tc>
      </w:tr>
    </w:tbl>
    <w:p w14:paraId="0BC94FA9" w14:textId="77777777" w:rsidR="00926495" w:rsidRDefault="00000000">
      <w:pPr>
        <w:widowControl/>
        <w:textAlignment w:val="center"/>
        <w:rPr>
          <w:rFonts w:ascii="Times New Roman" w:eastAsia="宋体" w:hAnsi="Times New Roman" w:cs="Times New Roman"/>
          <w:color w:val="000000"/>
          <w:kern w:val="0"/>
          <w:sz w:val="24"/>
          <w:lang w:bidi="ar"/>
        </w:rPr>
      </w:pPr>
      <w:r>
        <w:rPr>
          <w:rFonts w:ascii="Times New Roman" w:eastAsia="宋体" w:hAnsi="Times New Roman" w:cs="Times New Roman" w:hint="eastAsia"/>
          <w:color w:val="000000"/>
          <w:kern w:val="0"/>
          <w:sz w:val="24"/>
          <w:lang w:bidi="ar"/>
        </w:rPr>
        <w:t xml:space="preserve">HR, hazard ratio; CI, confidence interval; </w:t>
      </w:r>
      <w:r>
        <w:rPr>
          <w:rFonts w:ascii="Times New Roman" w:eastAsia="宋体" w:hAnsi="Times New Roman" w:cs="Times New Roman"/>
          <w:color w:val="000000"/>
          <w:kern w:val="0"/>
          <w:sz w:val="24"/>
          <w:lang w:bidi="ar"/>
        </w:rPr>
        <w:t>CHG, the cholesterol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lang w:bidi="ar"/>
        </w:rPr>
        <w:t>-</w:t>
      </w:r>
      <w:r>
        <w:rPr>
          <w:rFonts w:ascii="Times New Roman" w:eastAsia="宋体" w:hAnsi="Times New Roman" w:cs="Times New Roman"/>
          <w:color w:val="000000"/>
          <w:kern w:val="0"/>
          <w:sz w:val="24"/>
          <w:lang w:bidi="ar"/>
        </w:rPr>
        <w:t>HDL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lang w:bidi="ar"/>
        </w:rPr>
        <w:t>-</w:t>
      </w:r>
      <w:r>
        <w:rPr>
          <w:rFonts w:ascii="Times New Roman" w:eastAsia="宋体" w:hAnsi="Times New Roman" w:cs="Times New Roman"/>
          <w:color w:val="000000"/>
          <w:kern w:val="0"/>
          <w:sz w:val="24"/>
          <w:lang w:bidi="ar"/>
        </w:rPr>
        <w:t>glucose index; CVD, cardiovascular disease; BMI: body mass index; WC: waist circumference; WHtR, waist-to-height ratio; BRI, Body Roundness Index; CVAI, Chinese Visceral Adiposity Index; WWI, Weight-Adjusted Waist Index; ABSI, A Body Shape Index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lang w:bidi="ar"/>
        </w:rPr>
        <w:t>; Z-, variables were standardized as Z-scores (per 1 SD increase).</w:t>
      </w:r>
    </w:p>
    <w:p w14:paraId="4501C017" w14:textId="77777777" w:rsidR="00926495" w:rsidRDefault="00000000">
      <w:pPr>
        <w:widowControl/>
        <w:textAlignment w:val="center"/>
        <w:rPr>
          <w:rFonts w:ascii="Times New Roman" w:eastAsia="宋体" w:hAnsi="Times New Roman" w:cs="Times New Roman"/>
          <w:color w:val="000000"/>
          <w:kern w:val="0"/>
          <w:sz w:val="24"/>
          <w:lang w:bidi="ar"/>
        </w:rPr>
      </w:pPr>
      <w:r>
        <w:rPr>
          <w:rFonts w:ascii="Times New Roman" w:eastAsia="宋体" w:hAnsi="Times New Roman" w:cs="Times New Roman" w:hint="eastAsia"/>
          <w:color w:val="000000"/>
          <w:kern w:val="0"/>
          <w:sz w:val="24"/>
          <w:lang w:bidi="ar"/>
        </w:rPr>
        <w:t>Model I: unadjusted</w:t>
      </w:r>
    </w:p>
    <w:p w14:paraId="6F3306F2" w14:textId="77777777" w:rsidR="00926495" w:rsidRDefault="00000000">
      <w:pPr>
        <w:widowControl/>
        <w:textAlignment w:val="center"/>
        <w:rPr>
          <w:rFonts w:ascii="Times New Roman" w:eastAsia="宋体" w:hAnsi="Times New Roman" w:cs="Times New Roman"/>
          <w:color w:val="000000"/>
          <w:kern w:val="0"/>
          <w:sz w:val="24"/>
          <w:lang w:bidi="ar"/>
        </w:rPr>
      </w:pPr>
      <w:r>
        <w:rPr>
          <w:rFonts w:ascii="Times New Roman" w:eastAsia="宋体" w:hAnsi="Times New Roman" w:cs="Times New Roman" w:hint="eastAsia"/>
          <w:color w:val="000000"/>
          <w:kern w:val="0"/>
          <w:sz w:val="24"/>
          <w:lang w:bidi="ar"/>
        </w:rPr>
        <w:t>Model II: adjusted for age and sex</w:t>
      </w:r>
    </w:p>
    <w:p w14:paraId="139E74E4" w14:textId="77777777" w:rsidR="00926495" w:rsidRDefault="00000000">
      <w:pPr>
        <w:widowControl/>
        <w:textAlignment w:val="center"/>
        <w:rPr>
          <w:rFonts w:ascii="Times New Roman" w:eastAsia="宋体" w:hAnsi="Times New Roman" w:cs="Times New Roman"/>
          <w:color w:val="000000"/>
          <w:kern w:val="0"/>
          <w:sz w:val="24"/>
          <w:lang w:bidi="ar"/>
        </w:rPr>
      </w:pPr>
      <w:r>
        <w:rPr>
          <w:rFonts w:ascii="Times New Roman" w:eastAsia="宋体" w:hAnsi="Times New Roman" w:cs="Times New Roman" w:hint="eastAsia"/>
          <w:color w:val="000000"/>
          <w:kern w:val="0"/>
          <w:sz w:val="24"/>
          <w:lang w:bidi="ar"/>
        </w:rPr>
        <w:t>Model III: further adjusted for education level, residential, marital status, smoking status, drinking status, hypertension, diabetes, kidney disease, and hs-CRP</w:t>
      </w:r>
    </w:p>
    <w:p w14:paraId="40F715C9" w14:textId="77777777" w:rsidR="00926495" w:rsidRDefault="00926495">
      <w:pPr>
        <w:widowControl/>
        <w:textAlignment w:val="center"/>
        <w:rPr>
          <w:rFonts w:ascii="Times New Roman" w:eastAsia="宋体" w:hAnsi="Times New Roman" w:cs="Times New Roman"/>
          <w:color w:val="000000"/>
          <w:kern w:val="0"/>
          <w:sz w:val="24"/>
          <w:lang w:bidi="ar"/>
        </w:rPr>
        <w:sectPr w:rsidR="00926495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620B9A62" w14:textId="77777777" w:rsidR="00926495" w:rsidRDefault="00926495">
      <w:pPr>
        <w:rPr>
          <w:rFonts w:ascii="Times New Roman" w:hAnsi="Times New Roman" w:cs="Times New Roman"/>
          <w:color w:val="000000"/>
          <w:sz w:val="24"/>
        </w:rPr>
      </w:pPr>
    </w:p>
    <w:p w14:paraId="722E7DB0" w14:textId="77777777" w:rsidR="00926495" w:rsidRDefault="00000000">
      <w:pPr>
        <w:rPr>
          <w:rFonts w:ascii="Calibri" w:eastAsia="宋体" w:hAnsi="Calibri" w:cs="Times New Roman"/>
        </w:rPr>
      </w:pPr>
      <w:r>
        <w:rPr>
          <w:rFonts w:ascii="Calibri" w:eastAsia="宋体" w:hAnsi="Calibri" w:cs="Times New Roman" w:hint="eastAsia"/>
          <w:noProof/>
        </w:rPr>
        <w:drawing>
          <wp:inline distT="0" distB="0" distL="114300" distR="114300" wp14:anchorId="460C4A4B" wp14:editId="608AEAFF">
            <wp:extent cx="5269230" cy="2129155"/>
            <wp:effectExtent l="0" t="0" r="7620" b="4445"/>
            <wp:docPr id="1" name="图片 1" descr="FIG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s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2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8ABD7" w14:textId="77777777" w:rsidR="00926495" w:rsidRDefault="00000000">
      <w:pPr>
        <w:spacing w:line="360" w:lineRule="auto"/>
        <w:rPr>
          <w:rFonts w:ascii="Times New Roman" w:eastAsia="宋体" w:hAnsi="Times New Roman" w:cs="Times New Roman"/>
          <w:sz w:val="24"/>
        </w:rPr>
      </w:pPr>
      <w:bookmarkStart w:id="5" w:name="OLE_LINK35"/>
      <w:bookmarkStart w:id="6" w:name="OLE_LINK33"/>
      <w:r>
        <w:rPr>
          <w:rFonts w:ascii="Times New Roman" w:eastAsia="宋体" w:hAnsi="Times New Roman" w:cs="Times New Roman" w:hint="eastAsia"/>
          <w:b/>
          <w:bCs/>
          <w:sz w:val="24"/>
        </w:rPr>
        <w:t>Fig. S1</w:t>
      </w:r>
      <w:r>
        <w:rPr>
          <w:rFonts w:ascii="Times New Roman" w:eastAsia="宋体" w:hAnsi="Times New Roman" w:cs="Times New Roman" w:hint="eastAsia"/>
          <w:sz w:val="24"/>
        </w:rPr>
        <w:t xml:space="preserve"> </w:t>
      </w:r>
      <w:bookmarkEnd w:id="5"/>
      <w:r>
        <w:rPr>
          <w:rFonts w:ascii="Times New Roman" w:eastAsia="宋体" w:hAnsi="Times New Roman" w:cs="Times New Roman"/>
          <w:sz w:val="24"/>
        </w:rPr>
        <w:t xml:space="preserve">Dose–response relationships of cumulative CHG and its derivatives with </w:t>
      </w:r>
      <w:r>
        <w:rPr>
          <w:rFonts w:ascii="Times New Roman" w:eastAsia="宋体" w:hAnsi="Times New Roman" w:cs="Times New Roman" w:hint="eastAsia"/>
          <w:sz w:val="24"/>
        </w:rPr>
        <w:t xml:space="preserve">stroke </w:t>
      </w:r>
      <w:r>
        <w:rPr>
          <w:rFonts w:ascii="Times New Roman" w:eastAsia="宋体" w:hAnsi="Times New Roman" w:cs="Times New Roman"/>
          <w:sz w:val="24"/>
        </w:rPr>
        <w:t>incidence, assessed using restricted cubic splines. Models were adjusted for age, sex, education level, residence, marital status, smoking status, drinking status, hypertension, diabetes, kidney disease, and high-sensitivity C-reactive protein (hs-CRP). CHG: cholesterol–HDL–glucose; BMI: body mass index; WC: waist circumference; WHtR: waist-to-height ratio; BRI: body roundness index; CVAI: Chinese visceral adiposity index; WWI: weight-adjusted waist index; ABSI: a body shape index.</w:t>
      </w:r>
    </w:p>
    <w:p w14:paraId="08054E52" w14:textId="77777777" w:rsidR="00926495" w:rsidRDefault="00000000">
      <w:pPr>
        <w:rPr>
          <w:rFonts w:ascii="Calibri" w:eastAsia="宋体" w:hAnsi="Calibri" w:cs="Times New Roman"/>
        </w:rPr>
      </w:pPr>
      <w:r>
        <w:rPr>
          <w:rFonts w:ascii="Calibri" w:eastAsia="宋体" w:hAnsi="Calibri" w:cs="Times New Roman" w:hint="eastAsia"/>
          <w:noProof/>
        </w:rPr>
        <w:lastRenderedPageBreak/>
        <w:drawing>
          <wp:inline distT="0" distB="0" distL="114300" distR="114300" wp14:anchorId="4C662AFA" wp14:editId="068B99B5">
            <wp:extent cx="5273040" cy="6649085"/>
            <wp:effectExtent l="0" t="0" r="3810" b="8890"/>
            <wp:docPr id="2" name="图片 2" descr="FIG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s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64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A52F7" w14:textId="77777777" w:rsidR="00926495" w:rsidRDefault="00000000">
      <w:pPr>
        <w:spacing w:line="360" w:lineRule="auto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 w:hint="eastAsia"/>
          <w:b/>
          <w:bCs/>
          <w:sz w:val="24"/>
        </w:rPr>
        <w:t>Fig. S2</w:t>
      </w:r>
      <w:r>
        <w:rPr>
          <w:rFonts w:ascii="Times New Roman" w:eastAsia="宋体" w:hAnsi="Times New Roman" w:cs="Times New Roman" w:hint="eastAsia"/>
          <w:sz w:val="24"/>
        </w:rPr>
        <w:t xml:space="preserve"> </w:t>
      </w:r>
      <w:r>
        <w:rPr>
          <w:rFonts w:ascii="Times New Roman" w:eastAsia="宋体" w:hAnsi="Times New Roman" w:cs="Times New Roman"/>
          <w:sz w:val="24"/>
        </w:rPr>
        <w:t xml:space="preserve">Kaplan–Meier curves for </w:t>
      </w:r>
      <w:r>
        <w:rPr>
          <w:rFonts w:ascii="Times New Roman" w:eastAsia="宋体" w:hAnsi="Times New Roman" w:cs="Times New Roman" w:hint="eastAsia"/>
          <w:sz w:val="24"/>
        </w:rPr>
        <w:t>stroke</w:t>
      </w:r>
      <w:r>
        <w:rPr>
          <w:rFonts w:ascii="Times New Roman" w:eastAsia="宋体" w:hAnsi="Times New Roman" w:cs="Times New Roman"/>
          <w:sz w:val="24"/>
        </w:rPr>
        <w:t xml:space="preserve">-free survival according to cumulative CHG and its derivatives </w:t>
      </w:r>
      <w:r>
        <w:rPr>
          <w:rFonts w:ascii="Times New Roman" w:eastAsia="宋体" w:hAnsi="Times New Roman" w:cs="Times New Roman"/>
          <w:b/>
          <w:bCs/>
          <w:sz w:val="24"/>
        </w:rPr>
        <w:t>(A)</w:t>
      </w:r>
      <w:r>
        <w:rPr>
          <w:rFonts w:ascii="Times New Roman" w:eastAsia="宋体" w:hAnsi="Times New Roman" w:cs="Times New Roman"/>
          <w:sz w:val="24"/>
        </w:rPr>
        <w:t xml:space="preserve"> and trajectory groups </w:t>
      </w:r>
      <w:r>
        <w:rPr>
          <w:rFonts w:ascii="Times New Roman" w:eastAsia="宋体" w:hAnsi="Times New Roman" w:cs="Times New Roman"/>
          <w:b/>
          <w:bCs/>
          <w:sz w:val="24"/>
        </w:rPr>
        <w:t>(B)</w:t>
      </w:r>
      <w:r>
        <w:rPr>
          <w:rFonts w:ascii="Times New Roman" w:eastAsia="宋体" w:hAnsi="Times New Roman" w:cs="Times New Roman"/>
          <w:sz w:val="24"/>
        </w:rPr>
        <w:t>. CHG: cholesterol–HDL–glucose; BMI: body mass index; WC: waist circumference; WHtR: waist-to-height ratio; BRI: body roundness index; CVAI: Chinese visceral adiposity index; WWI: weight-adjusted waist index; ABSI: a body shape index.</w:t>
      </w:r>
    </w:p>
    <w:p w14:paraId="116DA9E5" w14:textId="77777777" w:rsidR="00926495" w:rsidRDefault="00000000">
      <w:pPr>
        <w:rPr>
          <w:rFonts w:ascii="Calibri" w:eastAsia="宋体" w:hAnsi="Calibri" w:cs="Times New Roman"/>
        </w:rPr>
      </w:pPr>
      <w:r>
        <w:rPr>
          <w:rFonts w:ascii="Calibri" w:eastAsia="宋体" w:hAnsi="Calibri" w:cs="Times New Roman" w:hint="eastAsia"/>
          <w:noProof/>
        </w:rPr>
        <w:lastRenderedPageBreak/>
        <w:drawing>
          <wp:inline distT="0" distB="0" distL="114300" distR="114300" wp14:anchorId="349462E9" wp14:editId="3BA35A4A">
            <wp:extent cx="5273040" cy="2612390"/>
            <wp:effectExtent l="0" t="0" r="3810" b="6985"/>
            <wp:docPr id="3" name="图片 3" descr="FIG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s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6"/>
    <w:p w14:paraId="371B79B4" w14:textId="77777777" w:rsidR="00926495" w:rsidRDefault="00000000">
      <w:pPr>
        <w:spacing w:line="360" w:lineRule="auto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 w:hint="eastAsia"/>
          <w:b/>
          <w:bCs/>
          <w:sz w:val="24"/>
        </w:rPr>
        <w:t>Fig. S3</w:t>
      </w:r>
      <w:r>
        <w:rPr>
          <w:rFonts w:ascii="Times New Roman" w:eastAsia="宋体" w:hAnsi="Times New Roman" w:cs="Times New Roman" w:hint="eastAsia"/>
          <w:sz w:val="24"/>
        </w:rPr>
        <w:t xml:space="preserve"> ROC curves for CVD (A) and stroke (B) risk prediction. CHG: cholesterol</w:t>
      </w:r>
      <w:r>
        <w:rPr>
          <w:rFonts w:ascii="Times New Roman" w:eastAsia="宋体" w:hAnsi="Times New Roman" w:cs="Times New Roman" w:hint="eastAsia"/>
          <w:sz w:val="24"/>
        </w:rPr>
        <w:t>–</w:t>
      </w:r>
      <w:r>
        <w:rPr>
          <w:rFonts w:ascii="Times New Roman" w:eastAsia="宋体" w:hAnsi="Times New Roman" w:cs="Times New Roman" w:hint="eastAsia"/>
          <w:sz w:val="24"/>
        </w:rPr>
        <w:t>HDL</w:t>
      </w:r>
      <w:r>
        <w:rPr>
          <w:rFonts w:ascii="Times New Roman" w:eastAsia="宋体" w:hAnsi="Times New Roman" w:cs="Times New Roman" w:hint="eastAsia"/>
          <w:sz w:val="24"/>
        </w:rPr>
        <w:t>–</w:t>
      </w:r>
      <w:r>
        <w:rPr>
          <w:rFonts w:ascii="Times New Roman" w:eastAsia="宋体" w:hAnsi="Times New Roman" w:cs="Times New Roman" w:hint="eastAsia"/>
          <w:sz w:val="24"/>
        </w:rPr>
        <w:t>glucose; BMI: body mass index; WC: waist circumference; WHtR: waist-to-height ratio; BRI: body roundness index; CVAI: Chinese visceral adiposity index; WWI: weight-adjusted waist index; ABSI: a body shape index.</w:t>
      </w:r>
    </w:p>
    <w:p w14:paraId="3418BB1E" w14:textId="77777777" w:rsidR="00926495" w:rsidRDefault="00926495">
      <w:pPr>
        <w:spacing w:line="360" w:lineRule="auto"/>
        <w:rPr>
          <w:rFonts w:ascii="Times New Roman" w:eastAsia="宋体" w:hAnsi="Times New Roman" w:cs="Times New Roman"/>
          <w:sz w:val="24"/>
        </w:rPr>
      </w:pPr>
    </w:p>
    <w:p w14:paraId="33CF47BD" w14:textId="77777777" w:rsidR="00926495" w:rsidRDefault="00000000">
      <w:pPr>
        <w:rPr>
          <w:rFonts w:ascii="Calibri" w:eastAsia="宋体" w:hAnsi="Calibri" w:cs="Times New Roman"/>
        </w:rPr>
      </w:pPr>
      <w:r>
        <w:rPr>
          <w:rFonts w:ascii="Calibri" w:eastAsia="宋体" w:hAnsi="Calibri" w:cs="Times New Roman" w:hint="eastAsia"/>
          <w:noProof/>
        </w:rPr>
        <w:lastRenderedPageBreak/>
        <w:drawing>
          <wp:inline distT="0" distB="0" distL="114300" distR="114300" wp14:anchorId="04CB93F7" wp14:editId="10F81E5C">
            <wp:extent cx="5269865" cy="8211185"/>
            <wp:effectExtent l="0" t="0" r="6985" b="8890"/>
            <wp:docPr id="4" name="图片 4" descr="聚类8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聚类8图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21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FEF55" w14:textId="77777777" w:rsidR="00926495" w:rsidRDefault="00000000">
      <w:pPr>
        <w:spacing w:line="360" w:lineRule="auto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 w:hint="eastAsia"/>
          <w:b/>
          <w:bCs/>
          <w:sz w:val="24"/>
        </w:rPr>
        <w:t>Fig. S4</w:t>
      </w:r>
      <w:r>
        <w:rPr>
          <w:rFonts w:ascii="Times New Roman" w:eastAsia="宋体" w:hAnsi="Times New Roman" w:cs="Times New Roman" w:hint="eastAsia"/>
          <w:sz w:val="24"/>
        </w:rPr>
        <w:t xml:space="preserve"> Cluster Analysis from 2012 to 2015. (A) Three clusters were identified by the K-means method based on Euclidean distance. (B) Changes from 2012 to 2015. CHG: </w:t>
      </w:r>
      <w:r>
        <w:rPr>
          <w:rFonts w:ascii="Times New Roman" w:eastAsia="宋体" w:hAnsi="Times New Roman" w:cs="Times New Roman" w:hint="eastAsia"/>
          <w:sz w:val="24"/>
        </w:rPr>
        <w:lastRenderedPageBreak/>
        <w:t>cholesterol</w:t>
      </w:r>
      <w:r>
        <w:rPr>
          <w:rFonts w:ascii="Times New Roman" w:eastAsia="宋体" w:hAnsi="Times New Roman" w:cs="Times New Roman" w:hint="eastAsia"/>
          <w:sz w:val="24"/>
        </w:rPr>
        <w:t>–</w:t>
      </w:r>
      <w:r>
        <w:rPr>
          <w:rFonts w:ascii="Times New Roman" w:eastAsia="宋体" w:hAnsi="Times New Roman" w:cs="Times New Roman" w:hint="eastAsia"/>
          <w:sz w:val="24"/>
        </w:rPr>
        <w:t>HDL</w:t>
      </w:r>
      <w:r>
        <w:rPr>
          <w:rFonts w:ascii="Times New Roman" w:eastAsia="宋体" w:hAnsi="Times New Roman" w:cs="Times New Roman" w:hint="eastAsia"/>
          <w:sz w:val="24"/>
        </w:rPr>
        <w:t>–</w:t>
      </w:r>
      <w:r>
        <w:rPr>
          <w:rFonts w:ascii="Times New Roman" w:eastAsia="宋体" w:hAnsi="Times New Roman" w:cs="Times New Roman" w:hint="eastAsia"/>
          <w:sz w:val="24"/>
        </w:rPr>
        <w:t>glucose; BMI: body mass index; WC: waist circumference; WHtR: waist-to-height ratio; BRI: body roundness index; CVAI: Chinese visceral adiposity index; WWI: weight-adjusted waist index; ABSI: a body shape index.</w:t>
      </w:r>
    </w:p>
    <w:p w14:paraId="428D6945" w14:textId="77777777" w:rsidR="00926495" w:rsidRDefault="00926495">
      <w:pPr>
        <w:rPr>
          <w:rFonts w:ascii="Times New Roman" w:hAnsi="Times New Roman" w:cs="Times New Roman"/>
          <w:color w:val="000000"/>
          <w:sz w:val="24"/>
        </w:rPr>
      </w:pPr>
    </w:p>
    <w:sectPr w:rsidR="0092649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BE2C49" w14:textId="77777777" w:rsidR="00620F6D" w:rsidRDefault="00620F6D" w:rsidP="00FC3521">
      <w:r>
        <w:separator/>
      </w:r>
    </w:p>
  </w:endnote>
  <w:endnote w:type="continuationSeparator" w:id="0">
    <w:p w14:paraId="4120E74D" w14:textId="77777777" w:rsidR="00620F6D" w:rsidRDefault="00620F6D" w:rsidP="00FC35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8BF4C6" w14:textId="77777777" w:rsidR="00620F6D" w:rsidRDefault="00620F6D" w:rsidP="00FC3521">
      <w:r>
        <w:separator/>
      </w:r>
    </w:p>
  </w:footnote>
  <w:footnote w:type="continuationSeparator" w:id="0">
    <w:p w14:paraId="24450010" w14:textId="77777777" w:rsidR="00620F6D" w:rsidRDefault="00620F6D" w:rsidP="00FC352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SystemFonts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625C"/>
    <w:rsid w:val="000161E1"/>
    <w:rsid w:val="000B3327"/>
    <w:rsid w:val="00121C9C"/>
    <w:rsid w:val="00175CC9"/>
    <w:rsid w:val="001E0170"/>
    <w:rsid w:val="0022625C"/>
    <w:rsid w:val="00266D90"/>
    <w:rsid w:val="002A7AD4"/>
    <w:rsid w:val="00320FE3"/>
    <w:rsid w:val="0037723F"/>
    <w:rsid w:val="003A3735"/>
    <w:rsid w:val="004051C1"/>
    <w:rsid w:val="0045036B"/>
    <w:rsid w:val="004672AE"/>
    <w:rsid w:val="004B0249"/>
    <w:rsid w:val="00540AB6"/>
    <w:rsid w:val="0054613A"/>
    <w:rsid w:val="00573E1B"/>
    <w:rsid w:val="005820F1"/>
    <w:rsid w:val="005A28A7"/>
    <w:rsid w:val="005E0A9E"/>
    <w:rsid w:val="005E42CC"/>
    <w:rsid w:val="00620F6D"/>
    <w:rsid w:val="006D0AEE"/>
    <w:rsid w:val="00734C67"/>
    <w:rsid w:val="00757F8B"/>
    <w:rsid w:val="00773211"/>
    <w:rsid w:val="007D6603"/>
    <w:rsid w:val="00816BF0"/>
    <w:rsid w:val="00872AF4"/>
    <w:rsid w:val="00895ED4"/>
    <w:rsid w:val="00900739"/>
    <w:rsid w:val="00912874"/>
    <w:rsid w:val="00926495"/>
    <w:rsid w:val="00A103F6"/>
    <w:rsid w:val="00A26711"/>
    <w:rsid w:val="00BF2FB0"/>
    <w:rsid w:val="00C6196E"/>
    <w:rsid w:val="00CB3AB9"/>
    <w:rsid w:val="00CF3766"/>
    <w:rsid w:val="00D1266D"/>
    <w:rsid w:val="00D174A8"/>
    <w:rsid w:val="00D5526E"/>
    <w:rsid w:val="00DF0710"/>
    <w:rsid w:val="00E07A1D"/>
    <w:rsid w:val="00F06A50"/>
    <w:rsid w:val="00F176E8"/>
    <w:rsid w:val="00FC3521"/>
    <w:rsid w:val="01975E3E"/>
    <w:rsid w:val="0445589C"/>
    <w:rsid w:val="06A411DD"/>
    <w:rsid w:val="07193078"/>
    <w:rsid w:val="08E142E5"/>
    <w:rsid w:val="0955056D"/>
    <w:rsid w:val="0B5C1023"/>
    <w:rsid w:val="0B7A42BB"/>
    <w:rsid w:val="0B9423A3"/>
    <w:rsid w:val="12A95372"/>
    <w:rsid w:val="12CA0732"/>
    <w:rsid w:val="22496A0B"/>
    <w:rsid w:val="229C0058"/>
    <w:rsid w:val="23720241"/>
    <w:rsid w:val="2E414432"/>
    <w:rsid w:val="39D03201"/>
    <w:rsid w:val="41006A11"/>
    <w:rsid w:val="45434573"/>
    <w:rsid w:val="50CF537C"/>
    <w:rsid w:val="520C24AD"/>
    <w:rsid w:val="58A90367"/>
    <w:rsid w:val="61A66D2D"/>
    <w:rsid w:val="6A49450D"/>
    <w:rsid w:val="72DA48B8"/>
    <w:rsid w:val="7AFC6BB6"/>
    <w:rsid w:val="7DA912DF"/>
    <w:rsid w:val="7E080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27FD359"/>
  <w15:docId w15:val="{6C9602F0-A7E6-4039-BD6F-5BE7CB302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Preformatted" w:qFormat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qFormat/>
    <w:pPr>
      <w:jc w:val="left"/>
    </w:pPr>
  </w:style>
  <w:style w:type="paragraph" w:styleId="a5">
    <w:name w:val="footer"/>
    <w:basedOn w:val="a"/>
    <w:link w:val="a6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Times New Roman" w:hint="eastAsia"/>
      <w:kern w:val="0"/>
      <w:sz w:val="24"/>
    </w:rPr>
  </w:style>
  <w:style w:type="paragraph" w:styleId="a9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a">
    <w:name w:val="annotation subject"/>
    <w:basedOn w:val="a3"/>
    <w:next w:val="a3"/>
    <w:link w:val="ab"/>
    <w:qFormat/>
    <w:rPr>
      <w:b/>
      <w:bCs/>
    </w:rPr>
  </w:style>
  <w:style w:type="table" w:styleId="ac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qFormat/>
    <w:rPr>
      <w:b/>
    </w:rPr>
  </w:style>
  <w:style w:type="character" w:styleId="ae">
    <w:name w:val="annotation reference"/>
    <w:basedOn w:val="a0"/>
    <w:qFormat/>
    <w:rPr>
      <w:sz w:val="21"/>
      <w:szCs w:val="21"/>
    </w:rPr>
  </w:style>
  <w:style w:type="table" w:customStyle="1" w:styleId="sci2">
    <w:name w:val="sci2"/>
    <w:basedOn w:val="a1"/>
    <w:uiPriority w:val="99"/>
    <w:qFormat/>
    <w:tblPr>
      <w:tblBorders>
        <w:top w:val="single" w:sz="8" w:space="0" w:color="auto"/>
        <w:bottom w:val="single" w:sz="8" w:space="0" w:color="auto"/>
      </w:tblBorders>
    </w:tblPr>
    <w:tblStylePr w:type="firstRow">
      <w:tblPr/>
      <w:tcPr>
        <w:tcBorders>
          <w:top w:val="single" w:sz="8" w:space="0" w:color="auto"/>
          <w:left w:val="nil"/>
          <w:bottom w:val="single" w:sz="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character" w:customStyle="1" w:styleId="a8">
    <w:name w:val="页眉 字符"/>
    <w:basedOn w:val="a0"/>
    <w:link w:val="a7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6">
    <w:name w:val="页脚 字符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批注文字 字符"/>
    <w:basedOn w:val="a0"/>
    <w:link w:val="a3"/>
    <w:qFormat/>
    <w:rPr>
      <w:rFonts w:asciiTheme="minorHAnsi" w:eastAsiaTheme="minorEastAsia" w:hAnsiTheme="minorHAnsi" w:cstheme="minorBidi"/>
      <w:kern w:val="2"/>
      <w:sz w:val="21"/>
      <w:szCs w:val="24"/>
    </w:rPr>
  </w:style>
  <w:style w:type="character" w:customStyle="1" w:styleId="ab">
    <w:name w:val="批注主题 字符"/>
    <w:basedOn w:val="a4"/>
    <w:link w:val="aa"/>
    <w:qFormat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customStyle="1" w:styleId="1">
    <w:name w:val="修订1"/>
    <w:hidden/>
    <w:uiPriority w:val="99"/>
    <w:unhideWhenUsed/>
    <w:qFormat/>
    <w:rPr>
      <w:rFonts w:asciiTheme="minorHAnsi" w:eastAsiaTheme="minorEastAsia" w:hAnsiTheme="minorHAnsi" w:cstheme="minorBidi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54</Pages>
  <Words>7454</Words>
  <Characters>42489</Characters>
  <Application>Microsoft Office Word</Application>
  <DocSecurity>0</DocSecurity>
  <Lines>354</Lines>
  <Paragraphs>99</Paragraphs>
  <ScaleCrop>false</ScaleCrop>
  <Company/>
  <LinksUpToDate>false</LinksUpToDate>
  <CharactersWithSpaces>49844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wh</dc:creator>
  <cp:lastModifiedBy>wh09092026@163.com</cp:lastModifiedBy>
  <cp:revision>7</cp:revision>
  <dcterms:created xsi:type="dcterms:W3CDTF">2026-05-03T13:34:00Z</dcterms:created>
  <dcterms:modified xsi:type="dcterms:W3CDTF">2026-05-15T09:25:00Z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DocerSaveRecord">
    <vt:lpwstr>eyJoZGlkIjoiNDI1MGQwMzY3ZjBkZDZlOTBiOTQ3YjEyMmQ3MzQ5ZDAiLCJ1c2VySWQiOiI2MzUyNDQ3MDIifQ==</vt:lpwstr>
  </property>
  <property fmtid="{D5CDD505-2E9C-101B-9397-08002B2CF9AE}" pid="4" name="ICV">
    <vt:lpwstr>DFF5D1EF93644776BB22B70C1A6ED40C_13</vt:lpwstr>
  </property>
</Properties>
</file>