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17EC5" w14:textId="6F00A566" w:rsidR="00783C47" w:rsidRPr="004E72A6" w:rsidRDefault="00CE3FF3" w:rsidP="00783C47">
      <w:pPr>
        <w:rPr>
          <w:b/>
          <w:bCs/>
          <w:sz w:val="24"/>
          <w:szCs w:val="24"/>
          <w:lang w:val="en-GB"/>
        </w:rPr>
      </w:pPr>
      <w:r w:rsidRPr="004E72A6">
        <w:rPr>
          <w:b/>
          <w:bCs/>
          <w:sz w:val="24"/>
          <w:szCs w:val="24"/>
          <w:lang w:val="en-GB"/>
        </w:rPr>
        <w:t xml:space="preserve">Expert </w:t>
      </w:r>
      <w:r w:rsidR="00783C47" w:rsidRPr="004E72A6">
        <w:rPr>
          <w:b/>
          <w:bCs/>
          <w:sz w:val="24"/>
          <w:szCs w:val="24"/>
          <w:lang w:val="en-GB"/>
        </w:rPr>
        <w:t xml:space="preserve">Interview </w:t>
      </w:r>
      <w:r>
        <w:rPr>
          <w:b/>
          <w:bCs/>
          <w:sz w:val="24"/>
          <w:szCs w:val="24"/>
          <w:lang w:val="en-GB"/>
        </w:rPr>
        <w:t>G</w:t>
      </w:r>
      <w:r w:rsidR="00783C47" w:rsidRPr="004E72A6">
        <w:rPr>
          <w:b/>
          <w:bCs/>
          <w:sz w:val="24"/>
          <w:szCs w:val="24"/>
          <w:lang w:val="en-GB"/>
        </w:rPr>
        <w:t>uide: Inclusive Design of DHI 65+</w:t>
      </w:r>
    </w:p>
    <w:p w14:paraId="0EA93F7C" w14:textId="77777777" w:rsidR="00783C47" w:rsidRPr="004E72A6" w:rsidRDefault="00783C47" w:rsidP="00783C47">
      <w:pPr>
        <w:ind w:left="360"/>
        <w:rPr>
          <w:b/>
          <w:bCs/>
          <w:lang w:val="en-GB" w:eastAsia="de-DE"/>
        </w:rPr>
      </w:pPr>
    </w:p>
    <w:p w14:paraId="0DF52B87" w14:textId="77777777" w:rsidR="00783C47" w:rsidRPr="004E72A6" w:rsidRDefault="00783C47" w:rsidP="000A0519">
      <w:pPr>
        <w:rPr>
          <w:lang w:val="en-GB" w:eastAsia="de-DE"/>
        </w:rPr>
      </w:pPr>
      <w:r w:rsidRPr="004E72A6">
        <w:rPr>
          <w:b/>
          <w:bCs/>
          <w:lang w:val="en-GB" w:eastAsia="de-DE"/>
        </w:rPr>
        <w:t>Duration</w:t>
      </w:r>
      <w:r w:rsidRPr="004E72A6">
        <w:rPr>
          <w:lang w:val="en-GB" w:eastAsia="de-DE"/>
        </w:rPr>
        <w:t>: approx. 45 minutes</w:t>
      </w:r>
    </w:p>
    <w:p w14:paraId="60B46F7B" w14:textId="3BE89CF8" w:rsidR="00B46992" w:rsidRPr="004E72A6" w:rsidRDefault="00783C47" w:rsidP="000A0519">
      <w:pPr>
        <w:rPr>
          <w:lang w:val="en-GB" w:eastAsia="de-DE"/>
        </w:rPr>
      </w:pPr>
      <w:r w:rsidRPr="004E72A6">
        <w:rPr>
          <w:b/>
          <w:bCs/>
          <w:lang w:val="en-GB" w:eastAsia="de-DE"/>
        </w:rPr>
        <w:t>Objective</w:t>
      </w:r>
      <w:r w:rsidRPr="004E72A6">
        <w:rPr>
          <w:lang w:val="en-GB" w:eastAsia="de-DE"/>
        </w:rPr>
        <w:t xml:space="preserve">: To gather the opinions of experts from the fields of ageing, health, digitalisation and/or design on the design of inclusive digital health solutions for older people. </w:t>
      </w:r>
    </w:p>
    <w:p w14:paraId="4D69C538" w14:textId="661D1D97" w:rsidR="00783C47" w:rsidRPr="004E72A6" w:rsidRDefault="00B46992" w:rsidP="00B46992">
      <w:pPr>
        <w:pStyle w:val="Heading2"/>
        <w:numPr>
          <w:ilvl w:val="0"/>
          <w:numId w:val="40"/>
        </w:numPr>
        <w:rPr>
          <w:lang w:val="en-GB" w:eastAsia="de-DE"/>
        </w:rPr>
      </w:pPr>
      <w:r w:rsidRPr="004E72A6">
        <w:rPr>
          <w:lang w:val="en-GB" w:eastAsia="de-DE"/>
        </w:rPr>
        <w:t>I</w:t>
      </w:r>
      <w:r w:rsidR="00783C47" w:rsidRPr="004E72A6">
        <w:rPr>
          <w:lang w:val="en-GB" w:eastAsia="de-DE"/>
        </w:rPr>
        <w:t xml:space="preserve">ntroduction (5 </w:t>
      </w:r>
      <w:r w:rsidR="000A0519" w:rsidRPr="004E72A6">
        <w:rPr>
          <w:lang w:val="en-GB" w:eastAsia="de-DE"/>
        </w:rPr>
        <w:t>min</w:t>
      </w:r>
      <w:r w:rsidR="00783C47" w:rsidRPr="004E72A6">
        <w:rPr>
          <w:lang w:val="en-GB" w:eastAsia="de-DE"/>
        </w:rPr>
        <w:t xml:space="preserve">) </w:t>
      </w:r>
    </w:p>
    <w:p w14:paraId="6DBFC118" w14:textId="4B546374" w:rsidR="00783C47" w:rsidRPr="004E72A6" w:rsidRDefault="00783C47" w:rsidP="00783C47">
      <w:pPr>
        <w:pStyle w:val="ListParagraph"/>
        <w:numPr>
          <w:ilvl w:val="0"/>
          <w:numId w:val="30"/>
        </w:numPr>
        <w:rPr>
          <w:lang w:val="en-GB" w:eastAsia="de-DE"/>
        </w:rPr>
      </w:pPr>
      <w:r w:rsidRPr="004E72A6">
        <w:rPr>
          <w:lang w:val="en-GB" w:eastAsia="de-DE"/>
        </w:rPr>
        <w:t>introduction of the interviewees and the project</w:t>
      </w:r>
    </w:p>
    <w:p w14:paraId="705FA80F" w14:textId="41EF515B" w:rsidR="00783C47" w:rsidRPr="004E72A6" w:rsidRDefault="00783C47" w:rsidP="00783C47">
      <w:pPr>
        <w:pStyle w:val="ListParagraph"/>
        <w:numPr>
          <w:ilvl w:val="0"/>
          <w:numId w:val="30"/>
        </w:numPr>
        <w:rPr>
          <w:lang w:val="en-GB" w:eastAsia="de-DE"/>
        </w:rPr>
      </w:pPr>
      <w:r w:rsidRPr="004E72A6">
        <w:rPr>
          <w:lang w:val="en-GB" w:eastAsia="de-DE"/>
        </w:rPr>
        <w:t>brief introduction of the interviewee: name, institution, role</w:t>
      </w:r>
    </w:p>
    <w:p w14:paraId="20BF2855" w14:textId="532DE1D3" w:rsidR="00783C47" w:rsidRPr="004E72A6" w:rsidRDefault="00783C47" w:rsidP="00783C47">
      <w:pPr>
        <w:pStyle w:val="ListParagraph"/>
        <w:numPr>
          <w:ilvl w:val="0"/>
          <w:numId w:val="30"/>
        </w:numPr>
        <w:rPr>
          <w:lang w:val="en-GB" w:eastAsia="de-DE"/>
        </w:rPr>
      </w:pPr>
      <w:r w:rsidRPr="004E72A6">
        <w:rPr>
          <w:lang w:val="en-GB" w:eastAsia="de-DE"/>
        </w:rPr>
        <w:t>experience in the fields of</w:t>
      </w:r>
      <w:r w:rsidR="00C40A71" w:rsidRPr="004E72A6">
        <w:rPr>
          <w:lang w:val="en-GB" w:eastAsia="de-DE"/>
        </w:rPr>
        <w:t xml:space="preserve"> </w:t>
      </w:r>
      <w:r w:rsidRPr="004E72A6">
        <w:rPr>
          <w:lang w:val="en-GB" w:eastAsia="de-DE"/>
        </w:rPr>
        <w:t>health, ageing</w:t>
      </w:r>
      <w:r w:rsidR="00C40A71" w:rsidRPr="004E72A6">
        <w:rPr>
          <w:lang w:val="en-GB" w:eastAsia="de-DE"/>
        </w:rPr>
        <w:t>,</w:t>
      </w:r>
      <w:r w:rsidRPr="004E72A6">
        <w:rPr>
          <w:lang w:val="en-GB" w:eastAsia="de-DE"/>
        </w:rPr>
        <w:t xml:space="preserve"> digitalisation</w:t>
      </w:r>
      <w:r w:rsidR="008306D9">
        <w:rPr>
          <w:lang w:val="en-GB" w:eastAsia="de-DE"/>
        </w:rPr>
        <w:t xml:space="preserve"> </w:t>
      </w:r>
      <w:r w:rsidR="008306D9" w:rsidRPr="004E72A6">
        <w:rPr>
          <w:lang w:val="en-GB" w:eastAsia="de-DE"/>
        </w:rPr>
        <w:t>and/or</w:t>
      </w:r>
      <w:r w:rsidR="008306D9">
        <w:rPr>
          <w:lang w:val="en-GB" w:eastAsia="de-DE"/>
        </w:rPr>
        <w:t xml:space="preserve"> </w:t>
      </w:r>
      <w:r w:rsidR="008306D9" w:rsidRPr="004E72A6">
        <w:rPr>
          <w:lang w:val="en-GB" w:eastAsia="de-DE"/>
        </w:rPr>
        <w:t>design</w:t>
      </w:r>
    </w:p>
    <w:p w14:paraId="607B1979" w14:textId="6DD8A3F2" w:rsidR="00783C47" w:rsidRPr="004E72A6" w:rsidRDefault="00783C47" w:rsidP="00783C47">
      <w:pPr>
        <w:pStyle w:val="ListParagraph"/>
        <w:numPr>
          <w:ilvl w:val="0"/>
          <w:numId w:val="30"/>
        </w:numPr>
        <w:rPr>
          <w:lang w:val="en-GB" w:eastAsia="de-DE"/>
        </w:rPr>
      </w:pPr>
      <w:r w:rsidRPr="004E72A6">
        <w:rPr>
          <w:lang w:val="en-GB" w:eastAsia="de-DE"/>
        </w:rPr>
        <w:t>explanation of the process and topics</w:t>
      </w:r>
    </w:p>
    <w:p w14:paraId="37344F30" w14:textId="54794391" w:rsidR="000A0519" w:rsidRPr="004E72A6" w:rsidRDefault="00783C47" w:rsidP="00B46992">
      <w:pPr>
        <w:pStyle w:val="ListParagraph"/>
        <w:numPr>
          <w:ilvl w:val="0"/>
          <w:numId w:val="30"/>
        </w:numPr>
        <w:rPr>
          <w:lang w:val="en-GB" w:eastAsia="de-DE"/>
        </w:rPr>
      </w:pPr>
      <w:r w:rsidRPr="004E72A6">
        <w:rPr>
          <w:lang w:val="en-GB" w:eastAsia="de-DE"/>
        </w:rPr>
        <w:t>obtaining consent for recording</w:t>
      </w:r>
    </w:p>
    <w:p w14:paraId="58348EFF" w14:textId="0605256B" w:rsidR="00783C47" w:rsidRPr="004E72A6" w:rsidRDefault="00B46992" w:rsidP="00B46992">
      <w:pPr>
        <w:pStyle w:val="Heading2"/>
        <w:numPr>
          <w:ilvl w:val="0"/>
          <w:numId w:val="40"/>
        </w:numPr>
        <w:rPr>
          <w:lang w:val="en-GB" w:eastAsia="de-DE"/>
        </w:rPr>
      </w:pPr>
      <w:r w:rsidRPr="004E72A6">
        <w:rPr>
          <w:lang w:val="en-GB" w:eastAsia="de-DE"/>
        </w:rPr>
        <w:t>U</w:t>
      </w:r>
      <w:r w:rsidR="00783C47" w:rsidRPr="004E72A6">
        <w:rPr>
          <w:lang w:val="en-GB" w:eastAsia="de-DE"/>
        </w:rPr>
        <w:t xml:space="preserve">se of digital health solutions by older people and integration into everyday life (15 </w:t>
      </w:r>
      <w:r w:rsidR="000A0519" w:rsidRPr="004E72A6">
        <w:rPr>
          <w:lang w:val="en-GB" w:eastAsia="de-DE"/>
        </w:rPr>
        <w:t>min</w:t>
      </w:r>
      <w:r w:rsidR="00783C47" w:rsidRPr="004E72A6">
        <w:rPr>
          <w:lang w:val="en-GB" w:eastAsia="de-DE"/>
        </w:rPr>
        <w:t xml:space="preserve">) </w:t>
      </w:r>
    </w:p>
    <w:p w14:paraId="735EA713" w14:textId="237D5456" w:rsidR="00783C47" w:rsidRPr="004E72A6" w:rsidRDefault="00783C47" w:rsidP="00783C47">
      <w:pPr>
        <w:pStyle w:val="ListParagraph"/>
        <w:numPr>
          <w:ilvl w:val="0"/>
          <w:numId w:val="30"/>
        </w:numPr>
        <w:rPr>
          <w:lang w:val="en-GB" w:eastAsia="de-DE"/>
        </w:rPr>
      </w:pPr>
      <w:r w:rsidRPr="004E72A6">
        <w:rPr>
          <w:lang w:val="en-GB" w:eastAsia="de-DE"/>
        </w:rPr>
        <w:t xml:space="preserve">Which digital health </w:t>
      </w:r>
      <w:r w:rsidR="00393FFE">
        <w:rPr>
          <w:lang w:val="en-GB" w:eastAsia="de-DE"/>
        </w:rPr>
        <w:t>interventions</w:t>
      </w:r>
      <w:r w:rsidRPr="004E72A6">
        <w:rPr>
          <w:lang w:val="en-GB" w:eastAsia="de-DE"/>
        </w:rPr>
        <w:t xml:space="preserve"> (e.g. apps, telemedicine, chatbots, wearables) do older people currently use? From which area do these applications originate (disease management, prevention, administrative, etc.)</w:t>
      </w:r>
    </w:p>
    <w:p w14:paraId="113C66F6" w14:textId="110BE661" w:rsidR="00783C47" w:rsidRPr="004E72A6" w:rsidRDefault="00783C47" w:rsidP="00783C47">
      <w:pPr>
        <w:pStyle w:val="ListParagraph"/>
        <w:numPr>
          <w:ilvl w:val="0"/>
          <w:numId w:val="30"/>
        </w:numPr>
        <w:rPr>
          <w:lang w:val="en-GB" w:eastAsia="de-DE"/>
        </w:rPr>
      </w:pPr>
      <w:r w:rsidRPr="004E72A6">
        <w:rPr>
          <w:lang w:val="en-GB" w:eastAsia="de-DE"/>
        </w:rPr>
        <w:t>What role do digital health applications play in the everyday lives of older people?</w:t>
      </w:r>
    </w:p>
    <w:p w14:paraId="12064D9C" w14:textId="36DE9126" w:rsidR="00783C47" w:rsidRPr="001348D8" w:rsidRDefault="00783C47" w:rsidP="001348D8">
      <w:pPr>
        <w:pStyle w:val="ListParagraph"/>
        <w:numPr>
          <w:ilvl w:val="0"/>
          <w:numId w:val="30"/>
        </w:numPr>
        <w:rPr>
          <w:lang w:val="en-GB" w:eastAsia="de-DE"/>
        </w:rPr>
      </w:pPr>
      <w:r w:rsidRPr="004E72A6">
        <w:rPr>
          <w:lang w:val="en-GB" w:eastAsia="de-DE"/>
        </w:rPr>
        <w:t xml:space="preserve">What challenges or barriers arise when </w:t>
      </w:r>
      <w:r w:rsidR="009C1145" w:rsidRPr="009C1145">
        <w:rPr>
          <w:lang w:val="en-GB" w:eastAsia="de-DE"/>
        </w:rPr>
        <w:t xml:space="preserve">these </w:t>
      </w:r>
      <w:r w:rsidR="009C1145">
        <w:rPr>
          <w:lang w:val="en-GB" w:eastAsia="de-DE"/>
        </w:rPr>
        <w:t>tools</w:t>
      </w:r>
      <w:r w:rsidR="009C1145" w:rsidRPr="009C1145">
        <w:rPr>
          <w:lang w:val="en-GB" w:eastAsia="de-DE"/>
        </w:rPr>
        <w:t xml:space="preserve"> are used </w:t>
      </w:r>
      <w:r w:rsidRPr="001348D8">
        <w:rPr>
          <w:lang w:val="en-GB" w:eastAsia="de-DE"/>
        </w:rPr>
        <w:t xml:space="preserve">(e.g. complexity, lack of routine, forgetting </w:t>
      </w:r>
      <w:r w:rsidR="00B007E5">
        <w:rPr>
          <w:lang w:val="en-GB" w:eastAsia="de-DE"/>
        </w:rPr>
        <w:t xml:space="preserve">how </w:t>
      </w:r>
      <w:r w:rsidR="002B2524">
        <w:rPr>
          <w:lang w:val="en-GB" w:eastAsia="de-DE"/>
        </w:rPr>
        <w:t>to use</w:t>
      </w:r>
      <w:r w:rsidRPr="001348D8">
        <w:rPr>
          <w:lang w:val="en-GB" w:eastAsia="de-DE"/>
        </w:rPr>
        <w:t>, technical, cognitive, sensory barriers)?</w:t>
      </w:r>
    </w:p>
    <w:p w14:paraId="16DC0941" w14:textId="28FD07FA" w:rsidR="00783C47" w:rsidRPr="004E72A6" w:rsidRDefault="00783C47" w:rsidP="00783C47">
      <w:pPr>
        <w:pStyle w:val="ListParagraph"/>
        <w:numPr>
          <w:ilvl w:val="0"/>
          <w:numId w:val="30"/>
        </w:numPr>
        <w:rPr>
          <w:lang w:val="en-GB" w:eastAsia="de-DE"/>
        </w:rPr>
      </w:pPr>
      <w:r w:rsidRPr="004E72A6">
        <w:rPr>
          <w:lang w:val="en-GB" w:eastAsia="de-DE"/>
        </w:rPr>
        <w:t>What support is needed to enable older people to integrate digital health solutions into their everyday lives in the long term (e.g. training, social support, intuitive reminder functions)?</w:t>
      </w:r>
    </w:p>
    <w:p w14:paraId="76B21D92" w14:textId="56604FD5" w:rsidR="00B46992" w:rsidRPr="004E72A6" w:rsidRDefault="00B46992" w:rsidP="00B46992">
      <w:pPr>
        <w:pStyle w:val="ListParagraph"/>
        <w:numPr>
          <w:ilvl w:val="0"/>
          <w:numId w:val="30"/>
        </w:numPr>
        <w:rPr>
          <w:lang w:val="en-GB" w:eastAsia="de-DE"/>
        </w:rPr>
      </w:pPr>
      <w:r w:rsidRPr="004E72A6">
        <w:rPr>
          <w:lang w:val="en-GB" w:eastAsia="de-DE"/>
        </w:rPr>
        <w:t>What role do relatives, carers or doctors play in the successful integration of digital health solutions?</w:t>
      </w:r>
    </w:p>
    <w:p w14:paraId="2A25703D" w14:textId="668C35E8" w:rsidR="00B46992" w:rsidRPr="004E72A6" w:rsidRDefault="00B46992" w:rsidP="00B46992">
      <w:pPr>
        <w:pStyle w:val="ListParagraph"/>
        <w:numPr>
          <w:ilvl w:val="0"/>
          <w:numId w:val="30"/>
        </w:numPr>
        <w:rPr>
          <w:lang w:val="en-GB" w:eastAsia="de-DE"/>
        </w:rPr>
      </w:pPr>
      <w:r w:rsidRPr="004E72A6">
        <w:rPr>
          <w:lang w:val="en-GB" w:eastAsia="de-DE"/>
        </w:rPr>
        <w:t>What factors promote or inhibit the acceptance of digital solutions by older people? Have problems already been reported to you?</w:t>
      </w:r>
    </w:p>
    <w:p w14:paraId="794F93EC" w14:textId="220DB726" w:rsidR="00B46992" w:rsidRPr="004E72A6" w:rsidRDefault="00B46992" w:rsidP="00B46992">
      <w:pPr>
        <w:pStyle w:val="ListParagraph"/>
        <w:numPr>
          <w:ilvl w:val="0"/>
          <w:numId w:val="30"/>
        </w:numPr>
        <w:rPr>
          <w:lang w:val="en-GB" w:eastAsia="de-DE"/>
        </w:rPr>
      </w:pPr>
      <w:r w:rsidRPr="004E72A6">
        <w:rPr>
          <w:lang w:val="en-GB" w:eastAsia="de-DE"/>
        </w:rPr>
        <w:t>What factors are crucial for older people to perceive digital applications as real added value and use them in the long term?</w:t>
      </w:r>
    </w:p>
    <w:p w14:paraId="7CEAB4AD" w14:textId="0E791B25" w:rsidR="00B46992" w:rsidRPr="004E72A6" w:rsidRDefault="00B46992" w:rsidP="00B46992">
      <w:pPr>
        <w:pStyle w:val="Heading2"/>
        <w:numPr>
          <w:ilvl w:val="0"/>
          <w:numId w:val="40"/>
        </w:numPr>
        <w:rPr>
          <w:lang w:val="en-GB" w:eastAsia="de-DE"/>
        </w:rPr>
      </w:pPr>
      <w:r w:rsidRPr="004E72A6">
        <w:rPr>
          <w:lang w:val="en-GB" w:eastAsia="de-DE"/>
        </w:rPr>
        <w:t xml:space="preserve">Requirements for inclusive design (15 min) </w:t>
      </w:r>
    </w:p>
    <w:p w14:paraId="532238EC" w14:textId="1E4DC1FA" w:rsidR="00B46992" w:rsidRPr="004E72A6" w:rsidRDefault="00B46992" w:rsidP="00B46992">
      <w:pPr>
        <w:pStyle w:val="ListParagraph"/>
        <w:numPr>
          <w:ilvl w:val="0"/>
          <w:numId w:val="30"/>
        </w:numPr>
        <w:rPr>
          <w:lang w:val="en-GB" w:eastAsia="de-DE"/>
        </w:rPr>
      </w:pPr>
      <w:r w:rsidRPr="004E72A6">
        <w:rPr>
          <w:lang w:val="en-GB" w:eastAsia="de-DE"/>
        </w:rPr>
        <w:t>What do you understand by ‘inclusive design’? Are there definitions you are referring to?</w:t>
      </w:r>
    </w:p>
    <w:p w14:paraId="4FBFDB46" w14:textId="77777777" w:rsidR="00B46992" w:rsidRPr="004E72A6" w:rsidRDefault="00B46992" w:rsidP="00B46992">
      <w:pPr>
        <w:pStyle w:val="ListParagraph"/>
        <w:numPr>
          <w:ilvl w:val="0"/>
          <w:numId w:val="30"/>
        </w:numPr>
        <w:rPr>
          <w:lang w:val="en-GB" w:eastAsia="de-DE"/>
        </w:rPr>
      </w:pPr>
      <w:r w:rsidRPr="004E72A6">
        <w:rPr>
          <w:lang w:val="en-GB" w:eastAsia="de-DE"/>
        </w:rPr>
        <w:t>Which design principles or elements do you think are particularly important to make digital health applications more inclusive for older people?</w:t>
      </w:r>
    </w:p>
    <w:p w14:paraId="76C17828" w14:textId="43AC9AEA" w:rsidR="00B46992" w:rsidRPr="004E72A6" w:rsidRDefault="00B46992" w:rsidP="00B46992">
      <w:pPr>
        <w:pStyle w:val="ListParagraph"/>
        <w:numPr>
          <w:ilvl w:val="1"/>
          <w:numId w:val="30"/>
        </w:numPr>
        <w:rPr>
          <w:lang w:val="en-GB" w:eastAsia="de-DE"/>
        </w:rPr>
      </w:pPr>
      <w:r w:rsidRPr="004E72A6">
        <w:rPr>
          <w:color w:val="000000"/>
          <w:lang w:val="en-GB"/>
        </w:rPr>
        <w:t>Visual design (e.g. font sizes, colour contrasts, icons)</w:t>
      </w:r>
    </w:p>
    <w:p w14:paraId="772B8173" w14:textId="10A5788D" w:rsidR="00B46992" w:rsidRPr="004E72A6" w:rsidRDefault="00B46992" w:rsidP="00B46992">
      <w:pPr>
        <w:pStyle w:val="ListParagraph"/>
        <w:numPr>
          <w:ilvl w:val="1"/>
          <w:numId w:val="30"/>
        </w:numPr>
        <w:rPr>
          <w:color w:val="000000"/>
          <w:lang w:val="en-GB"/>
        </w:rPr>
      </w:pPr>
      <w:r w:rsidRPr="004E72A6">
        <w:rPr>
          <w:color w:val="000000"/>
          <w:lang w:val="en-GB"/>
        </w:rPr>
        <w:t>Interaction design (e.g. touchscreen operation, voice control, simple navigation)</w:t>
      </w:r>
    </w:p>
    <w:p w14:paraId="449F278B" w14:textId="77777777" w:rsidR="00646ECD" w:rsidRPr="004E72A6" w:rsidRDefault="00B46992" w:rsidP="00646ECD">
      <w:pPr>
        <w:pStyle w:val="ListParagraph"/>
        <w:numPr>
          <w:ilvl w:val="1"/>
          <w:numId w:val="30"/>
        </w:numPr>
        <w:rPr>
          <w:color w:val="000000"/>
          <w:lang w:val="en-GB"/>
        </w:rPr>
      </w:pPr>
      <w:r w:rsidRPr="004E72A6">
        <w:rPr>
          <w:color w:val="000000"/>
          <w:lang w:val="en-GB"/>
        </w:rPr>
        <w:t>Accessibility (e.g. support for people with visual or hearing impairments)</w:t>
      </w:r>
    </w:p>
    <w:p w14:paraId="280946C4" w14:textId="5C65B35F" w:rsidR="00646ECD" w:rsidRPr="004E72A6" w:rsidRDefault="00646ECD" w:rsidP="00646ECD">
      <w:pPr>
        <w:pStyle w:val="ListParagraph"/>
        <w:numPr>
          <w:ilvl w:val="1"/>
          <w:numId w:val="30"/>
        </w:numPr>
        <w:rPr>
          <w:color w:val="000000"/>
          <w:lang w:val="en-GB"/>
        </w:rPr>
      </w:pPr>
      <w:r w:rsidRPr="004E72A6">
        <w:rPr>
          <w:color w:val="000000"/>
          <w:lang w:val="en-GB"/>
        </w:rPr>
        <w:t>Personalisation options (e.g. adaptation of the user interface, text-to-speech functions)</w:t>
      </w:r>
    </w:p>
    <w:p w14:paraId="06EC9A88" w14:textId="6CFC4BAA" w:rsidR="00646ECD" w:rsidRPr="004E72A6" w:rsidRDefault="00646ECD" w:rsidP="00646ECD">
      <w:pPr>
        <w:pStyle w:val="ListParagraph"/>
        <w:numPr>
          <w:ilvl w:val="0"/>
          <w:numId w:val="30"/>
        </w:numPr>
        <w:rPr>
          <w:color w:val="000000"/>
          <w:lang w:val="en-GB"/>
        </w:rPr>
      </w:pPr>
      <w:r w:rsidRPr="004E72A6">
        <w:rPr>
          <w:color w:val="000000"/>
          <w:lang w:val="en-GB"/>
        </w:rPr>
        <w:t xml:space="preserve">Are there particular psychological, social, cultural or physical and cognitive aspects that should be taken into account in the design (e.g. that the applications are not specifically labelled for ‘old people’ so that users accept them better)? </w:t>
      </w:r>
    </w:p>
    <w:p w14:paraId="3DF11844" w14:textId="78BCE55B" w:rsidR="00646ECD" w:rsidRPr="004E72A6" w:rsidRDefault="00646ECD" w:rsidP="00646ECD">
      <w:pPr>
        <w:pStyle w:val="ListParagraph"/>
        <w:numPr>
          <w:ilvl w:val="0"/>
          <w:numId w:val="30"/>
        </w:numPr>
        <w:rPr>
          <w:color w:val="000000"/>
          <w:lang w:val="en-GB"/>
        </w:rPr>
      </w:pPr>
      <w:r w:rsidRPr="004E72A6">
        <w:rPr>
          <w:color w:val="000000"/>
          <w:lang w:val="en-GB"/>
        </w:rPr>
        <w:t>How important is it to consider different levels of competence in using technology?</w:t>
      </w:r>
    </w:p>
    <w:p w14:paraId="653CBFC5" w14:textId="01FE1B0B" w:rsidR="00646ECD" w:rsidRPr="004E72A6" w:rsidRDefault="00646ECD" w:rsidP="00646ECD">
      <w:pPr>
        <w:pStyle w:val="ListParagraph"/>
        <w:numPr>
          <w:ilvl w:val="0"/>
          <w:numId w:val="30"/>
        </w:numPr>
        <w:rPr>
          <w:color w:val="000000"/>
          <w:lang w:val="en-GB"/>
        </w:rPr>
      </w:pPr>
      <w:r w:rsidRPr="004E72A6">
        <w:rPr>
          <w:color w:val="000000"/>
          <w:lang w:val="en-GB"/>
        </w:rPr>
        <w:t>Are there differences between different age groups or health conditions that should influence the design to make it more inclusive?</w:t>
      </w:r>
    </w:p>
    <w:p w14:paraId="6695C4F3" w14:textId="5713006E" w:rsidR="00646ECD" w:rsidRPr="004E72A6" w:rsidRDefault="00646ECD" w:rsidP="00646ECD">
      <w:pPr>
        <w:pStyle w:val="Heading2"/>
        <w:numPr>
          <w:ilvl w:val="0"/>
          <w:numId w:val="40"/>
        </w:numPr>
        <w:rPr>
          <w:lang w:val="en-GB" w:eastAsia="de-DE"/>
        </w:rPr>
      </w:pPr>
      <w:r w:rsidRPr="004E72A6">
        <w:rPr>
          <w:lang w:val="en-GB" w:eastAsia="de-DE"/>
        </w:rPr>
        <w:t xml:space="preserve">Best practices and innovations (5 min) </w:t>
      </w:r>
    </w:p>
    <w:p w14:paraId="1AB19D0F" w14:textId="674FFB4C" w:rsidR="00646ECD" w:rsidRPr="004E72A6" w:rsidRDefault="00646ECD" w:rsidP="00646ECD">
      <w:pPr>
        <w:pStyle w:val="ListParagraph"/>
        <w:numPr>
          <w:ilvl w:val="0"/>
          <w:numId w:val="30"/>
        </w:numPr>
        <w:rPr>
          <w:color w:val="000000"/>
          <w:lang w:val="en-GB"/>
        </w:rPr>
      </w:pPr>
      <w:r w:rsidRPr="004E72A6">
        <w:rPr>
          <w:color w:val="000000"/>
          <w:lang w:val="en-GB"/>
        </w:rPr>
        <w:t>In your opinion, which existing digital applications from the health sector (or otherwise) already implement good design principles for older users?</w:t>
      </w:r>
    </w:p>
    <w:p w14:paraId="2AE308D0" w14:textId="00BB2867" w:rsidR="00646ECD" w:rsidRPr="004E72A6" w:rsidRDefault="00646ECD" w:rsidP="00646ECD">
      <w:pPr>
        <w:pStyle w:val="ListParagraph"/>
        <w:numPr>
          <w:ilvl w:val="0"/>
          <w:numId w:val="30"/>
        </w:numPr>
        <w:rPr>
          <w:color w:val="000000"/>
          <w:lang w:val="en-GB"/>
        </w:rPr>
      </w:pPr>
      <w:r w:rsidRPr="004E72A6">
        <w:rPr>
          <w:color w:val="000000"/>
          <w:lang w:val="en-GB"/>
        </w:rPr>
        <w:t>Are there technological innovations that could improve the user experience for older people (e.g. AI-supported assistance systems, multimodal interaction)?</w:t>
      </w:r>
    </w:p>
    <w:p w14:paraId="468EE0AD" w14:textId="720482D4" w:rsidR="004942E9" w:rsidRPr="004E72A6" w:rsidRDefault="00646ECD" w:rsidP="004942E9">
      <w:pPr>
        <w:pStyle w:val="ListParagraph"/>
        <w:numPr>
          <w:ilvl w:val="0"/>
          <w:numId w:val="30"/>
        </w:numPr>
        <w:rPr>
          <w:color w:val="000000"/>
          <w:lang w:val="en-GB"/>
        </w:rPr>
      </w:pPr>
      <w:r w:rsidRPr="004E72A6">
        <w:rPr>
          <w:color w:val="000000"/>
          <w:lang w:val="en-GB"/>
        </w:rPr>
        <w:lastRenderedPageBreak/>
        <w:t>What role do co-design approaches play in which older people are actively involved in the development process? Do you have any examples of successful participatory development approaches?</w:t>
      </w:r>
    </w:p>
    <w:p w14:paraId="442C7826" w14:textId="0F045953" w:rsidR="00646ECD" w:rsidRPr="004E72A6" w:rsidRDefault="004942E9" w:rsidP="004942E9">
      <w:pPr>
        <w:pStyle w:val="Heading2"/>
        <w:numPr>
          <w:ilvl w:val="0"/>
          <w:numId w:val="40"/>
        </w:numPr>
        <w:rPr>
          <w:lang w:val="en-GB" w:eastAsia="de-DE"/>
        </w:rPr>
      </w:pPr>
      <w:r w:rsidRPr="004E72A6">
        <w:rPr>
          <w:lang w:val="en-GB" w:eastAsia="de-DE"/>
        </w:rPr>
        <w:t>F</w:t>
      </w:r>
      <w:r w:rsidR="00646ECD" w:rsidRPr="004E72A6">
        <w:rPr>
          <w:lang w:val="en-GB" w:eastAsia="de-DE"/>
        </w:rPr>
        <w:t xml:space="preserve">uture prospects and recommendations for action (5 min) </w:t>
      </w:r>
    </w:p>
    <w:p w14:paraId="790A321A" w14:textId="7E173D7B" w:rsidR="00646ECD" w:rsidRPr="004E72A6" w:rsidRDefault="00646ECD" w:rsidP="00646ECD">
      <w:pPr>
        <w:pStyle w:val="ListParagraph"/>
        <w:numPr>
          <w:ilvl w:val="0"/>
          <w:numId w:val="30"/>
        </w:numPr>
        <w:rPr>
          <w:color w:val="000000"/>
          <w:lang w:val="en-GB"/>
        </w:rPr>
      </w:pPr>
      <w:r w:rsidRPr="004E72A6">
        <w:rPr>
          <w:color w:val="000000"/>
          <w:lang w:val="en-GB"/>
        </w:rPr>
        <w:t>What future developments or trends do you see in the area of inclusive digital health solutions?</w:t>
      </w:r>
    </w:p>
    <w:p w14:paraId="173109A8" w14:textId="4CD39E97" w:rsidR="00646ECD" w:rsidRPr="004E72A6" w:rsidRDefault="00646ECD" w:rsidP="00646ECD">
      <w:pPr>
        <w:pStyle w:val="ListParagraph"/>
        <w:numPr>
          <w:ilvl w:val="0"/>
          <w:numId w:val="30"/>
        </w:numPr>
        <w:rPr>
          <w:color w:val="000000"/>
          <w:lang w:val="en-GB"/>
        </w:rPr>
      </w:pPr>
      <w:r w:rsidRPr="004E72A6">
        <w:rPr>
          <w:color w:val="000000"/>
          <w:lang w:val="en-GB"/>
        </w:rPr>
        <w:t>What political, economic or social measures would be necessary to make the design of digital health applications more inclusive?</w:t>
      </w:r>
    </w:p>
    <w:p w14:paraId="083C322C" w14:textId="77777777" w:rsidR="00226C7F" w:rsidRPr="004E72A6" w:rsidRDefault="00226C7F" w:rsidP="00226C7F">
      <w:pPr>
        <w:pStyle w:val="ListParagraph"/>
        <w:numPr>
          <w:ilvl w:val="0"/>
          <w:numId w:val="30"/>
        </w:numPr>
        <w:rPr>
          <w:color w:val="000000"/>
          <w:lang w:val="en-GB"/>
        </w:rPr>
      </w:pPr>
      <w:r w:rsidRPr="004E72A6">
        <w:rPr>
          <w:color w:val="000000"/>
          <w:lang w:val="en-GB"/>
        </w:rPr>
        <w:t>What would you give developers and designers as key recommendations for designing applications for older people?</w:t>
      </w:r>
    </w:p>
    <w:p w14:paraId="085D7204" w14:textId="34E38511" w:rsidR="00226C7F" w:rsidRPr="004E72A6" w:rsidRDefault="00226C7F" w:rsidP="00226C7F">
      <w:pPr>
        <w:pStyle w:val="Heading2"/>
        <w:numPr>
          <w:ilvl w:val="0"/>
          <w:numId w:val="40"/>
        </w:numPr>
        <w:rPr>
          <w:lang w:val="en-GB" w:eastAsia="de-DE"/>
        </w:rPr>
      </w:pPr>
      <w:r w:rsidRPr="004E72A6">
        <w:rPr>
          <w:lang w:val="en-GB" w:eastAsia="de-DE"/>
        </w:rPr>
        <w:t xml:space="preserve">Conclusion (5 min) </w:t>
      </w:r>
    </w:p>
    <w:p w14:paraId="03EBC77E" w14:textId="1E102507" w:rsidR="00226C7F" w:rsidRPr="004E72A6" w:rsidRDefault="00226C7F" w:rsidP="00226C7F">
      <w:pPr>
        <w:pStyle w:val="ListParagraph"/>
        <w:numPr>
          <w:ilvl w:val="0"/>
          <w:numId w:val="30"/>
        </w:numPr>
        <w:rPr>
          <w:color w:val="000000"/>
          <w:lang w:val="en-GB"/>
        </w:rPr>
      </w:pPr>
      <w:r w:rsidRPr="004E72A6">
        <w:rPr>
          <w:color w:val="000000"/>
          <w:lang w:val="en-GB"/>
        </w:rPr>
        <w:t>From your point of view, are there any other relevant aspects that we have not addressed?</w:t>
      </w:r>
    </w:p>
    <w:p w14:paraId="0750DD8E" w14:textId="6C48C163" w:rsidR="00226C7F" w:rsidRPr="004E72A6" w:rsidRDefault="00226C7F" w:rsidP="00226C7F">
      <w:pPr>
        <w:pStyle w:val="ListParagraph"/>
        <w:numPr>
          <w:ilvl w:val="0"/>
          <w:numId w:val="30"/>
        </w:numPr>
        <w:rPr>
          <w:color w:val="000000"/>
          <w:lang w:val="en-GB"/>
        </w:rPr>
      </w:pPr>
      <w:r w:rsidRPr="004E72A6">
        <w:rPr>
          <w:color w:val="000000"/>
          <w:lang w:val="en-GB"/>
        </w:rPr>
        <w:t>Would you recommend any other experts or organisations we should talk to?</w:t>
      </w:r>
    </w:p>
    <w:p w14:paraId="08307586" w14:textId="5000D0D5" w:rsidR="005029A2" w:rsidRPr="004E72A6" w:rsidRDefault="00226C7F" w:rsidP="00226C7F">
      <w:pPr>
        <w:pStyle w:val="ListParagraph"/>
        <w:numPr>
          <w:ilvl w:val="0"/>
          <w:numId w:val="30"/>
        </w:numPr>
        <w:rPr>
          <w:lang w:val="en-GB" w:eastAsia="de-DE"/>
        </w:rPr>
      </w:pPr>
      <w:r w:rsidRPr="004E72A6">
        <w:rPr>
          <w:color w:val="000000"/>
          <w:lang w:val="en-GB"/>
        </w:rPr>
        <w:t>Opportunity for concluding remarks or comments</w:t>
      </w:r>
    </w:p>
    <w:sectPr w:rsidR="005029A2" w:rsidRPr="004E72A6" w:rsidSect="00495E4E">
      <w:headerReference w:type="even" r:id="rId10"/>
      <w:headerReference w:type="default" r:id="rId11"/>
      <w:footerReference w:type="even" r:id="rId12"/>
      <w:footerReference w:type="default" r:id="rId13"/>
      <w:headerReference w:type="first" r:id="rId14"/>
      <w:footerReference w:type="first" r:id="rId15"/>
      <w:pgSz w:w="11906" w:h="16838" w:code="9"/>
      <w:pgMar w:top="2495" w:right="1004" w:bottom="1077" w:left="144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6BB1" w14:textId="77777777" w:rsidR="00AF098E" w:rsidRDefault="00AF098E" w:rsidP="00DD29EF">
      <w:pPr>
        <w:spacing w:line="240" w:lineRule="auto"/>
      </w:pPr>
      <w:r>
        <w:separator/>
      </w:r>
    </w:p>
  </w:endnote>
  <w:endnote w:type="continuationSeparator" w:id="0">
    <w:p w14:paraId="0F108EC7" w14:textId="77777777" w:rsidR="00AF098E" w:rsidRDefault="00AF098E" w:rsidP="00DD29EF">
      <w:pPr>
        <w:spacing w:line="240" w:lineRule="auto"/>
      </w:pPr>
      <w:r>
        <w:continuationSeparator/>
      </w:r>
    </w:p>
  </w:endnote>
  <w:endnote w:type="continuationNotice" w:id="1">
    <w:p w14:paraId="485E242B" w14:textId="77777777" w:rsidR="00AF098E" w:rsidRDefault="00AF09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ryant Pro Regular Alternate">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E09F" w14:textId="77777777" w:rsidR="00B25A35" w:rsidRDefault="00B2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1C17" w14:textId="77777777" w:rsidR="00F42C19" w:rsidRPr="0035588F" w:rsidRDefault="00F42C19" w:rsidP="00F42C19">
    <w:pPr>
      <w:pStyle w:val="Footer"/>
      <w:tabs>
        <w:tab w:val="clear" w:pos="9072"/>
        <w:tab w:val="right" w:pos="9456"/>
      </w:tabs>
      <w:rPr>
        <w:sz w:val="16"/>
        <w:lang w:val="fr-CH"/>
      </w:rPr>
    </w:pPr>
    <w:r w:rsidRPr="0035588F">
      <w:rPr>
        <w:color w:val="697D91"/>
        <w:sz w:val="16"/>
        <w:lang w:val="fr-CH"/>
      </w:rPr>
      <w:t xml:space="preserve">Berner Fachhochschule | </w:t>
    </w:r>
    <w:r w:rsidRPr="00B25A35">
      <w:rPr>
        <w:color w:val="697D91"/>
        <w:sz w:val="16"/>
        <w:lang w:val="fr-CH"/>
      </w:rPr>
      <w:t>Haute école spécialisée bernoise</w:t>
    </w:r>
    <w:r w:rsidRPr="0035588F">
      <w:rPr>
        <w:color w:val="697D91"/>
        <w:sz w:val="16"/>
        <w:lang w:val="fr-CH"/>
      </w:rPr>
      <w:t xml:space="preserve"> | Bern University of Applied Sciences</w:t>
    </w:r>
    <w:r w:rsidRPr="0035588F">
      <w:rPr>
        <w:color w:val="697D91"/>
        <w:sz w:val="16"/>
        <w:lang w:val="fr-CH"/>
      </w:rPr>
      <w:tab/>
      <w:t xml:space="preserve">Seite </w:t>
    </w:r>
    <w:r w:rsidRPr="00B25A35">
      <w:rPr>
        <w:color w:val="697D91"/>
        <w:sz w:val="16"/>
      </w:rPr>
      <w:fldChar w:fldCharType="begin"/>
    </w:r>
    <w:r w:rsidRPr="0035588F">
      <w:rPr>
        <w:color w:val="697D91"/>
        <w:sz w:val="16"/>
        <w:lang w:val="fr-CH"/>
      </w:rPr>
      <w:instrText xml:space="preserve"> PAGE   \* MERGEFORMAT </w:instrText>
    </w:r>
    <w:r w:rsidRPr="00B25A35">
      <w:rPr>
        <w:color w:val="697D91"/>
        <w:sz w:val="16"/>
      </w:rPr>
      <w:fldChar w:fldCharType="separate"/>
    </w:r>
    <w:r w:rsidR="00B25A35" w:rsidRPr="0035588F">
      <w:rPr>
        <w:noProof/>
        <w:color w:val="697D91"/>
        <w:sz w:val="16"/>
        <w:lang w:val="fr-CH"/>
      </w:rPr>
      <w:t>1</w:t>
    </w:r>
    <w:r w:rsidRPr="00B25A35">
      <w:rPr>
        <w:color w:val="697D91"/>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6C99" w14:textId="77777777" w:rsidR="00B25A35" w:rsidRDefault="00B25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3275" w14:textId="77777777" w:rsidR="00AF098E" w:rsidRDefault="00AF098E" w:rsidP="00DD29EF">
      <w:pPr>
        <w:spacing w:line="240" w:lineRule="auto"/>
      </w:pPr>
      <w:r>
        <w:separator/>
      </w:r>
    </w:p>
  </w:footnote>
  <w:footnote w:type="continuationSeparator" w:id="0">
    <w:p w14:paraId="489DF570" w14:textId="77777777" w:rsidR="00AF098E" w:rsidRDefault="00AF098E" w:rsidP="00DD29EF">
      <w:pPr>
        <w:spacing w:line="240" w:lineRule="auto"/>
      </w:pPr>
      <w:r>
        <w:continuationSeparator/>
      </w:r>
    </w:p>
  </w:footnote>
  <w:footnote w:type="continuationNotice" w:id="1">
    <w:p w14:paraId="466D1403" w14:textId="77777777" w:rsidR="00AF098E" w:rsidRDefault="00AF09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66F8" w14:textId="77777777" w:rsidR="00B25A35" w:rsidRDefault="00B25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E93F" w14:textId="77777777" w:rsidR="00DD29EF" w:rsidRDefault="00DD29EF">
    <w:pPr>
      <w:pStyle w:val="Header"/>
    </w:pPr>
    <w:r>
      <w:rPr>
        <w:noProof/>
        <w:lang w:eastAsia="de-CH"/>
      </w:rPr>
      <w:drawing>
        <wp:anchor distT="0" distB="0" distL="114300" distR="114300" simplePos="0" relativeHeight="251658241" behindDoc="0" locked="1" layoutInCell="1" allowOverlap="1" wp14:anchorId="4FAAEE4C" wp14:editId="6B84ABCE">
          <wp:simplePos x="0" y="0"/>
          <wp:positionH relativeFrom="page">
            <wp:posOffset>875030</wp:posOffset>
          </wp:positionH>
          <wp:positionV relativeFrom="page">
            <wp:posOffset>417830</wp:posOffset>
          </wp:positionV>
          <wp:extent cx="511200" cy="756000"/>
          <wp:effectExtent l="0" t="0" r="0" b="6350"/>
          <wp:wrapNone/>
          <wp:docPr id="3" name="logo_sw_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1200" cy="756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CH"/>
      </w:rPr>
      <w:drawing>
        <wp:anchor distT="0" distB="0" distL="114300" distR="114300" simplePos="0" relativeHeight="251658240" behindDoc="0" locked="1" layoutInCell="1" allowOverlap="1" wp14:anchorId="5BBFE1A4" wp14:editId="6B402851">
          <wp:simplePos x="0" y="0"/>
          <wp:positionH relativeFrom="page">
            <wp:posOffset>875030</wp:posOffset>
          </wp:positionH>
          <wp:positionV relativeFrom="page">
            <wp:posOffset>417830</wp:posOffset>
          </wp:positionV>
          <wp:extent cx="511200" cy="756000"/>
          <wp:effectExtent l="0" t="0" r="0" b="6350"/>
          <wp:wrapNone/>
          <wp:docPr id="7"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511200" cy="75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75C0" w14:textId="77777777" w:rsidR="00B25A35" w:rsidRDefault="00B2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20C28F0"/>
    <w:lvl w:ilvl="0">
      <w:start w:val="1"/>
      <w:numFmt w:val="bullet"/>
      <w:pStyle w:val="ListBullet5"/>
      <w:lvlText w:val="–"/>
      <w:lvlJc w:val="left"/>
      <w:pPr>
        <w:tabs>
          <w:tab w:val="num" w:pos="1247"/>
        </w:tabs>
        <w:ind w:left="1247" w:hanging="226"/>
      </w:pPr>
      <w:rPr>
        <w:rFonts w:ascii="Bryant Pro Regular Alternate" w:hAnsi="Bryant Pro Regular Alternate" w:hint="default"/>
      </w:rPr>
    </w:lvl>
  </w:abstractNum>
  <w:abstractNum w:abstractNumId="1" w15:restartNumberingAfterBreak="0">
    <w:nsid w:val="FFFFFF81"/>
    <w:multiLevelType w:val="singleLevel"/>
    <w:tmpl w:val="B24EE49A"/>
    <w:lvl w:ilvl="0">
      <w:start w:val="1"/>
      <w:numFmt w:val="bullet"/>
      <w:pStyle w:val="ListBullet4"/>
      <w:lvlText w:val="–"/>
      <w:lvlJc w:val="left"/>
      <w:pPr>
        <w:tabs>
          <w:tab w:val="num" w:pos="1021"/>
        </w:tabs>
        <w:ind w:left="1021" w:hanging="227"/>
      </w:pPr>
      <w:rPr>
        <w:rFonts w:ascii="Bryant Pro Regular Alternate" w:hAnsi="Bryant Pro Regular Alternate" w:hint="default"/>
      </w:rPr>
    </w:lvl>
  </w:abstractNum>
  <w:abstractNum w:abstractNumId="2" w15:restartNumberingAfterBreak="0">
    <w:nsid w:val="FFFFFF82"/>
    <w:multiLevelType w:val="singleLevel"/>
    <w:tmpl w:val="C31E0340"/>
    <w:lvl w:ilvl="0">
      <w:start w:val="1"/>
      <w:numFmt w:val="bullet"/>
      <w:pStyle w:val="ListBullet3"/>
      <w:lvlText w:val="–"/>
      <w:lvlJc w:val="left"/>
      <w:pPr>
        <w:tabs>
          <w:tab w:val="num" w:pos="794"/>
        </w:tabs>
        <w:ind w:left="794" w:hanging="228"/>
      </w:pPr>
      <w:rPr>
        <w:rFonts w:ascii="Bryant Pro Regular Alternate" w:hAnsi="Bryant Pro Regular Alternate" w:hint="default"/>
      </w:rPr>
    </w:lvl>
  </w:abstractNum>
  <w:abstractNum w:abstractNumId="3" w15:restartNumberingAfterBreak="0">
    <w:nsid w:val="FFFFFF83"/>
    <w:multiLevelType w:val="singleLevel"/>
    <w:tmpl w:val="364686D8"/>
    <w:lvl w:ilvl="0">
      <w:start w:val="1"/>
      <w:numFmt w:val="bullet"/>
      <w:pStyle w:val="ListBullet2"/>
      <w:lvlText w:val="–"/>
      <w:lvlJc w:val="left"/>
      <w:pPr>
        <w:tabs>
          <w:tab w:val="num" w:pos="567"/>
        </w:tabs>
        <w:ind w:left="567" w:hanging="227"/>
      </w:pPr>
      <w:rPr>
        <w:rFonts w:ascii="Bryant Pro Regular Alternate" w:hAnsi="Bryant Pro Regular Alternate" w:hint="default"/>
      </w:rPr>
    </w:lvl>
  </w:abstractNum>
  <w:abstractNum w:abstractNumId="4" w15:restartNumberingAfterBreak="0">
    <w:nsid w:val="FFFFFF89"/>
    <w:multiLevelType w:val="singleLevel"/>
    <w:tmpl w:val="33BADBA0"/>
    <w:lvl w:ilvl="0">
      <w:start w:val="1"/>
      <w:numFmt w:val="bullet"/>
      <w:pStyle w:val="ListBullet"/>
      <w:lvlText w:val="–"/>
      <w:lvlJc w:val="left"/>
      <w:pPr>
        <w:tabs>
          <w:tab w:val="num" w:pos="284"/>
        </w:tabs>
        <w:ind w:left="284" w:hanging="284"/>
      </w:pPr>
      <w:rPr>
        <w:rFonts w:ascii="Bryant Pro Regular Alternate" w:hAnsi="Bryant Pro Regular Alternate" w:hint="default"/>
      </w:rPr>
    </w:lvl>
  </w:abstractNum>
  <w:abstractNum w:abstractNumId="5" w15:restartNumberingAfterBreak="0">
    <w:nsid w:val="0860056B"/>
    <w:multiLevelType w:val="hybridMultilevel"/>
    <w:tmpl w:val="214CE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A80646"/>
    <w:multiLevelType w:val="multilevel"/>
    <w:tmpl w:val="74623C70"/>
    <w:lvl w:ilvl="0">
      <w:start w:val="1"/>
      <w:numFmt w:val="decimal"/>
      <w:pStyle w:val="Heading1"/>
      <w:lvlText w:val="%1"/>
      <w:lvlJc w:val="left"/>
      <w:pPr>
        <w:ind w:left="360" w:hanging="360"/>
      </w:pPr>
      <w:rPr>
        <w:rFonts w:hint="default"/>
        <w:b w:val="0"/>
        <w:i w:val="0"/>
        <w:vanish w:val="0"/>
        <w:color w:val="auto"/>
        <w:sz w:val="28"/>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7" w15:restartNumberingAfterBreak="0">
    <w:nsid w:val="2D543053"/>
    <w:multiLevelType w:val="hybridMultilevel"/>
    <w:tmpl w:val="FA5C4BB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4433D90"/>
    <w:multiLevelType w:val="hybridMultilevel"/>
    <w:tmpl w:val="06B24D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C67AC6"/>
    <w:multiLevelType w:val="multilevel"/>
    <w:tmpl w:val="82047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C41A2"/>
    <w:multiLevelType w:val="multilevel"/>
    <w:tmpl w:val="49F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F7338"/>
    <w:multiLevelType w:val="multilevel"/>
    <w:tmpl w:val="7682CBCE"/>
    <w:lvl w:ilvl="0">
      <w:start w:val="1"/>
      <w:numFmt w:val="decimal"/>
      <w:pStyle w:val="Nummerierung"/>
      <w:lvlText w:val="%1."/>
      <w:lvlJc w:val="left"/>
      <w:pPr>
        <w:tabs>
          <w:tab w:val="num" w:pos="340"/>
        </w:tabs>
        <w:ind w:left="340" w:hanging="340"/>
      </w:pPr>
      <w:rPr>
        <w:rFonts w:hint="default"/>
      </w:rPr>
    </w:lvl>
    <w:lvl w:ilvl="1">
      <w:start w:val="1"/>
      <w:numFmt w:val="decimal"/>
      <w:suff w:val="space"/>
      <w:lvlText w:val="%1.%2"/>
      <w:lvlJc w:val="left"/>
      <w:pPr>
        <w:ind w:left="567" w:hanging="227"/>
      </w:pPr>
      <w:rPr>
        <w:rFonts w:hint="default"/>
      </w:rPr>
    </w:lvl>
    <w:lvl w:ilvl="2">
      <w:start w:val="1"/>
      <w:numFmt w:val="decimal"/>
      <w:suff w:val="space"/>
      <w:lvlText w:val="%1.%2.%3"/>
      <w:lvlJc w:val="left"/>
      <w:pPr>
        <w:ind w:left="794" w:firstLine="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453"/>
        </w:tabs>
        <w:ind w:left="453" w:hanging="453"/>
      </w:pPr>
      <w:rPr>
        <w:rFonts w:hint="default"/>
      </w:rPr>
    </w:lvl>
    <w:lvl w:ilvl="5">
      <w:start w:val="1"/>
      <w:numFmt w:val="decimal"/>
      <w:lvlText w:val="%1.%2.%3.%4.%5.%6"/>
      <w:lvlJc w:val="left"/>
      <w:pPr>
        <w:tabs>
          <w:tab w:val="num" w:pos="453"/>
        </w:tabs>
        <w:ind w:left="453" w:hanging="453"/>
      </w:pPr>
      <w:rPr>
        <w:rFonts w:hint="default"/>
      </w:rPr>
    </w:lvl>
    <w:lvl w:ilvl="6">
      <w:start w:val="1"/>
      <w:numFmt w:val="decimal"/>
      <w:lvlText w:val="%1.%2.%3.%4.%5.%6.%7"/>
      <w:lvlJc w:val="left"/>
      <w:pPr>
        <w:tabs>
          <w:tab w:val="num" w:pos="453"/>
        </w:tabs>
        <w:ind w:left="453" w:hanging="453"/>
      </w:pPr>
      <w:rPr>
        <w:rFonts w:hint="default"/>
      </w:rPr>
    </w:lvl>
    <w:lvl w:ilvl="7">
      <w:start w:val="1"/>
      <w:numFmt w:val="decimal"/>
      <w:lvlText w:val="%1.%2.%3.%4.%5.%6.%7.%8"/>
      <w:lvlJc w:val="left"/>
      <w:pPr>
        <w:tabs>
          <w:tab w:val="num" w:pos="453"/>
        </w:tabs>
        <w:ind w:left="453" w:hanging="453"/>
      </w:pPr>
      <w:rPr>
        <w:rFonts w:hint="default"/>
      </w:rPr>
    </w:lvl>
    <w:lvl w:ilvl="8">
      <w:start w:val="1"/>
      <w:numFmt w:val="decimal"/>
      <w:lvlText w:val="%1.%2.%3.%4.%5.%6.%7.%8.%9"/>
      <w:lvlJc w:val="left"/>
      <w:pPr>
        <w:tabs>
          <w:tab w:val="num" w:pos="453"/>
        </w:tabs>
        <w:ind w:left="453" w:hanging="453"/>
      </w:pPr>
      <w:rPr>
        <w:rFonts w:hint="default"/>
      </w:rPr>
    </w:lvl>
  </w:abstractNum>
  <w:abstractNum w:abstractNumId="12" w15:restartNumberingAfterBreak="0">
    <w:nsid w:val="407B005A"/>
    <w:multiLevelType w:val="multilevel"/>
    <w:tmpl w:val="5F60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1206C"/>
    <w:multiLevelType w:val="multilevel"/>
    <w:tmpl w:val="279CE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B26FEA"/>
    <w:multiLevelType w:val="hybridMultilevel"/>
    <w:tmpl w:val="8D50A1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6181FE6"/>
    <w:multiLevelType w:val="multilevel"/>
    <w:tmpl w:val="F13AC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4036C"/>
    <w:multiLevelType w:val="hybridMultilevel"/>
    <w:tmpl w:val="073CD6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C45CB1"/>
    <w:multiLevelType w:val="multilevel"/>
    <w:tmpl w:val="785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C4357"/>
    <w:multiLevelType w:val="multilevel"/>
    <w:tmpl w:val="2348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7013272">
    <w:abstractNumId w:val="4"/>
  </w:num>
  <w:num w:numId="2" w16cid:durableId="226261667">
    <w:abstractNumId w:val="4"/>
  </w:num>
  <w:num w:numId="3" w16cid:durableId="308557555">
    <w:abstractNumId w:val="3"/>
  </w:num>
  <w:num w:numId="4" w16cid:durableId="282467384">
    <w:abstractNumId w:val="3"/>
  </w:num>
  <w:num w:numId="5" w16cid:durableId="1243222077">
    <w:abstractNumId w:val="2"/>
  </w:num>
  <w:num w:numId="6" w16cid:durableId="2072382347">
    <w:abstractNumId w:val="2"/>
  </w:num>
  <w:num w:numId="7" w16cid:durableId="209994589">
    <w:abstractNumId w:val="1"/>
  </w:num>
  <w:num w:numId="8" w16cid:durableId="1750424225">
    <w:abstractNumId w:val="1"/>
  </w:num>
  <w:num w:numId="9" w16cid:durableId="982542053">
    <w:abstractNumId w:val="0"/>
  </w:num>
  <w:num w:numId="10" w16cid:durableId="313722645">
    <w:abstractNumId w:val="0"/>
  </w:num>
  <w:num w:numId="11" w16cid:durableId="1065492296">
    <w:abstractNumId w:val="11"/>
  </w:num>
  <w:num w:numId="12" w16cid:durableId="1814563566">
    <w:abstractNumId w:val="6"/>
  </w:num>
  <w:num w:numId="13" w16cid:durableId="705566122">
    <w:abstractNumId w:val="6"/>
  </w:num>
  <w:num w:numId="14" w16cid:durableId="156846331">
    <w:abstractNumId w:val="6"/>
  </w:num>
  <w:num w:numId="15" w16cid:durableId="426267350">
    <w:abstractNumId w:val="6"/>
  </w:num>
  <w:num w:numId="16" w16cid:durableId="1107846302">
    <w:abstractNumId w:val="6"/>
  </w:num>
  <w:num w:numId="17" w16cid:durableId="1693337399">
    <w:abstractNumId w:val="4"/>
  </w:num>
  <w:num w:numId="18" w16cid:durableId="1505708146">
    <w:abstractNumId w:val="11"/>
  </w:num>
  <w:num w:numId="19" w16cid:durableId="1763993477">
    <w:abstractNumId w:val="6"/>
  </w:num>
  <w:num w:numId="20" w16cid:durableId="38433853">
    <w:abstractNumId w:val="6"/>
  </w:num>
  <w:num w:numId="21" w16cid:durableId="299193902">
    <w:abstractNumId w:val="6"/>
  </w:num>
  <w:num w:numId="22" w16cid:durableId="1275791110">
    <w:abstractNumId w:val="6"/>
  </w:num>
  <w:num w:numId="23" w16cid:durableId="264852542">
    <w:abstractNumId w:val="5"/>
  </w:num>
  <w:num w:numId="24" w16cid:durableId="1689066762">
    <w:abstractNumId w:val="15"/>
  </w:num>
  <w:num w:numId="25" w16cid:durableId="840896027">
    <w:abstractNumId w:val="10"/>
  </w:num>
  <w:num w:numId="26" w16cid:durableId="1990135317">
    <w:abstractNumId w:val="13"/>
  </w:num>
  <w:num w:numId="27" w16cid:durableId="1342974976">
    <w:abstractNumId w:val="18"/>
  </w:num>
  <w:num w:numId="28" w16cid:durableId="1114515494">
    <w:abstractNumId w:val="12"/>
  </w:num>
  <w:num w:numId="29" w16cid:durableId="1364750306">
    <w:abstractNumId w:val="17"/>
  </w:num>
  <w:num w:numId="30" w16cid:durableId="1299995751">
    <w:abstractNumId w:val="8"/>
  </w:num>
  <w:num w:numId="31" w16cid:durableId="1409109860">
    <w:abstractNumId w:val="6"/>
  </w:num>
  <w:num w:numId="32" w16cid:durableId="1004433239">
    <w:abstractNumId w:val="6"/>
  </w:num>
  <w:num w:numId="33" w16cid:durableId="1404062213">
    <w:abstractNumId w:val="6"/>
  </w:num>
  <w:num w:numId="34" w16cid:durableId="1656640758">
    <w:abstractNumId w:val="6"/>
  </w:num>
  <w:num w:numId="35" w16cid:durableId="598560562">
    <w:abstractNumId w:val="6"/>
  </w:num>
  <w:num w:numId="36" w16cid:durableId="1289967572">
    <w:abstractNumId w:val="9"/>
  </w:num>
  <w:num w:numId="37" w16cid:durableId="1027213522">
    <w:abstractNumId w:val="6"/>
  </w:num>
  <w:num w:numId="38" w16cid:durableId="694310322">
    <w:abstractNumId w:val="14"/>
  </w:num>
  <w:num w:numId="39" w16cid:durableId="2098597361">
    <w:abstractNumId w:val="16"/>
  </w:num>
  <w:num w:numId="40" w16cid:durableId="1566211761">
    <w:abstractNumId w:val="7"/>
  </w:num>
  <w:num w:numId="41" w16cid:durableId="978070470">
    <w:abstractNumId w:val="6"/>
  </w:num>
  <w:num w:numId="42" w16cid:durableId="51275149">
    <w:abstractNumId w:val="6"/>
  </w:num>
  <w:num w:numId="43" w16cid:durableId="1975329318">
    <w:abstractNumId w:val="6"/>
  </w:num>
  <w:num w:numId="44" w16cid:durableId="394855759">
    <w:abstractNumId w:val="6"/>
  </w:num>
  <w:num w:numId="45" w16cid:durableId="424035657">
    <w:abstractNumId w:val="6"/>
  </w:num>
  <w:num w:numId="46" w16cid:durableId="9646531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A2"/>
    <w:rsid w:val="000105F3"/>
    <w:rsid w:val="00012774"/>
    <w:rsid w:val="000674DB"/>
    <w:rsid w:val="00072122"/>
    <w:rsid w:val="00090350"/>
    <w:rsid w:val="000A0519"/>
    <w:rsid w:val="000A1655"/>
    <w:rsid w:val="000E0D49"/>
    <w:rsid w:val="00111E9B"/>
    <w:rsid w:val="001348D8"/>
    <w:rsid w:val="001457F8"/>
    <w:rsid w:val="0015436C"/>
    <w:rsid w:val="00171DD7"/>
    <w:rsid w:val="00171EAC"/>
    <w:rsid w:val="001939B1"/>
    <w:rsid w:val="001B2696"/>
    <w:rsid w:val="001B3C59"/>
    <w:rsid w:val="001E003D"/>
    <w:rsid w:val="001F3702"/>
    <w:rsid w:val="00204C5E"/>
    <w:rsid w:val="00205395"/>
    <w:rsid w:val="00226C7F"/>
    <w:rsid w:val="00265DD2"/>
    <w:rsid w:val="002B2524"/>
    <w:rsid w:val="002D1DEC"/>
    <w:rsid w:val="002F060B"/>
    <w:rsid w:val="0030216B"/>
    <w:rsid w:val="00314DDD"/>
    <w:rsid w:val="0035588F"/>
    <w:rsid w:val="003668AA"/>
    <w:rsid w:val="0038471C"/>
    <w:rsid w:val="00393032"/>
    <w:rsid w:val="00393FFE"/>
    <w:rsid w:val="003B245E"/>
    <w:rsid w:val="003E7A2B"/>
    <w:rsid w:val="003F1F01"/>
    <w:rsid w:val="003F53AD"/>
    <w:rsid w:val="00402F13"/>
    <w:rsid w:val="0041390F"/>
    <w:rsid w:val="004277E9"/>
    <w:rsid w:val="00451175"/>
    <w:rsid w:val="004567BE"/>
    <w:rsid w:val="00477A0A"/>
    <w:rsid w:val="004942E9"/>
    <w:rsid w:val="00495E4E"/>
    <w:rsid w:val="004C0414"/>
    <w:rsid w:val="004E72A6"/>
    <w:rsid w:val="005029A2"/>
    <w:rsid w:val="0050488F"/>
    <w:rsid w:val="00524383"/>
    <w:rsid w:val="005321D4"/>
    <w:rsid w:val="00537176"/>
    <w:rsid w:val="00550AE5"/>
    <w:rsid w:val="00567659"/>
    <w:rsid w:val="005C0A48"/>
    <w:rsid w:val="00622A8E"/>
    <w:rsid w:val="00630E1D"/>
    <w:rsid w:val="00646ECD"/>
    <w:rsid w:val="00653220"/>
    <w:rsid w:val="006D0E22"/>
    <w:rsid w:val="006E609B"/>
    <w:rsid w:val="006F38EF"/>
    <w:rsid w:val="007061F2"/>
    <w:rsid w:val="007358A7"/>
    <w:rsid w:val="00745D2F"/>
    <w:rsid w:val="007461ED"/>
    <w:rsid w:val="00762091"/>
    <w:rsid w:val="00783C47"/>
    <w:rsid w:val="00786530"/>
    <w:rsid w:val="007867AF"/>
    <w:rsid w:val="007A771E"/>
    <w:rsid w:val="00821854"/>
    <w:rsid w:val="008306D9"/>
    <w:rsid w:val="00832D62"/>
    <w:rsid w:val="0084790B"/>
    <w:rsid w:val="00856662"/>
    <w:rsid w:val="00871DD3"/>
    <w:rsid w:val="00871E68"/>
    <w:rsid w:val="008D07AB"/>
    <w:rsid w:val="008E35E4"/>
    <w:rsid w:val="008E5522"/>
    <w:rsid w:val="00955F0B"/>
    <w:rsid w:val="00955F66"/>
    <w:rsid w:val="009632BE"/>
    <w:rsid w:val="00977C74"/>
    <w:rsid w:val="009C1145"/>
    <w:rsid w:val="009D2177"/>
    <w:rsid w:val="009D3965"/>
    <w:rsid w:val="009E1546"/>
    <w:rsid w:val="00A35138"/>
    <w:rsid w:val="00A46A86"/>
    <w:rsid w:val="00AC19C6"/>
    <w:rsid w:val="00AF098E"/>
    <w:rsid w:val="00AF74D5"/>
    <w:rsid w:val="00B007E5"/>
    <w:rsid w:val="00B10700"/>
    <w:rsid w:val="00B1690C"/>
    <w:rsid w:val="00B16F82"/>
    <w:rsid w:val="00B22944"/>
    <w:rsid w:val="00B25A35"/>
    <w:rsid w:val="00B46992"/>
    <w:rsid w:val="00B770AA"/>
    <w:rsid w:val="00BA722D"/>
    <w:rsid w:val="00BC7C72"/>
    <w:rsid w:val="00C03631"/>
    <w:rsid w:val="00C05002"/>
    <w:rsid w:val="00C40A71"/>
    <w:rsid w:val="00C75EA4"/>
    <w:rsid w:val="00C9375A"/>
    <w:rsid w:val="00CA3643"/>
    <w:rsid w:val="00CC4CBD"/>
    <w:rsid w:val="00CC6ED6"/>
    <w:rsid w:val="00CC7D90"/>
    <w:rsid w:val="00CE3FF3"/>
    <w:rsid w:val="00D53CDB"/>
    <w:rsid w:val="00D55767"/>
    <w:rsid w:val="00D86915"/>
    <w:rsid w:val="00D96751"/>
    <w:rsid w:val="00DD17BA"/>
    <w:rsid w:val="00DD29EF"/>
    <w:rsid w:val="00DE01CC"/>
    <w:rsid w:val="00DE1BD9"/>
    <w:rsid w:val="00DE3273"/>
    <w:rsid w:val="00DF1FE2"/>
    <w:rsid w:val="00E15140"/>
    <w:rsid w:val="00E30357"/>
    <w:rsid w:val="00E55DCC"/>
    <w:rsid w:val="00EC440E"/>
    <w:rsid w:val="00EC651B"/>
    <w:rsid w:val="00F42C19"/>
    <w:rsid w:val="00F53447"/>
    <w:rsid w:val="00F829A8"/>
    <w:rsid w:val="00F9409C"/>
    <w:rsid w:val="00FB2449"/>
    <w:rsid w:val="00FD61E7"/>
    <w:rsid w:val="00FF58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844F3"/>
  <w15:chartTrackingRefBased/>
  <w15:docId w15:val="{A602C37B-A5BE-493F-B019-66BFC1B7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0" w:unhideWhenUsed="1"/>
    <w:lsdException w:name="heading 6" w:semiHidden="1" w:uiPriority="0" w:unhideWhenUsed="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E68"/>
    <w:pPr>
      <w:tabs>
        <w:tab w:val="left" w:pos="5387"/>
      </w:tabs>
      <w:spacing w:after="0" w:line="244" w:lineRule="atLeast"/>
    </w:pPr>
    <w:rPr>
      <w:rFonts w:eastAsiaTheme="minorHAnsi"/>
      <w:sz w:val="19"/>
      <w:szCs w:val="20"/>
    </w:rPr>
  </w:style>
  <w:style w:type="paragraph" w:styleId="Heading1">
    <w:name w:val="heading 1"/>
    <w:basedOn w:val="Normal"/>
    <w:next w:val="Normal"/>
    <w:link w:val="Heading1Char"/>
    <w:uiPriority w:val="2"/>
    <w:qFormat/>
    <w:rsid w:val="00072122"/>
    <w:pPr>
      <w:keepNext/>
      <w:keepLines/>
      <w:numPr>
        <w:numId w:val="22"/>
      </w:numPr>
      <w:tabs>
        <w:tab w:val="clear" w:pos="5387"/>
        <w:tab w:val="left" w:pos="340"/>
        <w:tab w:val="left" w:pos="567"/>
        <w:tab w:val="left" w:pos="794"/>
      </w:tabs>
      <w:spacing w:before="360" w:after="240" w:line="336" w:lineRule="atLeast"/>
      <w:ind w:left="340" w:hanging="340"/>
      <w:outlineLvl w:val="0"/>
    </w:pPr>
    <w:rPr>
      <w:rFonts w:asciiTheme="majorHAnsi" w:eastAsia="Times New Roman" w:hAnsiTheme="majorHAnsi" w:cs="Times New Roman"/>
      <w:bCs/>
      <w:sz w:val="28"/>
      <w:szCs w:val="28"/>
    </w:rPr>
  </w:style>
  <w:style w:type="paragraph" w:styleId="Heading2">
    <w:name w:val="heading 2"/>
    <w:basedOn w:val="Normal"/>
    <w:next w:val="Normal"/>
    <w:link w:val="Heading2Char"/>
    <w:uiPriority w:val="2"/>
    <w:qFormat/>
    <w:rsid w:val="00871E68"/>
    <w:pPr>
      <w:keepNext/>
      <w:keepLines/>
      <w:numPr>
        <w:ilvl w:val="1"/>
        <w:numId w:val="22"/>
      </w:numPr>
      <w:tabs>
        <w:tab w:val="clear" w:pos="5387"/>
        <w:tab w:val="left" w:pos="567"/>
        <w:tab w:val="left" w:pos="794"/>
      </w:tabs>
      <w:spacing w:before="360" w:after="120"/>
      <w:outlineLvl w:val="1"/>
    </w:pPr>
    <w:rPr>
      <w:rFonts w:asciiTheme="majorHAnsi" w:eastAsia="Times New Roman" w:hAnsiTheme="majorHAnsi" w:cs="Times New Roman"/>
      <w:b/>
      <w:bCs/>
      <w:szCs w:val="26"/>
    </w:rPr>
  </w:style>
  <w:style w:type="paragraph" w:styleId="Heading3">
    <w:name w:val="heading 3"/>
    <w:basedOn w:val="Normal"/>
    <w:next w:val="Normal"/>
    <w:link w:val="Heading3Char"/>
    <w:uiPriority w:val="9"/>
    <w:qFormat/>
    <w:rsid w:val="00871E68"/>
    <w:pPr>
      <w:keepNext/>
      <w:numPr>
        <w:ilvl w:val="2"/>
        <w:numId w:val="22"/>
      </w:numPr>
      <w:tabs>
        <w:tab w:val="clear" w:pos="5387"/>
      </w:tabs>
      <w:outlineLvl w:val="2"/>
    </w:pPr>
    <w:rPr>
      <w:rFonts w:asciiTheme="majorHAnsi" w:eastAsia="Lucida Sans" w:hAnsiTheme="majorHAnsi" w:cs="Arial"/>
      <w:bCs/>
      <w:szCs w:val="26"/>
    </w:rPr>
  </w:style>
  <w:style w:type="paragraph" w:styleId="Heading4">
    <w:name w:val="heading 4"/>
    <w:basedOn w:val="Normal"/>
    <w:next w:val="Normal"/>
    <w:link w:val="Heading4Char"/>
    <w:uiPriority w:val="2"/>
    <w:qFormat/>
    <w:rsid w:val="00871E68"/>
    <w:pPr>
      <w:keepNext/>
      <w:numPr>
        <w:ilvl w:val="3"/>
        <w:numId w:val="22"/>
      </w:numPr>
      <w:tabs>
        <w:tab w:val="clear" w:pos="5387"/>
      </w:tabs>
      <w:outlineLvl w:val="3"/>
    </w:pPr>
    <w:rPr>
      <w:rFonts w:asciiTheme="majorHAnsi" w:eastAsia="Lucida Sans" w:hAnsiTheme="majorHAnsi" w:cs="Times New Roman"/>
      <w:bCs/>
      <w:szCs w:val="28"/>
    </w:rPr>
  </w:style>
  <w:style w:type="paragraph" w:styleId="Heading5">
    <w:name w:val="heading 5"/>
    <w:basedOn w:val="Normal"/>
    <w:next w:val="Normal"/>
    <w:link w:val="Heading5Char"/>
    <w:uiPriority w:val="2"/>
    <w:rsid w:val="00477A0A"/>
    <w:pPr>
      <w:outlineLvl w:val="4"/>
    </w:pPr>
    <w:rPr>
      <w:bCs/>
      <w:iCs/>
      <w:szCs w:val="26"/>
    </w:rPr>
  </w:style>
  <w:style w:type="paragraph" w:styleId="Heading6">
    <w:name w:val="heading 6"/>
    <w:basedOn w:val="Normal"/>
    <w:next w:val="Normal"/>
    <w:link w:val="Heading6Char"/>
    <w:uiPriority w:val="2"/>
    <w:rsid w:val="00477A0A"/>
    <w:pPr>
      <w:outlineLvl w:val="5"/>
    </w:pPr>
    <w:rPr>
      <w:rFonts w:cs="Lucida Sans"/>
      <w:bCs/>
      <w:szCs w:val="19"/>
    </w:rPr>
  </w:style>
  <w:style w:type="paragraph" w:styleId="Heading7">
    <w:name w:val="heading 7"/>
    <w:basedOn w:val="Normal"/>
    <w:next w:val="Normal"/>
    <w:link w:val="Heading7Char"/>
    <w:uiPriority w:val="2"/>
    <w:semiHidden/>
    <w:qFormat/>
    <w:rsid w:val="00477A0A"/>
    <w:pPr>
      <w:outlineLvl w:val="6"/>
    </w:pPr>
    <w:rPr>
      <w:rFonts w:cs="Lucida Sans"/>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477A0A"/>
    <w:pPr>
      <w:pBdr>
        <w:bottom w:val="single" w:sz="8" w:space="1" w:color="C8C8C8"/>
        <w:between w:val="single" w:sz="8" w:space="1" w:color="C8C8C8"/>
      </w:pBdr>
    </w:pPr>
  </w:style>
  <w:style w:type="paragraph" w:customStyle="1" w:styleId="Absenderzeile">
    <w:name w:val="Absenderzeile"/>
    <w:basedOn w:val="Normal"/>
    <w:rsid w:val="00871E68"/>
    <w:pPr>
      <w:spacing w:line="240" w:lineRule="auto"/>
    </w:pPr>
    <w:rPr>
      <w:sz w:val="14"/>
    </w:rPr>
  </w:style>
  <w:style w:type="paragraph" w:styleId="ListBullet">
    <w:name w:val="List Bullet"/>
    <w:basedOn w:val="Normal"/>
    <w:uiPriority w:val="1"/>
    <w:qFormat/>
    <w:rsid w:val="00871E68"/>
    <w:pPr>
      <w:numPr>
        <w:numId w:val="17"/>
      </w:numPr>
      <w:tabs>
        <w:tab w:val="clear" w:pos="5387"/>
      </w:tabs>
    </w:pPr>
    <w:rPr>
      <w:rFonts w:eastAsia="Lucida Sans" w:cs="Times New Roman"/>
    </w:rPr>
  </w:style>
  <w:style w:type="paragraph" w:styleId="ListBullet2">
    <w:name w:val="List Bullet 2"/>
    <w:basedOn w:val="Normal"/>
    <w:uiPriority w:val="3"/>
    <w:rsid w:val="00477A0A"/>
    <w:pPr>
      <w:numPr>
        <w:numId w:val="4"/>
      </w:numPr>
    </w:pPr>
  </w:style>
  <w:style w:type="paragraph" w:styleId="ListBullet3">
    <w:name w:val="List Bullet 3"/>
    <w:basedOn w:val="Normal"/>
    <w:uiPriority w:val="3"/>
    <w:rsid w:val="00477A0A"/>
    <w:pPr>
      <w:numPr>
        <w:numId w:val="6"/>
      </w:numPr>
    </w:pPr>
  </w:style>
  <w:style w:type="paragraph" w:styleId="ListBullet4">
    <w:name w:val="List Bullet 4"/>
    <w:basedOn w:val="Normal"/>
    <w:uiPriority w:val="3"/>
    <w:rsid w:val="00477A0A"/>
    <w:pPr>
      <w:numPr>
        <w:numId w:val="8"/>
      </w:numPr>
    </w:pPr>
  </w:style>
  <w:style w:type="paragraph" w:styleId="ListBullet5">
    <w:name w:val="List Bullet 5"/>
    <w:basedOn w:val="Normal"/>
    <w:uiPriority w:val="3"/>
    <w:rsid w:val="00477A0A"/>
    <w:pPr>
      <w:numPr>
        <w:numId w:val="10"/>
      </w:numPr>
    </w:pPr>
  </w:style>
  <w:style w:type="paragraph" w:styleId="Caption">
    <w:name w:val="caption"/>
    <w:basedOn w:val="Normal"/>
    <w:next w:val="Normal"/>
    <w:uiPriority w:val="3"/>
    <w:rsid w:val="00477A0A"/>
    <w:pPr>
      <w:spacing w:before="120" w:after="240"/>
    </w:pPr>
    <w:rPr>
      <w:bCs/>
      <w:sz w:val="16"/>
      <w:lang w:val="fr-FR"/>
    </w:rPr>
  </w:style>
  <w:style w:type="paragraph" w:styleId="DocumentMap">
    <w:name w:val="Document Map"/>
    <w:basedOn w:val="Normal"/>
    <w:link w:val="DocumentMapChar"/>
    <w:semiHidden/>
    <w:rsid w:val="00477A0A"/>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477A0A"/>
    <w:rPr>
      <w:rFonts w:ascii="Tahoma" w:eastAsia="Lucida Sans" w:hAnsi="Tahoma" w:cs="Tahoma"/>
      <w:sz w:val="20"/>
      <w:szCs w:val="20"/>
      <w:shd w:val="clear" w:color="auto" w:fill="000080"/>
    </w:rPr>
  </w:style>
  <w:style w:type="paragraph" w:styleId="FootnoteText">
    <w:name w:val="footnote text"/>
    <w:basedOn w:val="Normal"/>
    <w:link w:val="FootnoteTextChar"/>
    <w:semiHidden/>
    <w:rsid w:val="00477A0A"/>
    <w:pPr>
      <w:tabs>
        <w:tab w:val="left" w:pos="227"/>
      </w:tabs>
      <w:ind w:left="227" w:hanging="227"/>
    </w:pPr>
    <w:rPr>
      <w:sz w:val="16"/>
    </w:rPr>
  </w:style>
  <w:style w:type="character" w:customStyle="1" w:styleId="FootnoteTextChar">
    <w:name w:val="Footnote Text Char"/>
    <w:basedOn w:val="DefaultParagraphFont"/>
    <w:link w:val="FootnoteText"/>
    <w:semiHidden/>
    <w:rsid w:val="00477A0A"/>
    <w:rPr>
      <w:rFonts w:ascii="Lucida Sans" w:eastAsia="Lucida Sans" w:hAnsi="Lucida Sans" w:cs="Times New Roman"/>
      <w:sz w:val="16"/>
      <w:szCs w:val="20"/>
    </w:rPr>
  </w:style>
  <w:style w:type="character" w:styleId="FootnoteReference">
    <w:name w:val="footnote reference"/>
    <w:semiHidden/>
    <w:rsid w:val="00477A0A"/>
    <w:rPr>
      <w:vertAlign w:val="superscript"/>
    </w:rPr>
  </w:style>
  <w:style w:type="paragraph" w:styleId="Footer">
    <w:name w:val="footer"/>
    <w:basedOn w:val="Normal"/>
    <w:link w:val="FooterChar"/>
    <w:uiPriority w:val="99"/>
    <w:unhideWhenUsed/>
    <w:rsid w:val="00871E68"/>
    <w:pPr>
      <w:tabs>
        <w:tab w:val="center" w:pos="4536"/>
        <w:tab w:val="right" w:pos="9072"/>
      </w:tabs>
      <w:spacing w:line="240" w:lineRule="auto"/>
    </w:pPr>
  </w:style>
  <w:style w:type="character" w:customStyle="1" w:styleId="FooterChar">
    <w:name w:val="Footer Char"/>
    <w:basedOn w:val="DefaultParagraphFont"/>
    <w:link w:val="Footer"/>
    <w:uiPriority w:val="99"/>
    <w:rsid w:val="00871E68"/>
    <w:rPr>
      <w:rFonts w:eastAsiaTheme="minorHAnsi"/>
      <w:sz w:val="19"/>
      <w:szCs w:val="20"/>
      <w:lang w:val="fr-CH"/>
    </w:rPr>
  </w:style>
  <w:style w:type="paragraph" w:styleId="Subtitle">
    <w:name w:val="Subtitle"/>
    <w:basedOn w:val="Normal"/>
    <w:next w:val="Normal"/>
    <w:link w:val="SubtitleChar"/>
    <w:uiPriority w:val="11"/>
    <w:rsid w:val="00871E68"/>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71E68"/>
    <w:rPr>
      <w:rFonts w:eastAsiaTheme="minorEastAsia"/>
      <w:color w:val="5A5A5A" w:themeColor="text1" w:themeTint="A5"/>
      <w:spacing w:val="15"/>
      <w:lang w:val="fr-CH"/>
    </w:rPr>
  </w:style>
  <w:style w:type="paragraph" w:customStyle="1" w:styleId="Inhaltsverzeichnis">
    <w:name w:val="Inhaltsverzeichnis"/>
    <w:basedOn w:val="Subtitle"/>
    <w:uiPriority w:val="4"/>
    <w:rsid w:val="00477A0A"/>
    <w:pPr>
      <w:spacing w:line="280" w:lineRule="atLeast"/>
    </w:pPr>
  </w:style>
  <w:style w:type="paragraph" w:styleId="Header">
    <w:name w:val="header"/>
    <w:basedOn w:val="Normal"/>
    <w:link w:val="HeaderChar"/>
    <w:uiPriority w:val="99"/>
    <w:unhideWhenUsed/>
    <w:rsid w:val="00871E68"/>
    <w:pPr>
      <w:tabs>
        <w:tab w:val="center" w:pos="4536"/>
        <w:tab w:val="right" w:pos="9072"/>
      </w:tabs>
      <w:spacing w:line="192" w:lineRule="exact"/>
    </w:pPr>
    <w:rPr>
      <w:sz w:val="16"/>
    </w:rPr>
  </w:style>
  <w:style w:type="character" w:customStyle="1" w:styleId="HeaderChar">
    <w:name w:val="Header Char"/>
    <w:basedOn w:val="DefaultParagraphFont"/>
    <w:link w:val="Header"/>
    <w:uiPriority w:val="99"/>
    <w:rsid w:val="00871E68"/>
    <w:rPr>
      <w:rFonts w:eastAsiaTheme="minorHAnsi"/>
      <w:sz w:val="16"/>
      <w:szCs w:val="20"/>
      <w:lang w:val="fr-CH"/>
    </w:rPr>
  </w:style>
  <w:style w:type="paragraph" w:customStyle="1" w:styleId="Legende">
    <w:name w:val="Legende"/>
    <w:basedOn w:val="Normal"/>
    <w:semiHidden/>
    <w:rsid w:val="00477A0A"/>
    <w:rPr>
      <w:sz w:val="16"/>
    </w:rPr>
  </w:style>
  <w:style w:type="paragraph" w:customStyle="1" w:styleId="Nummerierung">
    <w:name w:val="Nummerierung"/>
    <w:basedOn w:val="Normal"/>
    <w:uiPriority w:val="1"/>
    <w:qFormat/>
    <w:rsid w:val="00871E68"/>
    <w:pPr>
      <w:numPr>
        <w:numId w:val="18"/>
      </w:numPr>
      <w:tabs>
        <w:tab w:val="clear" w:pos="5387"/>
      </w:tabs>
      <w:jc w:val="both"/>
    </w:pPr>
    <w:rPr>
      <w:rFonts w:eastAsia="Lucida Sans" w:cs="Times New Roman"/>
    </w:rPr>
  </w:style>
  <w:style w:type="paragraph" w:customStyle="1" w:styleId="RefFusszeile">
    <w:name w:val="Ref_Fusszeile"/>
    <w:basedOn w:val="Footer"/>
    <w:uiPriority w:val="3"/>
    <w:rsid w:val="00477A0A"/>
  </w:style>
  <w:style w:type="paragraph" w:styleId="BalloonText">
    <w:name w:val="Balloon Text"/>
    <w:basedOn w:val="Normal"/>
    <w:link w:val="BalloonTextChar"/>
    <w:uiPriority w:val="99"/>
    <w:semiHidden/>
    <w:unhideWhenUsed/>
    <w:rsid w:val="00477A0A"/>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77A0A"/>
    <w:rPr>
      <w:rFonts w:ascii="Tahoma" w:eastAsia="Lucida Sans" w:hAnsi="Tahoma" w:cs="Tahoma"/>
      <w:sz w:val="16"/>
      <w:szCs w:val="16"/>
    </w:rPr>
  </w:style>
  <w:style w:type="table" w:customStyle="1" w:styleId="TabelleBFH">
    <w:name w:val="Tabelle_BFH"/>
    <w:basedOn w:val="TableNormal"/>
    <w:rsid w:val="00477A0A"/>
    <w:pPr>
      <w:spacing w:after="0" w:line="240" w:lineRule="atLeast"/>
    </w:pPr>
    <w:rPr>
      <w:rFonts w:ascii="Lucida Sans" w:hAnsi="Lucida Sans" w:cs="Times New Roman"/>
      <w:sz w:val="19"/>
      <w:szCs w:val="20"/>
      <w:lang w:eastAsia="de-CH"/>
    </w:rPr>
    <w:tblPr>
      <w:tblInd w:w="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40" w:type="dxa"/>
        <w:left w:w="85" w:type="dxa"/>
        <w:bottom w:w="40" w:type="dxa"/>
        <w:right w:w="85" w:type="dxa"/>
      </w:tblCellMar>
    </w:tblPr>
    <w:tcPr>
      <w:shd w:val="clear" w:color="auto" w:fill="E6E6E6"/>
    </w:tcPr>
    <w:tblStylePr w:type="firstRow">
      <w:rPr>
        <w:b/>
        <w:sz w:val="19"/>
      </w:rPr>
      <w:tblPr/>
      <w:tcPr>
        <w:tcBorders>
          <w:top w:val="nil"/>
          <w:left w:val="nil"/>
          <w:bottom w:val="nil"/>
          <w:right w:val="nil"/>
          <w:insideH w:val="nil"/>
          <w:insideV w:val="nil"/>
        </w:tcBorders>
        <w:shd w:val="clear" w:color="auto" w:fill="A6A6A6"/>
      </w:tcPr>
    </w:tblStylePr>
  </w:style>
  <w:style w:type="table" w:styleId="TableGrid">
    <w:name w:val="Table Grid"/>
    <w:basedOn w:val="TableNormal"/>
    <w:uiPriority w:val="59"/>
    <w:rsid w:val="00871E68"/>
    <w:pPr>
      <w:spacing w:after="0" w:line="244" w:lineRule="atLeast"/>
    </w:pPr>
    <w:rPr>
      <w:rFonts w:eastAsiaTheme="minorHAnsi"/>
      <w:sz w:val="19"/>
      <w:szCs w:val="20"/>
    </w:rPr>
    <w:tblPr>
      <w:tblCellMar>
        <w:left w:w="0" w:type="dxa"/>
        <w:right w:w="0" w:type="dxa"/>
      </w:tblCellMar>
    </w:tblPr>
  </w:style>
  <w:style w:type="paragraph" w:styleId="Title">
    <w:name w:val="Title"/>
    <w:basedOn w:val="Normal"/>
    <w:next w:val="Normal"/>
    <w:link w:val="TitleChar"/>
    <w:uiPriority w:val="10"/>
    <w:rsid w:val="00871E68"/>
    <w:pPr>
      <w:contextualSpacing/>
    </w:pPr>
    <w:rPr>
      <w:rFonts w:asciiTheme="majorHAnsi" w:eastAsiaTheme="majorEastAsia" w:hAnsiTheme="majorHAnsi" w:cstheme="majorBidi"/>
      <w:b/>
      <w:color w:val="4E5D6C" w:themeColor="text2" w:themeShade="BF"/>
      <w:spacing w:val="5"/>
      <w:kern w:val="28"/>
      <w:sz w:val="30"/>
      <w:szCs w:val="52"/>
    </w:rPr>
  </w:style>
  <w:style w:type="character" w:customStyle="1" w:styleId="TitleChar">
    <w:name w:val="Title Char"/>
    <w:basedOn w:val="DefaultParagraphFont"/>
    <w:link w:val="Title"/>
    <w:uiPriority w:val="10"/>
    <w:rsid w:val="00871E68"/>
    <w:rPr>
      <w:rFonts w:asciiTheme="majorHAnsi" w:eastAsiaTheme="majorEastAsia" w:hAnsiTheme="majorHAnsi" w:cstheme="majorBidi"/>
      <w:b/>
      <w:color w:val="4E5D6C" w:themeColor="text2" w:themeShade="BF"/>
      <w:spacing w:val="5"/>
      <w:kern w:val="28"/>
      <w:sz w:val="30"/>
      <w:szCs w:val="52"/>
      <w:lang w:val="fr-CH"/>
    </w:rPr>
  </w:style>
  <w:style w:type="character" w:customStyle="1" w:styleId="Heading1Char">
    <w:name w:val="Heading 1 Char"/>
    <w:link w:val="Heading1"/>
    <w:uiPriority w:val="2"/>
    <w:rsid w:val="00072122"/>
    <w:rPr>
      <w:rFonts w:asciiTheme="majorHAnsi" w:eastAsia="Times New Roman" w:hAnsiTheme="majorHAnsi" w:cs="Times New Roman"/>
      <w:bCs/>
      <w:sz w:val="28"/>
      <w:szCs w:val="28"/>
    </w:rPr>
  </w:style>
  <w:style w:type="character" w:customStyle="1" w:styleId="Heading2Char">
    <w:name w:val="Heading 2 Char"/>
    <w:link w:val="Heading2"/>
    <w:uiPriority w:val="2"/>
    <w:rsid w:val="00871E68"/>
    <w:rPr>
      <w:rFonts w:asciiTheme="majorHAnsi" w:eastAsia="Times New Roman" w:hAnsiTheme="majorHAnsi" w:cs="Times New Roman"/>
      <w:b/>
      <w:bCs/>
      <w:sz w:val="19"/>
      <w:szCs w:val="26"/>
    </w:rPr>
  </w:style>
  <w:style w:type="character" w:customStyle="1" w:styleId="Heading3Char">
    <w:name w:val="Heading 3 Char"/>
    <w:basedOn w:val="DefaultParagraphFont"/>
    <w:link w:val="Heading3"/>
    <w:uiPriority w:val="9"/>
    <w:rsid w:val="00871E68"/>
    <w:rPr>
      <w:rFonts w:asciiTheme="majorHAnsi" w:hAnsiTheme="majorHAnsi" w:cs="Arial"/>
      <w:bCs/>
      <w:sz w:val="19"/>
      <w:szCs w:val="26"/>
    </w:rPr>
  </w:style>
  <w:style w:type="character" w:customStyle="1" w:styleId="Heading4Char">
    <w:name w:val="Heading 4 Char"/>
    <w:basedOn w:val="DefaultParagraphFont"/>
    <w:link w:val="Heading4"/>
    <w:uiPriority w:val="2"/>
    <w:rsid w:val="00871E68"/>
    <w:rPr>
      <w:rFonts w:asciiTheme="majorHAnsi" w:hAnsiTheme="majorHAnsi" w:cs="Times New Roman"/>
      <w:bCs/>
      <w:sz w:val="19"/>
      <w:szCs w:val="28"/>
    </w:rPr>
  </w:style>
  <w:style w:type="character" w:customStyle="1" w:styleId="Heading5Char">
    <w:name w:val="Heading 5 Char"/>
    <w:basedOn w:val="DefaultParagraphFont"/>
    <w:link w:val="Heading5"/>
    <w:uiPriority w:val="2"/>
    <w:rsid w:val="00DD17BA"/>
    <w:rPr>
      <w:rFonts w:ascii="Lucida Sans" w:eastAsia="Lucida Sans" w:hAnsi="Lucida Sans" w:cs="Times New Roman"/>
      <w:bCs/>
      <w:iCs/>
      <w:sz w:val="19"/>
      <w:szCs w:val="26"/>
    </w:rPr>
  </w:style>
  <w:style w:type="character" w:customStyle="1" w:styleId="Heading6Char">
    <w:name w:val="Heading 6 Char"/>
    <w:basedOn w:val="DefaultParagraphFont"/>
    <w:link w:val="Heading6"/>
    <w:uiPriority w:val="2"/>
    <w:rsid w:val="00DD17BA"/>
    <w:rPr>
      <w:rFonts w:ascii="Lucida Sans" w:eastAsia="Lucida Sans" w:hAnsi="Lucida Sans" w:cs="Lucida Sans"/>
      <w:bCs/>
      <w:sz w:val="19"/>
      <w:szCs w:val="19"/>
    </w:rPr>
  </w:style>
  <w:style w:type="character" w:customStyle="1" w:styleId="Heading7Char">
    <w:name w:val="Heading 7 Char"/>
    <w:basedOn w:val="DefaultParagraphFont"/>
    <w:link w:val="Heading7"/>
    <w:uiPriority w:val="2"/>
    <w:semiHidden/>
    <w:rsid w:val="00DD17BA"/>
    <w:rPr>
      <w:rFonts w:ascii="Lucida Sans" w:eastAsia="Lucida Sans" w:hAnsi="Lucida Sans" w:cs="Lucida Sans"/>
      <w:sz w:val="19"/>
      <w:szCs w:val="19"/>
    </w:rPr>
  </w:style>
  <w:style w:type="paragraph" w:customStyle="1" w:styleId="Verzeichnis">
    <w:name w:val="Verzeichnis"/>
    <w:basedOn w:val="Normal"/>
    <w:uiPriority w:val="2"/>
    <w:rsid w:val="00477A0A"/>
    <w:pPr>
      <w:pBdr>
        <w:bottom w:val="single" w:sz="8" w:space="1" w:color="C8C8C8"/>
        <w:between w:val="single" w:sz="8" w:space="1" w:color="C8C8C8"/>
      </w:pBdr>
      <w:tabs>
        <w:tab w:val="right" w:pos="9469"/>
      </w:tabs>
    </w:pPr>
  </w:style>
  <w:style w:type="paragraph" w:styleId="TOC1">
    <w:name w:val="toc 1"/>
    <w:basedOn w:val="Normal"/>
    <w:next w:val="Normal"/>
    <w:autoRedefine/>
    <w:uiPriority w:val="39"/>
    <w:rsid w:val="00477A0A"/>
    <w:pPr>
      <w:pBdr>
        <w:bottom w:val="single" w:sz="8" w:space="1" w:color="D0D0D0"/>
        <w:between w:val="single" w:sz="8" w:space="1" w:color="D0D0D0"/>
      </w:pBdr>
      <w:tabs>
        <w:tab w:val="left" w:pos="340"/>
        <w:tab w:val="left" w:pos="567"/>
        <w:tab w:val="left" w:pos="794"/>
        <w:tab w:val="right" w:pos="9469"/>
      </w:tabs>
      <w:spacing w:line="200" w:lineRule="exact"/>
    </w:pPr>
    <w:rPr>
      <w:lang w:val="fr-FR"/>
    </w:rPr>
  </w:style>
  <w:style w:type="paragraph" w:styleId="TOC2">
    <w:name w:val="toc 2"/>
    <w:basedOn w:val="Normal"/>
    <w:next w:val="Normal"/>
    <w:autoRedefine/>
    <w:uiPriority w:val="39"/>
    <w:rsid w:val="00477A0A"/>
    <w:pPr>
      <w:pBdr>
        <w:bottom w:val="single" w:sz="8" w:space="1" w:color="D0D0D0"/>
        <w:between w:val="single" w:sz="8" w:space="1" w:color="D0D0D0"/>
      </w:pBdr>
      <w:tabs>
        <w:tab w:val="right" w:pos="9469"/>
      </w:tabs>
      <w:spacing w:line="200" w:lineRule="exact"/>
      <w:ind w:firstLine="340"/>
    </w:pPr>
  </w:style>
  <w:style w:type="paragraph" w:styleId="TOC3">
    <w:name w:val="toc 3"/>
    <w:basedOn w:val="Normal"/>
    <w:next w:val="Normal"/>
    <w:autoRedefine/>
    <w:uiPriority w:val="39"/>
    <w:rsid w:val="00477A0A"/>
    <w:pPr>
      <w:pBdr>
        <w:bottom w:val="single" w:sz="8" w:space="1" w:color="D0D0D0"/>
        <w:between w:val="single" w:sz="8" w:space="1" w:color="D0D0D0"/>
      </w:pBdr>
      <w:spacing w:line="200" w:lineRule="exact"/>
      <w:ind w:firstLine="567"/>
    </w:pPr>
  </w:style>
  <w:style w:type="paragraph" w:styleId="TOC4">
    <w:name w:val="toc 4"/>
    <w:basedOn w:val="Normal"/>
    <w:next w:val="Normal"/>
    <w:autoRedefine/>
    <w:uiPriority w:val="39"/>
    <w:rsid w:val="00477A0A"/>
    <w:pPr>
      <w:pBdr>
        <w:bottom w:val="single" w:sz="8" w:space="1" w:color="D0D0D0"/>
        <w:between w:val="single" w:sz="8" w:space="1" w:color="D0D0D0"/>
      </w:pBdr>
      <w:tabs>
        <w:tab w:val="right" w:pos="9469"/>
      </w:tabs>
      <w:spacing w:line="200" w:lineRule="exact"/>
      <w:ind w:firstLine="794"/>
    </w:pPr>
  </w:style>
  <w:style w:type="paragraph" w:styleId="TOC5">
    <w:name w:val="toc 5"/>
    <w:basedOn w:val="Normal"/>
    <w:next w:val="Normal"/>
    <w:autoRedefine/>
    <w:uiPriority w:val="39"/>
    <w:rsid w:val="00477A0A"/>
    <w:pPr>
      <w:pBdr>
        <w:bottom w:val="single" w:sz="8" w:space="1" w:color="D0D0D0"/>
        <w:between w:val="single" w:sz="8" w:space="1" w:color="D0D0D0"/>
      </w:pBdr>
      <w:spacing w:line="200" w:lineRule="exact"/>
      <w:ind w:firstLine="1021"/>
    </w:pPr>
  </w:style>
  <w:style w:type="paragraph" w:styleId="Quote">
    <w:name w:val="Quote"/>
    <w:basedOn w:val="Normal"/>
    <w:next w:val="Normal"/>
    <w:link w:val="QuoteChar"/>
    <w:uiPriority w:val="2"/>
    <w:rsid w:val="00477A0A"/>
    <w:pPr>
      <w:spacing w:before="244" w:after="244"/>
      <w:ind w:left="227" w:right="227"/>
    </w:pPr>
    <w:rPr>
      <w:i/>
    </w:rPr>
  </w:style>
  <w:style w:type="character" w:customStyle="1" w:styleId="QuoteChar">
    <w:name w:val="Quote Char"/>
    <w:basedOn w:val="DefaultParagraphFont"/>
    <w:link w:val="Quote"/>
    <w:uiPriority w:val="2"/>
    <w:rsid w:val="00DD17BA"/>
    <w:rPr>
      <w:rFonts w:ascii="Lucida Sans" w:eastAsia="Lucida Sans" w:hAnsi="Lucida Sans" w:cs="Times New Roman"/>
      <w:i/>
      <w:sz w:val="19"/>
      <w:szCs w:val="20"/>
    </w:rPr>
  </w:style>
  <w:style w:type="paragraph" w:styleId="NoSpacing">
    <w:name w:val="No Spacing"/>
    <w:uiPriority w:val="1"/>
    <w:qFormat/>
    <w:rsid w:val="00072122"/>
    <w:pPr>
      <w:tabs>
        <w:tab w:val="left" w:pos="5387"/>
      </w:tabs>
      <w:spacing w:after="0" w:line="240" w:lineRule="auto"/>
    </w:pPr>
    <w:rPr>
      <w:rFonts w:eastAsiaTheme="minorHAnsi"/>
      <w:sz w:val="19"/>
      <w:szCs w:val="20"/>
      <w:lang w:val="fr-CH"/>
    </w:rPr>
  </w:style>
  <w:style w:type="paragraph" w:customStyle="1" w:styleId="paragraph">
    <w:name w:val="paragraph"/>
    <w:basedOn w:val="Normal"/>
    <w:rsid w:val="005029A2"/>
    <w:pPr>
      <w:tabs>
        <w:tab w:val="clear" w:pos="5387"/>
      </w:tabs>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5029A2"/>
    <w:rPr>
      <w:sz w:val="16"/>
      <w:szCs w:val="16"/>
    </w:rPr>
  </w:style>
  <w:style w:type="paragraph" w:styleId="CommentText">
    <w:name w:val="annotation text"/>
    <w:basedOn w:val="Normal"/>
    <w:link w:val="CommentTextChar"/>
    <w:uiPriority w:val="99"/>
    <w:semiHidden/>
    <w:unhideWhenUsed/>
    <w:rsid w:val="005029A2"/>
    <w:pPr>
      <w:spacing w:line="240" w:lineRule="auto"/>
    </w:pPr>
    <w:rPr>
      <w:sz w:val="20"/>
    </w:rPr>
  </w:style>
  <w:style w:type="character" w:customStyle="1" w:styleId="CommentTextChar">
    <w:name w:val="Comment Text Char"/>
    <w:basedOn w:val="DefaultParagraphFont"/>
    <w:link w:val="CommentText"/>
    <w:uiPriority w:val="99"/>
    <w:semiHidden/>
    <w:rsid w:val="005029A2"/>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5029A2"/>
    <w:rPr>
      <w:b/>
      <w:bCs/>
    </w:rPr>
  </w:style>
  <w:style w:type="character" w:customStyle="1" w:styleId="CommentSubjectChar">
    <w:name w:val="Comment Subject Char"/>
    <w:basedOn w:val="CommentTextChar"/>
    <w:link w:val="CommentSubject"/>
    <w:uiPriority w:val="99"/>
    <w:semiHidden/>
    <w:rsid w:val="005029A2"/>
    <w:rPr>
      <w:rFonts w:eastAsiaTheme="minorHAnsi"/>
      <w:b/>
      <w:bCs/>
      <w:sz w:val="20"/>
      <w:szCs w:val="20"/>
    </w:rPr>
  </w:style>
  <w:style w:type="paragraph" w:styleId="NormalWeb">
    <w:name w:val="Normal (Web)"/>
    <w:basedOn w:val="Normal"/>
    <w:uiPriority w:val="99"/>
    <w:semiHidden/>
    <w:unhideWhenUsed/>
    <w:rsid w:val="00FD61E7"/>
    <w:pPr>
      <w:tabs>
        <w:tab w:val="clear" w:pos="5387"/>
      </w:tabs>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FD61E7"/>
    <w:rPr>
      <w:b/>
      <w:bCs/>
    </w:rPr>
  </w:style>
  <w:style w:type="character" w:customStyle="1" w:styleId="apple-converted-space">
    <w:name w:val="apple-converted-space"/>
    <w:basedOn w:val="DefaultParagraphFont"/>
    <w:rsid w:val="00FD61E7"/>
  </w:style>
  <w:style w:type="paragraph" w:styleId="ListParagraph">
    <w:name w:val="List Paragraph"/>
    <w:basedOn w:val="Normal"/>
    <w:uiPriority w:val="34"/>
    <w:rsid w:val="00FB24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437033">
      <w:bodyDiv w:val="1"/>
      <w:marLeft w:val="0"/>
      <w:marRight w:val="0"/>
      <w:marTop w:val="0"/>
      <w:marBottom w:val="0"/>
      <w:divBdr>
        <w:top w:val="none" w:sz="0" w:space="0" w:color="auto"/>
        <w:left w:val="none" w:sz="0" w:space="0" w:color="auto"/>
        <w:bottom w:val="none" w:sz="0" w:space="0" w:color="auto"/>
        <w:right w:val="none" w:sz="0" w:space="0" w:color="auto"/>
      </w:divBdr>
    </w:div>
    <w:div w:id="197964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Library/Application%2520Support/Microsoft/Office365/User%2520Content.localized/Templates.localized/Word/BFH/de_Neutral_hoch.dotx" TargetMode="External"/></Relationships>
</file>

<file path=word/theme/theme1.xml><?xml version="1.0" encoding="utf-8"?>
<a:theme xmlns:a="http://schemas.openxmlformats.org/drawingml/2006/main" name="BFH">
  <a:themeElements>
    <a:clrScheme name="BFH2">
      <a:dk1>
        <a:sysClr val="windowText" lastClr="000000"/>
      </a:dk1>
      <a:lt1>
        <a:sysClr val="window" lastClr="FFFFFF"/>
      </a:lt1>
      <a:dk2>
        <a:srgbClr val="697D91"/>
      </a:dk2>
      <a:lt2>
        <a:srgbClr val="EEECE1"/>
      </a:lt2>
      <a:accent1>
        <a:srgbClr val="556455"/>
      </a:accent1>
      <a:accent2>
        <a:srgbClr val="8CAF82"/>
      </a:accent2>
      <a:accent3>
        <a:srgbClr val="506E96"/>
      </a:accent3>
      <a:accent4>
        <a:srgbClr val="87B9C8"/>
      </a:accent4>
      <a:accent5>
        <a:srgbClr val="645078"/>
      </a:accent5>
      <a:accent6>
        <a:srgbClr val="A087AA"/>
      </a:accent6>
      <a:hlink>
        <a:srgbClr val="699BBE"/>
      </a:hlink>
      <a:folHlink>
        <a:srgbClr val="B99164"/>
      </a:folHlink>
    </a:clrScheme>
    <a:fontScheme name="Benutzerdefiniert 1">
      <a:majorFont>
        <a:latin typeface="Lucida Sans"/>
        <a:ea typeface=""/>
        <a:cs typeface=""/>
      </a:majorFont>
      <a:minorFont>
        <a:latin typeface="Lucida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09B20EA2D98F48BE2ECDB70ABB673A" ma:contentTypeVersion="13" ma:contentTypeDescription="Ein neues Dokument erstellen." ma:contentTypeScope="" ma:versionID="c91840cbca86dcc36d8581e7b4b00da3">
  <xsd:schema xmlns:xsd="http://www.w3.org/2001/XMLSchema" xmlns:xs="http://www.w3.org/2001/XMLSchema" xmlns:p="http://schemas.microsoft.com/office/2006/metadata/properties" xmlns:ns2="3773d1b3-c94b-49c0-ba33-ef8a6b31ca9e" xmlns:ns3="e224e19d-fc2f-4861-b446-51211dc51b52" targetNamespace="http://schemas.microsoft.com/office/2006/metadata/properties" ma:root="true" ma:fieldsID="a8d60e3897f9da237fbd33f921686a9e" ns2:_="" ns3:_="">
    <xsd:import namespace="3773d1b3-c94b-49c0-ba33-ef8a6b31ca9e"/>
    <xsd:import namespace="e224e19d-fc2f-4861-b446-51211dc51b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3d1b3-c94b-49c0-ba33-ef8a6b31c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762c749-3c58-4e44-b2b3-1d952cc78e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24e19d-fc2f-4861-b446-51211dc51b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de8fe1-3d44-400c-98b4-46135e93bd80}" ma:internalName="TaxCatchAll" ma:showField="CatchAllData" ma:web="e224e19d-fc2f-4861-b446-51211dc51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73d1b3-c94b-49c0-ba33-ef8a6b31ca9e">
      <Terms xmlns="http://schemas.microsoft.com/office/infopath/2007/PartnerControls"/>
    </lcf76f155ced4ddcb4097134ff3c332f>
    <TaxCatchAll xmlns="e224e19d-fc2f-4861-b446-51211dc51b52" xsi:nil="true"/>
  </documentManagement>
</p:properties>
</file>

<file path=customXml/itemProps1.xml><?xml version="1.0" encoding="utf-8"?>
<ds:datastoreItem xmlns:ds="http://schemas.openxmlformats.org/officeDocument/2006/customXml" ds:itemID="{CAD4FE09-12AC-4F31-AFB8-68559BA40E03}">
  <ds:schemaRefs>
    <ds:schemaRef ds:uri="http://schemas.microsoft.com/sharepoint/v3/contenttype/forms"/>
  </ds:schemaRefs>
</ds:datastoreItem>
</file>

<file path=customXml/itemProps2.xml><?xml version="1.0" encoding="utf-8"?>
<ds:datastoreItem xmlns:ds="http://schemas.openxmlformats.org/officeDocument/2006/customXml" ds:itemID="{7C662AE9-6BE8-46B3-B0A5-2F4992BC9C31}"/>
</file>

<file path=customXml/itemProps3.xml><?xml version="1.0" encoding="utf-8"?>
<ds:datastoreItem xmlns:ds="http://schemas.openxmlformats.org/officeDocument/2006/customXml" ds:itemID="{53573D0C-2193-4011-8297-C76056C5D94E}">
  <ds:schemaRefs>
    <ds:schemaRef ds:uri="http://schemas.microsoft.com/office/2006/metadata/properties"/>
    <ds:schemaRef ds:uri="http://schemas.microsoft.com/office/infopath/2007/PartnerControls"/>
    <ds:schemaRef ds:uri="3773d1b3-c94b-49c0-ba33-ef8a6b31ca9e"/>
    <ds:schemaRef ds:uri="e224e19d-fc2f-4861-b446-51211dc51b52"/>
  </ds:schemaRefs>
</ds:datastoreItem>
</file>

<file path=docProps/app.xml><?xml version="1.0" encoding="utf-8"?>
<Properties xmlns="http://schemas.openxmlformats.org/officeDocument/2006/extended-properties" xmlns:vt="http://schemas.openxmlformats.org/officeDocument/2006/docPropsVTypes">
  <Template>de_Neutral_hoch.dotx</Template>
  <TotalTime>0</TotalTime>
  <Pages>2</Pages>
  <Words>574</Words>
  <Characters>3274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BFH</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Kaufmann</dc:creator>
  <cp:keywords/>
  <dc:description/>
  <cp:lastModifiedBy>Cvijic Lana</cp:lastModifiedBy>
  <cp:revision>27</cp:revision>
  <cp:lastPrinted>2025-03-27T11:44:00Z</cp:lastPrinted>
  <dcterms:created xsi:type="dcterms:W3CDTF">2025-03-26T15:42:00Z</dcterms:created>
  <dcterms:modified xsi:type="dcterms:W3CDTF">2026-03-02T08:27:00Z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nChangeLogo">
    <vt:bool>true</vt:bool>
  </property>
  <property fmtid="{D5CDD505-2E9C-101B-9397-08002B2CF9AE}" pid="3" name="ContentTypeId">
    <vt:lpwstr>0x010100EB09B20EA2D98F48BE2ECDB70ABB673A</vt:lpwstr>
  </property>
  <property fmtid="{D5CDD505-2E9C-101B-9397-08002B2CF9AE}" pid="4" name="MediaServiceImageTags">
    <vt:lpwstr/>
  </property>
</Properties>
</file>