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CC676">
      <w:pPr>
        <w:jc w:val="center"/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Supplementary Figure</w:t>
      </w:r>
    </w:p>
    <w:p w14:paraId="0E7EC8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43395"/>
            <wp:effectExtent l="0" t="0" r="3175" b="1460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554396">
      <w:pP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eastAsia="zh-CN"/>
        </w:rPr>
        <w:t xml:space="preserve">Figure S1. Molecular dynamics simulation results. </w:t>
      </w: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eastAsia="zh-CN"/>
        </w:rPr>
        <w:t>(A) RMSD. (B) SASA. (C) RMSF. (D) Number of hydrogen bonds.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C6A2D"/>
    <w:rsid w:val="227C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2026-04-28T06:46:00Z</dcterms:created>
  <dc:creator>沵婼鮟恏灬楩湜啨兲</dc:creator>
  <cp:lastModifiedBy>沵婼鮟恏灬楩湜啨兲</cp:lastModifiedBy>
  <dcterms:modified xsi:type="dcterms:W3CDTF">2026-04-28T06:50:50Z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B7D2F8153B6C47859DE009F5BA1384DF_11</vt:lpwstr>
  </property>
  <property fmtid="{D5CDD505-2E9C-101B-9397-08002B2CF9AE}" pid="4" name="KSOTemplateDocerSaveRecord">
    <vt:lpwstr>eyJoZGlkIjoiNGRmYTBiZGRlODUxNjEyNGQ5YWIzYTc1NTVmODEwN2MiLCJ1c2VySWQiOiIyODA3NjAxMTYifQ==</vt:lpwstr>
  </property>
</Properties>
</file>