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F830" w14:textId="20A35812" w:rsidR="00BA2C0B" w:rsidRPr="00A72B6C" w:rsidRDefault="00BA2C0B" w:rsidP="00A72B6C">
      <w:pPr>
        <w:spacing w:after="0" w:line="480" w:lineRule="auto"/>
        <w:jc w:val="both"/>
        <w:rPr>
          <w:rFonts w:ascii="Times New Roman" w:eastAsia="宋体" w:hAnsi="Times New Roman" w:cs="Times New Roman"/>
          <w:szCs w:val="22"/>
        </w:rPr>
      </w:pPr>
      <w:r w:rsidRPr="00270B1C">
        <w:rPr>
          <w:rFonts w:ascii="Times New Roman" w:eastAsia="宋体" w:hAnsi="Times New Roman" w:cs="Times New Roman" w:hint="eastAsia"/>
          <w:b/>
          <w:bCs/>
          <w:sz w:val="24"/>
        </w:rPr>
        <w:t xml:space="preserve">Table S1. </w:t>
      </w:r>
      <w:r w:rsidRPr="00A72B6C">
        <w:rPr>
          <w:rFonts w:ascii="Times New Roman" w:eastAsia="宋体" w:hAnsi="Times New Roman" w:cs="Times New Roman" w:hint="eastAsia"/>
          <w:sz w:val="24"/>
        </w:rPr>
        <w:t>Equipment conditions for ICP</w:t>
      </w:r>
      <w:r w:rsidR="00833476" w:rsidRPr="00A72B6C">
        <w:rPr>
          <w:rFonts w:ascii="Times New Roman" w:eastAsia="宋体" w:hAnsi="Times New Roman" w:cs="Times New Roman" w:hint="eastAsia"/>
          <w:sz w:val="24"/>
        </w:rPr>
        <w:t>-MS/MS</w:t>
      </w:r>
      <w:r w:rsidRPr="00A72B6C">
        <w:rPr>
          <w:rFonts w:ascii="Times New Roman" w:eastAsia="宋体" w:hAnsi="Times New Roman" w:cs="Times New Roman" w:hint="eastAsia"/>
          <w:sz w:val="24"/>
        </w:rPr>
        <w:t xml:space="preserve"> and IRMS analysis of </w:t>
      </w:r>
      <w:r w:rsidRPr="00A72B6C">
        <w:rPr>
          <w:rFonts w:ascii="Times New Roman" w:eastAsia="宋体" w:hAnsi="Times New Roman" w:cs="Times New Roman" w:hint="eastAsia"/>
          <w:i/>
          <w:iCs/>
          <w:sz w:val="24"/>
        </w:rPr>
        <w:t>Zanthoxylum bungeanum</w:t>
      </w:r>
      <w:r w:rsidRPr="00A72B6C">
        <w:rPr>
          <w:rFonts w:ascii="Times New Roman" w:eastAsia="宋体" w:hAnsi="Times New Roman" w:cs="Times New Roman" w:hint="eastAsia"/>
          <w:sz w:val="24"/>
        </w:rPr>
        <w:t xml:space="preserve"> samples</w:t>
      </w:r>
      <w:r w:rsidR="00A72B6C">
        <w:rPr>
          <w:rFonts w:ascii="Times New Roman" w:eastAsia="宋体" w:hAnsi="Times New Roman" w:cs="Times New Roman" w:hint="eastAsia"/>
          <w:sz w:val="24"/>
        </w:rPr>
        <w:t>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835"/>
        <w:gridCol w:w="1315"/>
        <w:gridCol w:w="2796"/>
        <w:gridCol w:w="1356"/>
      </w:tblGrid>
      <w:tr w:rsidR="00BA2C0B" w:rsidRPr="00F9647B" w14:paraId="0BC2AD68" w14:textId="77777777" w:rsidTr="00270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313170" w14:textId="77777777" w:rsidR="00BA2C0B" w:rsidRPr="00F9647B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bookmarkStart w:id="0" w:name="OLE_LINK58"/>
            <w:bookmarkEnd w:id="0"/>
            <w:r w:rsidRPr="00F964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Descriptions</w:t>
            </w:r>
          </w:p>
        </w:tc>
        <w:tc>
          <w:tcPr>
            <w:tcW w:w="131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427405" w14:textId="77777777" w:rsidR="00BA2C0B" w:rsidRPr="00F9647B" w:rsidRDefault="00BA2C0B" w:rsidP="00E13D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F964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Conditions</w:t>
            </w:r>
          </w:p>
        </w:tc>
        <w:tc>
          <w:tcPr>
            <w:tcW w:w="279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F69D7F5" w14:textId="77777777" w:rsidR="00BA2C0B" w:rsidRPr="00F9647B" w:rsidRDefault="00BA2C0B" w:rsidP="00E13D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F964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Descriptions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A8E9A4F" w14:textId="77777777" w:rsidR="00BA2C0B" w:rsidRPr="00F9647B" w:rsidRDefault="00BA2C0B" w:rsidP="00E13D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F9647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Conditions</w:t>
            </w:r>
          </w:p>
        </w:tc>
      </w:tr>
      <w:tr w:rsidR="00BA2C0B" w:rsidRPr="00DF4961" w14:paraId="35A1AC33" w14:textId="77777777" w:rsidTr="0027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auto"/>
              <w:bottom w:val="nil"/>
            </w:tcBorders>
            <w:vAlign w:val="center"/>
          </w:tcPr>
          <w:p w14:paraId="4683270D" w14:textId="77777777" w:rsidR="00BA2C0B" w:rsidRPr="00DF4961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DF496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ICP-MS</w:t>
            </w:r>
          </w:p>
        </w:tc>
        <w:tc>
          <w:tcPr>
            <w:tcW w:w="1315" w:type="dxa"/>
            <w:tcBorders>
              <w:top w:val="single" w:sz="8" w:space="0" w:color="auto"/>
              <w:bottom w:val="nil"/>
            </w:tcBorders>
            <w:vAlign w:val="center"/>
          </w:tcPr>
          <w:p w14:paraId="307E075F" w14:textId="77777777" w:rsidR="00BA2C0B" w:rsidRPr="00DF4961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DF4961">
              <w:rPr>
                <w:rFonts w:ascii="Times New Roman" w:eastAsia="宋体" w:hAnsi="Times New Roman" w:cs="Times New Roman" w:hint="eastAsia"/>
                <w:sz w:val="24"/>
              </w:rPr>
              <w:t>7900 Agilent</w:t>
            </w:r>
          </w:p>
        </w:tc>
        <w:tc>
          <w:tcPr>
            <w:tcW w:w="2796" w:type="dxa"/>
            <w:tcBorders>
              <w:top w:val="single" w:sz="8" w:space="0" w:color="auto"/>
              <w:bottom w:val="nil"/>
            </w:tcBorders>
            <w:vAlign w:val="center"/>
          </w:tcPr>
          <w:p w14:paraId="6DEDA5B2" w14:textId="77777777" w:rsidR="00BA2C0B" w:rsidRPr="00DF4961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DF4961">
              <w:rPr>
                <w:rFonts w:ascii="Times New Roman" w:eastAsia="宋体" w:hAnsi="Times New Roman" w:cs="Times New Roman" w:hint="eastAsia"/>
                <w:sz w:val="24"/>
              </w:rPr>
              <w:t>I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R</w:t>
            </w:r>
            <w:r w:rsidRPr="00DF4961">
              <w:rPr>
                <w:rFonts w:ascii="Times New Roman" w:eastAsia="宋体" w:hAnsi="Times New Roman" w:cs="Times New Roman" w:hint="eastAsia"/>
                <w:sz w:val="24"/>
              </w:rPr>
              <w:t>MS</w:t>
            </w:r>
          </w:p>
        </w:tc>
        <w:tc>
          <w:tcPr>
            <w:tcW w:w="1356" w:type="dxa"/>
            <w:tcBorders>
              <w:top w:val="single" w:sz="8" w:space="0" w:color="auto"/>
              <w:bottom w:val="nil"/>
            </w:tcBorders>
            <w:vAlign w:val="center"/>
          </w:tcPr>
          <w:p w14:paraId="50FA83DE" w14:textId="77777777" w:rsidR="00BA2C0B" w:rsidRPr="00DF4961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007A33">
              <w:rPr>
                <w:rFonts w:ascii="Times New Roman" w:eastAsia="宋体" w:hAnsi="Times New Roman" w:cs="Times New Roman" w:hint="eastAsia"/>
                <w:sz w:val="24"/>
              </w:rPr>
              <w:t>Integra2</w:t>
            </w:r>
          </w:p>
        </w:tc>
      </w:tr>
      <w:tr w:rsidR="00BA2C0B" w:rsidRPr="001336D0" w14:paraId="4BC65D54" w14:textId="77777777" w:rsidTr="00270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vAlign w:val="center"/>
          </w:tcPr>
          <w:p w14:paraId="1657DE1F" w14:textId="77777777" w:rsidR="00BA2C0B" w:rsidRPr="001336D0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1336D0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Radio frequency power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 xml:space="preserve"> (W)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43F10A94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336D0">
              <w:rPr>
                <w:rFonts w:ascii="Times New Roman" w:eastAsia="宋体" w:hAnsi="Times New Roman" w:cs="Times New Roman"/>
                <w:sz w:val="24"/>
              </w:rPr>
              <w:t>1500</w:t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112F95E7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007A33">
              <w:rPr>
                <w:rFonts w:ascii="Times New Roman" w:eastAsia="宋体" w:hAnsi="Times New Roman" w:cs="Times New Roman" w:hint="eastAsia"/>
                <w:sz w:val="24"/>
              </w:rPr>
              <w:t>He purge flow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(m</w:t>
            </w:r>
            <w:r w:rsidRPr="00007A33">
              <w:rPr>
                <w:rFonts w:ascii="Times New Roman" w:eastAsia="宋体" w:hAnsi="Times New Roman" w:cs="Times New Roman" w:hint="eastAsia"/>
                <w:sz w:val="24"/>
              </w:rPr>
              <w:t>L/min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)</w:t>
            </w:r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699672FE" w14:textId="77777777" w:rsidR="00BA2C0B" w:rsidRPr="00007A33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230</w:t>
            </w:r>
          </w:p>
        </w:tc>
      </w:tr>
      <w:tr w:rsidR="00BA2C0B" w:rsidRPr="001336D0" w14:paraId="7B954557" w14:textId="77777777" w:rsidTr="0027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vAlign w:val="center"/>
          </w:tcPr>
          <w:p w14:paraId="13F73E4E" w14:textId="77777777" w:rsidR="00BA2C0B" w:rsidRPr="001336D0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G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as flow rate (L/min)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0F1DE133" w14:textId="77777777" w:rsidR="00BA2C0B" w:rsidRPr="001210BB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15</w:t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0855111C" w14:textId="77777777" w:rsidR="00BA2C0B" w:rsidRPr="00007A33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007A33">
              <w:rPr>
                <w:rFonts w:ascii="Times New Roman" w:eastAsia="宋体" w:hAnsi="Times New Roman" w:cs="Times New Roman"/>
                <w:sz w:val="24"/>
              </w:rPr>
              <w:t>Oxidizing furnace (℃)</w:t>
            </w:r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427E1FC3" w14:textId="77777777" w:rsidR="00BA2C0B" w:rsidRPr="001336D0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1000</w:t>
            </w:r>
          </w:p>
        </w:tc>
      </w:tr>
      <w:tr w:rsidR="00BA2C0B" w:rsidRPr="001336D0" w14:paraId="34B7157D" w14:textId="77777777" w:rsidTr="00270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vAlign w:val="center"/>
          </w:tcPr>
          <w:p w14:paraId="28922214" w14:textId="77777777" w:rsidR="00BA2C0B" w:rsidRPr="001336D0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1336D0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Auxiliary gas flow rate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 xml:space="preserve"> (L/min)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09321C55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336D0">
              <w:rPr>
                <w:rFonts w:ascii="Times New Roman" w:eastAsia="宋体" w:hAnsi="Times New Roman" w:cs="Times New Roman"/>
                <w:sz w:val="24"/>
              </w:rPr>
              <w:t>1.8</w:t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62758BCB" w14:textId="77777777" w:rsidR="00BA2C0B" w:rsidRPr="00007A33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007A33">
              <w:rPr>
                <w:rFonts w:ascii="Times New Roman" w:eastAsia="宋体" w:hAnsi="Times New Roman" w:cs="Times New Roman"/>
                <w:sz w:val="24"/>
              </w:rPr>
              <w:t xml:space="preserve">Reduction </w:t>
            </w:r>
            <w:bookmarkStart w:id="1" w:name="OLE_LINK1"/>
            <w:r w:rsidRPr="00007A33">
              <w:rPr>
                <w:rFonts w:ascii="Times New Roman" w:eastAsia="宋体" w:hAnsi="Times New Roman" w:cs="Times New Roman"/>
                <w:sz w:val="24"/>
              </w:rPr>
              <w:t>furnace (℃)</w:t>
            </w:r>
            <w:bookmarkEnd w:id="1"/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5280DD50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600</w:t>
            </w:r>
          </w:p>
        </w:tc>
      </w:tr>
      <w:tr w:rsidR="00BA2C0B" w:rsidRPr="001336D0" w14:paraId="095AA1A6" w14:textId="77777777" w:rsidTr="00270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vAlign w:val="center"/>
          </w:tcPr>
          <w:p w14:paraId="6EC02490" w14:textId="77777777" w:rsidR="00BA2C0B" w:rsidRPr="001336D0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He gas flow rate (L/min)</w:t>
            </w:r>
          </w:p>
        </w:tc>
        <w:tc>
          <w:tcPr>
            <w:tcW w:w="1315" w:type="dxa"/>
            <w:tcBorders>
              <w:top w:val="nil"/>
              <w:bottom w:val="nil"/>
            </w:tcBorders>
            <w:vAlign w:val="center"/>
          </w:tcPr>
          <w:p w14:paraId="5C47A571" w14:textId="77777777" w:rsidR="00BA2C0B" w:rsidRPr="001336D0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4.5</w:t>
            </w:r>
          </w:p>
        </w:tc>
        <w:tc>
          <w:tcPr>
            <w:tcW w:w="2796" w:type="dxa"/>
            <w:tcBorders>
              <w:top w:val="nil"/>
              <w:bottom w:val="nil"/>
            </w:tcBorders>
            <w:vAlign w:val="center"/>
          </w:tcPr>
          <w:p w14:paraId="43A2C714" w14:textId="77777777" w:rsidR="00BA2C0B" w:rsidRPr="001336D0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F1AF8">
              <w:rPr>
                <w:rFonts w:ascii="Times New Roman" w:eastAsia="宋体" w:hAnsi="Times New Roman" w:cs="Times New Roman" w:hint="eastAsia"/>
                <w:sz w:val="24"/>
              </w:rPr>
              <w:t>Chromatographic column temperature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007A33">
              <w:rPr>
                <w:rFonts w:ascii="Times New Roman" w:eastAsia="宋体" w:hAnsi="Times New Roman" w:cs="Times New Roman"/>
                <w:sz w:val="24"/>
              </w:rPr>
              <w:t>(℃)</w:t>
            </w:r>
          </w:p>
        </w:tc>
        <w:tc>
          <w:tcPr>
            <w:tcW w:w="1356" w:type="dxa"/>
            <w:tcBorders>
              <w:top w:val="nil"/>
              <w:bottom w:val="nil"/>
            </w:tcBorders>
            <w:vAlign w:val="center"/>
          </w:tcPr>
          <w:p w14:paraId="56BC1ABD" w14:textId="77777777" w:rsidR="00BA2C0B" w:rsidRPr="001336D0" w:rsidRDefault="00BA2C0B" w:rsidP="00E13D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70</w:t>
            </w:r>
          </w:p>
        </w:tc>
      </w:tr>
      <w:tr w:rsidR="00BA2C0B" w:rsidRPr="001336D0" w14:paraId="1CB6F56A" w14:textId="77777777" w:rsidTr="00270B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12" w:space="0" w:color="auto"/>
            </w:tcBorders>
            <w:vAlign w:val="center"/>
          </w:tcPr>
          <w:p w14:paraId="74F820BD" w14:textId="77777777" w:rsidR="00BA2C0B" w:rsidRPr="001336D0" w:rsidRDefault="00BA2C0B" w:rsidP="00E13DF3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1210B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Integration time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 xml:space="preserve"> (s)</w:t>
            </w:r>
          </w:p>
        </w:tc>
        <w:tc>
          <w:tcPr>
            <w:tcW w:w="1315" w:type="dxa"/>
            <w:tcBorders>
              <w:top w:val="nil"/>
              <w:bottom w:val="single" w:sz="12" w:space="0" w:color="auto"/>
            </w:tcBorders>
            <w:vAlign w:val="center"/>
          </w:tcPr>
          <w:p w14:paraId="6E0CDEC7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bottom w:val="single" w:sz="12" w:space="0" w:color="auto"/>
            </w:tcBorders>
            <w:vAlign w:val="center"/>
          </w:tcPr>
          <w:p w14:paraId="7ECB7CB0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Carrier gas flow rate (m</w:t>
            </w:r>
            <w:r w:rsidRPr="00007A33">
              <w:rPr>
                <w:rFonts w:ascii="Times New Roman" w:eastAsia="宋体" w:hAnsi="Times New Roman" w:cs="Times New Roman" w:hint="eastAsia"/>
                <w:sz w:val="24"/>
              </w:rPr>
              <w:t>L/min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)</w:t>
            </w:r>
          </w:p>
        </w:tc>
        <w:tc>
          <w:tcPr>
            <w:tcW w:w="1356" w:type="dxa"/>
            <w:tcBorders>
              <w:top w:val="nil"/>
              <w:bottom w:val="single" w:sz="12" w:space="0" w:color="auto"/>
            </w:tcBorders>
            <w:vAlign w:val="center"/>
          </w:tcPr>
          <w:p w14:paraId="5F7B6AA4" w14:textId="77777777" w:rsidR="00BA2C0B" w:rsidRPr="001336D0" w:rsidRDefault="00BA2C0B" w:rsidP="00E13D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100</w:t>
            </w:r>
          </w:p>
        </w:tc>
      </w:tr>
    </w:tbl>
    <w:p w14:paraId="0BFFDEF6" w14:textId="253B19CB" w:rsidR="00A321B4" w:rsidRPr="00A72B6C" w:rsidRDefault="00A321B4" w:rsidP="00A72B6C">
      <w:pPr>
        <w:spacing w:after="0" w:line="480" w:lineRule="auto"/>
        <w:jc w:val="both"/>
        <w:rPr>
          <w:rFonts w:ascii="Times New Roman" w:eastAsia="宋体" w:hAnsi="Times New Roman" w:cs="Times New Roman"/>
          <w:sz w:val="24"/>
        </w:rPr>
      </w:pPr>
      <w:r w:rsidRPr="00270B1C">
        <w:rPr>
          <w:rFonts w:ascii="Times New Roman" w:eastAsia="宋体" w:hAnsi="Times New Roman" w:cs="Times New Roman" w:hint="eastAsia"/>
          <w:b/>
          <w:bCs/>
          <w:sz w:val="24"/>
        </w:rPr>
        <w:t>Table S</w:t>
      </w:r>
      <w:r w:rsidR="00BA2C0B" w:rsidRPr="00270B1C">
        <w:rPr>
          <w:rFonts w:ascii="Times New Roman" w:eastAsia="宋体" w:hAnsi="Times New Roman" w:cs="Times New Roman" w:hint="eastAsia"/>
          <w:b/>
          <w:bCs/>
          <w:sz w:val="24"/>
        </w:rPr>
        <w:t>2</w:t>
      </w:r>
      <w:r w:rsidRPr="00270B1C">
        <w:rPr>
          <w:rFonts w:ascii="Times New Roman" w:eastAsia="宋体" w:hAnsi="Times New Roman" w:cs="Times New Roman" w:hint="eastAsia"/>
          <w:b/>
          <w:bCs/>
          <w:sz w:val="24"/>
        </w:rPr>
        <w:t xml:space="preserve">. </w:t>
      </w:r>
      <w:bookmarkStart w:id="2" w:name="OLE_LINK38"/>
      <w:r w:rsidR="00125CA9" w:rsidRPr="00A72B6C">
        <w:rPr>
          <w:rFonts w:ascii="Times New Roman" w:eastAsia="宋体" w:hAnsi="Times New Roman" w:cs="Times New Roman" w:hint="eastAsia"/>
          <w:sz w:val="24"/>
        </w:rPr>
        <w:t>Results obtained from the analysis of Garlic powder CRM (GBW10022) and the LOD as well as LQD values of 43 elements.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069"/>
        <w:gridCol w:w="1841"/>
        <w:gridCol w:w="1487"/>
        <w:gridCol w:w="1487"/>
        <w:gridCol w:w="1039"/>
        <w:gridCol w:w="1389"/>
      </w:tblGrid>
      <w:tr w:rsidR="00C11D28" w:rsidRPr="00E64B57" w14:paraId="3A95F01B" w14:textId="77777777" w:rsidTr="00C11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1931D2" w14:textId="77777777" w:rsidR="00C11D28" w:rsidRPr="00A72B6C" w:rsidRDefault="00C11D28" w:rsidP="002111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bookmarkStart w:id="3" w:name="OLE_LINK2"/>
            <w:bookmarkEnd w:id="2"/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Variable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3809AC" w14:textId="3C2BFD18" w:rsidR="00C11D28" w:rsidRPr="00E64B57" w:rsidRDefault="00C11D28" w:rsidP="002111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E64B5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Certified values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8" w:space="0" w:color="auto"/>
            </w:tcBorders>
          </w:tcPr>
          <w:p w14:paraId="41C47FEC" w14:textId="6F9556A4" w:rsidR="00C11D28" w:rsidRPr="00F95A6D" w:rsidRDefault="00C11D28" w:rsidP="002111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F95A6D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M</w:t>
            </w:r>
            <w:r w:rsidRPr="00F95A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 xml:space="preserve">easured </w:t>
            </w:r>
            <w:r w:rsidR="00CC4356" w:rsidRPr="00F95A6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values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46AEF57" w14:textId="1560E882" w:rsidR="00C11D28" w:rsidRPr="00E64B57" w:rsidRDefault="00C11D28" w:rsidP="0021114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E64B57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Recovery (%)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B9936CE" w14:textId="587157D6" w:rsidR="00C11D28" w:rsidRPr="009B71CA" w:rsidRDefault="00C11D28" w:rsidP="009B71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E64B57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LOD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FD85DDE" w14:textId="4F9F51E4" w:rsidR="00C11D28" w:rsidRPr="009B71CA" w:rsidRDefault="00C11D28" w:rsidP="009B71C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E64B57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LQ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D</w:t>
            </w:r>
          </w:p>
        </w:tc>
      </w:tr>
      <w:tr w:rsidR="00486CA6" w:rsidRPr="00A321B4" w14:paraId="253A562F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8" w:space="0" w:color="auto"/>
              <w:bottom w:val="nil"/>
            </w:tcBorders>
            <w:vAlign w:val="center"/>
          </w:tcPr>
          <w:p w14:paraId="25290936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K</w:t>
            </w:r>
          </w:p>
        </w:tc>
        <w:tc>
          <w:tcPr>
            <w:tcW w:w="1841" w:type="dxa"/>
            <w:tcBorders>
              <w:top w:val="single" w:sz="8" w:space="0" w:color="auto"/>
              <w:bottom w:val="nil"/>
            </w:tcBorders>
            <w:vAlign w:val="center"/>
          </w:tcPr>
          <w:p w14:paraId="5B556E92" w14:textId="007835F2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11400±500</w:t>
            </w:r>
          </w:p>
        </w:tc>
        <w:tc>
          <w:tcPr>
            <w:tcW w:w="1487" w:type="dxa"/>
            <w:tcBorders>
              <w:top w:val="single" w:sz="8" w:space="0" w:color="auto"/>
              <w:bottom w:val="nil"/>
            </w:tcBorders>
            <w:vAlign w:val="center"/>
          </w:tcPr>
          <w:p w14:paraId="184BFD0E" w14:textId="1B5A5533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11639±350</w:t>
            </w:r>
          </w:p>
        </w:tc>
        <w:tc>
          <w:tcPr>
            <w:tcW w:w="1487" w:type="dxa"/>
            <w:tcBorders>
              <w:top w:val="single" w:sz="8" w:space="0" w:color="auto"/>
              <w:bottom w:val="nil"/>
            </w:tcBorders>
            <w:vAlign w:val="center"/>
          </w:tcPr>
          <w:p w14:paraId="69632545" w14:textId="298C71ED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102</w:t>
            </w:r>
          </w:p>
        </w:tc>
        <w:tc>
          <w:tcPr>
            <w:tcW w:w="1039" w:type="dxa"/>
            <w:tcBorders>
              <w:top w:val="single" w:sz="8" w:space="0" w:color="auto"/>
              <w:bottom w:val="nil"/>
            </w:tcBorders>
            <w:vAlign w:val="center"/>
          </w:tcPr>
          <w:p w14:paraId="32532872" w14:textId="63D5F5D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  <w:tc>
          <w:tcPr>
            <w:tcW w:w="1389" w:type="dxa"/>
            <w:tcBorders>
              <w:top w:val="single" w:sz="8" w:space="0" w:color="auto"/>
              <w:bottom w:val="nil"/>
            </w:tcBorders>
            <w:vAlign w:val="center"/>
          </w:tcPr>
          <w:p w14:paraId="3B43705C" w14:textId="7FA18EF4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</w:p>
        </w:tc>
      </w:tr>
      <w:tr w:rsidR="00486CA6" w:rsidRPr="00A321B4" w14:paraId="50D30CCA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4A091DF8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Ca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7C3DD08A" w14:textId="07233B5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810±80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1C74C4A" w14:textId="0E08F7B3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798±66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320EDB4" w14:textId="0BFB5270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98.5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5ACF8537" w14:textId="470BC952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6366BD1" w14:textId="1F5E0E56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</w:p>
        </w:tc>
      </w:tr>
      <w:tr w:rsidR="00486CA6" w:rsidRPr="00A321B4" w14:paraId="536BABAD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4B9E6F62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Mg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558737E2" w14:textId="4D26DB72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1050±40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9936F19" w14:textId="444BB1F2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1057±29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EBCDF9A" w14:textId="43965526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100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823DFD1" w14:textId="4730EF1D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334E06E7" w14:textId="546008A6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</w:tr>
      <w:tr w:rsidR="00486CA6" w:rsidRPr="00A321B4" w14:paraId="5FCA263B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4A5EAEE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Al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717F9209" w14:textId="0E965D0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210±20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7C41427" w14:textId="5CC3B47D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175±1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27EE7BC" w14:textId="794D7110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83.3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4C32998E" w14:textId="31F2D19C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0.04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C39C868" w14:textId="41E74021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</w:tr>
      <w:tr w:rsidR="00486CA6" w:rsidRPr="00A321B4" w14:paraId="5BB69D89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9298736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P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4745EFBF" w14:textId="1F4065AC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4660±160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006D05F" w14:textId="254BE0B5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4348±124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AC46EAA" w14:textId="2AF75FFC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93.3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79352464" w14:textId="4C4C048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6C20140" w14:textId="11C30F6D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486CA6" w:rsidRPr="00A321B4" w14:paraId="3CBCA95E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07C66DD6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S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086CCAC6" w14:textId="626F1EB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10100±500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61BBC80" w14:textId="538F3987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9959±361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D96EC08" w14:textId="6F2A130C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98.6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62704EC8" w14:textId="6A428A07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98B36A9" w14:textId="06B0FAA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</w:t>
            </w:r>
          </w:p>
        </w:tc>
      </w:tr>
      <w:tr w:rsidR="00486CA6" w:rsidRPr="00A321B4" w14:paraId="1DBF1BE6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2CBA48ED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B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807E5E0" w14:textId="40D8CE3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7.5±0.9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B4C7B28" w14:textId="7735D73B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6.29±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0.2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E8832EC" w14:textId="3C299EA8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83.9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18C7468" w14:textId="1A23F98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</w:rPr>
              <w:t>4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45A7820" w14:textId="78C603DC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486CA6" w:rsidRPr="00A321B4" w14:paraId="56510105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B0425AC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Ti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EB18250" w14:textId="0100AB37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10±3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64CAB4B" w14:textId="5354BB17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9.07±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0.8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324CC8B" w14:textId="23B87111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90.7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9262D59" w14:textId="0C6F9C7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8A67E87" w14:textId="0249DC81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486CA6" w:rsidRPr="00A321B4" w14:paraId="4B79E5C4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7CA0FFF1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V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1B0C94BB" w14:textId="2327C6B0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0.2±0.06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22144A71" w14:textId="18321281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.17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9517D74" w14:textId="75D67170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85</w:t>
            </w: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.0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4787CCAB" w14:textId="2C0EF989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0.008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3FC3895F" w14:textId="53C5D86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</w:tr>
      <w:tr w:rsidR="00486CA6" w:rsidRPr="00A321B4" w14:paraId="67A68976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E706B65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Mn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796A7551" w14:textId="0C1780C7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13.4±0.8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1E4EE26" w14:textId="26D6711C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11.7±0.6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F3402DA" w14:textId="3ECAD4D7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87.3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59D4B757" w14:textId="55A92DCA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08A608B" w14:textId="1BEB2E6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</w:p>
        </w:tc>
      </w:tr>
      <w:tr w:rsidR="00486CA6" w:rsidRPr="00A321B4" w14:paraId="50184B35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4CDFC78F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Fe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3FF794BD" w14:textId="6D2463B0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205±18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3E7A964" w14:textId="143777C5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175±14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811DDB2" w14:textId="06541F64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85.4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072B0A3" w14:textId="2E53860B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AEF0ED1" w14:textId="16692379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</w:p>
        </w:tc>
      </w:tr>
      <w:tr w:rsidR="00486CA6" w:rsidRPr="00A321B4" w14:paraId="197C6DED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7AF47351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Co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763DB2A" w14:textId="57AC7AA2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0.056±0.008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3804A9B" w14:textId="53FC9FE6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.044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±0.007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5538C95" w14:textId="6444E64A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80.4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EF8E982" w14:textId="5FCAB38B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7E22D619" w14:textId="61829E60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</w:tr>
      <w:tr w:rsidR="00486CA6" w:rsidRPr="00A321B4" w14:paraId="62CB200E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5591E5DA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Ni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1886DBFC" w14:textId="69590FAE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0.92±0.11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F901552" w14:textId="7D14AE7C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0.779±0.1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9CB6F43" w14:textId="4243901B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84.7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592BC458" w14:textId="61ACFB2E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0.08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7F18503D" w14:textId="0FFA4E57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</w:t>
            </w:r>
          </w:p>
        </w:tc>
      </w:tr>
      <w:tr w:rsidR="00486CA6" w:rsidRPr="00A321B4" w14:paraId="78277C9F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2599A882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Cu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2FA6B0FA" w14:textId="60F3665D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4.6±0.4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0792D67" w14:textId="6D282DD8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4.4±0.3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1C8E250" w14:textId="34FC32E0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96.7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2E23A87" w14:textId="4DC027D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BEC0278" w14:textId="5A61D401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</w:t>
            </w:r>
          </w:p>
        </w:tc>
      </w:tr>
      <w:tr w:rsidR="00486CA6" w:rsidRPr="00A321B4" w14:paraId="1F4951BE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DE4E776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Zn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39AB1848" w14:textId="19D823F0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21.7±1.4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F964F64" w14:textId="38406EBD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18.7±1.4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342657B" w14:textId="4A3897C3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86.2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71904B8B" w14:textId="3B93B45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7AEFDBF" w14:textId="15993CD2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486CA6" w:rsidRPr="00A321B4" w14:paraId="2AA1CDE7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4D484E92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As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9FB093C" w14:textId="13BD0D87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0.31±0.04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AFD974B" w14:textId="1EDC1EE0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0.3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E9E269A" w14:textId="7822EC41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99.4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743BB9AF" w14:textId="66C602B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324F6350" w14:textId="04D0D2E9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</w:t>
            </w:r>
          </w:p>
        </w:tc>
      </w:tr>
      <w:tr w:rsidR="00486CA6" w:rsidRPr="00A321B4" w14:paraId="53C9C0DF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5AD1B931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Rb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7251769A" w14:textId="218CD995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6.5±0.2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B6629FE" w14:textId="541029EB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5.</w:t>
            </w:r>
            <w:r w:rsidR="00E60195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EFC1512" w14:textId="6ECE6056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84.3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3ABA7E78" w14:textId="305A61B5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F928A20" w14:textId="7588CA07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</w:t>
            </w:r>
          </w:p>
        </w:tc>
      </w:tr>
      <w:tr w:rsidR="00486CA6" w:rsidRPr="00A321B4" w14:paraId="4269DF40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7DF8FD48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Sr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42226E96" w14:textId="247ADB3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12.3±1.1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4709E8E" w14:textId="40615D8B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11.9±0.8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D2CA390" w14:textId="7E52C4A4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96.7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54199DEE" w14:textId="7FEDAEA1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75CC8727" w14:textId="39C4DB76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486CA6" w:rsidRPr="00A321B4" w14:paraId="6D65F0D5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23E06124" w14:textId="5AD268D8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Zr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71FB5C85" w14:textId="5A3579D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D862F38" w14:textId="7F5359DC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3194E3B" w14:textId="3558DAC5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CDB0747" w14:textId="137D6EA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9B2DA1A" w14:textId="6784C6B0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</w:tr>
      <w:tr w:rsidR="00486CA6" w:rsidRPr="00A321B4" w14:paraId="43051F2D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C9D6559" w14:textId="62A1C6FC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Nb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5D45C2D3" w14:textId="39563DFC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E17EFAE" w14:textId="3BAB4A94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84FFB08" w14:textId="2CCD8A97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F5E4EB5" w14:textId="194231DE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</w:rPr>
              <w:t>0006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2FFE1F57" w14:textId="1468F315" w:rsidR="00486CA6" w:rsidRPr="00CC4356" w:rsidRDefault="00AA7A10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</w:rPr>
              <w:t>0.003</w:t>
            </w:r>
          </w:p>
        </w:tc>
      </w:tr>
      <w:tr w:rsidR="00486CA6" w:rsidRPr="00A321B4" w14:paraId="23A274A8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4868BC2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Mo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3FA5CA4D" w14:textId="51841B56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0.21±0.02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B37348F" w14:textId="3145FA10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</w:t>
            </w:r>
            <w:r w:rsidR="00E60195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C84C455" w14:textId="484EBC17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83.3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8AC4552" w14:textId="790C1C3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3EC19B1" w14:textId="26C9661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</w:tr>
      <w:tr w:rsidR="00486CA6" w:rsidRPr="00A321B4" w14:paraId="1805BD66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3BFB022" w14:textId="5B280F9B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lastRenderedPageBreak/>
              <w:t>Pd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4BD4FEF6" w14:textId="7625095B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B48FA82" w14:textId="44994D16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54611D0" w14:textId="482F134B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2C26285D" w14:textId="071E2D43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</w:t>
            </w:r>
            <w:r>
              <w:rPr>
                <w:rFonts w:ascii="Times New Roman" w:eastAsia="等线" w:hAnsi="Times New Roman" w:cs="Times New Roman" w:hint="eastAsia"/>
                <w:color w:val="000000"/>
              </w:rPr>
              <w:t>8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EE73C6B" w14:textId="70FA55E3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</w:t>
            </w:r>
          </w:p>
        </w:tc>
      </w:tr>
      <w:tr w:rsidR="00486CA6" w:rsidRPr="00A321B4" w14:paraId="1398CF93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752EDAB0" w14:textId="1732E64B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Ag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218877D8" w14:textId="06CCF493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0.005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5E8A1BC" w14:textId="0242917D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</w:t>
            </w:r>
            <w:r w:rsidR="00E60195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±0.0001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B6A4E26" w14:textId="0F92A995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96.6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844AF85" w14:textId="64F2D085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E0E3F22" w14:textId="0D813E6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</w:t>
            </w:r>
          </w:p>
        </w:tc>
      </w:tr>
      <w:tr w:rsidR="00486CA6" w:rsidRPr="00A321B4" w14:paraId="42281D4B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2A6208A1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Sn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28801D4B" w14:textId="1D09A700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0.07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1D68215" w14:textId="3C2B935D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0.06±0.002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0B5F409" w14:textId="088069D6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85.7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DF1D9CA" w14:textId="0EC8B92A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</w:rPr>
              <w:t>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23CD0EF" w14:textId="032D72D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</w:rPr>
              <w:t>04</w:t>
            </w:r>
          </w:p>
        </w:tc>
      </w:tr>
      <w:tr w:rsidR="00486CA6" w:rsidRPr="00A321B4" w14:paraId="6CBCF03C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7494288D" w14:textId="22E7AC1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</w:rPr>
              <w:t>Te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72E4A095" w14:textId="2AE291E4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089FB9A" w14:textId="5103F6F7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7F15B9B" w14:textId="20264FF4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/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1541D4E" w14:textId="0E60EEDA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2F50490" w14:textId="250A1DC4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</w:t>
            </w:r>
          </w:p>
        </w:tc>
      </w:tr>
      <w:tr w:rsidR="00486CA6" w:rsidRPr="00A321B4" w14:paraId="46BCD0D7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7F89021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Cs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0ABEA33B" w14:textId="6B90BB93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0.025±0.002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58DA771" w14:textId="4ED414EB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0.020±0.002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F66A9D2" w14:textId="4168ECC4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81.2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35BDF936" w14:textId="6BBC629B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40E616F" w14:textId="21819368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</w:t>
            </w:r>
          </w:p>
        </w:tc>
      </w:tr>
      <w:tr w:rsidR="00486CA6" w:rsidRPr="00A321B4" w14:paraId="27B13897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54A4A910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Ba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D42134F" w14:textId="4B437D75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4.1±0.3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C5E8A8A" w14:textId="06ED747A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3.</w:t>
            </w:r>
            <w:r w:rsidR="00E60195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766C248" w14:textId="714FF39E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84.5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4BF6A64D" w14:textId="4C96443A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056A97E" w14:textId="7191C61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</w:t>
            </w:r>
          </w:p>
        </w:tc>
      </w:tr>
      <w:tr w:rsidR="00486CA6" w:rsidRPr="00A321B4" w14:paraId="27347005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2972940" w14:textId="58D3C3EA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Tl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5C166CF1" w14:textId="3F016D8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0.02±0.003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9FF1631" w14:textId="5E9A2723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0.017±0.002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35E3A95" w14:textId="2341DB21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85.5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30FA4896" w14:textId="10217697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0.0008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0CBF6FE6" w14:textId="1D382AA6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</w:tr>
      <w:tr w:rsidR="00486CA6" w:rsidRPr="00A321B4" w14:paraId="2F3C4FF5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54D4CF52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Pb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5E771465" w14:textId="4E32659F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0.72±0.09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10C2007" w14:textId="5454FADE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0.60±0.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03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2FDDDD08" w14:textId="308035AA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83.8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3226E29" w14:textId="4EA372F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0.009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AE8C78D" w14:textId="38EE40EA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0.03</w:t>
            </w:r>
          </w:p>
        </w:tc>
      </w:tr>
      <w:tr w:rsidR="00486CA6" w:rsidRPr="00A321B4" w14:paraId="595E2169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5B9D4F4B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U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3CF7D9AC" w14:textId="5B25BA7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0.075±0.006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32F6945" w14:textId="4583D3F7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0.06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B6664C5" w14:textId="419788D5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86.1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72347F67" w14:textId="32483B66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</w:rPr>
              <w:t>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3088834" w14:textId="1F6744EC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</w:rPr>
              <w:t>04</w:t>
            </w:r>
          </w:p>
        </w:tc>
      </w:tr>
      <w:tr w:rsidR="00486CA6" w:rsidRPr="00A321B4" w14:paraId="3AA5AC9B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5C16E57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La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3D4FEF86" w14:textId="01B6168C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0.092±0.018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91072C2" w14:textId="7436D4C9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0.079±0.02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043E270" w14:textId="6D69378E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86.8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48B2FEFC" w14:textId="3354208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5ECDB4C" w14:textId="020F66F6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0.02</w:t>
            </w:r>
          </w:p>
        </w:tc>
      </w:tr>
      <w:tr w:rsidR="00486CA6" w:rsidRPr="00A321B4" w14:paraId="45CCFD60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00DB806B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Ce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537B27A6" w14:textId="0F8FA6DE" w:rsidR="00486CA6" w:rsidRPr="00AA7A10" w:rsidRDefault="00486CA6" w:rsidP="00AA7A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Cs w:val="22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0.16±0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.0</w:t>
            </w: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2EACD89" w14:textId="5ADC659C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0.13±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0.01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7828D7A" w14:textId="78853D2A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83.1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7FDA2EA2" w14:textId="6ADD19B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703BEBAB" w14:textId="326A666E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</w:tr>
      <w:tr w:rsidR="00486CA6" w:rsidRPr="00A321B4" w14:paraId="4A419711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4212842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Pr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23639CA8" w14:textId="57D2C0BD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0.017±0.002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37DABE6" w14:textId="6A131D8A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13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3B98F96" w14:textId="2A887AC1" w:rsidR="00486CA6" w:rsidRPr="00CE68E2" w:rsidRDefault="00AA7A10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Cs w:val="22"/>
              </w:rPr>
              <w:t>77.6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67126AC1" w14:textId="2E6C828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</w:t>
            </w:r>
            <w:r w:rsidR="00806DEC">
              <w:rPr>
                <w:rFonts w:ascii="Times New Roman" w:eastAsia="等线" w:hAnsi="Times New Roman" w:cs="Times New Roman" w:hint="eastAsia"/>
                <w:color w:val="000000"/>
              </w:rPr>
              <w:t>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89654D7" w14:textId="472F51B6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</w:t>
            </w:r>
            <w:r w:rsidR="00806DEC">
              <w:rPr>
                <w:rFonts w:ascii="Times New Roman" w:eastAsia="等线" w:hAnsi="Times New Roman" w:cs="Times New Roman" w:hint="eastAsia"/>
                <w:color w:val="000000"/>
              </w:rPr>
              <w:t>2</w:t>
            </w:r>
          </w:p>
        </w:tc>
      </w:tr>
      <w:tr w:rsidR="00486CA6" w:rsidRPr="00A321B4" w14:paraId="6DE0B5CD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514D54A5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Nd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514FE8B2" w14:textId="1A699615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0.066±0.013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F2D96F7" w14:textId="569F925D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0.05</w:t>
            </w:r>
            <w:r w:rsidR="00AA7A10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±0.007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D756A0C" w14:textId="50DA19C0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81.1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EB5263E" w14:textId="56819CF4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2688EC5F" w14:textId="52CF5212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</w:tr>
      <w:tr w:rsidR="00486CA6" w:rsidRPr="00A321B4" w14:paraId="42A8227A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60AB69A3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Sm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45C68CA1" w14:textId="5CB38BA8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0.013±0.003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6F74CBE" w14:textId="5B28EDDD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0.011±0.002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340C97B0" w14:textId="5A1ABA35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86.9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2B008F46" w14:textId="7F9B8743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4F8529F9" w14:textId="1A45CCF0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</w:tr>
      <w:tr w:rsidR="00486CA6" w:rsidRPr="00A321B4" w14:paraId="7A07BE34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473F872C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Eu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4599A086" w14:textId="684F9506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0.0032±0.0008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2D01EAAC" w14:textId="5E9F080C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30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±0.0005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C5DB20E" w14:textId="4E666CD4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93.4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6B318F8E" w14:textId="10E0E04A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75D1BFE" w14:textId="5ED6692D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</w:tr>
      <w:tr w:rsidR="00486CA6" w:rsidRPr="00A321B4" w14:paraId="6583233F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618D66A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Gd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4AED4D32" w14:textId="0CE8423D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0.0114±0.002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63EA8B4" w14:textId="0CC344E0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0.009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9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3E1ABAB" w14:textId="4A69D83B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87.3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51E66E5C" w14:textId="7420DAC7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0248EB3" w14:textId="0D69C913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</w:t>
            </w:r>
          </w:p>
        </w:tc>
      </w:tr>
      <w:tr w:rsidR="00486CA6" w:rsidRPr="00A321B4" w14:paraId="7E051217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72EC06E5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Dy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DD9B9FC" w14:textId="6255875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0.0089±0.0011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5EDD88DC" w14:textId="37AA6322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0.007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±0.0006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F1EF288" w14:textId="599939C1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82.9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63D16551" w14:textId="4BF0C9CC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0.002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7328C471" w14:textId="45C7DD68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0.006</w:t>
            </w:r>
          </w:p>
        </w:tc>
      </w:tr>
      <w:tr w:rsidR="00486CA6" w:rsidRPr="00A321B4" w14:paraId="3B53A090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2394040D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Ho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0692D7DA" w14:textId="2E9137C3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0.0016±0.0003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BF87F4F" w14:textId="4B47D465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0.0012±0.0003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D089ABA" w14:textId="664997A6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76.9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006C3EC5" w14:textId="6ADCDCD7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3B0A916" w14:textId="4A3201E1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</w:tr>
      <w:tr w:rsidR="00486CA6" w:rsidRPr="00A321B4" w14:paraId="6454419F" w14:textId="77777777" w:rsidTr="00CE2EE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12438503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Er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2FCCC1FB" w14:textId="2CC851D3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0.0042±0.0008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7B7C96C4" w14:textId="08E16E0E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0.0037±0.0006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1ED1494" w14:textId="304BA2C8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88.8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43528F9E" w14:textId="4DBEEA84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515C7DD5" w14:textId="6473534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</w:tr>
      <w:tr w:rsidR="00486CA6" w:rsidRPr="00A321B4" w14:paraId="0FEE2861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4D4B8E27" w14:textId="3C2F3586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Tm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66995BB6" w14:textId="59124436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0.00065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1B420684" w14:textId="1B92CDF2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0.00051±0.0001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24604463" w14:textId="60B0A693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78.5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1C2C59B1" w14:textId="0FDB3A7A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0.0005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6C7998F7" w14:textId="226493FD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0.001</w:t>
            </w:r>
          </w:p>
        </w:tc>
      </w:tr>
      <w:tr w:rsidR="00486CA6" w:rsidRPr="00A321B4" w14:paraId="3F6076FD" w14:textId="77777777" w:rsidTr="00CE2EE1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nil"/>
            </w:tcBorders>
            <w:vAlign w:val="center"/>
          </w:tcPr>
          <w:p w14:paraId="0F666A86" w14:textId="77777777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Yb</w:t>
            </w:r>
          </w:p>
        </w:tc>
        <w:tc>
          <w:tcPr>
            <w:tcW w:w="1841" w:type="dxa"/>
            <w:tcBorders>
              <w:top w:val="nil"/>
              <w:bottom w:val="nil"/>
            </w:tcBorders>
            <w:vAlign w:val="center"/>
          </w:tcPr>
          <w:p w14:paraId="272E8B51" w14:textId="141C589A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0.0042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69EED5EC" w14:textId="6C8A18AC" w:rsidR="00486CA6" w:rsidRPr="00EA5497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0.003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±0.0002</w:t>
            </w: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00ADCC89" w14:textId="73F34006" w:rsidR="00486CA6" w:rsidRPr="00CE68E2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83.1</w:t>
            </w:r>
          </w:p>
        </w:tc>
        <w:tc>
          <w:tcPr>
            <w:tcW w:w="1039" w:type="dxa"/>
            <w:tcBorders>
              <w:top w:val="nil"/>
              <w:bottom w:val="nil"/>
            </w:tcBorders>
            <w:vAlign w:val="center"/>
          </w:tcPr>
          <w:p w14:paraId="67115086" w14:textId="72392E5F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0.001</w:t>
            </w:r>
          </w:p>
        </w:tc>
        <w:tc>
          <w:tcPr>
            <w:tcW w:w="1389" w:type="dxa"/>
            <w:tcBorders>
              <w:top w:val="nil"/>
              <w:bottom w:val="nil"/>
            </w:tcBorders>
            <w:vAlign w:val="center"/>
          </w:tcPr>
          <w:p w14:paraId="1E4B0736" w14:textId="334F5094" w:rsidR="00486CA6" w:rsidRPr="00CC4356" w:rsidRDefault="00486CA6" w:rsidP="00486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</w:tr>
      <w:tr w:rsidR="00486CA6" w:rsidRPr="00A321B4" w14:paraId="2FEB3AC4" w14:textId="77777777" w:rsidTr="00CE2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nil"/>
              <w:bottom w:val="single" w:sz="12" w:space="0" w:color="auto"/>
            </w:tcBorders>
            <w:vAlign w:val="center"/>
          </w:tcPr>
          <w:p w14:paraId="0C720528" w14:textId="0AD721D6" w:rsidR="00486CA6" w:rsidRPr="00A72B6C" w:rsidRDefault="00486CA6" w:rsidP="00486CA6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A72B6C"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  <w:t>Y</w:t>
            </w:r>
          </w:p>
        </w:tc>
        <w:tc>
          <w:tcPr>
            <w:tcW w:w="1841" w:type="dxa"/>
            <w:tcBorders>
              <w:top w:val="nil"/>
              <w:bottom w:val="single" w:sz="12" w:space="0" w:color="auto"/>
            </w:tcBorders>
            <w:vAlign w:val="center"/>
          </w:tcPr>
          <w:p w14:paraId="08C57BE6" w14:textId="385EB3CB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CC4356">
              <w:rPr>
                <w:rFonts w:ascii="Times New Roman" w:eastAsia="等线" w:hAnsi="Times New Roman" w:cs="Times New Roman"/>
                <w:color w:val="000000"/>
                <w:szCs w:val="22"/>
              </w:rPr>
              <w:t>0.057±0.011</w:t>
            </w:r>
          </w:p>
        </w:tc>
        <w:tc>
          <w:tcPr>
            <w:tcW w:w="1487" w:type="dxa"/>
            <w:tcBorders>
              <w:top w:val="nil"/>
              <w:bottom w:val="single" w:sz="12" w:space="0" w:color="auto"/>
            </w:tcBorders>
            <w:vAlign w:val="center"/>
          </w:tcPr>
          <w:p w14:paraId="0F6607C4" w14:textId="4C3A219C" w:rsidR="00486CA6" w:rsidRPr="00EA5497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EA5497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0.055±0.009</w:t>
            </w:r>
          </w:p>
        </w:tc>
        <w:tc>
          <w:tcPr>
            <w:tcW w:w="1487" w:type="dxa"/>
            <w:tcBorders>
              <w:top w:val="nil"/>
              <w:bottom w:val="single" w:sz="12" w:space="0" w:color="auto"/>
            </w:tcBorders>
            <w:vAlign w:val="center"/>
          </w:tcPr>
          <w:p w14:paraId="6E0EE0E2" w14:textId="55EC123A" w:rsidR="00486CA6" w:rsidRPr="00CE68E2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Cs w:val="22"/>
              </w:rPr>
            </w:pPr>
            <w:r w:rsidRPr="00CE68E2">
              <w:rPr>
                <w:rFonts w:ascii="Times New Roman" w:eastAsia="等线" w:hAnsi="Times New Roman" w:cs="Times New Roman"/>
                <w:color w:val="000000"/>
                <w:szCs w:val="22"/>
              </w:rPr>
              <w:t>96.8</w:t>
            </w:r>
          </w:p>
        </w:tc>
        <w:tc>
          <w:tcPr>
            <w:tcW w:w="1039" w:type="dxa"/>
            <w:tcBorders>
              <w:top w:val="nil"/>
              <w:bottom w:val="single" w:sz="12" w:space="0" w:color="auto"/>
            </w:tcBorders>
            <w:vAlign w:val="center"/>
          </w:tcPr>
          <w:p w14:paraId="0D3C7466" w14:textId="2F6E9BCE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0.003</w:t>
            </w:r>
          </w:p>
        </w:tc>
        <w:tc>
          <w:tcPr>
            <w:tcW w:w="1389" w:type="dxa"/>
            <w:tcBorders>
              <w:top w:val="nil"/>
              <w:bottom w:val="single" w:sz="12" w:space="0" w:color="auto"/>
            </w:tcBorders>
            <w:vAlign w:val="center"/>
          </w:tcPr>
          <w:p w14:paraId="634A2E9D" w14:textId="7E8058FB" w:rsidR="00486CA6" w:rsidRPr="00CC4356" w:rsidRDefault="00486CA6" w:rsidP="00486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0.01</w:t>
            </w:r>
          </w:p>
        </w:tc>
      </w:tr>
    </w:tbl>
    <w:bookmarkEnd w:id="3"/>
    <w:p w14:paraId="6E3A4319" w14:textId="5C68C1BA" w:rsidR="00A321B4" w:rsidRDefault="00A321B4" w:rsidP="00A72B6C">
      <w:pPr>
        <w:spacing w:after="0" w:line="480" w:lineRule="auto"/>
        <w:rPr>
          <w:rFonts w:ascii="Times New Roman" w:eastAsia="宋体" w:hAnsi="Times New Roman" w:cs="Times New Roman"/>
          <w:szCs w:val="22"/>
        </w:rPr>
      </w:pPr>
      <w:r>
        <w:rPr>
          <w:rFonts w:ascii="Times New Roman" w:eastAsia="宋体" w:hAnsi="Times New Roman" w:cs="Times New Roman" w:hint="eastAsia"/>
          <w:szCs w:val="22"/>
        </w:rPr>
        <w:t xml:space="preserve">Notes: </w:t>
      </w:r>
      <w:r w:rsidR="00E60195" w:rsidRPr="00E60195">
        <w:rPr>
          <w:rFonts w:ascii="Times New Roman" w:eastAsia="宋体" w:hAnsi="Times New Roman" w:cs="Times New Roman" w:hint="eastAsia"/>
          <w:szCs w:val="22"/>
        </w:rPr>
        <w:t>The values of Zr, Pd, Nb and Te are not provided in the certificate of reference material</w:t>
      </w:r>
      <w:r>
        <w:rPr>
          <w:rFonts w:ascii="Times New Roman" w:eastAsia="宋体" w:hAnsi="Times New Roman" w:cs="Times New Roman" w:hint="eastAsia"/>
          <w:szCs w:val="22"/>
        </w:rPr>
        <w:t>.</w:t>
      </w:r>
    </w:p>
    <w:sectPr w:rsidR="00A321B4" w:rsidSect="00A321B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218F" w14:textId="77777777" w:rsidR="00D76A84" w:rsidRDefault="00D76A84" w:rsidP="00A321B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A0BA54" w14:textId="77777777" w:rsidR="00D76A84" w:rsidRDefault="00D76A84" w:rsidP="00A321B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323D" w14:textId="77777777" w:rsidR="00D76A84" w:rsidRDefault="00D76A84" w:rsidP="00A321B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C8852F" w14:textId="77777777" w:rsidR="00D76A84" w:rsidRDefault="00D76A84" w:rsidP="00A321B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55"/>
    <w:rsid w:val="00007A33"/>
    <w:rsid w:val="00042AC8"/>
    <w:rsid w:val="00056BBE"/>
    <w:rsid w:val="00090270"/>
    <w:rsid w:val="00096812"/>
    <w:rsid w:val="00117E52"/>
    <w:rsid w:val="001210BB"/>
    <w:rsid w:val="00125CA9"/>
    <w:rsid w:val="00126FF1"/>
    <w:rsid w:val="001336D0"/>
    <w:rsid w:val="001A272E"/>
    <w:rsid w:val="0021114B"/>
    <w:rsid w:val="00270B1C"/>
    <w:rsid w:val="00290252"/>
    <w:rsid w:val="002C66D7"/>
    <w:rsid w:val="002D2FB9"/>
    <w:rsid w:val="00387247"/>
    <w:rsid w:val="003950F3"/>
    <w:rsid w:val="00447817"/>
    <w:rsid w:val="004771C9"/>
    <w:rsid w:val="00486CA6"/>
    <w:rsid w:val="00536A83"/>
    <w:rsid w:val="005F439B"/>
    <w:rsid w:val="00620549"/>
    <w:rsid w:val="00663834"/>
    <w:rsid w:val="006C798C"/>
    <w:rsid w:val="006D1BCE"/>
    <w:rsid w:val="006F5CF1"/>
    <w:rsid w:val="007035C1"/>
    <w:rsid w:val="00730A3F"/>
    <w:rsid w:val="0079692C"/>
    <w:rsid w:val="007B33C4"/>
    <w:rsid w:val="007E50F4"/>
    <w:rsid w:val="00806DEC"/>
    <w:rsid w:val="00833476"/>
    <w:rsid w:val="008B7948"/>
    <w:rsid w:val="009B71CA"/>
    <w:rsid w:val="009E5AFB"/>
    <w:rsid w:val="00A321B4"/>
    <w:rsid w:val="00A4735C"/>
    <w:rsid w:val="00A66F23"/>
    <w:rsid w:val="00A72B6C"/>
    <w:rsid w:val="00A86473"/>
    <w:rsid w:val="00AA064B"/>
    <w:rsid w:val="00AA7A10"/>
    <w:rsid w:val="00B165AF"/>
    <w:rsid w:val="00B9675C"/>
    <w:rsid w:val="00BA2C0B"/>
    <w:rsid w:val="00C11D28"/>
    <w:rsid w:val="00C15155"/>
    <w:rsid w:val="00C42E84"/>
    <w:rsid w:val="00CC4356"/>
    <w:rsid w:val="00CE68E2"/>
    <w:rsid w:val="00CF1AF8"/>
    <w:rsid w:val="00D4277A"/>
    <w:rsid w:val="00D71287"/>
    <w:rsid w:val="00D76A84"/>
    <w:rsid w:val="00D900D0"/>
    <w:rsid w:val="00DD3435"/>
    <w:rsid w:val="00DF4961"/>
    <w:rsid w:val="00E04C41"/>
    <w:rsid w:val="00E541C4"/>
    <w:rsid w:val="00E60195"/>
    <w:rsid w:val="00E64B57"/>
    <w:rsid w:val="00EA5497"/>
    <w:rsid w:val="00EB2004"/>
    <w:rsid w:val="00ED1393"/>
    <w:rsid w:val="00F95A6D"/>
    <w:rsid w:val="00F9647B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035B0"/>
  <w15:chartTrackingRefBased/>
  <w15:docId w15:val="{52826A21-7BEA-4271-819E-C1FE796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1B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1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1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15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1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1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1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1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1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15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1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1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1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51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1B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21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21B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21B4"/>
    <w:rPr>
      <w:sz w:val="18"/>
      <w:szCs w:val="18"/>
    </w:rPr>
  </w:style>
  <w:style w:type="table" w:styleId="21">
    <w:name w:val="Plain Table 2"/>
    <w:basedOn w:val="a1"/>
    <w:uiPriority w:val="42"/>
    <w:rsid w:val="00A321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2">
    <w:name w:val="Table Grid"/>
    <w:basedOn w:val="a1"/>
    <w:uiPriority w:val="39"/>
    <w:rsid w:val="00DF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851E-C634-4E19-B38D-AE8DBDCA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1995</Characters>
  <Application>Microsoft Office Word</Application>
  <DocSecurity>0</DocSecurity>
  <Lines>332</Lines>
  <Paragraphs>339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春秋 陈</dc:creator>
  <cp:keywords/>
  <dc:description/>
  <cp:lastModifiedBy>春秋 陈</cp:lastModifiedBy>
  <cp:revision>3</cp:revision>
  <dcterms:created xsi:type="dcterms:W3CDTF">2025-08-11T08:12:00Z</dcterms:created>
  <dcterms:modified xsi:type="dcterms:W3CDTF">2026-05-12T02:07:00Z</dcterms:modified>
</cp:coreProperties>
</file>