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34BF26" w14:textId="6E0F2E2B" w:rsidR="00E37ADE" w:rsidRPr="0081638A" w:rsidRDefault="00E37ADE" w:rsidP="00E37ADE">
      <w:pPr>
        <w:pStyle w:val="Heading2"/>
        <w:rPr>
          <w:b w:val="0"/>
          <w:bCs/>
          <w:sz w:val="24"/>
          <w:szCs w:val="21"/>
        </w:rPr>
      </w:pPr>
      <w:r w:rsidRPr="0081638A">
        <w:rPr>
          <w:b w:val="0"/>
          <w:bCs/>
          <w:sz w:val="24"/>
          <w:szCs w:val="21"/>
        </w:rPr>
        <w:t xml:space="preserve">Appendix 1. Mineral phases identified in sand </w:t>
      </w:r>
      <w:r w:rsidR="0081638A" w:rsidRPr="0081638A">
        <w:rPr>
          <w:b w:val="0"/>
          <w:bCs/>
          <w:sz w:val="24"/>
          <w:szCs w:val="21"/>
        </w:rPr>
        <w:t xml:space="preserve">layers found in H02, H04, and current beach. Note </w:t>
      </w:r>
      <w:r w:rsidR="0081638A">
        <w:rPr>
          <w:b w:val="0"/>
          <w:bCs/>
          <w:sz w:val="24"/>
          <w:szCs w:val="21"/>
        </w:rPr>
        <w:t>S1 and S3 in H02 are not characterized due to the thickness of the layer.</w:t>
      </w:r>
    </w:p>
    <w:tbl>
      <w:tblPr>
        <w:tblW w:w="60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0"/>
        <w:gridCol w:w="4445"/>
      </w:tblGrid>
      <w:tr w:rsidR="00E37ADE" w:rsidRPr="00B146C0" w14:paraId="13F1EF56" w14:textId="77777777" w:rsidTr="00B146C0">
        <w:trPr>
          <w:trHeight w:val="31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6961515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4445" w:type="dxa"/>
            <w:shd w:val="clear" w:color="auto" w:fill="auto"/>
            <w:noWrap/>
            <w:vAlign w:val="center"/>
            <w:hideMark/>
          </w:tcPr>
          <w:p w14:paraId="66B39F44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Mineral phases identified</w:t>
            </w:r>
          </w:p>
        </w:tc>
      </w:tr>
      <w:tr w:rsidR="00E37ADE" w:rsidRPr="00B146C0" w14:paraId="5F7D22C3" w14:textId="77777777" w:rsidTr="00B146C0">
        <w:trPr>
          <w:trHeight w:val="41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37784D8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H02-S2</w:t>
            </w:r>
          </w:p>
        </w:tc>
        <w:tc>
          <w:tcPr>
            <w:tcW w:w="4445" w:type="dxa"/>
            <w:shd w:val="clear" w:color="auto" w:fill="auto"/>
            <w:noWrap/>
            <w:vAlign w:val="center"/>
            <w:hideMark/>
          </w:tcPr>
          <w:p w14:paraId="5B301AB3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Not enough clay for identification</w:t>
            </w:r>
          </w:p>
        </w:tc>
      </w:tr>
      <w:tr w:rsidR="00E37ADE" w:rsidRPr="00B146C0" w14:paraId="7836907A" w14:textId="77777777" w:rsidTr="00B146C0">
        <w:trPr>
          <w:trHeight w:val="1551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5EAB7598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H02-S4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72CB317D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Albite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Vermiculite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 xml:space="preserve">- 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Illite</w:t>
            </w:r>
            <w:proofErr w:type="spellEnd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/Smectite (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Rectorite</w:t>
            </w:r>
            <w:proofErr w:type="spellEnd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?)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</w:p>
        </w:tc>
      </w:tr>
      <w:tr w:rsidR="00E37ADE" w:rsidRPr="00B146C0" w14:paraId="19AF53D5" w14:textId="77777777" w:rsidTr="00B146C0">
        <w:trPr>
          <w:trHeight w:val="1537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0519320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H02-S5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348627BD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Albite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Montmorillonite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 xml:space="preserve">- 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Rectorite</w:t>
            </w:r>
            <w:proofErr w:type="spellEnd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 xml:space="preserve"> (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Illite</w:t>
            </w:r>
            <w:proofErr w:type="spellEnd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/Smectite)</w:t>
            </w:r>
          </w:p>
        </w:tc>
      </w:tr>
      <w:tr w:rsidR="00E37ADE" w:rsidRPr="00B146C0" w14:paraId="4FDA972A" w14:textId="77777777" w:rsidTr="00B146C0">
        <w:trPr>
          <w:trHeight w:val="1408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62FC181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H02-S6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211F7BBC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Labradorite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Montmorillonite-Chlorite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 - Montmorillonite (50%)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</w:p>
        </w:tc>
      </w:tr>
      <w:tr w:rsidR="00E37ADE" w:rsidRPr="00B146C0" w14:paraId="0B91CC2E" w14:textId="77777777" w:rsidTr="00B146C0">
        <w:trPr>
          <w:trHeight w:val="1124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FE6051F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H02-S7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065F2818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Labradorite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 (70%) - Montmorillonite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</w:p>
        </w:tc>
      </w:tr>
      <w:tr w:rsidR="00E37ADE" w:rsidRPr="00B146C0" w14:paraId="5A1DEB07" w14:textId="77777777" w:rsidTr="00B146C0">
        <w:trPr>
          <w:trHeight w:val="1234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352C1AC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H02-S8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48DCCFD5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Albite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Montmorillonite - Chlorite (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Corrensite</w:t>
            </w:r>
            <w:proofErr w:type="spellEnd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)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</w:p>
        </w:tc>
      </w:tr>
      <w:tr w:rsidR="00E37ADE" w:rsidRPr="00B146C0" w14:paraId="745FB101" w14:textId="77777777" w:rsidTr="00B146C0">
        <w:trPr>
          <w:trHeight w:val="126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48CE64C7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H02-S9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30FCFC16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Labradorite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Montmorillonite-chlorite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</w:p>
        </w:tc>
      </w:tr>
      <w:tr w:rsidR="00E37ADE" w:rsidRPr="00B146C0" w14:paraId="49448A66" w14:textId="77777777" w:rsidTr="00B146C0">
        <w:trPr>
          <w:trHeight w:val="1269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16166B7A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H02-S10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7525E163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Albite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Chlorite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</w:p>
        </w:tc>
      </w:tr>
      <w:tr w:rsidR="00E37ADE" w:rsidRPr="00B146C0" w14:paraId="029ADF80" w14:textId="77777777" w:rsidTr="00B146C0">
        <w:trPr>
          <w:trHeight w:val="1260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57E5992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Current beach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3B3F332C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Vermiculite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Bytownite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</w:p>
        </w:tc>
      </w:tr>
      <w:tr w:rsidR="00E37ADE" w:rsidRPr="00B146C0" w14:paraId="14C0222F" w14:textId="77777777" w:rsidTr="00B146C0">
        <w:trPr>
          <w:trHeight w:val="994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0A7CF40A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Current river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76AAE27F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Montmorillonite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 xml:space="preserve">- 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Illite</w:t>
            </w:r>
            <w:proofErr w:type="spellEnd"/>
          </w:p>
        </w:tc>
      </w:tr>
      <w:tr w:rsidR="00E37ADE" w:rsidRPr="00B146C0" w14:paraId="2860B70D" w14:textId="77777777" w:rsidTr="00B146C0">
        <w:trPr>
          <w:trHeight w:val="1122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9EC199A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H04-S5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619EE915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Albite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 xml:space="preserve">- 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Illite</w:t>
            </w:r>
            <w:proofErr w:type="spellEnd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 xml:space="preserve">/smectite </w:t>
            </w:r>
          </w:p>
        </w:tc>
      </w:tr>
      <w:tr w:rsidR="00E37ADE" w:rsidRPr="00B146C0" w14:paraId="0163E43C" w14:textId="77777777" w:rsidTr="00B146C0">
        <w:trPr>
          <w:trHeight w:val="1266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15B4132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H04-S7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44E0DBFA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Labradorite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Kaolinite/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Monmorillonite</w:t>
            </w:r>
            <w:proofErr w:type="spellEnd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 xml:space="preserve">- 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Corrensite</w:t>
            </w:r>
            <w:proofErr w:type="spellEnd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 xml:space="preserve"> (Chlorite/Smectite)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</w:p>
        </w:tc>
      </w:tr>
      <w:tr w:rsidR="00E37ADE" w:rsidRPr="00B146C0" w14:paraId="7156C9CE" w14:textId="77777777" w:rsidTr="00B146C0">
        <w:trPr>
          <w:trHeight w:val="1128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7037802D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H04-S8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1C3D28E6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Labradorite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Montmorillonite-chlorite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Glauconite</w:t>
            </w:r>
          </w:p>
        </w:tc>
      </w:tr>
      <w:tr w:rsidR="00E37ADE" w:rsidRPr="00B146C0" w14:paraId="22F9F824" w14:textId="77777777" w:rsidTr="00B146C0">
        <w:trPr>
          <w:trHeight w:val="1095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2988E444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H04-S9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03A9C512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Albite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Montmorillonite-chlorite</w:t>
            </w:r>
          </w:p>
        </w:tc>
      </w:tr>
      <w:tr w:rsidR="00E37ADE" w:rsidRPr="00B146C0" w14:paraId="47CEE1B8" w14:textId="77777777" w:rsidTr="00B146C0">
        <w:trPr>
          <w:trHeight w:val="1402"/>
          <w:jc w:val="center"/>
        </w:trPr>
        <w:tc>
          <w:tcPr>
            <w:tcW w:w="1580" w:type="dxa"/>
            <w:shd w:val="clear" w:color="auto" w:fill="auto"/>
            <w:noWrap/>
            <w:vAlign w:val="center"/>
            <w:hideMark/>
          </w:tcPr>
          <w:p w14:paraId="6AB1442F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b/>
                <w:bCs/>
                <w:color w:val="000000"/>
                <w:kern w:val="0"/>
                <w:sz w:val="20"/>
                <w:szCs w:val="20"/>
              </w:rPr>
              <w:t>H04-S10</w:t>
            </w:r>
          </w:p>
        </w:tc>
        <w:tc>
          <w:tcPr>
            <w:tcW w:w="4445" w:type="dxa"/>
            <w:shd w:val="clear" w:color="auto" w:fill="auto"/>
            <w:vAlign w:val="center"/>
            <w:hideMark/>
          </w:tcPr>
          <w:p w14:paraId="2D91A760" w14:textId="77777777" w:rsidR="00E37ADE" w:rsidRPr="00B146C0" w:rsidRDefault="00E37ADE" w:rsidP="00B146C0">
            <w:pPr>
              <w:widowControl/>
              <w:spacing w:line="240" w:lineRule="auto"/>
              <w:jc w:val="left"/>
              <w:rPr>
                <w:rFonts w:eastAsia="Times New Roman"/>
                <w:color w:val="000000"/>
                <w:kern w:val="0"/>
                <w:sz w:val="20"/>
                <w:szCs w:val="20"/>
              </w:rPr>
            </w:pP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- Quartz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Andesine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Kaolinite-montmorillonite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>- Chlorite-Montmorillonite</w:t>
            </w:r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br/>
              <w:t xml:space="preserve">- </w:t>
            </w:r>
            <w:proofErr w:type="spellStart"/>
            <w:r w:rsidRPr="00B146C0">
              <w:rPr>
                <w:rFonts w:eastAsia="Times New Roman"/>
                <w:color w:val="000000"/>
                <w:kern w:val="0"/>
                <w:sz w:val="20"/>
                <w:szCs w:val="20"/>
              </w:rPr>
              <w:t>Illite</w:t>
            </w:r>
            <w:proofErr w:type="spellEnd"/>
          </w:p>
        </w:tc>
      </w:tr>
    </w:tbl>
    <w:p w14:paraId="58A71AAD" w14:textId="77777777" w:rsidR="00E37ADE" w:rsidRDefault="00E37ADE"/>
    <w:sectPr w:rsidR="00E37AD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PMincho">
    <w:altName w:val="ＭＳ Ｐ明朝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ADE"/>
    <w:rsid w:val="00022034"/>
    <w:rsid w:val="0081638A"/>
    <w:rsid w:val="00B146C0"/>
    <w:rsid w:val="00E3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596355"/>
  <w15:chartTrackingRefBased/>
  <w15:docId w15:val="{7806BABE-5B09-B446-A05C-89FA92CFB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7ADE"/>
    <w:pPr>
      <w:widowControl w:val="0"/>
      <w:spacing w:line="480" w:lineRule="auto"/>
      <w:jc w:val="both"/>
    </w:pPr>
    <w:rPr>
      <w:rFonts w:ascii="Times New Roman" w:eastAsia="MS PMincho" w:hAnsi="Times New Roman" w:cs="Times New Roman"/>
      <w:kern w:val="2"/>
      <w:lang w:val="en-US"/>
    </w:rPr>
  </w:style>
  <w:style w:type="paragraph" w:styleId="Heading2">
    <w:name w:val="heading 2"/>
    <w:basedOn w:val="Normal"/>
    <w:next w:val="Normal"/>
    <w:link w:val="Heading2Char"/>
    <w:qFormat/>
    <w:rsid w:val="00E37ADE"/>
    <w:pPr>
      <w:keepNext/>
      <w:outlineLvl w:val="1"/>
    </w:pPr>
    <w:rPr>
      <w:rFonts w:ascii="Arial" w:eastAsia="MS Gothic" w:hAnsi="Arial"/>
      <w:b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37ADE"/>
    <w:rPr>
      <w:rFonts w:ascii="Arial" w:eastAsia="MS Gothic" w:hAnsi="Arial" w:cs="Times New Roman"/>
      <w:b/>
      <w:kern w:val="2"/>
      <w:sz w:val="3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Ricardo Velasco Reyes</dc:creator>
  <cp:keywords/>
  <dc:description/>
  <cp:lastModifiedBy>Erick Ricardo Velasco Reyes</cp:lastModifiedBy>
  <cp:revision>4</cp:revision>
  <dcterms:created xsi:type="dcterms:W3CDTF">2021-09-26T00:03:00Z</dcterms:created>
  <dcterms:modified xsi:type="dcterms:W3CDTF">2021-09-26T00:33:00Z</dcterms:modified>
</cp:coreProperties>
</file>