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FAD87" w14:textId="117FFC96" w:rsidR="001A006B" w:rsidRPr="00F224A5" w:rsidRDefault="001B6DC8" w:rsidP="00BE4E05">
      <w:pPr>
        <w:widowControl/>
        <w:jc w:val="left"/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</w:pPr>
      <w:bookmarkStart w:id="0" w:name="_GoBack"/>
      <w:r w:rsidRPr="00F224A5">
        <w:rPr>
          <w:rFonts w:ascii="Arial" w:hAnsi="Arial" w:cs="Arial"/>
          <w:b/>
          <w:bCs/>
          <w:sz w:val="28"/>
          <w:szCs w:val="28"/>
          <w:lang w:val="en-GB"/>
        </w:rPr>
        <w:t>Supplementary</w:t>
      </w:r>
      <w:r w:rsidRPr="00F224A5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1A006B" w:rsidRPr="00F224A5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 xml:space="preserve">Table </w:t>
      </w:r>
      <w:r w:rsidR="00381A9F" w:rsidRPr="00F224A5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>1</w:t>
      </w:r>
      <w:r w:rsidR="001A006B" w:rsidRPr="00F224A5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>. Genes with evidence for inherited predisposition to familial leukemia</w:t>
      </w:r>
    </w:p>
    <w:p w14:paraId="6F0CFFDB" w14:textId="134144CF" w:rsidR="001A006B" w:rsidRPr="00F224A5" w:rsidRDefault="001A006B">
      <w:pPr>
        <w:rPr>
          <w:rFonts w:ascii="Arial" w:hAnsi="Arial" w:cs="Arial"/>
        </w:rPr>
      </w:pPr>
    </w:p>
    <w:tbl>
      <w:tblPr>
        <w:tblW w:w="5301" w:type="pct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4"/>
        <w:gridCol w:w="3082"/>
        <w:gridCol w:w="3146"/>
        <w:gridCol w:w="1846"/>
      </w:tblGrid>
      <w:tr w:rsidR="001A006B" w:rsidRPr="00F224A5" w14:paraId="6DE06254" w14:textId="77777777" w:rsidTr="00BF519C">
        <w:trPr>
          <w:trHeight w:val="35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E8A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8F82" w14:textId="77777777" w:rsidR="001A006B" w:rsidRPr="00F224A5" w:rsidRDefault="001A006B" w:rsidP="001A006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AML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416" w14:textId="77777777" w:rsidR="001A006B" w:rsidRPr="00F224A5" w:rsidRDefault="001A006B" w:rsidP="001A006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ALL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957A" w14:textId="77777777" w:rsidR="001A006B" w:rsidRPr="00F224A5" w:rsidRDefault="001A006B" w:rsidP="001A006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References</w:t>
            </w:r>
          </w:p>
        </w:tc>
      </w:tr>
      <w:tr w:rsidR="001A006B" w:rsidRPr="00F224A5" w14:paraId="7E5741C7" w14:textId="77777777" w:rsidTr="00BF519C">
        <w:trPr>
          <w:trHeight w:val="530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7F87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High penetrance susceptibility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183" w14:textId="77777777" w:rsidR="001A006B" w:rsidRPr="00F224A5" w:rsidRDefault="001A006B" w:rsidP="001A006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RUNX1, CEBPA, GATA2, DDX41, ANKRD26, SRP72, TERC, TERT, SAMD9, SAMD9L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5C5" w14:textId="77777777" w:rsidR="001A006B" w:rsidRPr="00F224A5" w:rsidRDefault="001A006B" w:rsidP="001A006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ETV6, IKZF1, PAX5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1E9E" w14:textId="77777777" w:rsidR="001A006B" w:rsidRPr="00F224A5" w:rsidRDefault="001A006B" w:rsidP="001A006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1), 18) - 21)</w:t>
            </w:r>
          </w:p>
        </w:tc>
      </w:tr>
      <w:tr w:rsidR="001A006B" w:rsidRPr="00F224A5" w14:paraId="322D36E9" w14:textId="77777777" w:rsidTr="00BF519C">
        <w:trPr>
          <w:trHeight w:val="318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7255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Tumor suppressor gene syndromes</w:t>
            </w:r>
          </w:p>
        </w:tc>
        <w:tc>
          <w:tcPr>
            <w:tcW w:w="3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1002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TP53, NF1, PTPN11, CBL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A35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21)</w:t>
            </w:r>
          </w:p>
        </w:tc>
      </w:tr>
      <w:tr w:rsidR="001A006B" w:rsidRPr="00F224A5" w14:paraId="48F090F8" w14:textId="77777777" w:rsidTr="00BF519C">
        <w:trPr>
          <w:trHeight w:val="372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C66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DNA repair gene syndromes</w:t>
            </w:r>
          </w:p>
        </w:tc>
        <w:tc>
          <w:tcPr>
            <w:tcW w:w="3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7A2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PMS2, MSH6, MLH1, MSH2, FANC A-E, BRCA, ATM, NBS1, BLM, WRN, RECQL4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CA2" w14:textId="77777777" w:rsidR="001A006B" w:rsidRPr="00F224A5" w:rsidRDefault="001A006B" w:rsidP="001A006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21)</w:t>
            </w:r>
          </w:p>
        </w:tc>
      </w:tr>
    </w:tbl>
    <w:p w14:paraId="4BCE2FF7" w14:textId="77777777" w:rsidR="001A006B" w:rsidRPr="00F224A5" w:rsidRDefault="001A006B" w:rsidP="001A006B">
      <w:pPr>
        <w:widowControl/>
        <w:jc w:val="left"/>
        <w:rPr>
          <w:rFonts w:ascii="Arial" w:eastAsia="游ゴシック" w:hAnsi="Arial" w:cs="Arial"/>
          <w:color w:val="000000"/>
          <w:kern w:val="0"/>
          <w:sz w:val="20"/>
          <w:szCs w:val="20"/>
        </w:rPr>
      </w:pPr>
    </w:p>
    <w:p w14:paraId="0DD1D2FF" w14:textId="09318529" w:rsidR="001A006B" w:rsidRPr="00F224A5" w:rsidRDefault="001A006B" w:rsidP="001A006B">
      <w:pPr>
        <w:widowControl/>
        <w:jc w:val="left"/>
        <w:rPr>
          <w:rFonts w:ascii="Arial" w:eastAsia="Times New Roman" w:hAnsi="Arial" w:cs="Arial"/>
          <w:kern w:val="0"/>
          <w:szCs w:val="21"/>
        </w:rPr>
      </w:pPr>
      <w:r w:rsidRPr="00F224A5">
        <w:rPr>
          <w:rFonts w:ascii="Arial" w:eastAsia="游ゴシック" w:hAnsi="Arial" w:cs="Arial"/>
          <w:color w:val="000000"/>
          <w:kern w:val="0"/>
          <w:szCs w:val="21"/>
        </w:rPr>
        <w:t>AML: acute myeloid leukemia; ALL: acute lymphoblastic leukemia</w:t>
      </w:r>
    </w:p>
    <w:p w14:paraId="574BD543" w14:textId="77777777" w:rsidR="007978B5" w:rsidRPr="00F224A5" w:rsidRDefault="007978B5">
      <w:pPr>
        <w:rPr>
          <w:rFonts w:ascii="Arial" w:hAnsi="Arial" w:cs="Arial"/>
        </w:rPr>
      </w:pPr>
    </w:p>
    <w:p w14:paraId="4CF0DBF3" w14:textId="1704ACBB" w:rsidR="00BF519C" w:rsidRPr="00F224A5" w:rsidRDefault="00BF519C" w:rsidP="00BF519C">
      <w:pPr>
        <w:widowControl/>
        <w:jc w:val="left"/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</w:pPr>
      <w:r w:rsidRPr="00F224A5">
        <w:rPr>
          <w:rFonts w:ascii="Arial" w:eastAsia="游ゴシック" w:hAnsi="Arial" w:cs="Arial"/>
          <w:b/>
          <w:bCs/>
          <w:color w:val="000000"/>
          <w:kern w:val="0"/>
          <w:sz w:val="28"/>
          <w:szCs w:val="28"/>
        </w:rPr>
        <w:t>Genes involved in hereditary cancer syndrome or somatic mutations in cancer</w:t>
      </w:r>
    </w:p>
    <w:tbl>
      <w:tblPr>
        <w:tblW w:w="545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9"/>
        <w:gridCol w:w="1449"/>
        <w:gridCol w:w="919"/>
        <w:gridCol w:w="1229"/>
        <w:gridCol w:w="1319"/>
        <w:gridCol w:w="1609"/>
        <w:gridCol w:w="1349"/>
        <w:gridCol w:w="1177"/>
      </w:tblGrid>
      <w:tr w:rsidR="00BF519C" w:rsidRPr="00F224A5" w14:paraId="0E8C146F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28B47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ABL1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8A132D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ACD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5B295A7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ACTN4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C80961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AKT1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C0BE5A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AKT2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7F75E89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AKT3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969008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ALK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C456DA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APC</w:t>
            </w:r>
          </w:p>
        </w:tc>
      </w:tr>
      <w:tr w:rsidR="00BF519C" w:rsidRPr="00F224A5" w14:paraId="3871074A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F8908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ARAF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CCAF2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ARID1A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17695D6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ARID2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0308B7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ATM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163084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AXIN1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F427B6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AXL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4848A1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B2M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BB34BD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BAP1</w:t>
            </w:r>
          </w:p>
        </w:tc>
      </w:tr>
      <w:tr w:rsidR="00BF519C" w:rsidRPr="00F224A5" w14:paraId="2ED6663C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33184B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BARD1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DBD2A5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BCL2L11/BIM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5D0EE90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BLM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00DC69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BRAF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B8993E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BRCA1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77FB21E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BRCA2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851D00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CCND1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5A750D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CCNE1</w:t>
            </w:r>
          </w:p>
        </w:tc>
      </w:tr>
      <w:tr w:rsidR="00BF519C" w:rsidRPr="00F224A5" w14:paraId="2FBCE786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21CE2F0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CD274/PD-L1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93AF48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CDH1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45C44CF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CDK12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6C8883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CDK4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61EE84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CDK6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0AC178A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CDKN2A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B3F8E5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CEBPA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044855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CHEK2</w:t>
            </w:r>
          </w:p>
        </w:tc>
      </w:tr>
      <w:tr w:rsidR="00BF519C" w:rsidRPr="00F224A5" w14:paraId="75AC3898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D0AD5F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CREBBP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C07B1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CRKL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2A3E168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CTNNA1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AF2898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CTNNB1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59346D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CUL3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E1108B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DDR2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E88E65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DDX41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4F993E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DICER1</w:t>
            </w:r>
          </w:p>
        </w:tc>
      </w:tr>
      <w:tr w:rsidR="00BF519C" w:rsidRPr="00F224A5" w14:paraId="3DBA647F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040F1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5C3A02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ENO1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0CE4A87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EP300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B1F364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EPCAM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771BD8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ERBB2/HER2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218089F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ERBB3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B39526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ERBB4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11AD71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ESR1/ER</w:t>
            </w:r>
          </w:p>
        </w:tc>
      </w:tr>
      <w:tr w:rsidR="00BF519C" w:rsidRPr="00F224A5" w14:paraId="6B25A70C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AE3F7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ETV6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1C6991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EZH2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1AEB084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FANCM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5A9633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FBXW7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E50CDA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FGFR1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4CEEB69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FGFR2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CDEC14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FGFR3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8A98A2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FGFR4</w:t>
            </w:r>
          </w:p>
        </w:tc>
      </w:tr>
      <w:tr w:rsidR="00BF519C" w:rsidRPr="00F224A5" w14:paraId="10062641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E866FF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FH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834E3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FLCN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165BB5B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FLT3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75740B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GATA2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95A836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GNA11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306FAE8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GNAQ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7866B8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GNAS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AD7B34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GREM1</w:t>
            </w:r>
          </w:p>
        </w:tc>
      </w:tr>
      <w:tr w:rsidR="00BF519C" w:rsidRPr="00F224A5" w14:paraId="2900253D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F6559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HOXB13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33D803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HRAS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296D282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IDH1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BA96BE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IDH2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D9C742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IGF1R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4621A93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IGF2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4660FD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IKZF1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7A183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IL7R</w:t>
            </w:r>
          </w:p>
        </w:tc>
      </w:tr>
      <w:tr w:rsidR="00BF519C" w:rsidRPr="00F224A5" w14:paraId="52BC0C42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5A1698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JAK1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C5A4E1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JAK2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4F7381D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JAK3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D4987C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KDM6A/UTX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8EB83C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KEAPI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E2AA3D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KIT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4DC13F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KLHDC8B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F6F90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KRAS</w:t>
            </w:r>
          </w:p>
        </w:tc>
      </w:tr>
      <w:tr w:rsidR="00BF519C" w:rsidRPr="00F224A5" w14:paraId="4863AD7E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2F18D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MAP2K1/MEK1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D8DA4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MAP2K2/MEK2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6A3ABE6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MAP2K4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AA6F20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MAP3K1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1A0898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MAP3K4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26C8F1B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MDM2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5ED9BA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MDM4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779028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MEN1</w:t>
            </w:r>
          </w:p>
        </w:tc>
      </w:tr>
      <w:tr w:rsidR="00BF519C" w:rsidRPr="00F224A5" w14:paraId="3847A877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303A58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MET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DF2BF7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MLH1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54A8A06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MSH2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41F987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MSH2/6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B29EF4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MSH3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02CCE73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MSH6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9CEBE7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MTAP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B6E79E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MTOR</w:t>
            </w:r>
          </w:p>
        </w:tc>
      </w:tr>
      <w:tr w:rsidR="00BF519C" w:rsidRPr="00F224A5" w14:paraId="0F7B297B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016BD1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MUTYH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35FF4D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MYC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4341AB4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MYCN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953EF3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NBN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40E2FC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NF1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1F4BFB1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NF2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0EBE590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NFE2L2/Nerf2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4D2A11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NOTCH1</w:t>
            </w:r>
          </w:p>
        </w:tc>
      </w:tr>
      <w:tr w:rsidR="00BF519C" w:rsidRPr="00F224A5" w14:paraId="2219DD46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2F30EA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NOTCH2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185F4A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NOTCH3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4B06CE2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NPAT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F1ED2A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NRAS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C853F5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NRG1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5EDCD10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NTHL1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84C48F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NTRK1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1973D5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NTRK2</w:t>
            </w:r>
          </w:p>
        </w:tc>
      </w:tr>
      <w:tr w:rsidR="00BF519C" w:rsidRPr="00F224A5" w14:paraId="48A862F8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54A7AA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NTRK3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550552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NTSC2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15DFEB0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PALB2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A490D7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PAX5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F9578F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PBRM1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544EC8E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PDGFRA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D7DA3F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PDGFRB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8087CC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PIK3CA</w:t>
            </w:r>
          </w:p>
        </w:tc>
      </w:tr>
      <w:tr w:rsidR="00BF519C" w:rsidRPr="00F224A5" w14:paraId="2AFA293D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E99B2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PIK3R1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2F25048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PIK3R2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04FEB2A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PMS2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A1851A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POLD1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200B10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POLE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7F9553ED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POT1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EC1B63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PRKCI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87927D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PTCH1</w:t>
            </w:r>
          </w:p>
        </w:tc>
      </w:tr>
      <w:tr w:rsidR="00BF519C" w:rsidRPr="00F224A5" w14:paraId="1D94B5CF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A0CE39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PTEN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B8447A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RABL3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5CBD16F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RAC1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D282C3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RAC2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9355CA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RAD51C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3F30334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RAD51D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72B347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RAF1/CRAF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F8933C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RB1</w:t>
            </w:r>
          </w:p>
        </w:tc>
      </w:tr>
      <w:tr w:rsidR="00BF519C" w:rsidRPr="00F224A5" w14:paraId="0043398D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D0F8F7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RECQL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9002DE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RET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66ED2CF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RHOA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3E2CED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RNF43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F267A3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ROS1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222B042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RPS20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74ABE7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RUNX1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795F2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SAMD9</w:t>
            </w:r>
          </w:p>
        </w:tc>
      </w:tr>
      <w:tr w:rsidR="00BF519C" w:rsidRPr="00F224A5" w14:paraId="039EF8D6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03916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SAMD9L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9EE7C61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SETBP1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2D267A8B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SETD2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837F027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SMAD4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504D0D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SMARCA4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34CCF604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SMARCA4/BRG1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606C17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SMARCB1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C397735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SMO</w:t>
            </w:r>
          </w:p>
        </w:tc>
      </w:tr>
      <w:tr w:rsidR="00BF519C" w:rsidRPr="00F224A5" w14:paraId="7259EF83" w14:textId="77777777" w:rsidTr="00BF519C">
        <w:trPr>
          <w:trHeight w:val="36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4BCCF4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STAT3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A68D71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STK11/LKB1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030FA62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T790M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A6707FC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TERF2IP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DA9F6C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TERT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C6D5C3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TP53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A78A24F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TSC1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0F78299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TSC2</w:t>
            </w:r>
          </w:p>
        </w:tc>
      </w:tr>
      <w:tr w:rsidR="00BF519C" w:rsidRPr="00F224A5" w14:paraId="70C9FE11" w14:textId="77777777" w:rsidTr="00BF519C">
        <w:trPr>
          <w:trHeight w:val="37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F465CD0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VEGFR2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9638AE0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VHL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14:paraId="0AD3A233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WDR77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4022470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WT1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13CD972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66EAE86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F2A28CA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F6BAC9E" w14:textId="77777777" w:rsidR="00BF519C" w:rsidRPr="00F224A5" w:rsidRDefault="00BF519C" w:rsidP="00E32F30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F224A5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bookmarkEnd w:id="0"/>
    </w:tbl>
    <w:p w14:paraId="0462A421" w14:textId="77777777" w:rsidR="006121FE" w:rsidRPr="00F224A5" w:rsidRDefault="006121FE" w:rsidP="004070C1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121FE" w:rsidRPr="00F224A5" w:rsidSect="00BF519C">
      <w:pgSz w:w="11906" w:h="16838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BD6E" w14:textId="77777777" w:rsidR="00894112" w:rsidRDefault="00894112" w:rsidP="00A251EE">
      <w:r>
        <w:separator/>
      </w:r>
    </w:p>
  </w:endnote>
  <w:endnote w:type="continuationSeparator" w:id="0">
    <w:p w14:paraId="217DD772" w14:textId="77777777" w:rsidR="00894112" w:rsidRDefault="00894112" w:rsidP="00A2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78AA7" w14:textId="77777777" w:rsidR="00894112" w:rsidRDefault="00894112" w:rsidP="00A251EE">
      <w:r>
        <w:separator/>
      </w:r>
    </w:p>
  </w:footnote>
  <w:footnote w:type="continuationSeparator" w:id="0">
    <w:p w14:paraId="7CF52B0D" w14:textId="77777777" w:rsidR="00894112" w:rsidRDefault="00894112" w:rsidP="00A2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C3"/>
    <w:rsid w:val="00010FF6"/>
    <w:rsid w:val="0007027E"/>
    <w:rsid w:val="00082A40"/>
    <w:rsid w:val="000D5E68"/>
    <w:rsid w:val="000E0276"/>
    <w:rsid w:val="000E1305"/>
    <w:rsid w:val="000F6F87"/>
    <w:rsid w:val="00140CEA"/>
    <w:rsid w:val="001650A8"/>
    <w:rsid w:val="00195F6E"/>
    <w:rsid w:val="001A006B"/>
    <w:rsid w:val="001B6DC8"/>
    <w:rsid w:val="001C6283"/>
    <w:rsid w:val="001D07B0"/>
    <w:rsid w:val="0020317D"/>
    <w:rsid w:val="002547ED"/>
    <w:rsid w:val="00282297"/>
    <w:rsid w:val="002A532D"/>
    <w:rsid w:val="002F65FD"/>
    <w:rsid w:val="0030485B"/>
    <w:rsid w:val="00381A9F"/>
    <w:rsid w:val="004070C1"/>
    <w:rsid w:val="00444210"/>
    <w:rsid w:val="0046111D"/>
    <w:rsid w:val="0046415E"/>
    <w:rsid w:val="00465BFC"/>
    <w:rsid w:val="004D08CB"/>
    <w:rsid w:val="005248EE"/>
    <w:rsid w:val="00543771"/>
    <w:rsid w:val="005545A6"/>
    <w:rsid w:val="00593393"/>
    <w:rsid w:val="005B5738"/>
    <w:rsid w:val="005F72DD"/>
    <w:rsid w:val="005F7DC3"/>
    <w:rsid w:val="006018D8"/>
    <w:rsid w:val="006121FE"/>
    <w:rsid w:val="00654D33"/>
    <w:rsid w:val="0065717A"/>
    <w:rsid w:val="006F3B17"/>
    <w:rsid w:val="0076699C"/>
    <w:rsid w:val="007978B5"/>
    <w:rsid w:val="007E1D1E"/>
    <w:rsid w:val="008100F6"/>
    <w:rsid w:val="00810D52"/>
    <w:rsid w:val="008476F1"/>
    <w:rsid w:val="00894112"/>
    <w:rsid w:val="00A2380F"/>
    <w:rsid w:val="00A251EE"/>
    <w:rsid w:val="00A37E0C"/>
    <w:rsid w:val="00A63E0A"/>
    <w:rsid w:val="00AE4D14"/>
    <w:rsid w:val="00AF1C56"/>
    <w:rsid w:val="00BE4E05"/>
    <w:rsid w:val="00BF519C"/>
    <w:rsid w:val="00C15058"/>
    <w:rsid w:val="00C16118"/>
    <w:rsid w:val="00C6696E"/>
    <w:rsid w:val="00CA3F68"/>
    <w:rsid w:val="00CE69B8"/>
    <w:rsid w:val="00D31A03"/>
    <w:rsid w:val="00D80231"/>
    <w:rsid w:val="00E5445D"/>
    <w:rsid w:val="00E82FF1"/>
    <w:rsid w:val="00E834AD"/>
    <w:rsid w:val="00EA5C6F"/>
    <w:rsid w:val="00F224A5"/>
    <w:rsid w:val="00FB428B"/>
    <w:rsid w:val="00FE55E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B3F2C"/>
  <w15:chartTrackingRefBased/>
  <w15:docId w15:val="{E0053F69-B672-488A-9A92-6A304797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D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F7DC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5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1EE"/>
  </w:style>
  <w:style w:type="paragraph" w:styleId="a5">
    <w:name w:val="footer"/>
    <w:basedOn w:val="a"/>
    <w:link w:val="a6"/>
    <w:uiPriority w:val="99"/>
    <w:unhideWhenUsed/>
    <w:rsid w:val="00A25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1EE"/>
  </w:style>
  <w:style w:type="character" w:styleId="a7">
    <w:name w:val="annotation reference"/>
    <w:basedOn w:val="a0"/>
    <w:uiPriority w:val="99"/>
    <w:semiHidden/>
    <w:unhideWhenUsed/>
    <w:rsid w:val="001D07B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07B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07B0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07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07B0"/>
    <w:rPr>
      <w:b/>
      <w:bCs/>
    </w:rPr>
  </w:style>
  <w:style w:type="paragraph" w:styleId="ac">
    <w:name w:val="Revision"/>
    <w:hidden/>
    <w:uiPriority w:val="99"/>
    <w:semiHidden/>
    <w:rsid w:val="001D07B0"/>
  </w:style>
  <w:style w:type="paragraph" w:styleId="ad">
    <w:name w:val="No Spacing"/>
    <w:link w:val="ae"/>
    <w:uiPriority w:val="1"/>
    <w:qFormat/>
    <w:rsid w:val="007978B5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7978B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6C8A-187F-4AF9-9500-3E53C22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Mariko</dc:creator>
  <cp:keywords/>
  <dc:description/>
  <cp:lastModifiedBy>ai_ya</cp:lastModifiedBy>
  <cp:revision>3</cp:revision>
  <dcterms:created xsi:type="dcterms:W3CDTF">2026-01-26T08:43:00Z</dcterms:created>
  <dcterms:modified xsi:type="dcterms:W3CDTF">2026-05-04T07:39:00Z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4616be3210b872d826b7879f26550e80d40ffe4f38aa80b8d8f56bf0ac119e60</vt:lpwstr>
  </property>
</Properties>
</file>